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FED" w:rsidRPr="008D7FED" w:rsidRDefault="00432D23" w:rsidP="008D7FED">
      <w:pPr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940425" cy="840481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FED" w:rsidRPr="008D7FED" w:rsidRDefault="008D7FED" w:rsidP="008D7FED">
      <w:pPr>
        <w:rPr>
          <w:sz w:val="28"/>
          <w:szCs w:val="28"/>
        </w:rPr>
      </w:pPr>
    </w:p>
    <w:p w:rsidR="00432D23" w:rsidRDefault="00432D23" w:rsidP="00432D23">
      <w:pPr>
        <w:rPr>
          <w:sz w:val="28"/>
          <w:szCs w:val="28"/>
        </w:rPr>
      </w:pPr>
    </w:p>
    <w:p w:rsidR="008D7FED" w:rsidRDefault="008D7FED" w:rsidP="005F47FB">
      <w:pPr>
        <w:rPr>
          <w:b/>
        </w:rPr>
      </w:pPr>
    </w:p>
    <w:p w:rsidR="008D7FED" w:rsidRDefault="008D7FED" w:rsidP="008D7FED">
      <w:pPr>
        <w:spacing w:line="360" w:lineRule="auto"/>
        <w:jc w:val="center"/>
        <w:rPr>
          <w:b/>
          <w:sz w:val="28"/>
          <w:szCs w:val="28"/>
        </w:rPr>
      </w:pPr>
      <w:r w:rsidRPr="008D7FED">
        <w:rPr>
          <w:b/>
          <w:sz w:val="28"/>
          <w:szCs w:val="28"/>
        </w:rPr>
        <w:lastRenderedPageBreak/>
        <w:t>Пояснительная записка</w:t>
      </w:r>
    </w:p>
    <w:p w:rsidR="008D7FED" w:rsidRPr="008D7FED" w:rsidRDefault="008D7FED" w:rsidP="008D7FED">
      <w:pPr>
        <w:spacing w:line="360" w:lineRule="auto"/>
        <w:jc w:val="both"/>
        <w:rPr>
          <w:i/>
          <w:sz w:val="28"/>
          <w:szCs w:val="28"/>
        </w:rPr>
      </w:pPr>
      <w:r w:rsidRPr="008D7FED">
        <w:rPr>
          <w:b/>
          <w:i/>
          <w:sz w:val="28"/>
          <w:szCs w:val="28"/>
        </w:rPr>
        <w:t>Исходными документами</w:t>
      </w:r>
      <w:r w:rsidRPr="008D7FED">
        <w:rPr>
          <w:sz w:val="28"/>
          <w:szCs w:val="28"/>
        </w:rPr>
        <w:t xml:space="preserve"> </w:t>
      </w:r>
      <w:r w:rsidRPr="008D7FED">
        <w:rPr>
          <w:i/>
          <w:sz w:val="28"/>
          <w:szCs w:val="28"/>
        </w:rPr>
        <w:t>для составления примерной  рабочей программы явились:</w:t>
      </w:r>
    </w:p>
    <w:p w:rsidR="008D7FED" w:rsidRPr="008D7FED" w:rsidRDefault="005F47FB" w:rsidP="008D7FED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autoSpaceDN w:val="0"/>
        <w:adjustRightInd w:val="0"/>
        <w:spacing w:line="360" w:lineRule="auto"/>
        <w:ind w:left="240"/>
        <w:jc w:val="both"/>
        <w:rPr>
          <w:i/>
          <w:spacing w:val="-10"/>
          <w:sz w:val="28"/>
          <w:szCs w:val="28"/>
        </w:rPr>
      </w:pPr>
      <w:r>
        <w:rPr>
          <w:i/>
          <w:spacing w:val="-10"/>
          <w:sz w:val="28"/>
          <w:szCs w:val="28"/>
        </w:rPr>
        <w:t>Закон «Об образовании</w:t>
      </w:r>
      <w:r w:rsidR="008D7FED" w:rsidRPr="008D7FED">
        <w:rPr>
          <w:i/>
          <w:spacing w:val="-10"/>
          <w:sz w:val="28"/>
          <w:szCs w:val="28"/>
        </w:rPr>
        <w:t xml:space="preserve"> в Российской Федерации</w:t>
      </w:r>
      <w:r>
        <w:rPr>
          <w:i/>
          <w:spacing w:val="-10"/>
          <w:sz w:val="28"/>
          <w:szCs w:val="28"/>
        </w:rPr>
        <w:t>»</w:t>
      </w:r>
      <w:r w:rsidR="008D7FED" w:rsidRPr="008D7FED">
        <w:rPr>
          <w:i/>
          <w:spacing w:val="-10"/>
          <w:sz w:val="28"/>
          <w:szCs w:val="28"/>
        </w:rPr>
        <w:t>;</w:t>
      </w:r>
    </w:p>
    <w:p w:rsidR="008D7FED" w:rsidRPr="008D7FED" w:rsidRDefault="008D7FED" w:rsidP="008D7FED">
      <w:pPr>
        <w:numPr>
          <w:ilvl w:val="0"/>
          <w:numId w:val="6"/>
        </w:numPr>
        <w:suppressAutoHyphens/>
        <w:spacing w:line="360" w:lineRule="auto"/>
        <w:ind w:left="240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8D7FED">
        <w:rPr>
          <w:rFonts w:eastAsia="Calibri"/>
          <w:i/>
          <w:sz w:val="28"/>
          <w:szCs w:val="28"/>
          <w:lang w:eastAsia="en-US"/>
        </w:rPr>
        <w:t>Федеральный компонент государственного стандарта общего образования, утвержденный приказом Минобразования РФ № 1089 от 09.03.2004;</w:t>
      </w:r>
    </w:p>
    <w:p w:rsidR="008D7FED" w:rsidRPr="008D7FED" w:rsidRDefault="008D7FED" w:rsidP="008D7FED">
      <w:pPr>
        <w:numPr>
          <w:ilvl w:val="0"/>
          <w:numId w:val="6"/>
        </w:numPr>
        <w:suppressAutoHyphens/>
        <w:spacing w:line="360" w:lineRule="auto"/>
        <w:ind w:left="240"/>
        <w:contextualSpacing/>
        <w:jc w:val="both"/>
        <w:rPr>
          <w:rFonts w:eastAsia="Calibri"/>
          <w:i/>
          <w:color w:val="000000"/>
          <w:sz w:val="28"/>
          <w:szCs w:val="28"/>
          <w:lang w:eastAsia="en-US"/>
        </w:rPr>
      </w:pPr>
      <w:r w:rsidRPr="008D7FED">
        <w:rPr>
          <w:rFonts w:eastAsia="Calibri"/>
          <w:i/>
          <w:color w:val="000000"/>
          <w:sz w:val="28"/>
          <w:szCs w:val="28"/>
          <w:lang w:eastAsia="en-US"/>
        </w:rPr>
        <w:t>Федеральный перечень учебников, рекомендованных (допущенных) Министерством образования к использованию в образовательном процессе в образовательных учреждениях, реализующих образовательные программы общего образования;</w:t>
      </w:r>
    </w:p>
    <w:p w:rsidR="008D7FED" w:rsidRPr="008D7FED" w:rsidRDefault="008D7FED" w:rsidP="008D7FED">
      <w:pPr>
        <w:numPr>
          <w:ilvl w:val="0"/>
          <w:numId w:val="6"/>
        </w:numPr>
        <w:suppressAutoHyphens/>
        <w:spacing w:line="360" w:lineRule="auto"/>
        <w:ind w:left="240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8D7FED">
        <w:rPr>
          <w:rFonts w:eastAsia="Calibri"/>
          <w:i/>
          <w:sz w:val="28"/>
          <w:szCs w:val="28"/>
          <w:lang w:eastAsia="en-US"/>
        </w:rPr>
        <w:t xml:space="preserve"> Примерная  программа  основного  общего образования  по химии (базовый уровень);</w:t>
      </w:r>
    </w:p>
    <w:p w:rsidR="008D7FED" w:rsidRDefault="008D7FED" w:rsidP="008D7FED">
      <w:pPr>
        <w:numPr>
          <w:ilvl w:val="0"/>
          <w:numId w:val="6"/>
        </w:numPr>
        <w:suppressAutoHyphens/>
        <w:spacing w:line="360" w:lineRule="auto"/>
        <w:ind w:left="240"/>
        <w:contextualSpacing/>
        <w:jc w:val="both"/>
        <w:rPr>
          <w:rFonts w:eastAsia="Calibri"/>
          <w:i/>
          <w:color w:val="000000"/>
          <w:sz w:val="28"/>
          <w:szCs w:val="28"/>
          <w:lang w:eastAsia="en-US"/>
        </w:rPr>
      </w:pPr>
      <w:proofErr w:type="gramStart"/>
      <w:r w:rsidRPr="008D7FED">
        <w:rPr>
          <w:rFonts w:eastAsia="Calibri"/>
          <w:i/>
          <w:color w:val="000000"/>
          <w:sz w:val="28"/>
          <w:szCs w:val="28"/>
          <w:lang w:eastAsia="en-US"/>
        </w:rPr>
        <w:t xml:space="preserve">Авторская программа </w:t>
      </w:r>
      <w:proofErr w:type="spellStart"/>
      <w:r w:rsidRPr="008D7FED">
        <w:rPr>
          <w:rFonts w:eastAsia="Calibri"/>
          <w:i/>
          <w:color w:val="000000"/>
          <w:sz w:val="28"/>
          <w:szCs w:val="28"/>
          <w:lang w:eastAsia="en-US"/>
        </w:rPr>
        <w:t>О.С.Габриеляна</w:t>
      </w:r>
      <w:proofErr w:type="spellEnd"/>
      <w:r w:rsidRPr="008D7FED">
        <w:rPr>
          <w:rFonts w:eastAsia="Calibri"/>
          <w:i/>
          <w:color w:val="000000"/>
          <w:sz w:val="28"/>
          <w:szCs w:val="28"/>
          <w:lang w:eastAsia="en-US"/>
        </w:rPr>
        <w:t>, соответствующая Федеральному компоненту Государственного стандарта общего образования и допущенной Министерством образования и науки Российской Федерации (О.С. Габриелян.</w:t>
      </w:r>
      <w:proofErr w:type="gramEnd"/>
      <w:r w:rsidRPr="008D7FED">
        <w:rPr>
          <w:rFonts w:eastAsia="Calibri"/>
          <w:i/>
          <w:color w:val="000000"/>
          <w:sz w:val="28"/>
          <w:szCs w:val="28"/>
          <w:lang w:eastAsia="en-US"/>
        </w:rPr>
        <w:t xml:space="preserve"> Программа курса химии для 8-11 классов общеобразовательных учреждений. </w:t>
      </w:r>
      <w:proofErr w:type="gramStart"/>
      <w:r w:rsidRPr="008D7FED">
        <w:rPr>
          <w:rFonts w:eastAsia="Calibri"/>
          <w:i/>
          <w:color w:val="000000"/>
          <w:sz w:val="28"/>
          <w:szCs w:val="28"/>
          <w:lang w:eastAsia="en-US"/>
        </w:rPr>
        <w:t>Дрофа, М.: 2010 г.).</w:t>
      </w:r>
      <w:proofErr w:type="gramEnd"/>
    </w:p>
    <w:p w:rsidR="008D7FED" w:rsidRPr="008D7FED" w:rsidRDefault="008D7FED" w:rsidP="008D7FED">
      <w:pPr>
        <w:pStyle w:val="a8"/>
        <w:spacing w:before="0" w:beforeAutospacing="0" w:after="0" w:afterAutospacing="0" w:line="360" w:lineRule="auto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8D7FED">
        <w:rPr>
          <w:b/>
          <w:sz w:val="28"/>
          <w:szCs w:val="28"/>
        </w:rPr>
        <w:t>Цели изучения химии:</w:t>
      </w:r>
      <w:r w:rsidRPr="008D7FED">
        <w:rPr>
          <w:b/>
          <w:bCs/>
          <w:sz w:val="28"/>
          <w:szCs w:val="28"/>
        </w:rPr>
        <w:t xml:space="preserve"> </w:t>
      </w:r>
    </w:p>
    <w:p w:rsidR="008D7FED" w:rsidRDefault="008D7FED" w:rsidP="008D7FED">
      <w:pPr>
        <w:pStyle w:val="a8"/>
        <w:numPr>
          <w:ilvl w:val="0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8D7FED">
        <w:rPr>
          <w:b/>
          <w:bCs/>
          <w:sz w:val="28"/>
          <w:szCs w:val="28"/>
          <w:bdr w:val="none" w:sz="0" w:space="0" w:color="auto" w:frame="1"/>
        </w:rPr>
        <w:t>освоение знаний</w:t>
      </w:r>
      <w:r w:rsidRPr="008D7FED">
        <w:rPr>
          <w:rStyle w:val="apple-converted-space"/>
          <w:sz w:val="28"/>
          <w:szCs w:val="28"/>
        </w:rPr>
        <w:t> </w:t>
      </w:r>
      <w:r w:rsidRPr="008D7FED">
        <w:rPr>
          <w:sz w:val="28"/>
          <w:szCs w:val="28"/>
        </w:rPr>
        <w:t>об основных понятиях, законов химии, химической символики, выдающихся открытиях химии, роли химической науки в формировании современной естественнонаучной картины мира, методах научного познания;</w:t>
      </w:r>
    </w:p>
    <w:p w:rsidR="008D7FED" w:rsidRDefault="008D7FED" w:rsidP="008D7FED">
      <w:pPr>
        <w:pStyle w:val="a8"/>
        <w:numPr>
          <w:ilvl w:val="0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proofErr w:type="gramStart"/>
      <w:r w:rsidRPr="008D7FED">
        <w:rPr>
          <w:b/>
          <w:bCs/>
          <w:sz w:val="28"/>
          <w:szCs w:val="28"/>
          <w:bdr w:val="none" w:sz="0" w:space="0" w:color="auto" w:frame="1"/>
        </w:rPr>
        <w:t>овладение умениями</w:t>
      </w:r>
      <w:r w:rsidRPr="008D7FED">
        <w:rPr>
          <w:rStyle w:val="apple-converted-space"/>
          <w:sz w:val="28"/>
          <w:szCs w:val="28"/>
        </w:rPr>
        <w:t> </w:t>
      </w:r>
      <w:r w:rsidRPr="008D7FED">
        <w:rPr>
          <w:sz w:val="28"/>
          <w:szCs w:val="28"/>
        </w:rPr>
        <w:t xml:space="preserve">наблюдать химические явления, проводить химический эксперимент, производить расчеты на основе химических формул веществ и уравнений химических реакций; обосновывать место и роль химических знаний в практической деятельности людей, развитии современных технологий; проводить наблюдение за экосистемами с целью их описания и выявления естественных и </w:t>
      </w:r>
      <w:r w:rsidRPr="008D7FED">
        <w:rPr>
          <w:sz w:val="28"/>
          <w:szCs w:val="28"/>
        </w:rPr>
        <w:lastRenderedPageBreak/>
        <w:t>антропогенных изменений, связанных с развитием химической промышленности;</w:t>
      </w:r>
      <w:proofErr w:type="gramEnd"/>
      <w:r w:rsidRPr="008D7FED">
        <w:rPr>
          <w:sz w:val="28"/>
          <w:szCs w:val="28"/>
        </w:rPr>
        <w:t xml:space="preserve"> находить и анализировать информацию о химическом загрязнении окружающей среды и его последствиях;</w:t>
      </w:r>
    </w:p>
    <w:p w:rsidR="008D7FED" w:rsidRDefault="008D7FED" w:rsidP="008D7FED">
      <w:pPr>
        <w:pStyle w:val="a8"/>
        <w:numPr>
          <w:ilvl w:val="0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8D7FED">
        <w:rPr>
          <w:b/>
          <w:bCs/>
          <w:sz w:val="28"/>
          <w:szCs w:val="28"/>
          <w:bdr w:val="none" w:sz="0" w:space="0" w:color="auto" w:frame="1"/>
        </w:rPr>
        <w:t>развитие</w:t>
      </w:r>
      <w:r w:rsidRPr="008D7FED">
        <w:rPr>
          <w:rStyle w:val="apple-converted-space"/>
          <w:b/>
          <w:bCs/>
          <w:sz w:val="28"/>
          <w:szCs w:val="28"/>
          <w:bdr w:val="none" w:sz="0" w:space="0" w:color="auto" w:frame="1"/>
        </w:rPr>
        <w:t> </w:t>
      </w:r>
      <w:r w:rsidRPr="008D7FED">
        <w:rPr>
          <w:sz w:val="28"/>
          <w:szCs w:val="28"/>
        </w:rPr>
        <w:t>познавательных интересов, интеллектуальных и творческих способностей в процессе изучения выдающихся достижений химии, вошедших в общечеловеческую культуру; в процессе проведения химического эксперимента, самостоятельного приобретения знаний в соответствии с возникшими жизненными потребностями;</w:t>
      </w:r>
    </w:p>
    <w:p w:rsidR="008D7FED" w:rsidRDefault="008D7FED" w:rsidP="008D7FED">
      <w:pPr>
        <w:pStyle w:val="a8"/>
        <w:numPr>
          <w:ilvl w:val="0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8D7FED">
        <w:rPr>
          <w:b/>
          <w:bCs/>
          <w:sz w:val="28"/>
          <w:szCs w:val="28"/>
          <w:bdr w:val="none" w:sz="0" w:space="0" w:color="auto" w:frame="1"/>
        </w:rPr>
        <w:t>воспитание</w:t>
      </w:r>
      <w:r w:rsidRPr="008D7FED">
        <w:rPr>
          <w:rStyle w:val="apple-converted-space"/>
          <w:sz w:val="28"/>
          <w:szCs w:val="28"/>
        </w:rPr>
        <w:t> </w:t>
      </w:r>
      <w:r w:rsidRPr="008D7FED">
        <w:rPr>
          <w:sz w:val="28"/>
          <w:szCs w:val="28"/>
        </w:rPr>
        <w:t>убежденности в возможности познания живой природы, необходимости бережного отношения к природной среде, собственному здоровью; уважения к мнению оппонента при обсуждении проблем; отношения к химии как к одному из фундаментальных компонентов естествознания и элементу общечеловеческой культуры;</w:t>
      </w:r>
    </w:p>
    <w:p w:rsidR="008D7FED" w:rsidRPr="008D7FED" w:rsidRDefault="008D7FED" w:rsidP="008D7FED">
      <w:pPr>
        <w:pStyle w:val="a8"/>
        <w:numPr>
          <w:ilvl w:val="0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8D7FED">
        <w:rPr>
          <w:b/>
          <w:bCs/>
          <w:sz w:val="28"/>
          <w:szCs w:val="28"/>
          <w:bdr w:val="none" w:sz="0" w:space="0" w:color="auto" w:frame="1"/>
        </w:rPr>
        <w:t>применение</w:t>
      </w:r>
      <w:r w:rsidRPr="008D7FED">
        <w:rPr>
          <w:rStyle w:val="apple-converted-space"/>
          <w:sz w:val="28"/>
          <w:szCs w:val="28"/>
        </w:rPr>
        <w:t> </w:t>
      </w:r>
      <w:r w:rsidRPr="008D7FED">
        <w:rPr>
          <w:sz w:val="28"/>
          <w:szCs w:val="28"/>
        </w:rPr>
        <w:t>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8D7FED" w:rsidRPr="008D7FED" w:rsidRDefault="008D7FED" w:rsidP="008D7FED">
      <w:pPr>
        <w:pStyle w:val="a8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8D7FED">
        <w:rPr>
          <w:b/>
          <w:bCs/>
          <w:sz w:val="28"/>
          <w:szCs w:val="28"/>
          <w:bdr w:val="none" w:sz="0" w:space="0" w:color="auto" w:frame="1"/>
        </w:rPr>
        <w:t>Задачи</w:t>
      </w:r>
    </w:p>
    <w:p w:rsidR="00920BBE" w:rsidRDefault="008D7FED" w:rsidP="00920BBE">
      <w:pPr>
        <w:pStyle w:val="a9"/>
        <w:numPr>
          <w:ilvl w:val="0"/>
          <w:numId w:val="12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sz w:val="28"/>
          <w:szCs w:val="28"/>
        </w:rPr>
        <w:t>формирование у школьников естественнонаучного мировоззрения, основанного на понимании взаимосвязи элементов живой и неживой природы, осознании человека как части природы, продукта эволюции живой природы;</w:t>
      </w:r>
    </w:p>
    <w:p w:rsidR="00920BBE" w:rsidRDefault="008D7FED" w:rsidP="00920BBE">
      <w:pPr>
        <w:pStyle w:val="a9"/>
        <w:numPr>
          <w:ilvl w:val="0"/>
          <w:numId w:val="12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sz w:val="28"/>
          <w:szCs w:val="28"/>
        </w:rPr>
        <w:t>формирование у школьников экологического мышления на основе умелого владения способами самоорганизации жизнедеятельности;</w:t>
      </w:r>
    </w:p>
    <w:p w:rsidR="00920BBE" w:rsidRDefault="008D7FED" w:rsidP="00920BBE">
      <w:pPr>
        <w:pStyle w:val="a9"/>
        <w:numPr>
          <w:ilvl w:val="0"/>
          <w:numId w:val="12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sz w:val="28"/>
          <w:szCs w:val="28"/>
        </w:rPr>
        <w:t>приобретение школьниками опыта разнообразной практической деятельности, опыта познания и самопознания в процессе изучения окружающего мира;</w:t>
      </w:r>
    </w:p>
    <w:p w:rsidR="00920BBE" w:rsidRDefault="008D7FED" w:rsidP="00920BBE">
      <w:pPr>
        <w:pStyle w:val="a9"/>
        <w:numPr>
          <w:ilvl w:val="0"/>
          <w:numId w:val="12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sz w:val="28"/>
          <w:szCs w:val="28"/>
        </w:rPr>
        <w:lastRenderedPageBreak/>
        <w:t>воспитание гражданской ответственности и правового самосознания, самостоятельности и инициативности учащихся через включение их в позитивную созидательную экологическую деятельность;</w:t>
      </w:r>
    </w:p>
    <w:p w:rsidR="008D7FED" w:rsidRPr="00920BBE" w:rsidRDefault="008D7FED" w:rsidP="00920BBE">
      <w:pPr>
        <w:pStyle w:val="a9"/>
        <w:numPr>
          <w:ilvl w:val="0"/>
          <w:numId w:val="12"/>
        </w:numPr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sz w:val="28"/>
          <w:szCs w:val="28"/>
        </w:rPr>
        <w:t>создание условий для возможности осознанного выбора индивидуальной образовательной траектории, способствующей последующему профессиональному самоопределению, в соответствии с индивидуальными интересами ребенка и потребностями региона.</w:t>
      </w:r>
    </w:p>
    <w:p w:rsidR="008D7FED" w:rsidRPr="008D7FED" w:rsidRDefault="008D7FED" w:rsidP="008D7FED">
      <w:pPr>
        <w:tabs>
          <w:tab w:val="num" w:pos="180"/>
        </w:tabs>
        <w:spacing w:line="360" w:lineRule="auto"/>
        <w:ind w:firstLine="900"/>
        <w:jc w:val="both"/>
        <w:rPr>
          <w:b/>
          <w:sz w:val="28"/>
          <w:szCs w:val="28"/>
        </w:rPr>
      </w:pPr>
      <w:r w:rsidRPr="008D7FED">
        <w:rPr>
          <w:b/>
          <w:sz w:val="28"/>
          <w:szCs w:val="28"/>
        </w:rPr>
        <w:t>Место  учебного предмета в учебном плане:</w:t>
      </w:r>
    </w:p>
    <w:p w:rsidR="008D7FED" w:rsidRDefault="008D7FED" w:rsidP="008D7FED">
      <w:pPr>
        <w:pStyle w:val="a3"/>
        <w:tabs>
          <w:tab w:val="num" w:pos="180"/>
        </w:tabs>
        <w:spacing w:line="36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8D7FED">
        <w:rPr>
          <w:rFonts w:ascii="Times New Roman" w:hAnsi="Times New Roman"/>
          <w:sz w:val="28"/>
          <w:szCs w:val="28"/>
        </w:rPr>
        <w:t xml:space="preserve">  Согласно Федеральному базисному учебному плану данная рабочая программа предусматривает организацию процесса </w:t>
      </w:r>
      <w:r w:rsidRPr="008D7FED">
        <w:rPr>
          <w:rFonts w:ascii="Times New Roman" w:hAnsi="Times New Roman"/>
          <w:b/>
          <w:sz w:val="28"/>
          <w:szCs w:val="28"/>
        </w:rPr>
        <w:t xml:space="preserve">обучения в объеме </w:t>
      </w:r>
      <w:r>
        <w:rPr>
          <w:rFonts w:ascii="Times New Roman" w:hAnsi="Times New Roman"/>
          <w:sz w:val="28"/>
          <w:szCs w:val="28"/>
        </w:rPr>
        <w:t>68</w:t>
      </w:r>
      <w:r w:rsidRPr="008D7FED">
        <w:rPr>
          <w:rFonts w:ascii="Times New Roman" w:hAnsi="Times New Roman"/>
          <w:sz w:val="28"/>
          <w:szCs w:val="28"/>
        </w:rPr>
        <w:t xml:space="preserve"> часов</w:t>
      </w:r>
      <w:r w:rsidRPr="008D7FED">
        <w:rPr>
          <w:rFonts w:ascii="Times New Roman" w:hAnsi="Times New Roman"/>
          <w:b/>
          <w:sz w:val="28"/>
          <w:szCs w:val="28"/>
        </w:rPr>
        <w:t xml:space="preserve"> (2 часа в неделю</w:t>
      </w:r>
      <w:r>
        <w:rPr>
          <w:rFonts w:ascii="Times New Roman" w:hAnsi="Times New Roman"/>
          <w:b/>
          <w:sz w:val="28"/>
          <w:szCs w:val="28"/>
        </w:rPr>
        <w:t>)</w:t>
      </w:r>
      <w:r w:rsidRPr="008D7FED">
        <w:rPr>
          <w:rFonts w:ascii="Times New Roman" w:hAnsi="Times New Roman"/>
          <w:sz w:val="28"/>
          <w:szCs w:val="28"/>
        </w:rPr>
        <w:t>.</w:t>
      </w:r>
    </w:p>
    <w:p w:rsidR="00920BBE" w:rsidRPr="00920BBE" w:rsidRDefault="00920BBE" w:rsidP="00920BBE">
      <w:pPr>
        <w:spacing w:line="360" w:lineRule="auto"/>
        <w:jc w:val="center"/>
        <w:rPr>
          <w:b/>
          <w:sz w:val="28"/>
          <w:szCs w:val="28"/>
        </w:rPr>
      </w:pPr>
      <w:r w:rsidRPr="00920BBE">
        <w:rPr>
          <w:b/>
          <w:sz w:val="28"/>
          <w:szCs w:val="28"/>
        </w:rPr>
        <w:t>Формы, методы и средства обучения, технологии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BBE" w:rsidRPr="00920BBE" w:rsidTr="00CC6DAC">
        <w:tc>
          <w:tcPr>
            <w:tcW w:w="4785" w:type="dxa"/>
          </w:tcPr>
          <w:p w:rsidR="00920BBE" w:rsidRPr="00920BBE" w:rsidRDefault="00920BBE" w:rsidP="00920BBE">
            <w:pPr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Образовательные технологии</w:t>
            </w:r>
          </w:p>
        </w:tc>
        <w:tc>
          <w:tcPr>
            <w:tcW w:w="4786" w:type="dxa"/>
          </w:tcPr>
          <w:p w:rsidR="00920BBE" w:rsidRPr="00920BBE" w:rsidRDefault="00920BBE" w:rsidP="00920BBE">
            <w:pPr>
              <w:numPr>
                <w:ilvl w:val="0"/>
                <w:numId w:val="16"/>
              </w:numPr>
              <w:suppressAutoHyphens/>
              <w:spacing w:after="200" w:line="276" w:lineRule="auto"/>
              <w:contextualSpacing/>
              <w:jc w:val="both"/>
              <w:rPr>
                <w:rFonts w:eastAsia="Calibri"/>
                <w:i/>
                <w:sz w:val="23"/>
                <w:szCs w:val="23"/>
                <w:lang w:eastAsia="en-US"/>
              </w:rPr>
            </w:pPr>
            <w:r w:rsidRPr="00920BBE">
              <w:rPr>
                <w:rFonts w:eastAsia="Calibri"/>
                <w:i/>
                <w:sz w:val="23"/>
                <w:szCs w:val="23"/>
                <w:lang w:eastAsia="en-US"/>
              </w:rPr>
              <w:t>Метод проектов в обучении и воспитании;</w:t>
            </w:r>
          </w:p>
          <w:p w:rsidR="00920BBE" w:rsidRPr="00920BBE" w:rsidRDefault="00920BBE" w:rsidP="00920BBE">
            <w:pPr>
              <w:numPr>
                <w:ilvl w:val="0"/>
                <w:numId w:val="13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Личностно - ориентированные технологии;</w:t>
            </w:r>
          </w:p>
          <w:p w:rsidR="00920BBE" w:rsidRPr="00920BBE" w:rsidRDefault="00920BBE" w:rsidP="00920BBE">
            <w:pPr>
              <w:numPr>
                <w:ilvl w:val="0"/>
                <w:numId w:val="13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Информационные технологии;</w:t>
            </w:r>
          </w:p>
          <w:p w:rsidR="00920BBE" w:rsidRPr="00920BBE" w:rsidRDefault="00920BBE" w:rsidP="00920BBE">
            <w:pPr>
              <w:numPr>
                <w:ilvl w:val="0"/>
                <w:numId w:val="13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Коммуникационные и развивающие  технологии;</w:t>
            </w:r>
          </w:p>
          <w:p w:rsidR="00920BBE" w:rsidRPr="00920BBE" w:rsidRDefault="00920BBE" w:rsidP="00920BBE">
            <w:pPr>
              <w:numPr>
                <w:ilvl w:val="0"/>
                <w:numId w:val="13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Технология развития критического мышления;</w:t>
            </w:r>
          </w:p>
          <w:p w:rsidR="00920BBE" w:rsidRPr="00920BBE" w:rsidRDefault="00920BBE" w:rsidP="00920BBE">
            <w:pPr>
              <w:numPr>
                <w:ilvl w:val="0"/>
                <w:numId w:val="13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Технология исследовательского обучения;</w:t>
            </w:r>
          </w:p>
          <w:p w:rsidR="00920BBE" w:rsidRPr="00920BBE" w:rsidRDefault="00920BBE" w:rsidP="00920BBE">
            <w:pPr>
              <w:numPr>
                <w:ilvl w:val="0"/>
                <w:numId w:val="13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Модульная технология обучения;</w:t>
            </w:r>
          </w:p>
          <w:p w:rsidR="00920BBE" w:rsidRPr="00920BBE" w:rsidRDefault="00920BBE" w:rsidP="00920BBE">
            <w:pPr>
              <w:numPr>
                <w:ilvl w:val="0"/>
                <w:numId w:val="13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Технология эвристического обучения.</w:t>
            </w:r>
          </w:p>
        </w:tc>
      </w:tr>
      <w:tr w:rsidR="00920BBE" w:rsidRPr="00920BBE" w:rsidTr="00CC6DAC">
        <w:tc>
          <w:tcPr>
            <w:tcW w:w="4785" w:type="dxa"/>
          </w:tcPr>
          <w:p w:rsidR="00920BBE" w:rsidRPr="00920BBE" w:rsidRDefault="00920BBE" w:rsidP="00920BBE">
            <w:pPr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Формы организации учебного процесса:</w:t>
            </w:r>
          </w:p>
          <w:p w:rsidR="00920BBE" w:rsidRPr="00920BBE" w:rsidRDefault="00920BBE" w:rsidP="00920BBE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4786" w:type="dxa"/>
          </w:tcPr>
          <w:p w:rsidR="00920BBE" w:rsidRPr="00920BBE" w:rsidRDefault="00920BBE" w:rsidP="00920BBE">
            <w:pPr>
              <w:numPr>
                <w:ilvl w:val="0"/>
                <w:numId w:val="14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индивидуальные;</w:t>
            </w:r>
          </w:p>
          <w:p w:rsidR="00920BBE" w:rsidRPr="00920BBE" w:rsidRDefault="00920BBE" w:rsidP="00920BBE">
            <w:pPr>
              <w:numPr>
                <w:ilvl w:val="0"/>
                <w:numId w:val="14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групповые;</w:t>
            </w:r>
          </w:p>
          <w:p w:rsidR="00920BBE" w:rsidRPr="00920BBE" w:rsidRDefault="00920BBE" w:rsidP="00920BBE">
            <w:pPr>
              <w:numPr>
                <w:ilvl w:val="0"/>
                <w:numId w:val="14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фронтальные;</w:t>
            </w:r>
          </w:p>
          <w:p w:rsidR="00920BBE" w:rsidRPr="00920BBE" w:rsidRDefault="00920BBE" w:rsidP="00920BBE">
            <w:pPr>
              <w:numPr>
                <w:ilvl w:val="0"/>
                <w:numId w:val="14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практические работы</w:t>
            </w:r>
          </w:p>
          <w:p w:rsidR="00920BBE" w:rsidRPr="00920BBE" w:rsidRDefault="00920BBE" w:rsidP="00920BBE">
            <w:pPr>
              <w:numPr>
                <w:ilvl w:val="0"/>
                <w:numId w:val="14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лабораторные опыты</w:t>
            </w:r>
          </w:p>
        </w:tc>
      </w:tr>
      <w:tr w:rsidR="00920BBE" w:rsidRPr="00920BBE" w:rsidTr="00CC6DAC">
        <w:tc>
          <w:tcPr>
            <w:tcW w:w="4785" w:type="dxa"/>
          </w:tcPr>
          <w:p w:rsidR="00920BBE" w:rsidRPr="00920BBE" w:rsidRDefault="00920BBE" w:rsidP="00920BBE">
            <w:pPr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Методы обучения</w:t>
            </w:r>
          </w:p>
        </w:tc>
        <w:tc>
          <w:tcPr>
            <w:tcW w:w="4786" w:type="dxa"/>
          </w:tcPr>
          <w:p w:rsidR="00920BBE" w:rsidRPr="00920BBE" w:rsidRDefault="00920BBE" w:rsidP="00920BBE">
            <w:pPr>
              <w:numPr>
                <w:ilvl w:val="0"/>
                <w:numId w:val="15"/>
              </w:numPr>
              <w:shd w:val="clear" w:color="auto" w:fill="FFFFFF"/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Объяснительно-иллюстративный;</w:t>
            </w:r>
          </w:p>
          <w:p w:rsidR="00920BBE" w:rsidRPr="00920BBE" w:rsidRDefault="00920BBE" w:rsidP="00920BBE">
            <w:pPr>
              <w:numPr>
                <w:ilvl w:val="0"/>
                <w:numId w:val="15"/>
              </w:numPr>
              <w:shd w:val="clear" w:color="auto" w:fill="FFFFFF"/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Репродуктивный;</w:t>
            </w:r>
          </w:p>
          <w:p w:rsidR="00920BBE" w:rsidRPr="00920BBE" w:rsidRDefault="00920BBE" w:rsidP="00920BBE">
            <w:pPr>
              <w:numPr>
                <w:ilvl w:val="0"/>
                <w:numId w:val="15"/>
              </w:numPr>
              <w:shd w:val="clear" w:color="auto" w:fill="FFFFFF"/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Проблемный;</w:t>
            </w:r>
          </w:p>
          <w:p w:rsidR="00920BBE" w:rsidRPr="00920BBE" w:rsidRDefault="00920BBE" w:rsidP="00920BBE">
            <w:pPr>
              <w:numPr>
                <w:ilvl w:val="0"/>
                <w:numId w:val="15"/>
              </w:numPr>
              <w:shd w:val="clear" w:color="auto" w:fill="FFFFFF"/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Частично-поисковый;</w:t>
            </w:r>
          </w:p>
          <w:p w:rsidR="00920BBE" w:rsidRPr="00920BBE" w:rsidRDefault="00920BBE" w:rsidP="00920BBE">
            <w:pPr>
              <w:numPr>
                <w:ilvl w:val="0"/>
                <w:numId w:val="15"/>
              </w:numPr>
              <w:shd w:val="clear" w:color="auto" w:fill="FFFFFF"/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Исследовательский.</w:t>
            </w:r>
          </w:p>
        </w:tc>
      </w:tr>
      <w:tr w:rsidR="00920BBE" w:rsidRPr="00920BBE" w:rsidTr="00CC6DAC">
        <w:tc>
          <w:tcPr>
            <w:tcW w:w="4785" w:type="dxa"/>
          </w:tcPr>
          <w:p w:rsidR="00920BBE" w:rsidRPr="00920BBE" w:rsidRDefault="00920BBE" w:rsidP="00920BBE">
            <w:pPr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Средства обучения</w:t>
            </w:r>
          </w:p>
        </w:tc>
        <w:tc>
          <w:tcPr>
            <w:tcW w:w="4786" w:type="dxa"/>
          </w:tcPr>
          <w:p w:rsidR="00920BBE" w:rsidRPr="00920BBE" w:rsidRDefault="00920BBE" w:rsidP="00920BBE">
            <w:pPr>
              <w:jc w:val="both"/>
              <w:rPr>
                <w:b/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Словесные средства: учебники и другие тексты.</w:t>
            </w:r>
          </w:p>
          <w:p w:rsidR="00920BBE" w:rsidRPr="00920BBE" w:rsidRDefault="00920BBE" w:rsidP="00920BBE">
            <w:pPr>
              <w:jc w:val="both"/>
              <w:rPr>
                <w:b/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Простые визуальные средства: реальные предметы, модели, изображения и пр.</w:t>
            </w:r>
          </w:p>
          <w:p w:rsidR="00920BBE" w:rsidRPr="00920BBE" w:rsidRDefault="00920BBE" w:rsidP="00920BBE">
            <w:pPr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Сложные средства: Компьютер</w:t>
            </w:r>
            <w:proofErr w:type="gramStart"/>
            <w:r w:rsidRPr="00920BBE">
              <w:rPr>
                <w:i/>
                <w:sz w:val="22"/>
                <w:szCs w:val="22"/>
              </w:rPr>
              <w:t>..</w:t>
            </w:r>
            <w:proofErr w:type="gramEnd"/>
          </w:p>
          <w:p w:rsidR="00920BBE" w:rsidRPr="00920BBE" w:rsidRDefault="00920BBE" w:rsidP="00920BBE">
            <w:pPr>
              <w:jc w:val="both"/>
              <w:rPr>
                <w:b/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Аудиовизуальные средства:</w:t>
            </w:r>
            <w:r w:rsidRPr="00920BBE">
              <w:rPr>
                <w:b/>
                <w:i/>
                <w:sz w:val="22"/>
                <w:szCs w:val="22"/>
              </w:rPr>
              <w:t xml:space="preserve"> </w:t>
            </w:r>
            <w:r w:rsidRPr="00920BBE">
              <w:rPr>
                <w:i/>
                <w:sz w:val="22"/>
                <w:szCs w:val="22"/>
              </w:rPr>
              <w:t>видеофильмы.</w:t>
            </w:r>
          </w:p>
        </w:tc>
      </w:tr>
      <w:tr w:rsidR="00920BBE" w:rsidRPr="00920BBE" w:rsidTr="00CC6DAC">
        <w:tc>
          <w:tcPr>
            <w:tcW w:w="4785" w:type="dxa"/>
          </w:tcPr>
          <w:p w:rsidR="00920BBE" w:rsidRPr="00920BBE" w:rsidRDefault="00920BBE" w:rsidP="00920BBE">
            <w:pPr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Формы контроля ЗУН:</w:t>
            </w:r>
          </w:p>
          <w:p w:rsidR="00920BBE" w:rsidRPr="00920BBE" w:rsidRDefault="00920BBE" w:rsidP="00920BB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920BBE" w:rsidRPr="00920BBE" w:rsidRDefault="00920BBE" w:rsidP="00920BBE">
            <w:pPr>
              <w:numPr>
                <w:ilvl w:val="0"/>
                <w:numId w:val="17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наблюдение;</w:t>
            </w:r>
          </w:p>
          <w:p w:rsidR="00920BBE" w:rsidRPr="00920BBE" w:rsidRDefault="00920BBE" w:rsidP="00920BBE">
            <w:pPr>
              <w:numPr>
                <w:ilvl w:val="0"/>
                <w:numId w:val="17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беседа;</w:t>
            </w:r>
          </w:p>
          <w:p w:rsidR="00920BBE" w:rsidRPr="00920BBE" w:rsidRDefault="00920BBE" w:rsidP="00920BBE">
            <w:pPr>
              <w:numPr>
                <w:ilvl w:val="0"/>
                <w:numId w:val="17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фронтальный опрос;</w:t>
            </w:r>
          </w:p>
          <w:p w:rsidR="00920BBE" w:rsidRPr="00920BBE" w:rsidRDefault="00920BBE" w:rsidP="00920BBE">
            <w:pPr>
              <w:numPr>
                <w:ilvl w:val="0"/>
                <w:numId w:val="17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lastRenderedPageBreak/>
              <w:t>контрольные работы;</w:t>
            </w:r>
          </w:p>
          <w:p w:rsidR="00920BBE" w:rsidRPr="00920BBE" w:rsidRDefault="00920BBE" w:rsidP="00920BBE">
            <w:pPr>
              <w:numPr>
                <w:ilvl w:val="0"/>
                <w:numId w:val="17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тестирование;</w:t>
            </w:r>
          </w:p>
          <w:p w:rsidR="00920BBE" w:rsidRPr="00920BBE" w:rsidRDefault="00920BBE" w:rsidP="00920BBE">
            <w:pPr>
              <w:numPr>
                <w:ilvl w:val="0"/>
                <w:numId w:val="17"/>
              </w:numPr>
              <w:suppressAutoHyphens/>
              <w:jc w:val="both"/>
              <w:rPr>
                <w:i/>
                <w:sz w:val="22"/>
                <w:szCs w:val="22"/>
              </w:rPr>
            </w:pPr>
            <w:r w:rsidRPr="00920BBE">
              <w:rPr>
                <w:i/>
                <w:sz w:val="22"/>
                <w:szCs w:val="22"/>
              </w:rPr>
              <w:t>проверочные работы</w:t>
            </w:r>
          </w:p>
        </w:tc>
      </w:tr>
    </w:tbl>
    <w:p w:rsidR="00920BBE" w:rsidRDefault="00920BBE" w:rsidP="00920BBE">
      <w:pPr>
        <w:pStyle w:val="a3"/>
        <w:tabs>
          <w:tab w:val="num" w:pos="180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920BBE" w:rsidRPr="00920BBE" w:rsidRDefault="00920BBE" w:rsidP="00920BBE">
      <w:pPr>
        <w:pStyle w:val="ae"/>
        <w:rPr>
          <w:rFonts w:ascii="Arial" w:hAnsi="Arial" w:cs="Arial"/>
          <w:color w:val="404040"/>
          <w:sz w:val="28"/>
          <w:szCs w:val="28"/>
        </w:rPr>
      </w:pPr>
      <w:r w:rsidRPr="00920BBE">
        <w:rPr>
          <w:sz w:val="28"/>
          <w:szCs w:val="28"/>
        </w:rPr>
        <w:t>ТРЕБОВАНИЯ К УРОВНЮ     ПОДГОТОВКИ УЧАЩИХСЯ</w:t>
      </w:r>
    </w:p>
    <w:p w:rsidR="00920BBE" w:rsidRPr="00920BBE" w:rsidRDefault="005F47FB" w:rsidP="00920BBE">
      <w:pPr>
        <w:shd w:val="clear" w:color="auto" w:fill="FFFFFF"/>
        <w:spacing w:after="360" w:line="315" w:lineRule="atLeast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Знать / понимать</w:t>
      </w:r>
      <w:r w:rsidR="00920BBE" w:rsidRPr="00920BBE">
        <w:rPr>
          <w:b/>
          <w:bCs/>
          <w:sz w:val="28"/>
          <w:szCs w:val="28"/>
        </w:rPr>
        <w:t>: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знать роль химии в естествознании</w:t>
      </w:r>
      <w:r w:rsidRPr="00920BBE">
        <w:rPr>
          <w:sz w:val="28"/>
          <w:szCs w:val="28"/>
        </w:rPr>
        <w:t>, ее связь с другими естественными науками, значение в жизни современного общества;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proofErr w:type="gramStart"/>
      <w:r w:rsidRPr="00920BBE">
        <w:rPr>
          <w:b/>
          <w:bCs/>
          <w:i/>
          <w:iCs/>
          <w:sz w:val="28"/>
          <w:szCs w:val="28"/>
        </w:rPr>
        <w:t>знать и понимать важнейшие химические понятия</w:t>
      </w:r>
      <w:r w:rsidRPr="00920BBE">
        <w:rPr>
          <w:b/>
          <w:bCs/>
          <w:sz w:val="28"/>
          <w:szCs w:val="28"/>
        </w:rPr>
        <w:t>:</w:t>
      </w:r>
      <w:r w:rsidRPr="00920BBE">
        <w:rPr>
          <w:sz w:val="28"/>
          <w:szCs w:val="28"/>
        </w:rPr>
        <w:t> вещество, химический элемент, атом, молекула, масса атомов и молекул, ион, радикал, аллотропия, нуклиды и изотопы, атомные </w:t>
      </w:r>
      <w:r w:rsidRPr="00920BBE">
        <w:rPr>
          <w:i/>
          <w:iCs/>
          <w:sz w:val="28"/>
          <w:szCs w:val="28"/>
        </w:rPr>
        <w:t>s</w:t>
      </w:r>
      <w:r w:rsidRPr="00920BBE">
        <w:rPr>
          <w:sz w:val="28"/>
          <w:szCs w:val="28"/>
        </w:rPr>
        <w:t>-, </w:t>
      </w:r>
      <w:r w:rsidRPr="00920BBE">
        <w:rPr>
          <w:i/>
          <w:iCs/>
          <w:sz w:val="28"/>
          <w:szCs w:val="28"/>
        </w:rPr>
        <w:t>p</w:t>
      </w:r>
      <w:r w:rsidRPr="00920BBE">
        <w:rPr>
          <w:sz w:val="28"/>
          <w:szCs w:val="28"/>
        </w:rPr>
        <w:t>-, </w:t>
      </w:r>
      <w:r w:rsidRPr="00920BBE">
        <w:rPr>
          <w:i/>
          <w:iCs/>
          <w:sz w:val="28"/>
          <w:szCs w:val="28"/>
        </w:rPr>
        <w:t>d</w:t>
      </w:r>
      <w:r w:rsidRPr="00920BBE">
        <w:rPr>
          <w:sz w:val="28"/>
          <w:szCs w:val="28"/>
        </w:rPr>
        <w:t>-</w:t>
      </w:r>
      <w:proofErr w:type="spellStart"/>
      <w:r w:rsidRPr="00920BBE">
        <w:rPr>
          <w:sz w:val="28"/>
          <w:szCs w:val="28"/>
        </w:rPr>
        <w:t>орбитали</w:t>
      </w:r>
      <w:proofErr w:type="spellEnd"/>
      <w:r w:rsidRPr="00920BBE">
        <w:rPr>
          <w:sz w:val="28"/>
          <w:szCs w:val="28"/>
        </w:rPr>
        <w:t xml:space="preserve">, химическая связь, </w:t>
      </w:r>
      <w:proofErr w:type="spellStart"/>
      <w:r w:rsidRPr="00920BBE">
        <w:rPr>
          <w:sz w:val="28"/>
          <w:szCs w:val="28"/>
        </w:rPr>
        <w:t>электроотрицательность</w:t>
      </w:r>
      <w:proofErr w:type="spellEnd"/>
      <w:r w:rsidRPr="00920BBE">
        <w:rPr>
          <w:sz w:val="28"/>
          <w:szCs w:val="28"/>
        </w:rPr>
        <w:t xml:space="preserve">, валентность, степень окисления, гибридизация </w:t>
      </w:r>
      <w:proofErr w:type="spellStart"/>
      <w:r w:rsidRPr="00920BBE">
        <w:rPr>
          <w:sz w:val="28"/>
          <w:szCs w:val="28"/>
        </w:rPr>
        <w:t>орбиталей</w:t>
      </w:r>
      <w:proofErr w:type="spellEnd"/>
      <w:r w:rsidRPr="00920BBE">
        <w:rPr>
          <w:sz w:val="28"/>
          <w:szCs w:val="28"/>
        </w:rPr>
        <w:t>, пространственное строение молекул, моль,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</w:t>
      </w:r>
      <w:proofErr w:type="gramEnd"/>
      <w:r w:rsidRPr="00920BBE">
        <w:rPr>
          <w:sz w:val="28"/>
          <w:szCs w:val="28"/>
        </w:rPr>
        <w:t xml:space="preserve">, </w:t>
      </w:r>
      <w:proofErr w:type="gramStart"/>
      <w:r w:rsidRPr="00920BBE">
        <w:rPr>
          <w:sz w:val="28"/>
          <w:szCs w:val="28"/>
        </w:rPr>
        <w:t xml:space="preserve">окисление и восстановление, электролиз, скорость химической реакции, механизм реакции, катализ, тепловой эффект реакции, энтальпия, теплота образования, энтропия, химическое равновесие, константа равновесия, углеродный скелет, функциональная группа, гомология, структурная и пространственная изомерия, индуктивный и </w:t>
      </w:r>
      <w:proofErr w:type="spellStart"/>
      <w:r w:rsidRPr="00920BBE">
        <w:rPr>
          <w:sz w:val="28"/>
          <w:szCs w:val="28"/>
        </w:rPr>
        <w:t>мезомерный</w:t>
      </w:r>
      <w:proofErr w:type="spellEnd"/>
      <w:r w:rsidRPr="00920BBE">
        <w:rPr>
          <w:sz w:val="28"/>
          <w:szCs w:val="28"/>
        </w:rPr>
        <w:t xml:space="preserve"> эффекты, </w:t>
      </w:r>
      <w:proofErr w:type="spellStart"/>
      <w:r w:rsidRPr="00920BBE">
        <w:rPr>
          <w:sz w:val="28"/>
          <w:szCs w:val="28"/>
        </w:rPr>
        <w:t>электрофил</w:t>
      </w:r>
      <w:proofErr w:type="spellEnd"/>
      <w:r w:rsidRPr="00920BBE">
        <w:rPr>
          <w:sz w:val="28"/>
          <w:szCs w:val="28"/>
        </w:rPr>
        <w:t xml:space="preserve">, </w:t>
      </w:r>
      <w:proofErr w:type="spellStart"/>
      <w:r w:rsidRPr="00920BBE">
        <w:rPr>
          <w:sz w:val="28"/>
          <w:szCs w:val="28"/>
        </w:rPr>
        <w:t>нуклеофил</w:t>
      </w:r>
      <w:proofErr w:type="spellEnd"/>
      <w:r w:rsidRPr="00920BBE">
        <w:rPr>
          <w:sz w:val="28"/>
          <w:szCs w:val="28"/>
        </w:rPr>
        <w:t>, основные типы реакций в неорганической и органической химии;</w:t>
      </w:r>
      <w:proofErr w:type="gramEnd"/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знать и понимать основные законы химии</w:t>
      </w:r>
      <w:r w:rsidRPr="00920BBE">
        <w:rPr>
          <w:b/>
          <w:bCs/>
          <w:sz w:val="28"/>
          <w:szCs w:val="28"/>
        </w:rPr>
        <w:t>:</w:t>
      </w:r>
      <w:r w:rsidRPr="00920BBE">
        <w:rPr>
          <w:sz w:val="28"/>
          <w:szCs w:val="28"/>
        </w:rPr>
        <w:t> закон сохранения массы веществ, периодический закон, закон постоянства состава, закон Авогадро, закон Гесса, закон действующих масс в кинетике и термодинамике;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знать и понимать основные теории химии</w:t>
      </w:r>
      <w:r w:rsidRPr="00920BBE">
        <w:rPr>
          <w:b/>
          <w:bCs/>
          <w:sz w:val="28"/>
          <w:szCs w:val="28"/>
        </w:rPr>
        <w:t>:</w:t>
      </w:r>
      <w:r w:rsidRPr="00920BBE">
        <w:rPr>
          <w:sz w:val="28"/>
          <w:szCs w:val="28"/>
        </w:rPr>
        <w:t xml:space="preserve"> строения атома, химической связи, электролитической диссоциации, кислот и оснований, </w:t>
      </w:r>
      <w:r w:rsidRPr="00920BBE">
        <w:rPr>
          <w:sz w:val="28"/>
          <w:szCs w:val="28"/>
        </w:rPr>
        <w:lastRenderedPageBreak/>
        <w:t>строения органических соединений (включая стереохимию), химическую кинетику и химическую термодинамику;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знать классификацию и номенклатуру</w:t>
      </w:r>
      <w:r w:rsidRPr="00920BBE">
        <w:rPr>
          <w:sz w:val="28"/>
          <w:szCs w:val="28"/>
        </w:rPr>
        <w:t> неорганических и органических соединений;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знать природные источники</w:t>
      </w:r>
      <w:r w:rsidRPr="00920BBE">
        <w:rPr>
          <w:sz w:val="28"/>
          <w:szCs w:val="28"/>
        </w:rPr>
        <w:t> углеводородов и способы их переработки;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proofErr w:type="gramStart"/>
      <w:r w:rsidRPr="00920BBE">
        <w:rPr>
          <w:b/>
          <w:bCs/>
          <w:i/>
          <w:iCs/>
          <w:sz w:val="28"/>
          <w:szCs w:val="28"/>
        </w:rPr>
        <w:t>знать вещества и материалы, широко используемые в практике</w:t>
      </w:r>
      <w:r w:rsidRPr="00920BBE">
        <w:rPr>
          <w:b/>
          <w:bCs/>
          <w:sz w:val="28"/>
          <w:szCs w:val="28"/>
        </w:rPr>
        <w:t>:</w:t>
      </w:r>
      <w:r w:rsidRPr="00920BBE">
        <w:rPr>
          <w:sz w:val="28"/>
          <w:szCs w:val="28"/>
        </w:rPr>
        <w:t> 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белки, искусственные волокна, каучуки, пластмассы, жиры, мыла и моющие средства;</w:t>
      </w:r>
      <w:proofErr w:type="gramEnd"/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знать</w:t>
      </w:r>
      <w:r w:rsidRPr="00920BBE">
        <w:rPr>
          <w:sz w:val="28"/>
          <w:szCs w:val="28"/>
        </w:rPr>
        <w:t> способы отбора и источники получения химической информации для решения конкретной проблемы взрослого человека;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знать</w:t>
      </w:r>
      <w:r w:rsidRPr="00920BBE">
        <w:rPr>
          <w:sz w:val="28"/>
          <w:szCs w:val="28"/>
        </w:rPr>
        <w:t> особенности различных стилей подачи химической информации;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знать</w:t>
      </w:r>
      <w:r w:rsidRPr="00920BBE">
        <w:rPr>
          <w:sz w:val="28"/>
          <w:szCs w:val="28"/>
        </w:rPr>
        <w:t> основные профессии и образовательные учреждения Свердловской области, осуществляющие подготовку в области химии и экологии;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иметь представление</w:t>
      </w:r>
      <w:r w:rsidRPr="00920BBE">
        <w:rPr>
          <w:sz w:val="28"/>
          <w:szCs w:val="28"/>
        </w:rPr>
        <w:t> об эффективных способах проверки достоверности получаемой из различных источников химической информации;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иметь представления</w:t>
      </w:r>
      <w:r w:rsidRPr="00920BBE">
        <w:rPr>
          <w:sz w:val="28"/>
          <w:szCs w:val="28"/>
        </w:rPr>
        <w:t> о нормативных актах законодательной и исполнительной власти Свердловской области по дальнейшему укреплению экологической безопасности;</w:t>
      </w:r>
    </w:p>
    <w:p w:rsidR="00920BBE" w:rsidRPr="00920BBE" w:rsidRDefault="00920BBE" w:rsidP="00920BBE">
      <w:pPr>
        <w:numPr>
          <w:ilvl w:val="0"/>
          <w:numId w:val="18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иметь представления</w:t>
      </w:r>
      <w:r w:rsidRPr="00920BBE">
        <w:rPr>
          <w:sz w:val="28"/>
          <w:szCs w:val="28"/>
        </w:rPr>
        <w:t> о возможностях дальнейшего повышения личного участия в решении экологических проблем родного края.</w:t>
      </w:r>
    </w:p>
    <w:p w:rsidR="00920BBE" w:rsidRDefault="00920BBE" w:rsidP="00920BBE">
      <w:p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sz w:val="28"/>
          <w:szCs w:val="28"/>
        </w:rPr>
        <w:t>Уметь:</w:t>
      </w:r>
    </w:p>
    <w:p w:rsidR="00920BBE" w:rsidRDefault="00920BBE" w:rsidP="00920BBE">
      <w:pPr>
        <w:pStyle w:val="a9"/>
        <w:numPr>
          <w:ilvl w:val="0"/>
          <w:numId w:val="22"/>
        </w:num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называть</w:t>
      </w:r>
      <w:r w:rsidRPr="00920BBE">
        <w:rPr>
          <w:b/>
          <w:bCs/>
          <w:sz w:val="28"/>
          <w:szCs w:val="28"/>
        </w:rPr>
        <w:t> </w:t>
      </w:r>
      <w:r w:rsidRPr="00920BBE">
        <w:rPr>
          <w:sz w:val="28"/>
          <w:szCs w:val="28"/>
        </w:rPr>
        <w:t>изученные вещества по «тривиальной» и международной номенклатурам;</w:t>
      </w:r>
    </w:p>
    <w:p w:rsidR="00920BBE" w:rsidRDefault="00920BBE" w:rsidP="00920BBE">
      <w:pPr>
        <w:pStyle w:val="a9"/>
        <w:numPr>
          <w:ilvl w:val="0"/>
          <w:numId w:val="22"/>
        </w:num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proofErr w:type="gramStart"/>
      <w:r w:rsidRPr="00920BBE">
        <w:rPr>
          <w:b/>
          <w:bCs/>
          <w:i/>
          <w:iCs/>
          <w:sz w:val="28"/>
          <w:szCs w:val="28"/>
        </w:rPr>
        <w:t>определять</w:t>
      </w:r>
      <w:r w:rsidRPr="00920BBE">
        <w:rPr>
          <w:b/>
          <w:bCs/>
          <w:sz w:val="28"/>
          <w:szCs w:val="28"/>
        </w:rPr>
        <w:t>: </w:t>
      </w:r>
      <w:r w:rsidRPr="00920BBE">
        <w:rPr>
          <w:sz w:val="28"/>
          <w:szCs w:val="28"/>
        </w:rPr>
        <w:t xml:space="preserve">валентность и степень окисления химических элементов, заряд иона, тип химической связи, пространственное строение </w:t>
      </w:r>
      <w:r w:rsidRPr="00920BBE">
        <w:rPr>
          <w:sz w:val="28"/>
          <w:szCs w:val="28"/>
        </w:rPr>
        <w:lastRenderedPageBreak/>
        <w:t>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характер взаимного влияния атомов в молекулах, типы реакций в неорганической и органической химии;</w:t>
      </w:r>
      <w:proofErr w:type="gramEnd"/>
    </w:p>
    <w:p w:rsidR="00920BBE" w:rsidRDefault="00920BBE" w:rsidP="00920BBE">
      <w:pPr>
        <w:pStyle w:val="a9"/>
        <w:numPr>
          <w:ilvl w:val="0"/>
          <w:numId w:val="22"/>
        </w:num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характеризовать</w:t>
      </w:r>
      <w:r w:rsidRPr="00920BBE">
        <w:rPr>
          <w:b/>
          <w:bCs/>
          <w:sz w:val="28"/>
          <w:szCs w:val="28"/>
        </w:rPr>
        <w:t>: </w:t>
      </w:r>
      <w:r w:rsidRPr="00920BBE">
        <w:rPr>
          <w:i/>
          <w:iCs/>
          <w:sz w:val="28"/>
          <w:szCs w:val="28"/>
        </w:rPr>
        <w:t>s</w:t>
      </w:r>
      <w:r w:rsidRPr="00920BBE">
        <w:rPr>
          <w:sz w:val="28"/>
          <w:szCs w:val="28"/>
        </w:rPr>
        <w:t>- , </w:t>
      </w:r>
      <w:r w:rsidRPr="00920BBE">
        <w:rPr>
          <w:i/>
          <w:iCs/>
          <w:sz w:val="28"/>
          <w:szCs w:val="28"/>
        </w:rPr>
        <w:t>p</w:t>
      </w:r>
      <w:r w:rsidRPr="00920BBE">
        <w:rPr>
          <w:sz w:val="28"/>
          <w:szCs w:val="28"/>
        </w:rPr>
        <w:t>- и </w:t>
      </w:r>
      <w:r w:rsidRPr="00920BBE">
        <w:rPr>
          <w:i/>
          <w:iCs/>
          <w:sz w:val="28"/>
          <w:szCs w:val="28"/>
        </w:rPr>
        <w:t>d</w:t>
      </w:r>
      <w:r w:rsidRPr="00920BBE">
        <w:rPr>
          <w:sz w:val="28"/>
          <w:szCs w:val="28"/>
        </w:rPr>
        <w:t xml:space="preserve">-элементы по их положению в периодической системе </w:t>
      </w:r>
      <w:proofErr w:type="spellStart"/>
      <w:r w:rsidRPr="00920BBE">
        <w:rPr>
          <w:sz w:val="28"/>
          <w:szCs w:val="28"/>
        </w:rPr>
        <w:t>Д.И.Менделеева</w:t>
      </w:r>
      <w:proofErr w:type="spellEnd"/>
      <w:r w:rsidRPr="00920BBE">
        <w:rPr>
          <w:sz w:val="28"/>
          <w:szCs w:val="28"/>
        </w:rPr>
        <w:t>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:rsidR="00920BBE" w:rsidRDefault="00920BBE" w:rsidP="00920BBE">
      <w:pPr>
        <w:pStyle w:val="a9"/>
        <w:numPr>
          <w:ilvl w:val="0"/>
          <w:numId w:val="22"/>
        </w:num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объяснять</w:t>
      </w:r>
      <w:r w:rsidRPr="00920BBE">
        <w:rPr>
          <w:b/>
          <w:bCs/>
          <w:sz w:val="28"/>
          <w:szCs w:val="28"/>
        </w:rPr>
        <w:t>: </w:t>
      </w:r>
      <w:r w:rsidRPr="00920BBE">
        <w:rPr>
          <w:sz w:val="28"/>
          <w:szCs w:val="28"/>
        </w:rPr>
        <w:t>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:rsidR="00920BBE" w:rsidRDefault="00920BBE" w:rsidP="00920BBE">
      <w:pPr>
        <w:pStyle w:val="a9"/>
        <w:numPr>
          <w:ilvl w:val="0"/>
          <w:numId w:val="22"/>
        </w:num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выполнять химический эксперимент по:</w:t>
      </w:r>
      <w:r w:rsidRPr="00920BBE">
        <w:rPr>
          <w:b/>
          <w:bCs/>
          <w:sz w:val="28"/>
          <w:szCs w:val="28"/>
        </w:rPr>
        <w:t> </w:t>
      </w:r>
      <w:r w:rsidRPr="00920BBE">
        <w:rPr>
          <w:sz w:val="28"/>
          <w:szCs w:val="28"/>
        </w:rPr>
        <w:t>распознаванию важнейших неорганических и органических веществ; получению конкретных веществ, относящихся к изученным классам соединений;</w:t>
      </w:r>
    </w:p>
    <w:p w:rsidR="00920BBE" w:rsidRDefault="00920BBE" w:rsidP="00920BBE">
      <w:pPr>
        <w:pStyle w:val="a9"/>
        <w:numPr>
          <w:ilvl w:val="0"/>
          <w:numId w:val="22"/>
        </w:num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проводить</w:t>
      </w:r>
      <w:r w:rsidRPr="00920BBE">
        <w:rPr>
          <w:b/>
          <w:bCs/>
          <w:sz w:val="28"/>
          <w:szCs w:val="28"/>
        </w:rPr>
        <w:t> </w:t>
      </w:r>
      <w:r w:rsidRPr="00920BBE">
        <w:rPr>
          <w:sz w:val="28"/>
          <w:szCs w:val="28"/>
        </w:rPr>
        <w:t>расчеты по химическим формулам и уравнениям реакций;</w:t>
      </w:r>
    </w:p>
    <w:p w:rsidR="00920BBE" w:rsidRDefault="00920BBE" w:rsidP="00920BBE">
      <w:pPr>
        <w:pStyle w:val="a9"/>
        <w:numPr>
          <w:ilvl w:val="0"/>
          <w:numId w:val="22"/>
        </w:num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proofErr w:type="gramStart"/>
      <w:r w:rsidRPr="00920BBE">
        <w:rPr>
          <w:b/>
          <w:bCs/>
          <w:i/>
          <w:iCs/>
          <w:sz w:val="28"/>
          <w:szCs w:val="28"/>
        </w:rPr>
        <w:t>осуществлять</w:t>
      </w:r>
      <w:r w:rsidRPr="00920BBE">
        <w:rPr>
          <w:b/>
          <w:bCs/>
          <w:sz w:val="28"/>
          <w:szCs w:val="28"/>
        </w:rPr>
        <w:t> </w:t>
      </w:r>
      <w:r w:rsidRPr="00920BBE">
        <w:rPr>
          <w:sz w:val="28"/>
          <w:szCs w:val="28"/>
        </w:rPr>
        <w:t>самостоятельный поиск информации (химической, экологической, об учебных заведениях и востребованных профессиях) с использованием различных источников (справочных, научных и научно-популярных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представления в различных формах;</w:t>
      </w:r>
      <w:proofErr w:type="gramEnd"/>
    </w:p>
    <w:p w:rsidR="00920BBE" w:rsidRDefault="00920BBE" w:rsidP="00920BBE">
      <w:pPr>
        <w:pStyle w:val="a9"/>
        <w:numPr>
          <w:ilvl w:val="0"/>
          <w:numId w:val="22"/>
        </w:num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lastRenderedPageBreak/>
        <w:t>соблюдать</w:t>
      </w:r>
      <w:r w:rsidRPr="00920BBE">
        <w:rPr>
          <w:sz w:val="28"/>
          <w:szCs w:val="28"/>
        </w:rPr>
        <w:t> основные законы и постановления п</w:t>
      </w:r>
      <w:r>
        <w:rPr>
          <w:sz w:val="28"/>
          <w:szCs w:val="28"/>
        </w:rPr>
        <w:t xml:space="preserve">риродоохранной направленности Смоленской </w:t>
      </w:r>
      <w:r w:rsidRPr="00920BBE">
        <w:rPr>
          <w:sz w:val="28"/>
          <w:szCs w:val="28"/>
        </w:rPr>
        <w:t xml:space="preserve"> области, муниципального района;</w:t>
      </w:r>
    </w:p>
    <w:p w:rsidR="00920BBE" w:rsidRPr="00920BBE" w:rsidRDefault="00920BBE" w:rsidP="00920BBE">
      <w:pPr>
        <w:pStyle w:val="a9"/>
        <w:numPr>
          <w:ilvl w:val="0"/>
          <w:numId w:val="22"/>
        </w:numPr>
        <w:shd w:val="clear" w:color="auto" w:fill="FFFFFF"/>
        <w:spacing w:after="360"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i/>
          <w:iCs/>
          <w:sz w:val="28"/>
          <w:szCs w:val="28"/>
        </w:rPr>
        <w:t>уметь выстраивать</w:t>
      </w:r>
      <w:r w:rsidRPr="00920BBE">
        <w:rPr>
          <w:sz w:val="28"/>
          <w:szCs w:val="28"/>
        </w:rPr>
        <w:t> взаимодействие со сверстниками, учителями на основе общепринятых моральных, эстетических трудовых норм, учета индивидуальных особенностей разных людей;</w:t>
      </w:r>
    </w:p>
    <w:p w:rsidR="00920BBE" w:rsidRPr="00920BBE" w:rsidRDefault="00920BBE" w:rsidP="00920BBE">
      <w:p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b/>
          <w:bCs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920BBE">
        <w:rPr>
          <w:b/>
          <w:bCs/>
          <w:sz w:val="28"/>
          <w:szCs w:val="28"/>
        </w:rPr>
        <w:t>для</w:t>
      </w:r>
      <w:proofErr w:type="gramEnd"/>
      <w:r w:rsidRPr="00920BBE">
        <w:rPr>
          <w:b/>
          <w:bCs/>
          <w:sz w:val="28"/>
          <w:szCs w:val="28"/>
        </w:rPr>
        <w:t>:</w:t>
      </w:r>
    </w:p>
    <w:p w:rsidR="00920BBE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sz w:val="28"/>
          <w:szCs w:val="28"/>
        </w:rPr>
        <w:t>понимания глобальных проблем, стоящих перед человечеством: экологических, энергетических и сырьевых;</w:t>
      </w:r>
    </w:p>
    <w:p w:rsidR="00920BBE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sz w:val="28"/>
          <w:szCs w:val="28"/>
        </w:rPr>
        <w:t>постоянной самостоятельной заботы о сохранении благоприятной природной среды в месте своего проживания;</w:t>
      </w:r>
    </w:p>
    <w:p w:rsidR="00920BBE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sz w:val="28"/>
          <w:szCs w:val="28"/>
        </w:rPr>
        <w:t>объяснения химических явлений, происходящих в природе, быту и на производстве;</w:t>
      </w:r>
    </w:p>
    <w:p w:rsidR="00787551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920BBE">
        <w:rPr>
          <w:sz w:val="28"/>
          <w:szCs w:val="28"/>
        </w:rPr>
        <w:t>экологически грамотного поведения в окружающей среде;</w:t>
      </w:r>
    </w:p>
    <w:p w:rsidR="00787551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787551">
        <w:rPr>
          <w:sz w:val="28"/>
          <w:szCs w:val="28"/>
        </w:rPr>
        <w:t>оценки влияния химического загрязнения окружающей среды на организм человека и другие живые организмы;</w:t>
      </w:r>
    </w:p>
    <w:p w:rsidR="00787551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787551">
        <w:rPr>
          <w:sz w:val="28"/>
          <w:szCs w:val="28"/>
        </w:rPr>
        <w:t>безопасной работы с веществами в лаборатории, быту и на производстве;</w:t>
      </w:r>
    </w:p>
    <w:p w:rsidR="00787551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787551">
        <w:rPr>
          <w:sz w:val="28"/>
          <w:szCs w:val="28"/>
        </w:rPr>
        <w:t>сохранения и укрепления собственного здоровья и членов семьи;</w:t>
      </w:r>
      <w:r w:rsidR="00787551">
        <w:rPr>
          <w:sz w:val="28"/>
          <w:szCs w:val="28"/>
        </w:rPr>
        <w:br/>
      </w:r>
      <w:r w:rsidRPr="00787551">
        <w:rPr>
          <w:sz w:val="28"/>
          <w:szCs w:val="28"/>
        </w:rPr>
        <w:t>распознавания и идентификации важнейших веществ и материалов;</w:t>
      </w:r>
    </w:p>
    <w:p w:rsidR="00787551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787551">
        <w:rPr>
          <w:sz w:val="28"/>
          <w:szCs w:val="28"/>
        </w:rPr>
        <w:t>оценки качества питьевой воды и отдельных пищевых продуктов;</w:t>
      </w:r>
    </w:p>
    <w:p w:rsidR="00787551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787551">
        <w:rPr>
          <w:sz w:val="28"/>
          <w:szCs w:val="28"/>
        </w:rPr>
        <w:t>критической оценки достоверности химической информации, поступающей из различных источников.</w:t>
      </w:r>
    </w:p>
    <w:p w:rsidR="00920BBE" w:rsidRDefault="00920BBE" w:rsidP="00920BBE">
      <w:pPr>
        <w:pStyle w:val="a9"/>
        <w:numPr>
          <w:ilvl w:val="0"/>
          <w:numId w:val="23"/>
        </w:numPr>
        <w:shd w:val="clear" w:color="auto" w:fill="FFFFFF"/>
        <w:spacing w:line="360" w:lineRule="auto"/>
        <w:jc w:val="both"/>
        <w:textAlignment w:val="baseline"/>
        <w:rPr>
          <w:sz w:val="28"/>
          <w:szCs w:val="28"/>
        </w:rPr>
      </w:pPr>
      <w:r w:rsidRPr="00787551">
        <w:rPr>
          <w:sz w:val="28"/>
          <w:szCs w:val="28"/>
        </w:rPr>
        <w:t>определения возможности протекания химических превращений в различных условиях и оценки их последствий;</w:t>
      </w:r>
    </w:p>
    <w:p w:rsidR="00563C43" w:rsidRPr="00563C43" w:rsidRDefault="00563C43" w:rsidP="00563C43">
      <w:pPr>
        <w:pStyle w:val="ae"/>
        <w:ind w:left="360"/>
        <w:rPr>
          <w:sz w:val="28"/>
          <w:szCs w:val="28"/>
        </w:rPr>
      </w:pPr>
      <w:r w:rsidRPr="00563C43">
        <w:rPr>
          <w:sz w:val="28"/>
          <w:szCs w:val="28"/>
        </w:rPr>
        <w:t xml:space="preserve"> Календарно - тематический план</w:t>
      </w:r>
    </w:p>
    <w:p w:rsidR="00563C43" w:rsidRPr="00563C43" w:rsidRDefault="00563C43" w:rsidP="00563C43">
      <w:pPr>
        <w:pStyle w:val="ae"/>
        <w:ind w:left="720"/>
        <w:jc w:val="left"/>
        <w:rPr>
          <w:sz w:val="28"/>
          <w:szCs w:val="28"/>
        </w:rPr>
      </w:pPr>
    </w:p>
    <w:tbl>
      <w:tblPr>
        <w:tblW w:w="104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693"/>
        <w:gridCol w:w="1134"/>
        <w:gridCol w:w="3434"/>
        <w:gridCol w:w="2125"/>
        <w:gridCol w:w="425"/>
      </w:tblGrid>
      <w:tr w:rsidR="00563C43" w:rsidRPr="001E74F8" w:rsidTr="00563C43">
        <w:trPr>
          <w:cantSplit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i/>
                <w:sz w:val="22"/>
              </w:rPr>
            </w:pPr>
            <w:r w:rsidRPr="001E74F8">
              <w:rPr>
                <w:b/>
                <w:i/>
                <w:sz w:val="22"/>
              </w:rPr>
              <w:t xml:space="preserve">№ </w:t>
            </w:r>
            <w:proofErr w:type="gramStart"/>
            <w:r w:rsidRPr="001E74F8">
              <w:rPr>
                <w:b/>
                <w:i/>
                <w:sz w:val="22"/>
              </w:rPr>
              <w:t>п</w:t>
            </w:r>
            <w:proofErr w:type="gramEnd"/>
            <w:r w:rsidRPr="001E74F8">
              <w:rPr>
                <w:b/>
                <w:i/>
                <w:sz w:val="22"/>
                <w:lang w:val="en-US"/>
              </w:rPr>
              <w:t>/</w:t>
            </w:r>
            <w:r w:rsidRPr="001E74F8">
              <w:rPr>
                <w:b/>
                <w:i/>
                <w:sz w:val="22"/>
              </w:rPr>
              <w:t>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b/>
                <w:i/>
                <w:sz w:val="22"/>
              </w:rPr>
            </w:pPr>
            <w:r w:rsidRPr="001E74F8">
              <w:rPr>
                <w:b/>
                <w:i/>
                <w:sz w:val="22"/>
              </w:rPr>
              <w:t>Наименование темы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i/>
                <w:sz w:val="22"/>
              </w:rPr>
            </w:pPr>
            <w:r w:rsidRPr="001E74F8">
              <w:rPr>
                <w:b/>
                <w:i/>
                <w:sz w:val="22"/>
              </w:rPr>
              <w:t>Всего часов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63C43" w:rsidRPr="001E74F8" w:rsidRDefault="00563C43" w:rsidP="00563C43">
            <w:pPr>
              <w:jc w:val="center"/>
              <w:rPr>
                <w:b/>
                <w:i/>
                <w:sz w:val="22"/>
              </w:rPr>
            </w:pPr>
            <w:r w:rsidRPr="001E74F8">
              <w:rPr>
                <w:b/>
                <w:i/>
                <w:sz w:val="22"/>
              </w:rPr>
              <w:t xml:space="preserve"> Из них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i/>
                <w:sz w:val="22"/>
              </w:rPr>
            </w:pPr>
          </w:p>
        </w:tc>
      </w:tr>
      <w:tr w:rsidR="00563C43" w:rsidRPr="001E74F8" w:rsidTr="00563C43">
        <w:trPr>
          <w:cantSplit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43" w:rsidRPr="001E74F8" w:rsidRDefault="00563C43" w:rsidP="00563C43">
            <w:pPr>
              <w:rPr>
                <w:b/>
                <w:i/>
                <w:sz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43" w:rsidRPr="001E74F8" w:rsidRDefault="00563C43" w:rsidP="00563C43">
            <w:pPr>
              <w:rPr>
                <w:b/>
                <w:i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43" w:rsidRPr="001E74F8" w:rsidRDefault="00563C43" w:rsidP="00563C43">
            <w:pPr>
              <w:rPr>
                <w:b/>
                <w:i/>
                <w:sz w:val="22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b/>
                <w:i/>
                <w:sz w:val="22"/>
              </w:rPr>
            </w:pPr>
            <w:r w:rsidRPr="001E74F8">
              <w:rPr>
                <w:b/>
                <w:i/>
                <w:sz w:val="22"/>
              </w:rPr>
              <w:t>Практические работы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63C43" w:rsidRPr="001E74F8" w:rsidRDefault="00563C43" w:rsidP="00563C43">
            <w:pPr>
              <w:jc w:val="center"/>
              <w:rPr>
                <w:b/>
                <w:i/>
                <w:sz w:val="22"/>
              </w:rPr>
            </w:pPr>
            <w:r w:rsidRPr="001E74F8">
              <w:rPr>
                <w:b/>
                <w:i/>
                <w:sz w:val="22"/>
              </w:rPr>
              <w:t>Контрольные работы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i/>
                <w:sz w:val="22"/>
              </w:rPr>
            </w:pPr>
          </w:p>
        </w:tc>
      </w:tr>
      <w:tr w:rsidR="00563C43" w:rsidRPr="001E74F8" w:rsidTr="00563C4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Тема 1.</w:t>
            </w:r>
          </w:p>
          <w:p w:rsidR="00563C43" w:rsidRPr="001E74F8" w:rsidRDefault="00563C43" w:rsidP="00563C43">
            <w:pPr>
              <w:rPr>
                <w:sz w:val="22"/>
              </w:rPr>
            </w:pPr>
            <w:r w:rsidRPr="001E74F8">
              <w:rPr>
                <w:bCs/>
                <w:iCs/>
                <w:sz w:val="22"/>
              </w:rPr>
              <w:t>Строение атома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sz w:val="22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proofErr w:type="spellStart"/>
            <w:r w:rsidRPr="001E74F8">
              <w:rPr>
                <w:b/>
                <w:sz w:val="22"/>
              </w:rPr>
              <w:t>К.р</w:t>
            </w:r>
            <w:proofErr w:type="spellEnd"/>
            <w:r w:rsidRPr="001E74F8">
              <w:rPr>
                <w:b/>
                <w:sz w:val="22"/>
              </w:rPr>
              <w:t xml:space="preserve">. №1 </w:t>
            </w:r>
          </w:p>
        </w:tc>
      </w:tr>
      <w:tr w:rsidR="00563C43" w:rsidRPr="001E74F8" w:rsidTr="00563C4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Тема 2.</w:t>
            </w:r>
          </w:p>
          <w:p w:rsidR="00563C43" w:rsidRPr="001E74F8" w:rsidRDefault="00563C43" w:rsidP="00563C43">
            <w:pPr>
              <w:rPr>
                <w:sz w:val="22"/>
              </w:rPr>
            </w:pPr>
            <w:r w:rsidRPr="001E74F8">
              <w:rPr>
                <w:sz w:val="22"/>
              </w:rPr>
              <w:t>Строение вещества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11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b/>
                <w:bCs/>
                <w:sz w:val="22"/>
                <w:u w:val="single"/>
              </w:rPr>
            </w:pPr>
            <w:r w:rsidRPr="001E74F8">
              <w:rPr>
                <w:bCs/>
                <w:sz w:val="22"/>
              </w:rPr>
              <w:t>Практическая  работа№1 «Решение экспериментальных задач по определению пластмасс и волокон».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proofErr w:type="spellStart"/>
            <w:r w:rsidRPr="001E74F8">
              <w:rPr>
                <w:b/>
                <w:sz w:val="22"/>
              </w:rPr>
              <w:t>К.р</w:t>
            </w:r>
            <w:proofErr w:type="spellEnd"/>
            <w:r w:rsidRPr="001E74F8">
              <w:rPr>
                <w:b/>
                <w:sz w:val="22"/>
              </w:rPr>
              <w:t>. №2</w:t>
            </w:r>
          </w:p>
        </w:tc>
      </w:tr>
      <w:tr w:rsidR="00563C43" w:rsidRPr="001E74F8" w:rsidTr="00563C4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Тема 3.</w:t>
            </w:r>
          </w:p>
          <w:p w:rsidR="00563C43" w:rsidRPr="001E74F8" w:rsidRDefault="00563C43" w:rsidP="00563C43">
            <w:pPr>
              <w:rPr>
                <w:sz w:val="22"/>
              </w:rPr>
            </w:pPr>
            <w:r w:rsidRPr="001E74F8">
              <w:rPr>
                <w:sz w:val="22"/>
              </w:rPr>
              <w:t>Химические реакции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14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Практическая работа № 2  «Скорость химической реакции. Химическое равновесие».</w:t>
            </w:r>
          </w:p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Практическая работа № 3  «Решение экспериментальных задач по теме «Гидролиз».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proofErr w:type="spellStart"/>
            <w:r w:rsidRPr="001E74F8">
              <w:rPr>
                <w:b/>
                <w:sz w:val="22"/>
              </w:rPr>
              <w:t>К.р</w:t>
            </w:r>
            <w:proofErr w:type="spellEnd"/>
            <w:r w:rsidRPr="001E74F8">
              <w:rPr>
                <w:b/>
                <w:sz w:val="22"/>
              </w:rPr>
              <w:t>. №3</w:t>
            </w:r>
          </w:p>
        </w:tc>
      </w:tr>
      <w:tr w:rsidR="00563C43" w:rsidRPr="001E74F8" w:rsidTr="00563C4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sz w:val="22"/>
              </w:rPr>
            </w:pPr>
            <w:r w:rsidRPr="001E74F8">
              <w:rPr>
                <w:b/>
                <w:sz w:val="22"/>
              </w:rPr>
              <w:t>Тема 4.</w:t>
            </w:r>
          </w:p>
          <w:p w:rsidR="00563C43" w:rsidRPr="001E74F8" w:rsidRDefault="00563C43" w:rsidP="00563C43">
            <w:pPr>
              <w:rPr>
                <w:sz w:val="22"/>
              </w:rPr>
            </w:pPr>
            <w:r w:rsidRPr="001E74F8">
              <w:rPr>
                <w:sz w:val="22"/>
              </w:rPr>
              <w:t>Вещества и их свойства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23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Практическая работа   №4</w:t>
            </w:r>
          </w:p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«Получение, собирание и распознавание газов, и изучение их свойств».</w:t>
            </w:r>
          </w:p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Практическая работа №5</w:t>
            </w:r>
          </w:p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«Решение экспериментальных задач по неорганической химии».</w:t>
            </w:r>
          </w:p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Практическая работа №6</w:t>
            </w:r>
          </w:p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«Решение экспериментальных задач по органической химии».</w:t>
            </w:r>
          </w:p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Практическая работа №7</w:t>
            </w:r>
          </w:p>
          <w:p w:rsidR="00563C43" w:rsidRPr="001E74F8" w:rsidRDefault="00563C43" w:rsidP="00563C43">
            <w:pPr>
              <w:jc w:val="both"/>
              <w:rPr>
                <w:bCs/>
                <w:sz w:val="22"/>
              </w:rPr>
            </w:pPr>
            <w:r w:rsidRPr="001E74F8">
              <w:rPr>
                <w:bCs/>
                <w:sz w:val="22"/>
              </w:rPr>
              <w:t>«Генетическая связь между классами неорганических и органических соединений».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proofErr w:type="spellStart"/>
            <w:r w:rsidRPr="001E74F8">
              <w:rPr>
                <w:b/>
                <w:sz w:val="22"/>
              </w:rPr>
              <w:t>К.р</w:t>
            </w:r>
            <w:proofErr w:type="spellEnd"/>
            <w:r w:rsidRPr="001E74F8">
              <w:rPr>
                <w:b/>
                <w:sz w:val="22"/>
              </w:rPr>
              <w:t>. №4</w:t>
            </w:r>
          </w:p>
        </w:tc>
      </w:tr>
      <w:tr w:rsidR="00563C43" w:rsidRPr="001E74F8" w:rsidTr="00563C4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sz w:val="22"/>
              </w:rPr>
            </w:pPr>
            <w:r w:rsidRPr="001E74F8">
              <w:rPr>
                <w:b/>
                <w:sz w:val="22"/>
              </w:rPr>
              <w:t>Тема 5.</w:t>
            </w:r>
          </w:p>
          <w:p w:rsidR="00563C43" w:rsidRPr="001E74F8" w:rsidRDefault="00563C43" w:rsidP="00563C43">
            <w:pPr>
              <w:rPr>
                <w:sz w:val="22"/>
              </w:rPr>
            </w:pPr>
            <w:r w:rsidRPr="001E74F8">
              <w:rPr>
                <w:sz w:val="22"/>
              </w:rPr>
              <w:t>Химия в жизни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7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both"/>
              <w:rPr>
                <w:b/>
                <w:bCs/>
                <w:sz w:val="22"/>
                <w:u w:val="single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</w:tc>
      </w:tr>
      <w:tr w:rsidR="00563C43" w:rsidRPr="001E74F8" w:rsidTr="00563C4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Резерв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4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both"/>
              <w:rPr>
                <w:b/>
                <w:bCs/>
                <w:sz w:val="22"/>
                <w:u w:val="single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</w:tc>
      </w:tr>
      <w:tr w:rsidR="00563C43" w:rsidRPr="001E74F8" w:rsidTr="00563C43">
        <w:trPr>
          <w:trHeight w:val="65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43" w:rsidRPr="001E74F8" w:rsidRDefault="00563C43" w:rsidP="00563C43">
            <w:pPr>
              <w:rPr>
                <w:sz w:val="22"/>
              </w:rPr>
            </w:pPr>
          </w:p>
          <w:p w:rsidR="00563C43" w:rsidRPr="001E74F8" w:rsidRDefault="00563C43" w:rsidP="00563C43">
            <w:pPr>
              <w:rPr>
                <w:sz w:val="22"/>
              </w:rPr>
            </w:pPr>
            <w:r w:rsidRPr="001E74F8">
              <w:rPr>
                <w:sz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68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7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C43" w:rsidRPr="001E74F8" w:rsidRDefault="00563C43" w:rsidP="00563C43">
            <w:pPr>
              <w:jc w:val="center"/>
              <w:rPr>
                <w:b/>
                <w:sz w:val="22"/>
              </w:rPr>
            </w:pPr>
            <w:r w:rsidRPr="001E74F8">
              <w:rPr>
                <w:b/>
                <w:sz w:val="22"/>
              </w:rPr>
              <w:t>4</w:t>
            </w:r>
          </w:p>
        </w:tc>
      </w:tr>
    </w:tbl>
    <w:p w:rsidR="00563C43" w:rsidRPr="00563C43" w:rsidRDefault="00563C43" w:rsidP="009F1ED6">
      <w:pPr>
        <w:pStyle w:val="a9"/>
        <w:rPr>
          <w:b/>
          <w:sz w:val="22"/>
        </w:rPr>
      </w:pPr>
    </w:p>
    <w:p w:rsidR="008D7FED" w:rsidRPr="009F1ED6" w:rsidRDefault="008D7FED" w:rsidP="009F1ED6">
      <w:pPr>
        <w:shd w:val="clear" w:color="auto" w:fill="FFFFFF"/>
        <w:spacing w:after="360" w:line="360" w:lineRule="auto"/>
        <w:jc w:val="center"/>
        <w:textAlignment w:val="baseline"/>
        <w:rPr>
          <w:color w:val="404040"/>
          <w:sz w:val="28"/>
          <w:szCs w:val="28"/>
        </w:rPr>
      </w:pPr>
      <w:r w:rsidRPr="00787551">
        <w:rPr>
          <w:b/>
          <w:iCs/>
          <w:sz w:val="28"/>
          <w:szCs w:val="28"/>
        </w:rPr>
        <w:t>Содержание курса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 xml:space="preserve">Тема 1     Строение атома </w:t>
      </w:r>
      <w:r w:rsidR="001F7800">
        <w:rPr>
          <w:b/>
          <w:i/>
          <w:iCs/>
          <w:sz w:val="28"/>
          <w:szCs w:val="28"/>
        </w:rPr>
        <w:t>(</w:t>
      </w:r>
      <w:r w:rsidR="00563C43">
        <w:rPr>
          <w:b/>
          <w:i/>
          <w:iCs/>
          <w:sz w:val="28"/>
          <w:szCs w:val="28"/>
        </w:rPr>
        <w:t>9</w:t>
      </w:r>
      <w:r w:rsidRPr="00787551">
        <w:rPr>
          <w:b/>
          <w:i/>
          <w:iCs/>
          <w:sz w:val="28"/>
          <w:szCs w:val="28"/>
        </w:rPr>
        <w:t xml:space="preserve"> ч)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Атом — сложная частица</w:t>
      </w:r>
      <w:r w:rsidRPr="00787551">
        <w:rPr>
          <w:sz w:val="28"/>
          <w:szCs w:val="28"/>
        </w:rPr>
        <w:t>. Ядро и электронная оболочка. Электроны, протоны и нейтроны. Микромир и макромир. Дуализм частиц микромира.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Состояние электронов в атоме</w:t>
      </w:r>
      <w:r w:rsidRPr="00787551">
        <w:rPr>
          <w:sz w:val="28"/>
          <w:szCs w:val="28"/>
        </w:rPr>
        <w:t xml:space="preserve">. Электронное облако и </w:t>
      </w:r>
      <w:proofErr w:type="spellStart"/>
      <w:r w:rsidRPr="00787551">
        <w:rPr>
          <w:sz w:val="28"/>
          <w:szCs w:val="28"/>
        </w:rPr>
        <w:t>орбиталь</w:t>
      </w:r>
      <w:proofErr w:type="spellEnd"/>
      <w:r w:rsidRPr="00787551">
        <w:rPr>
          <w:sz w:val="28"/>
          <w:szCs w:val="28"/>
        </w:rPr>
        <w:t xml:space="preserve">. Квантовые числа. Форма </w:t>
      </w:r>
      <w:proofErr w:type="spellStart"/>
      <w:r w:rsidRPr="00787551">
        <w:rPr>
          <w:sz w:val="28"/>
          <w:szCs w:val="28"/>
        </w:rPr>
        <w:t>орбиталей</w:t>
      </w:r>
      <w:proofErr w:type="spellEnd"/>
      <w:r w:rsidRPr="00787551">
        <w:rPr>
          <w:sz w:val="28"/>
          <w:szCs w:val="28"/>
        </w:rPr>
        <w:t xml:space="preserve"> (</w:t>
      </w:r>
      <w:r w:rsidRPr="00787551">
        <w:rPr>
          <w:i/>
          <w:sz w:val="28"/>
          <w:szCs w:val="28"/>
          <w:lang w:val="en-US"/>
        </w:rPr>
        <w:t>s</w:t>
      </w:r>
      <w:r w:rsidRPr="00787551">
        <w:rPr>
          <w:i/>
          <w:sz w:val="28"/>
          <w:szCs w:val="28"/>
        </w:rPr>
        <w:t xml:space="preserve">, </w:t>
      </w:r>
      <w:r w:rsidRPr="00787551">
        <w:rPr>
          <w:i/>
          <w:iCs/>
          <w:sz w:val="28"/>
          <w:szCs w:val="28"/>
          <w:lang w:val="en-US"/>
        </w:rPr>
        <w:t>p</w:t>
      </w:r>
      <w:r w:rsidRPr="00787551">
        <w:rPr>
          <w:i/>
          <w:iCs/>
          <w:sz w:val="28"/>
          <w:szCs w:val="28"/>
        </w:rPr>
        <w:t xml:space="preserve">, </w:t>
      </w:r>
      <w:r w:rsidRPr="00787551">
        <w:rPr>
          <w:i/>
          <w:iCs/>
          <w:sz w:val="28"/>
          <w:szCs w:val="28"/>
          <w:lang w:val="en-US"/>
        </w:rPr>
        <w:t>d</w:t>
      </w:r>
      <w:r w:rsidRPr="00787551">
        <w:rPr>
          <w:i/>
          <w:iCs/>
          <w:sz w:val="28"/>
          <w:szCs w:val="28"/>
        </w:rPr>
        <w:t xml:space="preserve">, </w:t>
      </w:r>
      <w:r w:rsidRPr="00787551">
        <w:rPr>
          <w:i/>
          <w:sz w:val="28"/>
          <w:szCs w:val="28"/>
          <w:lang w:val="en-US"/>
        </w:rPr>
        <w:t>f</w:t>
      </w:r>
      <w:r w:rsidRPr="00787551">
        <w:rPr>
          <w:sz w:val="28"/>
          <w:szCs w:val="28"/>
        </w:rPr>
        <w:t xml:space="preserve">). Энергетические уровни и подуровни. Строение электронных оболочек атомов. Электронные конфигурации атомов элементов. Принцип Паули и правило </w:t>
      </w:r>
      <w:proofErr w:type="spellStart"/>
      <w:r w:rsidRPr="00787551">
        <w:rPr>
          <w:sz w:val="28"/>
          <w:szCs w:val="28"/>
        </w:rPr>
        <w:t>Гунда</w:t>
      </w:r>
      <w:proofErr w:type="spellEnd"/>
      <w:r w:rsidRPr="00787551">
        <w:rPr>
          <w:sz w:val="28"/>
          <w:szCs w:val="28"/>
        </w:rPr>
        <w:t xml:space="preserve">. Электронно-графические формулы атомов элементов. Электронная классификация элементов: </w:t>
      </w:r>
      <w:r w:rsidRPr="00787551">
        <w:rPr>
          <w:i/>
          <w:iCs/>
          <w:sz w:val="28"/>
          <w:szCs w:val="28"/>
          <w:lang w:val="en-US"/>
        </w:rPr>
        <w:t>s</w:t>
      </w:r>
      <w:r w:rsidRPr="00787551">
        <w:rPr>
          <w:i/>
          <w:iCs/>
          <w:sz w:val="28"/>
          <w:szCs w:val="28"/>
        </w:rPr>
        <w:t>-,</w:t>
      </w:r>
      <w:r w:rsidRPr="00787551">
        <w:rPr>
          <w:i/>
          <w:iCs/>
          <w:sz w:val="28"/>
          <w:szCs w:val="28"/>
          <w:lang w:val="en-US"/>
        </w:rPr>
        <w:t>p</w:t>
      </w:r>
      <w:r w:rsidRPr="00787551">
        <w:rPr>
          <w:i/>
          <w:iCs/>
          <w:sz w:val="28"/>
          <w:szCs w:val="28"/>
        </w:rPr>
        <w:t xml:space="preserve">-, </w:t>
      </w:r>
      <w:r w:rsidRPr="00787551">
        <w:rPr>
          <w:i/>
          <w:iCs/>
          <w:sz w:val="28"/>
          <w:szCs w:val="28"/>
          <w:lang w:val="en-US"/>
        </w:rPr>
        <w:t>d</w:t>
      </w:r>
      <w:r w:rsidRPr="00787551">
        <w:rPr>
          <w:i/>
          <w:iCs/>
          <w:sz w:val="28"/>
          <w:szCs w:val="28"/>
        </w:rPr>
        <w:t xml:space="preserve">- </w:t>
      </w:r>
      <w:r w:rsidRPr="00787551">
        <w:rPr>
          <w:sz w:val="28"/>
          <w:szCs w:val="28"/>
        </w:rPr>
        <w:t xml:space="preserve">и </w:t>
      </w:r>
      <w:r w:rsidRPr="00787551">
        <w:rPr>
          <w:i/>
          <w:sz w:val="28"/>
          <w:szCs w:val="28"/>
          <w:lang w:val="en-US"/>
        </w:rPr>
        <w:t>f</w:t>
      </w:r>
      <w:r w:rsidRPr="00787551">
        <w:rPr>
          <w:sz w:val="28"/>
          <w:szCs w:val="28"/>
        </w:rPr>
        <w:t>-семейства.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Валентные возможности атомов химических элементов</w:t>
      </w:r>
      <w:r w:rsidRPr="00787551">
        <w:rPr>
          <w:sz w:val="28"/>
          <w:szCs w:val="28"/>
        </w:rPr>
        <w:t xml:space="preserve">. Валентные электроны. Валентные возможности атомов химических </w:t>
      </w:r>
      <w:r w:rsidRPr="00787551">
        <w:rPr>
          <w:sz w:val="28"/>
          <w:szCs w:val="28"/>
        </w:rPr>
        <w:lastRenderedPageBreak/>
        <w:t xml:space="preserve">элементов, обусловленные числом неспаренных электронов в нормальном и возбужденном состояниях. Другие факторы, определяющие валентные возможности атомов: наличие </w:t>
      </w:r>
      <w:proofErr w:type="spellStart"/>
      <w:r w:rsidRPr="00787551">
        <w:rPr>
          <w:sz w:val="28"/>
          <w:szCs w:val="28"/>
        </w:rPr>
        <w:t>неподеленных</w:t>
      </w:r>
      <w:proofErr w:type="spellEnd"/>
      <w:r w:rsidRPr="00787551">
        <w:rPr>
          <w:sz w:val="28"/>
          <w:szCs w:val="28"/>
        </w:rPr>
        <w:t xml:space="preserve"> электронных пар и наличие свободных </w:t>
      </w:r>
      <w:proofErr w:type="spellStart"/>
      <w:r w:rsidRPr="00787551">
        <w:rPr>
          <w:sz w:val="28"/>
          <w:szCs w:val="28"/>
        </w:rPr>
        <w:t>орбиталей</w:t>
      </w:r>
      <w:proofErr w:type="spellEnd"/>
      <w:r w:rsidRPr="00787551">
        <w:rPr>
          <w:sz w:val="28"/>
          <w:szCs w:val="28"/>
        </w:rPr>
        <w:t>. Сравнение понятий «валентность» и «степень окисления».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Периодический закон и периодическая система химических элементов Д. И. Менделеева и строение атома</w:t>
      </w:r>
      <w:r w:rsidRPr="00787551">
        <w:rPr>
          <w:sz w:val="28"/>
          <w:szCs w:val="28"/>
        </w:rPr>
        <w:t xml:space="preserve">. Предпосылки открытия периодического закона: накопление </w:t>
      </w:r>
      <w:proofErr w:type="spellStart"/>
      <w:r w:rsidRPr="00787551">
        <w:rPr>
          <w:sz w:val="28"/>
          <w:szCs w:val="28"/>
        </w:rPr>
        <w:t>фактологического</w:t>
      </w:r>
      <w:proofErr w:type="spellEnd"/>
      <w:r w:rsidRPr="00787551">
        <w:rPr>
          <w:sz w:val="28"/>
          <w:szCs w:val="28"/>
        </w:rPr>
        <w:t xml:space="preserve"> материала, работы предшественников (И. Я. Берцелиуса, И. В. </w:t>
      </w:r>
      <w:proofErr w:type="spellStart"/>
      <w:r w:rsidRPr="00787551">
        <w:rPr>
          <w:sz w:val="28"/>
          <w:szCs w:val="28"/>
        </w:rPr>
        <w:t>Деберейнера</w:t>
      </w:r>
      <w:proofErr w:type="spellEnd"/>
      <w:r w:rsidRPr="00787551">
        <w:rPr>
          <w:sz w:val="28"/>
          <w:szCs w:val="28"/>
        </w:rPr>
        <w:t xml:space="preserve">, А. Э. </w:t>
      </w:r>
      <w:proofErr w:type="spellStart"/>
      <w:r w:rsidRPr="00787551">
        <w:rPr>
          <w:sz w:val="28"/>
          <w:szCs w:val="28"/>
        </w:rPr>
        <w:t>Шанкуртуа</w:t>
      </w:r>
      <w:proofErr w:type="spellEnd"/>
      <w:r w:rsidRPr="00787551">
        <w:rPr>
          <w:sz w:val="28"/>
          <w:szCs w:val="28"/>
        </w:rPr>
        <w:t xml:space="preserve">, Дж. А. </w:t>
      </w:r>
      <w:proofErr w:type="spellStart"/>
      <w:r w:rsidRPr="00787551">
        <w:rPr>
          <w:sz w:val="28"/>
          <w:szCs w:val="28"/>
        </w:rPr>
        <w:t>Ньюлендса</w:t>
      </w:r>
      <w:proofErr w:type="spellEnd"/>
      <w:r w:rsidRPr="00787551">
        <w:rPr>
          <w:sz w:val="28"/>
          <w:szCs w:val="28"/>
        </w:rPr>
        <w:t>, Л. Ю. Мейера); съезд химиков в Карлсруэ. Личностные качества Д. И. Менделеева.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Открытие Д. И. Менделеевым периодического закона. Первая формулировка периодического закона. Горизонтальная, вертикальная и диагональная периодические зависимости.</w:t>
      </w:r>
    </w:p>
    <w:p w:rsidR="008D7FED" w:rsidRPr="00787551" w:rsidRDefault="008D7FED" w:rsidP="00563C43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Периодический закон и строение атома. Изотопы. Современная трактовка понятия «химический элемент». Вторая формулировка периодического закона. Периодическая система Д. И. Менделеева и строение атома. Физический смысл порядкового номера элементов, номеров группы и периода. Причины изменения металлических и неметаллических свойств элементов в группах и периодах, в том числе больших и сверхбольших. Третья формулировка периодического закона. Значение периодического закона и периодической системы химических элементов Д.И. Менделеева для развития науки и пон</w:t>
      </w:r>
      <w:r w:rsidR="00563C43">
        <w:rPr>
          <w:sz w:val="28"/>
          <w:szCs w:val="28"/>
        </w:rPr>
        <w:t>имания химической картины мира.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b/>
          <w:i/>
          <w:sz w:val="28"/>
          <w:szCs w:val="28"/>
        </w:rPr>
      </w:pPr>
      <w:r w:rsidRPr="00787551">
        <w:rPr>
          <w:b/>
          <w:i/>
          <w:sz w:val="28"/>
          <w:szCs w:val="28"/>
        </w:rPr>
        <w:t>Требования к уровню подготовки учащихся: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proofErr w:type="gramStart"/>
      <w:r w:rsidRPr="00787551">
        <w:rPr>
          <w:b/>
          <w:i/>
          <w:sz w:val="28"/>
          <w:szCs w:val="28"/>
        </w:rPr>
        <w:t xml:space="preserve">Знать: </w:t>
      </w:r>
      <w:r w:rsidRPr="00787551">
        <w:rPr>
          <w:sz w:val="28"/>
          <w:szCs w:val="28"/>
        </w:rPr>
        <w:t xml:space="preserve">современные представления о строении атомов, важнейшие химические понятия – ХЭ, изотопы, электронная </w:t>
      </w:r>
      <w:proofErr w:type="spellStart"/>
      <w:r w:rsidRPr="00787551">
        <w:rPr>
          <w:sz w:val="28"/>
          <w:szCs w:val="28"/>
        </w:rPr>
        <w:t>орбиталь</w:t>
      </w:r>
      <w:proofErr w:type="spellEnd"/>
      <w:r w:rsidRPr="00787551">
        <w:rPr>
          <w:sz w:val="28"/>
          <w:szCs w:val="28"/>
        </w:rPr>
        <w:t xml:space="preserve">, электронное облако, формы </w:t>
      </w:r>
      <w:proofErr w:type="spellStart"/>
      <w:r w:rsidRPr="00787551">
        <w:rPr>
          <w:sz w:val="28"/>
          <w:szCs w:val="28"/>
        </w:rPr>
        <w:t>орбиталей</w:t>
      </w:r>
      <w:proofErr w:type="spellEnd"/>
      <w:r w:rsidRPr="00787551">
        <w:rPr>
          <w:sz w:val="28"/>
          <w:szCs w:val="28"/>
        </w:rPr>
        <w:t xml:space="preserve">, валентность, степень окисления, вещество, </w:t>
      </w:r>
      <w:proofErr w:type="spellStart"/>
      <w:r w:rsidRPr="00787551">
        <w:rPr>
          <w:sz w:val="28"/>
          <w:szCs w:val="28"/>
        </w:rPr>
        <w:t>Хэ</w:t>
      </w:r>
      <w:proofErr w:type="spellEnd"/>
      <w:r w:rsidRPr="00787551">
        <w:rPr>
          <w:sz w:val="28"/>
          <w:szCs w:val="28"/>
        </w:rPr>
        <w:t xml:space="preserve">, атом, молекула, относительная атомная и молекулярная массы, изотоп; взаимосвязь номера уровня и энергии электрона; основные закономерности заполнения энергетических подуровней электронами; смысл и значение ПЗ, </w:t>
      </w:r>
      <w:r w:rsidRPr="00787551">
        <w:rPr>
          <w:sz w:val="28"/>
          <w:szCs w:val="28"/>
        </w:rPr>
        <w:lastRenderedPageBreak/>
        <w:t>горизонтальные и вертикальные закономерности и их причины;</w:t>
      </w:r>
      <w:proofErr w:type="gramEnd"/>
      <w:r w:rsidRPr="00787551">
        <w:rPr>
          <w:sz w:val="28"/>
          <w:szCs w:val="28"/>
        </w:rPr>
        <w:t xml:space="preserve"> физический смысл порядкового номера, номеров периода и группы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Уметь:</w:t>
      </w:r>
      <w:r w:rsidRPr="00787551">
        <w:rPr>
          <w:sz w:val="28"/>
          <w:szCs w:val="28"/>
        </w:rPr>
        <w:t xml:space="preserve"> определять состав и строение атома элемента по положению в ПС, составлять электронные формулы атомов; давать характеристику ХЭ по его положению в ПС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b/>
          <w:sz w:val="28"/>
          <w:szCs w:val="28"/>
        </w:rPr>
      </w:pPr>
      <w:r w:rsidRPr="00787551">
        <w:rPr>
          <w:b/>
          <w:sz w:val="28"/>
          <w:szCs w:val="28"/>
        </w:rPr>
        <w:t xml:space="preserve">Тема 2   </w:t>
      </w:r>
      <w:r w:rsidR="00563C43" w:rsidRPr="00563C43">
        <w:rPr>
          <w:b/>
          <w:sz w:val="28"/>
          <w:szCs w:val="28"/>
        </w:rPr>
        <w:t>Строение вещества</w:t>
      </w:r>
      <w:r w:rsidRPr="00787551">
        <w:rPr>
          <w:b/>
          <w:sz w:val="28"/>
          <w:szCs w:val="28"/>
        </w:rPr>
        <w:t xml:space="preserve">  </w:t>
      </w:r>
      <w:r w:rsidR="00563C43">
        <w:rPr>
          <w:b/>
          <w:i/>
          <w:iCs/>
          <w:sz w:val="28"/>
          <w:szCs w:val="28"/>
        </w:rPr>
        <w:t>(11</w:t>
      </w:r>
      <w:r w:rsidRPr="00787551">
        <w:rPr>
          <w:b/>
          <w:i/>
          <w:iCs/>
          <w:sz w:val="28"/>
          <w:szCs w:val="28"/>
        </w:rPr>
        <w:t>ч</w:t>
      </w:r>
      <w:r w:rsidR="00563C43">
        <w:rPr>
          <w:b/>
          <w:i/>
          <w:iCs/>
          <w:sz w:val="28"/>
          <w:szCs w:val="28"/>
        </w:rPr>
        <w:t>асов</w:t>
      </w:r>
      <w:r w:rsidRPr="00787551">
        <w:rPr>
          <w:b/>
          <w:i/>
          <w:iCs/>
          <w:sz w:val="28"/>
          <w:szCs w:val="28"/>
        </w:rPr>
        <w:t>)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Химическая связь. Единая природа химической связи.</w:t>
      </w:r>
      <w:r w:rsidRPr="00787551">
        <w:rPr>
          <w:sz w:val="28"/>
          <w:szCs w:val="28"/>
        </w:rPr>
        <w:t xml:space="preserve"> Ионная химическая связь и ионные кристаллические решетки. Ковалентная химическая связь и ее классификация: по механизму образования (</w:t>
      </w:r>
      <w:proofErr w:type="gramStart"/>
      <w:r w:rsidRPr="00787551">
        <w:rPr>
          <w:sz w:val="28"/>
          <w:szCs w:val="28"/>
        </w:rPr>
        <w:t>обменный</w:t>
      </w:r>
      <w:proofErr w:type="gramEnd"/>
      <w:r w:rsidRPr="00787551">
        <w:rPr>
          <w:sz w:val="28"/>
          <w:szCs w:val="28"/>
        </w:rPr>
        <w:t xml:space="preserve"> и донорно-акцепторный), по </w:t>
      </w:r>
      <w:proofErr w:type="spellStart"/>
      <w:r w:rsidRPr="00787551">
        <w:rPr>
          <w:sz w:val="28"/>
          <w:szCs w:val="28"/>
        </w:rPr>
        <w:t>электроотрицательности</w:t>
      </w:r>
      <w:proofErr w:type="spellEnd"/>
      <w:r w:rsidRPr="00787551">
        <w:rPr>
          <w:sz w:val="28"/>
          <w:szCs w:val="28"/>
        </w:rPr>
        <w:t xml:space="preserve"> (полярная и неполярная), по способу перекрывания электронных </w:t>
      </w:r>
      <w:proofErr w:type="spellStart"/>
      <w:r w:rsidRPr="00787551">
        <w:rPr>
          <w:sz w:val="28"/>
          <w:szCs w:val="28"/>
        </w:rPr>
        <w:t>орбиталей</w:t>
      </w:r>
      <w:proofErr w:type="spellEnd"/>
      <w:r w:rsidRPr="00787551">
        <w:rPr>
          <w:sz w:val="28"/>
          <w:szCs w:val="28"/>
        </w:rPr>
        <w:t xml:space="preserve"> (σ и </w:t>
      </w:r>
      <w:r w:rsidRPr="00787551">
        <w:rPr>
          <w:i/>
          <w:iCs/>
          <w:sz w:val="28"/>
          <w:szCs w:val="28"/>
        </w:rPr>
        <w:t>π</w:t>
      </w:r>
      <w:r w:rsidRPr="00787551">
        <w:rPr>
          <w:iCs/>
          <w:sz w:val="28"/>
          <w:szCs w:val="28"/>
        </w:rPr>
        <w:t>)</w:t>
      </w:r>
      <w:r w:rsidRPr="00787551">
        <w:rPr>
          <w:i/>
          <w:iCs/>
          <w:sz w:val="28"/>
          <w:szCs w:val="28"/>
        </w:rPr>
        <w:t xml:space="preserve">, </w:t>
      </w:r>
      <w:r w:rsidRPr="00787551">
        <w:rPr>
          <w:sz w:val="28"/>
          <w:szCs w:val="28"/>
        </w:rPr>
        <w:t>по кратности (одинарная, двойная, тройная и полуторная). Полярность связи и полярность молекулы. Кристаллические решетки веществ с ковалентной связью: атомная и молекулярная. Металлическая химическая связь и металлические кристаллические решетки. Водородная связь: межмолекулярная и внутримолекулярная. Механизм образования этой связи, ее значение.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Межмолекулярные взаимодействия.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Единая природа химических связей: ионная связь как предельный случай ковалентной полярной связи; переход одного вида связи в другой; разные виды связи в одном веществе и т. д.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Свойства ковалентной химической связи.</w:t>
      </w:r>
      <w:r w:rsidRPr="00787551">
        <w:rPr>
          <w:sz w:val="28"/>
          <w:szCs w:val="28"/>
        </w:rPr>
        <w:t xml:space="preserve"> Насыщаемость, </w:t>
      </w:r>
      <w:proofErr w:type="spellStart"/>
      <w:r w:rsidRPr="00787551">
        <w:rPr>
          <w:sz w:val="28"/>
          <w:szCs w:val="28"/>
        </w:rPr>
        <w:t>поляризуемость</w:t>
      </w:r>
      <w:proofErr w:type="spellEnd"/>
      <w:r w:rsidRPr="00787551">
        <w:rPr>
          <w:sz w:val="28"/>
          <w:szCs w:val="28"/>
        </w:rPr>
        <w:t>, направленность. Геометрия молекул.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 xml:space="preserve">Гибридизация </w:t>
      </w:r>
      <w:proofErr w:type="spellStart"/>
      <w:r w:rsidRPr="00787551">
        <w:rPr>
          <w:b/>
          <w:i/>
          <w:sz w:val="28"/>
          <w:szCs w:val="28"/>
        </w:rPr>
        <w:t>орбиталей</w:t>
      </w:r>
      <w:proofErr w:type="spellEnd"/>
      <w:r w:rsidRPr="00787551">
        <w:rPr>
          <w:b/>
          <w:i/>
          <w:sz w:val="28"/>
          <w:szCs w:val="28"/>
        </w:rPr>
        <w:t xml:space="preserve"> и геометрия молекул.</w:t>
      </w:r>
      <w:r w:rsidRPr="00787551">
        <w:rPr>
          <w:sz w:val="28"/>
          <w:szCs w:val="28"/>
        </w:rPr>
        <w:t xml:space="preserve"> </w:t>
      </w:r>
      <w:r w:rsidRPr="00787551">
        <w:rPr>
          <w:sz w:val="28"/>
          <w:szCs w:val="28"/>
          <w:lang w:val="en-US"/>
        </w:rPr>
        <w:t>s</w:t>
      </w:r>
      <w:r w:rsidRPr="00787551">
        <w:rPr>
          <w:sz w:val="28"/>
          <w:szCs w:val="28"/>
        </w:rPr>
        <w:t>р</w:t>
      </w:r>
      <w:r w:rsidRPr="00787551">
        <w:rPr>
          <w:sz w:val="28"/>
          <w:szCs w:val="28"/>
          <w:vertAlign w:val="superscript"/>
        </w:rPr>
        <w:t>3</w:t>
      </w:r>
      <w:r w:rsidRPr="00787551">
        <w:rPr>
          <w:sz w:val="28"/>
          <w:szCs w:val="28"/>
        </w:rPr>
        <w:t xml:space="preserve">-гибридизация у </w:t>
      </w:r>
      <w:proofErr w:type="spellStart"/>
      <w:r w:rsidRPr="00787551">
        <w:rPr>
          <w:sz w:val="28"/>
          <w:szCs w:val="28"/>
        </w:rPr>
        <w:t>алканов</w:t>
      </w:r>
      <w:proofErr w:type="spellEnd"/>
      <w:r w:rsidRPr="00787551">
        <w:rPr>
          <w:sz w:val="28"/>
          <w:szCs w:val="28"/>
        </w:rPr>
        <w:t xml:space="preserve">, воды, аммиака, алмаза; </w:t>
      </w:r>
      <w:r w:rsidRPr="00787551">
        <w:rPr>
          <w:sz w:val="28"/>
          <w:szCs w:val="28"/>
          <w:lang w:val="en-US"/>
        </w:rPr>
        <w:t>s</w:t>
      </w:r>
      <w:r w:rsidRPr="00787551">
        <w:rPr>
          <w:sz w:val="28"/>
          <w:szCs w:val="28"/>
        </w:rPr>
        <w:t>р</w:t>
      </w:r>
      <w:r w:rsidRPr="00787551">
        <w:rPr>
          <w:sz w:val="28"/>
          <w:szCs w:val="28"/>
          <w:vertAlign w:val="superscript"/>
        </w:rPr>
        <w:t>2</w:t>
      </w:r>
      <w:r w:rsidRPr="00787551">
        <w:rPr>
          <w:sz w:val="28"/>
          <w:szCs w:val="28"/>
        </w:rPr>
        <w:t xml:space="preserve">-гибридизация у соединений бора, </w:t>
      </w:r>
      <w:proofErr w:type="spellStart"/>
      <w:r w:rsidRPr="00787551">
        <w:rPr>
          <w:sz w:val="28"/>
          <w:szCs w:val="28"/>
        </w:rPr>
        <w:t>алкенов</w:t>
      </w:r>
      <w:proofErr w:type="spellEnd"/>
      <w:r w:rsidRPr="00787551">
        <w:rPr>
          <w:sz w:val="28"/>
          <w:szCs w:val="28"/>
        </w:rPr>
        <w:t xml:space="preserve">, </w:t>
      </w:r>
      <w:proofErr w:type="spellStart"/>
      <w:r w:rsidRPr="00787551">
        <w:rPr>
          <w:sz w:val="28"/>
          <w:szCs w:val="28"/>
        </w:rPr>
        <w:t>аренов</w:t>
      </w:r>
      <w:proofErr w:type="spellEnd"/>
      <w:r w:rsidRPr="00787551">
        <w:rPr>
          <w:sz w:val="28"/>
          <w:szCs w:val="28"/>
        </w:rPr>
        <w:t xml:space="preserve">, диенов и графита; </w:t>
      </w:r>
      <w:proofErr w:type="spellStart"/>
      <w:r w:rsidRPr="00787551">
        <w:rPr>
          <w:sz w:val="28"/>
          <w:szCs w:val="28"/>
          <w:lang w:val="en-US"/>
        </w:rPr>
        <w:t>sp</w:t>
      </w:r>
      <w:proofErr w:type="spellEnd"/>
      <w:r w:rsidRPr="00787551">
        <w:rPr>
          <w:sz w:val="28"/>
          <w:szCs w:val="28"/>
        </w:rPr>
        <w:t xml:space="preserve">-гибридизация у соединений бериллия, </w:t>
      </w:r>
      <w:proofErr w:type="spellStart"/>
      <w:r w:rsidRPr="00787551">
        <w:rPr>
          <w:sz w:val="28"/>
          <w:szCs w:val="28"/>
        </w:rPr>
        <w:t>алкинов</w:t>
      </w:r>
      <w:proofErr w:type="spellEnd"/>
      <w:r w:rsidRPr="00787551">
        <w:rPr>
          <w:sz w:val="28"/>
          <w:szCs w:val="28"/>
        </w:rPr>
        <w:t xml:space="preserve"> и </w:t>
      </w:r>
      <w:proofErr w:type="spellStart"/>
      <w:r w:rsidRPr="00787551">
        <w:rPr>
          <w:sz w:val="28"/>
          <w:szCs w:val="28"/>
        </w:rPr>
        <w:t>карбина</w:t>
      </w:r>
      <w:proofErr w:type="spellEnd"/>
      <w:r w:rsidRPr="00787551">
        <w:rPr>
          <w:sz w:val="28"/>
          <w:szCs w:val="28"/>
        </w:rPr>
        <w:t>. Геометрия молекул названных веществ.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Полимеры органические и неорганические.</w:t>
      </w:r>
      <w:r w:rsidRPr="00787551">
        <w:rPr>
          <w:sz w:val="28"/>
          <w:szCs w:val="28"/>
        </w:rPr>
        <w:t xml:space="preserve"> Полимеры. Основные понятия химии высокомолекулярных соединений: «мономер», «полимер», «макромолекула», «структурное звено», «степень полимеризации», </w:t>
      </w:r>
      <w:r w:rsidRPr="00787551">
        <w:rPr>
          <w:sz w:val="28"/>
          <w:szCs w:val="28"/>
        </w:rPr>
        <w:lastRenderedPageBreak/>
        <w:t xml:space="preserve">«молекулярная масса». Способы получения полимеров: реакции полимеризации и поликонденсации. Полимеры органические и неорганические. Каучуки. Пластмассы. Волокна. Биополимеры: белки и нуклеиновые кислоты. 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Теория строения химических соединений А.М. Бутлерова.</w:t>
      </w:r>
      <w:r w:rsidRPr="00787551">
        <w:rPr>
          <w:sz w:val="28"/>
          <w:szCs w:val="28"/>
        </w:rPr>
        <w:t xml:space="preserve"> Предпосылки создания теории строения химических соединений: работы предшественников (Ж.Б. Дюма, Ф. </w:t>
      </w:r>
      <w:proofErr w:type="spellStart"/>
      <w:r w:rsidRPr="00787551">
        <w:rPr>
          <w:sz w:val="28"/>
          <w:szCs w:val="28"/>
        </w:rPr>
        <w:t>Велер</w:t>
      </w:r>
      <w:proofErr w:type="spellEnd"/>
      <w:r w:rsidRPr="00787551">
        <w:rPr>
          <w:sz w:val="28"/>
          <w:szCs w:val="28"/>
        </w:rPr>
        <w:t xml:space="preserve">, Ш.Ф. Жерар, Ф.А. </w:t>
      </w:r>
      <w:proofErr w:type="spellStart"/>
      <w:r w:rsidRPr="00787551">
        <w:rPr>
          <w:sz w:val="28"/>
          <w:szCs w:val="28"/>
        </w:rPr>
        <w:t>Кекуле</w:t>
      </w:r>
      <w:proofErr w:type="spellEnd"/>
      <w:r w:rsidRPr="00787551">
        <w:rPr>
          <w:sz w:val="28"/>
          <w:szCs w:val="28"/>
        </w:rPr>
        <w:t xml:space="preserve">), съезд естествоиспытателей в </w:t>
      </w:r>
      <w:proofErr w:type="spellStart"/>
      <w:r w:rsidRPr="00787551">
        <w:rPr>
          <w:sz w:val="28"/>
          <w:szCs w:val="28"/>
        </w:rPr>
        <w:t>Шпейере</w:t>
      </w:r>
      <w:proofErr w:type="spellEnd"/>
      <w:r w:rsidRPr="00787551">
        <w:rPr>
          <w:sz w:val="28"/>
          <w:szCs w:val="28"/>
        </w:rPr>
        <w:t>. Личностные качества А.М. Бутлерова.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Основные положения теории химического строения органических соединений и современной теории строения. Изомерия в органической и неорганической химии. Взаимное влияние атомов в молекулах органических и неорганических веществ.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 xml:space="preserve">Основные направления развития теории строения органических соединений (зависимость свойств веществ не только от химического, но и от их электронного и пространственного строения). 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Диалектические основы общности двух ведущих теорий химии.</w:t>
      </w:r>
      <w:r w:rsidRPr="00787551">
        <w:rPr>
          <w:sz w:val="28"/>
          <w:szCs w:val="28"/>
        </w:rPr>
        <w:t xml:space="preserve"> Диалектические основы общности периодического закона Д.И. Менделеева и теории строения А.М. Бутлерова в становлении (работы предшественников, накопление фактов, участие в съездах, русский менталитет), предсказании (новые элементы — </w:t>
      </w:r>
      <w:r w:rsidRPr="00787551">
        <w:rPr>
          <w:sz w:val="28"/>
          <w:szCs w:val="28"/>
          <w:lang w:val="en-US"/>
        </w:rPr>
        <w:t>Ga</w:t>
      </w:r>
      <w:r w:rsidRPr="00787551">
        <w:rPr>
          <w:sz w:val="28"/>
          <w:szCs w:val="28"/>
        </w:rPr>
        <w:t xml:space="preserve">, </w:t>
      </w:r>
      <w:r w:rsidRPr="00787551">
        <w:rPr>
          <w:sz w:val="28"/>
          <w:szCs w:val="28"/>
          <w:lang w:val="en-US"/>
        </w:rPr>
        <w:t>Se</w:t>
      </w:r>
      <w:r w:rsidRPr="00787551">
        <w:rPr>
          <w:sz w:val="28"/>
          <w:szCs w:val="28"/>
        </w:rPr>
        <w:t xml:space="preserve">, </w:t>
      </w:r>
      <w:r w:rsidRPr="00787551">
        <w:rPr>
          <w:sz w:val="28"/>
          <w:szCs w:val="28"/>
          <w:lang w:val="en-US"/>
        </w:rPr>
        <w:t>Ge</w:t>
      </w:r>
      <w:r w:rsidRPr="00787551">
        <w:rPr>
          <w:sz w:val="28"/>
          <w:szCs w:val="28"/>
        </w:rPr>
        <w:t xml:space="preserve"> и новые вещества — изомеры) и развитии (три формулировки).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Дисперсные системы.</w:t>
      </w:r>
      <w:r w:rsidRPr="00787551">
        <w:rPr>
          <w:sz w:val="28"/>
          <w:szCs w:val="28"/>
        </w:rPr>
        <w:t xml:space="preserve"> Понятие о дисперсных системах. Дисперсионная среда и дисперсная фаза. Типы дисперсных систем и их значение в природе и жизни человека. Дисперсные системы с жидкой средой: взвеси, коллоидные системы, их классификация. Золи и гели. Эффект </w:t>
      </w:r>
      <w:proofErr w:type="spellStart"/>
      <w:r w:rsidRPr="00787551">
        <w:rPr>
          <w:sz w:val="28"/>
          <w:szCs w:val="28"/>
        </w:rPr>
        <w:t>Тиндаля</w:t>
      </w:r>
      <w:proofErr w:type="spellEnd"/>
      <w:r w:rsidRPr="00787551">
        <w:rPr>
          <w:sz w:val="28"/>
          <w:szCs w:val="28"/>
        </w:rPr>
        <w:t xml:space="preserve">. Коагуляция. </w:t>
      </w:r>
      <w:proofErr w:type="spellStart"/>
      <w:r w:rsidRPr="00787551">
        <w:rPr>
          <w:sz w:val="28"/>
          <w:szCs w:val="28"/>
        </w:rPr>
        <w:t>Синерезис</w:t>
      </w:r>
      <w:proofErr w:type="spellEnd"/>
      <w:r w:rsidRPr="00787551">
        <w:rPr>
          <w:sz w:val="28"/>
          <w:szCs w:val="28"/>
        </w:rPr>
        <w:t>. Молекулярные и истинные растворы. Способы выражения концентрации растворов.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Расчетные задачи.</w:t>
      </w:r>
      <w:r w:rsidRPr="00787551">
        <w:rPr>
          <w:sz w:val="28"/>
          <w:szCs w:val="28"/>
        </w:rPr>
        <w:t xml:space="preserve"> 1. Расчеты по химическим формулам. 2. Расчеты, связанные с понятиями «массовая доля» и «объемная доля» компонентов смеси. 3. Вычисление молярной концентрации растворов.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lastRenderedPageBreak/>
        <w:t>Демонстрации</w:t>
      </w:r>
      <w:r w:rsidRPr="00787551">
        <w:rPr>
          <w:sz w:val="28"/>
          <w:szCs w:val="28"/>
        </w:rPr>
        <w:t xml:space="preserve">. Модели кристаллических решеток веществ с различным типом связей. Модели молекул различной геометрии. Модели кристаллических решеток алмаза и графита. Модели молекул изомеров структурной и пространственной изомерии. Свойства толуола. Коллекция пластмасс и волокон. Образцы неорганических полимеров: серы пластической, фосфора красного, кварца и др. Модели молекул белков и ДНК. Образцы различных систем с жидкой средой. Коагуляция. </w:t>
      </w:r>
      <w:proofErr w:type="spellStart"/>
      <w:r w:rsidRPr="00787551">
        <w:rPr>
          <w:sz w:val="28"/>
          <w:szCs w:val="28"/>
        </w:rPr>
        <w:t>Синерезис</w:t>
      </w:r>
      <w:proofErr w:type="spellEnd"/>
      <w:r w:rsidRPr="00787551">
        <w:rPr>
          <w:sz w:val="28"/>
          <w:szCs w:val="28"/>
        </w:rPr>
        <w:t xml:space="preserve">. Эффект </w:t>
      </w:r>
      <w:proofErr w:type="spellStart"/>
      <w:r w:rsidRPr="00787551">
        <w:rPr>
          <w:sz w:val="28"/>
          <w:szCs w:val="28"/>
        </w:rPr>
        <w:t>Тиндаля</w:t>
      </w:r>
      <w:proofErr w:type="spellEnd"/>
      <w:r w:rsidRPr="00787551">
        <w:rPr>
          <w:sz w:val="28"/>
          <w:szCs w:val="28"/>
        </w:rPr>
        <w:t>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Лабораторные опыты.</w:t>
      </w:r>
      <w:r w:rsidRPr="00787551">
        <w:rPr>
          <w:sz w:val="28"/>
          <w:szCs w:val="28"/>
        </w:rPr>
        <w:t xml:space="preserve"> 1. Свойства гидроксидов элементов 3-го периода. 2. Ознакомление с образцами органических и неорганических полимеров.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b/>
          <w:i/>
          <w:sz w:val="28"/>
          <w:szCs w:val="28"/>
        </w:rPr>
      </w:pPr>
      <w:r w:rsidRPr="00787551">
        <w:rPr>
          <w:b/>
          <w:i/>
          <w:sz w:val="28"/>
          <w:szCs w:val="28"/>
        </w:rPr>
        <w:t>Требования к уровню подготовки учащихся: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proofErr w:type="gramStart"/>
      <w:r w:rsidRPr="00787551">
        <w:rPr>
          <w:b/>
          <w:i/>
          <w:sz w:val="28"/>
          <w:szCs w:val="28"/>
        </w:rPr>
        <w:t>Знать:</w:t>
      </w:r>
      <w:r w:rsidRPr="00787551">
        <w:rPr>
          <w:sz w:val="28"/>
          <w:szCs w:val="28"/>
        </w:rPr>
        <w:t xml:space="preserve"> классификацию типов химической связи и характеристики каждого из них; основные положения ТХС </w:t>
      </w:r>
      <w:proofErr w:type="spellStart"/>
      <w:r w:rsidRPr="00787551">
        <w:rPr>
          <w:sz w:val="28"/>
          <w:szCs w:val="28"/>
        </w:rPr>
        <w:t>А.М.Бутлерова</w:t>
      </w:r>
      <w:proofErr w:type="spellEnd"/>
      <w:r w:rsidRPr="00787551">
        <w:rPr>
          <w:sz w:val="28"/>
          <w:szCs w:val="28"/>
        </w:rPr>
        <w:t xml:space="preserve">; важнейшие понятия – изомерия, гомологический ряд, мономер, полимер, структурное звено, степень полимеризации, истинные и коллоидные растворы, дисперсионная среда, дисперсная фаза, коагуляция, </w:t>
      </w:r>
      <w:proofErr w:type="spellStart"/>
      <w:r w:rsidRPr="00787551">
        <w:rPr>
          <w:sz w:val="28"/>
          <w:szCs w:val="28"/>
        </w:rPr>
        <w:t>синерезис</w:t>
      </w:r>
      <w:proofErr w:type="spellEnd"/>
      <w:r w:rsidRPr="00787551">
        <w:rPr>
          <w:sz w:val="28"/>
          <w:szCs w:val="28"/>
        </w:rPr>
        <w:t>; основные способы получения ВМС; наиболее широко распространенные полимеры, их свойства и практическое применение;</w:t>
      </w:r>
      <w:proofErr w:type="gramEnd"/>
      <w:r w:rsidRPr="00787551">
        <w:rPr>
          <w:sz w:val="28"/>
          <w:szCs w:val="28"/>
        </w:rPr>
        <w:t xml:space="preserve"> определение и классификацию дисперсных систем; способы выражения концентрации растворов.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 xml:space="preserve">Уметь: </w:t>
      </w:r>
      <w:r w:rsidRPr="00787551">
        <w:rPr>
          <w:sz w:val="28"/>
          <w:szCs w:val="28"/>
        </w:rPr>
        <w:t>характеризовать свойства вещества, зная тип его кристаллической решетки, по формуле вещества предполагать тип связи, предсказывать тип кристаллической решетки, уметь определять геометрию молекулы по характеристикам хим. связей; составлять структурные формулы изомеров и гомологов; определять наиболее широко распростра</w:t>
      </w:r>
      <w:r w:rsidR="00787551">
        <w:rPr>
          <w:sz w:val="28"/>
          <w:szCs w:val="28"/>
        </w:rPr>
        <w:t>ненные полимеры по их свойствам.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 xml:space="preserve">Тема 3    Химические реакции </w:t>
      </w:r>
      <w:r w:rsidR="00563C43">
        <w:rPr>
          <w:b/>
          <w:i/>
          <w:iCs/>
          <w:sz w:val="28"/>
          <w:szCs w:val="28"/>
        </w:rPr>
        <w:t>(14</w:t>
      </w:r>
      <w:r w:rsidRPr="00787551">
        <w:rPr>
          <w:b/>
          <w:i/>
          <w:iCs/>
          <w:sz w:val="28"/>
          <w:szCs w:val="28"/>
        </w:rPr>
        <w:t xml:space="preserve"> ч</w:t>
      </w:r>
      <w:r w:rsidR="00563C43">
        <w:rPr>
          <w:b/>
          <w:i/>
          <w:iCs/>
          <w:sz w:val="28"/>
          <w:szCs w:val="28"/>
        </w:rPr>
        <w:t>асов</w:t>
      </w:r>
      <w:r w:rsidRPr="00787551">
        <w:rPr>
          <w:b/>
          <w:i/>
          <w:iCs/>
          <w:sz w:val="28"/>
          <w:szCs w:val="28"/>
        </w:rPr>
        <w:t>)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Классификация химических реакций в органической и неорганической химии.</w:t>
      </w:r>
      <w:r w:rsidRPr="00787551">
        <w:rPr>
          <w:sz w:val="28"/>
          <w:szCs w:val="28"/>
        </w:rPr>
        <w:t xml:space="preserve"> Понятие о химической реакции; ее отличие от ядерной реакции. Реакции, идущие без изменения качественного состава </w:t>
      </w:r>
      <w:r w:rsidRPr="00787551">
        <w:rPr>
          <w:sz w:val="28"/>
          <w:szCs w:val="28"/>
        </w:rPr>
        <w:lastRenderedPageBreak/>
        <w:t xml:space="preserve">веществ: </w:t>
      </w:r>
      <w:proofErr w:type="spellStart"/>
      <w:r w:rsidRPr="00787551">
        <w:rPr>
          <w:sz w:val="28"/>
          <w:szCs w:val="28"/>
        </w:rPr>
        <w:t>аллотропизация</w:t>
      </w:r>
      <w:proofErr w:type="spellEnd"/>
      <w:r w:rsidRPr="00787551">
        <w:rPr>
          <w:sz w:val="28"/>
          <w:szCs w:val="28"/>
        </w:rPr>
        <w:t xml:space="preserve">, </w:t>
      </w:r>
      <w:r w:rsidR="005F47FB">
        <w:rPr>
          <w:sz w:val="28"/>
          <w:szCs w:val="28"/>
        </w:rPr>
        <w:t xml:space="preserve"> </w:t>
      </w:r>
      <w:r w:rsidRPr="00787551">
        <w:rPr>
          <w:sz w:val="28"/>
          <w:szCs w:val="28"/>
        </w:rPr>
        <w:t>изомеризация и полимеризация. Реакции, идущие с изменением состава веществ: по числу и составу реагирующих и образующихся веществ (разложения, соединения, замещения, обмена); по изменению степеней окисления элементов (</w:t>
      </w:r>
      <w:proofErr w:type="spellStart"/>
      <w:r w:rsidRPr="00787551">
        <w:rPr>
          <w:sz w:val="28"/>
          <w:szCs w:val="28"/>
        </w:rPr>
        <w:t>окислительно</w:t>
      </w:r>
      <w:proofErr w:type="spellEnd"/>
      <w:r w:rsidRPr="00787551">
        <w:rPr>
          <w:sz w:val="28"/>
          <w:szCs w:val="28"/>
        </w:rPr>
        <w:t xml:space="preserve">-восстановительные реакции и </w:t>
      </w:r>
      <w:proofErr w:type="spellStart"/>
      <w:r w:rsidRPr="00787551">
        <w:rPr>
          <w:sz w:val="28"/>
          <w:szCs w:val="28"/>
        </w:rPr>
        <w:t>неокислительно</w:t>
      </w:r>
      <w:proofErr w:type="spellEnd"/>
      <w:r w:rsidRPr="00787551">
        <w:rPr>
          <w:sz w:val="28"/>
          <w:szCs w:val="28"/>
        </w:rPr>
        <w:t>-восстановительные реакции); по тепловому эффекту (экз</w:t>
      </w:r>
      <w:proofErr w:type="gramStart"/>
      <w:r w:rsidRPr="00787551">
        <w:rPr>
          <w:sz w:val="28"/>
          <w:szCs w:val="28"/>
        </w:rPr>
        <w:t>о-</w:t>
      </w:r>
      <w:proofErr w:type="gramEnd"/>
      <w:r w:rsidRPr="00787551">
        <w:rPr>
          <w:sz w:val="28"/>
          <w:szCs w:val="28"/>
        </w:rPr>
        <w:t xml:space="preserve"> и эндотермические); по фазе (гомо- и гетерогенные); по направлению (обратимые и необратимые); по использованию катализатора (каталитические и некаталитические); </w:t>
      </w:r>
      <w:proofErr w:type="gramStart"/>
      <w:r w:rsidRPr="00787551">
        <w:rPr>
          <w:sz w:val="28"/>
          <w:szCs w:val="28"/>
        </w:rPr>
        <w:t>по механизму (радикальные и ионные); по виду энергии, инициирующей реакцию (фотохимические, радиационные, электрохимические, термохимические).</w:t>
      </w:r>
      <w:proofErr w:type="gramEnd"/>
      <w:r w:rsidRPr="00787551">
        <w:rPr>
          <w:sz w:val="28"/>
          <w:szCs w:val="28"/>
        </w:rPr>
        <w:t xml:space="preserve"> Особенности классификации реакций в органической химии.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Вероятность протекания химических реакций. Закон сохранения энергии. Внутренняя энергия и экз</w:t>
      </w:r>
      <w:proofErr w:type="gramStart"/>
      <w:r w:rsidRPr="00787551">
        <w:rPr>
          <w:sz w:val="28"/>
          <w:szCs w:val="28"/>
        </w:rPr>
        <w:t>о-</w:t>
      </w:r>
      <w:proofErr w:type="gramEnd"/>
      <w:r w:rsidRPr="00787551">
        <w:rPr>
          <w:sz w:val="28"/>
          <w:szCs w:val="28"/>
        </w:rPr>
        <w:t xml:space="preserve"> и эндотермические реакции. Тепловой эффект химических реакций. Термохимические уравнения. Теплота образования. Понятие об энтальпии. Энтропия. Возможность протекания реакций в зависимости от изменения энергии и энтропии.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Скорость химических реакций.</w:t>
      </w:r>
      <w:r w:rsidRPr="00787551">
        <w:rPr>
          <w:sz w:val="28"/>
          <w:szCs w:val="28"/>
        </w:rPr>
        <w:t xml:space="preserve"> Понятие о скорости реакции. Скорость гомо- и гетерогенной реакции. Энергия активации. Факторы, влияющие на скорость химической реакции: природа реагирующих веществ; температура (закон Вант-Гоффа); концентрация (основной закон химической кинетики); катализаторы. Катализ: гомо- и гетерогенный; механизм действия катализаторов. Ферменты. Их сравнение с неорганическими катализаторами. Ферментативный катализ, его механизм. Ингибиторы и каталитические яды. Зависимость скорости реакций от поверхности соприкосновения реагирующих веществ.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Обратимость химических реакций.</w:t>
      </w:r>
      <w:r w:rsidRPr="00787551">
        <w:rPr>
          <w:sz w:val="28"/>
          <w:szCs w:val="28"/>
        </w:rPr>
        <w:t xml:space="preserve"> Химическое равновесие. Понятие о химическом равновесии. Равновесные концентрации. Динамичность химического равновесия. Константа равновесия. Факторы, влияющие на смещение равновесия: концентрация, давление и температура. Принцип </w:t>
      </w:r>
      <w:proofErr w:type="spellStart"/>
      <w:r w:rsidRPr="00787551">
        <w:rPr>
          <w:sz w:val="28"/>
          <w:szCs w:val="28"/>
        </w:rPr>
        <w:t>Ле</w:t>
      </w:r>
      <w:proofErr w:type="spellEnd"/>
      <w:r w:rsidRPr="00787551">
        <w:rPr>
          <w:sz w:val="28"/>
          <w:szCs w:val="28"/>
        </w:rPr>
        <w:t xml:space="preserve"> </w:t>
      </w:r>
      <w:proofErr w:type="spellStart"/>
      <w:r w:rsidRPr="00787551">
        <w:rPr>
          <w:sz w:val="28"/>
          <w:szCs w:val="28"/>
        </w:rPr>
        <w:t>Шателье</w:t>
      </w:r>
      <w:proofErr w:type="spellEnd"/>
      <w:r w:rsidRPr="00787551">
        <w:rPr>
          <w:sz w:val="28"/>
          <w:szCs w:val="28"/>
        </w:rPr>
        <w:t>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lastRenderedPageBreak/>
        <w:t>Электролитическая диссоциация.</w:t>
      </w:r>
      <w:r w:rsidRPr="00787551">
        <w:rPr>
          <w:sz w:val="28"/>
          <w:szCs w:val="28"/>
        </w:rPr>
        <w:t xml:space="preserve"> Электролиты и </w:t>
      </w:r>
      <w:proofErr w:type="spellStart"/>
      <w:r w:rsidRPr="00787551">
        <w:rPr>
          <w:sz w:val="28"/>
          <w:szCs w:val="28"/>
        </w:rPr>
        <w:t>неэлектролиты</w:t>
      </w:r>
      <w:proofErr w:type="spellEnd"/>
      <w:r w:rsidRPr="00787551">
        <w:rPr>
          <w:sz w:val="28"/>
          <w:szCs w:val="28"/>
        </w:rPr>
        <w:t>. Электролитическая диссоциация. Механизм диссоциации веществ с различным типом химической связи. Свойства ионов. Катионы и анионы. Кислоты, соли, основания в свете электролитической диссоциации. Степень электролитической диссоциации, ее зависимость от природы электролита и его концентрации. Константа диссоциации. Ступенчатая диссоциация электролитов. Реакции, протекающие в растворах электролитов. Произведение растворимости.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Водородный показатель.</w:t>
      </w:r>
      <w:r w:rsidRPr="00787551">
        <w:rPr>
          <w:sz w:val="28"/>
          <w:szCs w:val="28"/>
        </w:rPr>
        <w:t xml:space="preserve"> Диссоциация воды. Константа диссоциации воды. Ионное произведение воды. Водородный показатель рН. Среды водных растворов электролитов. Значение водородного показателя для химических и биологических процессов.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Гидролиз</w:t>
      </w:r>
      <w:r w:rsidRPr="00787551">
        <w:rPr>
          <w:sz w:val="28"/>
          <w:szCs w:val="28"/>
        </w:rPr>
        <w:t>. Понятие «гидролиз». Гидролиз органических соединений (</w:t>
      </w:r>
      <w:proofErr w:type="spellStart"/>
      <w:r w:rsidRPr="00787551">
        <w:rPr>
          <w:sz w:val="28"/>
          <w:szCs w:val="28"/>
        </w:rPr>
        <w:t>галогеналканов</w:t>
      </w:r>
      <w:proofErr w:type="spellEnd"/>
      <w:r w:rsidRPr="00787551">
        <w:rPr>
          <w:sz w:val="28"/>
          <w:szCs w:val="28"/>
        </w:rPr>
        <w:t>, сложных эфиров, углеводов, белков, АТФ) и его значение. Гидролиз неорганических веществ. Гидролиз солей — три случая. Ступенчатый гидролиз. Необратимый гидролиз. Практическое применение гидролиза.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Расчетные задачи.</w:t>
      </w:r>
      <w:r w:rsidRPr="00787551">
        <w:rPr>
          <w:sz w:val="28"/>
          <w:szCs w:val="28"/>
        </w:rPr>
        <w:t xml:space="preserve"> 1. Расчеты по термохимическим уравнениям. 2. Вычисление теплового эффекта реакции по </w:t>
      </w:r>
      <w:proofErr w:type="spellStart"/>
      <w:r w:rsidRPr="00787551">
        <w:rPr>
          <w:sz w:val="28"/>
          <w:szCs w:val="28"/>
        </w:rPr>
        <w:t>теплотам</w:t>
      </w:r>
      <w:proofErr w:type="spellEnd"/>
      <w:r w:rsidRPr="00787551">
        <w:rPr>
          <w:sz w:val="28"/>
          <w:szCs w:val="28"/>
        </w:rPr>
        <w:t xml:space="preserve"> образования реагирующих веществ и продуктов реакции. 3. Определение рН раствора заданной молярной концентрации. 4. Расчет средней скорости реакции по концентрациям реагирующих веществ. 5. Вычисления с использованием понятия «температурный коэффициент скорости реакции». 6. Нахождение константы равновесия реакции по равновесным концентрациям и определение исходных концентраций веществ.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Демонстрации</w:t>
      </w:r>
      <w:r w:rsidRPr="00787551">
        <w:rPr>
          <w:sz w:val="28"/>
          <w:szCs w:val="28"/>
        </w:rPr>
        <w:t xml:space="preserve">. </w:t>
      </w:r>
      <w:proofErr w:type="gramStart"/>
      <w:r w:rsidRPr="00787551">
        <w:rPr>
          <w:sz w:val="28"/>
          <w:szCs w:val="28"/>
        </w:rPr>
        <w:t>Превращение красного фосфора в белый, кислорода — в озон.</w:t>
      </w:r>
      <w:proofErr w:type="gramEnd"/>
      <w:r w:rsidRPr="00787551">
        <w:rPr>
          <w:sz w:val="28"/>
          <w:szCs w:val="28"/>
        </w:rPr>
        <w:t xml:space="preserve"> Модели н-бутана и изобутана. Получение кислорода из пероксида водорода и воды; дегидратация этанола. Цепочка превращений </w:t>
      </w:r>
      <w:proofErr w:type="gramStart"/>
      <w:r w:rsidRPr="00787551">
        <w:rPr>
          <w:sz w:val="28"/>
          <w:szCs w:val="28"/>
        </w:rPr>
        <w:t>Р</w:t>
      </w:r>
      <w:proofErr w:type="gramEnd"/>
      <w:r w:rsidRPr="00787551">
        <w:rPr>
          <w:sz w:val="28"/>
          <w:szCs w:val="28"/>
        </w:rPr>
        <w:t xml:space="preserve"> → Р</w:t>
      </w:r>
      <w:r w:rsidRPr="00787551">
        <w:rPr>
          <w:sz w:val="28"/>
          <w:szCs w:val="28"/>
          <w:vertAlign w:val="subscript"/>
        </w:rPr>
        <w:t>2</w:t>
      </w:r>
      <w:r w:rsidRPr="00787551">
        <w:rPr>
          <w:sz w:val="28"/>
          <w:szCs w:val="28"/>
        </w:rPr>
        <w:t>О</w:t>
      </w:r>
      <w:r w:rsidRPr="00787551">
        <w:rPr>
          <w:sz w:val="28"/>
          <w:szCs w:val="28"/>
          <w:vertAlign w:val="subscript"/>
        </w:rPr>
        <w:t>5</w:t>
      </w:r>
      <w:r w:rsidRPr="00787551">
        <w:rPr>
          <w:sz w:val="28"/>
          <w:szCs w:val="28"/>
        </w:rPr>
        <w:t xml:space="preserve"> → Н</w:t>
      </w:r>
      <w:r w:rsidRPr="00787551">
        <w:rPr>
          <w:sz w:val="28"/>
          <w:szCs w:val="28"/>
          <w:vertAlign w:val="subscript"/>
        </w:rPr>
        <w:t>3</w:t>
      </w:r>
      <w:r w:rsidRPr="00787551">
        <w:rPr>
          <w:sz w:val="28"/>
          <w:szCs w:val="28"/>
        </w:rPr>
        <w:t>РО</w:t>
      </w:r>
      <w:r w:rsidRPr="00787551">
        <w:rPr>
          <w:sz w:val="28"/>
          <w:szCs w:val="28"/>
          <w:vertAlign w:val="subscript"/>
        </w:rPr>
        <w:t>4</w:t>
      </w:r>
      <w:r w:rsidRPr="00787551">
        <w:rPr>
          <w:sz w:val="28"/>
          <w:szCs w:val="28"/>
        </w:rPr>
        <w:t xml:space="preserve">; свойства соляной и уксусной кислот; реакции, идущие с образованием осадка, газа и воды; свойства металлов; окисление альдегида в </w:t>
      </w:r>
      <w:r w:rsidRPr="00787551">
        <w:rPr>
          <w:sz w:val="28"/>
          <w:szCs w:val="28"/>
        </w:rPr>
        <w:lastRenderedPageBreak/>
        <w:t>кислоту и спирта в альдегид. Реакции горения; реакции эндотермические на примере реакции разложения (этанола, калийной селитры, известняка или мела) и экзотермические на примере реакций соединения (обесцвечивание йодной воды и раствора перманганата калия этиленом, гашение извести и др.). Взаимодействие цинка с растворами соляной и серной кислот при разных температурах, при разных концентрациях соляной кислоты; разложение пероксида водорода с помощью оксида марганца (</w:t>
      </w:r>
      <w:r w:rsidRPr="00787551">
        <w:rPr>
          <w:sz w:val="28"/>
          <w:szCs w:val="28"/>
          <w:lang w:val="en-US"/>
        </w:rPr>
        <w:t>IV</w:t>
      </w:r>
      <w:r w:rsidRPr="00787551">
        <w:rPr>
          <w:sz w:val="28"/>
          <w:szCs w:val="28"/>
        </w:rPr>
        <w:t xml:space="preserve">), каталазы сырого мяса и сырого картофеля. Взаимодействие цинка с различной поверхностью (порошка, пыли, гранул) с кислотой. Модель «кипящего слоя». Смещение равновесия в системе </w:t>
      </w:r>
      <w:r w:rsidRPr="00787551">
        <w:rPr>
          <w:sz w:val="28"/>
          <w:szCs w:val="28"/>
          <w:lang w:val="en-US"/>
        </w:rPr>
        <w:t>Fe</w:t>
      </w:r>
      <w:r w:rsidRPr="00787551">
        <w:rPr>
          <w:sz w:val="28"/>
          <w:szCs w:val="28"/>
          <w:vertAlign w:val="superscript"/>
        </w:rPr>
        <w:t>3+</w:t>
      </w:r>
      <w:r w:rsidRPr="00787551">
        <w:rPr>
          <w:sz w:val="28"/>
          <w:szCs w:val="28"/>
        </w:rPr>
        <w:t xml:space="preserve"> + 3</w:t>
      </w:r>
      <w:r w:rsidRPr="00787551">
        <w:rPr>
          <w:sz w:val="28"/>
          <w:szCs w:val="28"/>
          <w:lang w:val="en-US"/>
        </w:rPr>
        <w:t>CNS</w:t>
      </w:r>
      <w:r w:rsidRPr="00787551">
        <w:rPr>
          <w:sz w:val="28"/>
          <w:szCs w:val="28"/>
          <w:vertAlign w:val="superscript"/>
        </w:rPr>
        <w:t>-</w:t>
      </w:r>
      <w:r w:rsidRPr="00787551">
        <w:rPr>
          <w:sz w:val="28"/>
          <w:szCs w:val="28"/>
        </w:rPr>
        <w:t xml:space="preserve"> ↔ </w:t>
      </w:r>
      <w:r w:rsidRPr="00787551">
        <w:rPr>
          <w:sz w:val="28"/>
          <w:szCs w:val="28"/>
          <w:lang w:val="en-US"/>
        </w:rPr>
        <w:t>Fe</w:t>
      </w:r>
      <w:r w:rsidRPr="00787551">
        <w:rPr>
          <w:sz w:val="28"/>
          <w:szCs w:val="28"/>
        </w:rPr>
        <w:t>(</w:t>
      </w:r>
      <w:r w:rsidRPr="00787551">
        <w:rPr>
          <w:sz w:val="28"/>
          <w:szCs w:val="28"/>
          <w:lang w:val="en-US"/>
        </w:rPr>
        <w:t>CNS</w:t>
      </w:r>
      <w:r w:rsidRPr="00787551">
        <w:rPr>
          <w:sz w:val="28"/>
          <w:szCs w:val="28"/>
        </w:rPr>
        <w:t>)</w:t>
      </w:r>
      <w:r w:rsidRPr="00787551">
        <w:rPr>
          <w:sz w:val="28"/>
          <w:szCs w:val="28"/>
          <w:vertAlign w:val="subscript"/>
        </w:rPr>
        <w:t>3</w:t>
      </w:r>
      <w:r w:rsidRPr="00787551">
        <w:rPr>
          <w:sz w:val="28"/>
          <w:szCs w:val="28"/>
        </w:rPr>
        <w:t>; омыление жиров, реакции этерификации. Зависимость степени электролитической диссоциации уксусной кислоты от разбавления. Сравнение свойств 0,1 Н растворов серной и сернистой кислот; муравьиной и уксусной кислот; гидроксидов лития, натрия и калия. Индикаторы и изменение их окраски в различных средах. Сернокислый и ферментативный гидролиз углеводов. Гидролиз карбонатов, сульфатов, силикатов щелочных металлов; нитратов цинка или свинца (</w:t>
      </w:r>
      <w:r w:rsidRPr="00787551">
        <w:rPr>
          <w:sz w:val="28"/>
          <w:szCs w:val="28"/>
          <w:lang w:val="en-US"/>
        </w:rPr>
        <w:t>II</w:t>
      </w:r>
      <w:r w:rsidRPr="00787551">
        <w:rPr>
          <w:sz w:val="28"/>
          <w:szCs w:val="28"/>
        </w:rPr>
        <w:t>). Гидролиз карбида кальция.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Лабораторные опыты.</w:t>
      </w:r>
      <w:r w:rsidRPr="00787551">
        <w:rPr>
          <w:sz w:val="28"/>
          <w:szCs w:val="28"/>
        </w:rPr>
        <w:t xml:space="preserve"> 3. Получение кислорода разложением пероксида водорода и (или) перманганата калия. 4. Реакции, идущие с образованием осадка, газа и воды для органических и неорганических кислот. 5. Использование индикаторной бумаги для определения рН слюны, желудочного сока и других соков организма человека. 6. Разные случаи гидролиза солей.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b/>
          <w:i/>
          <w:sz w:val="28"/>
          <w:szCs w:val="28"/>
        </w:rPr>
      </w:pPr>
      <w:r w:rsidRPr="00787551">
        <w:rPr>
          <w:b/>
          <w:i/>
          <w:sz w:val="28"/>
          <w:szCs w:val="28"/>
        </w:rPr>
        <w:t>Требования к уровню подготовки учащихся: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proofErr w:type="gramStart"/>
      <w:r w:rsidRPr="00787551">
        <w:rPr>
          <w:b/>
          <w:i/>
          <w:sz w:val="28"/>
          <w:szCs w:val="28"/>
        </w:rPr>
        <w:t>Знать:</w:t>
      </w:r>
      <w:r w:rsidRPr="00787551">
        <w:rPr>
          <w:sz w:val="28"/>
          <w:szCs w:val="28"/>
        </w:rPr>
        <w:t xml:space="preserve"> какие процессы называются химическими реакциями, в чем их суть; знать понятия – теплота образования вещества, тепловой эффект реакции, катализ, катализатор, гомогенный и гетерогенный катализ, химическое равновесие, окислитель, восстановитель, окисление, восстановление, электролиты и </w:t>
      </w:r>
      <w:proofErr w:type="spellStart"/>
      <w:r w:rsidRPr="00787551">
        <w:rPr>
          <w:sz w:val="28"/>
          <w:szCs w:val="28"/>
        </w:rPr>
        <w:t>неэлектролиты</w:t>
      </w:r>
      <w:proofErr w:type="spellEnd"/>
      <w:r w:rsidRPr="00787551">
        <w:rPr>
          <w:sz w:val="28"/>
          <w:szCs w:val="28"/>
        </w:rPr>
        <w:t xml:space="preserve">; факторы, влияющие на  скорость химических реакций; классификацию химических реакций; </w:t>
      </w:r>
      <w:r w:rsidRPr="00787551">
        <w:rPr>
          <w:sz w:val="28"/>
          <w:szCs w:val="28"/>
        </w:rPr>
        <w:lastRenderedPageBreak/>
        <w:t>условия, влияющие на сдвиг равновесия; отличия ОВР от реакций ионного обмена;</w:t>
      </w:r>
      <w:proofErr w:type="gramEnd"/>
      <w:r w:rsidRPr="00787551">
        <w:rPr>
          <w:sz w:val="28"/>
          <w:szCs w:val="28"/>
        </w:rPr>
        <w:t xml:space="preserve"> примеры сильных и слабых электролитов, сущность механизма диссоциации, основные положения ТЭД; константу диссоциации воды, ионное произведение; типы гидролиза солей и органических соединений.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 xml:space="preserve">Уметь: </w:t>
      </w:r>
      <w:r w:rsidRPr="00787551">
        <w:rPr>
          <w:sz w:val="28"/>
          <w:szCs w:val="28"/>
        </w:rPr>
        <w:t xml:space="preserve">устанавливать принадлежность конкретных реакций к различным типам по различным признакам классификации» вычислять тепловой эффект, определять смещение равновесия от различных факторов; составлять уравнения ОВР методом эл. баланса; определять характер среды раствора неорганических веществ; определять </w:t>
      </w:r>
      <w:r w:rsidRPr="00787551">
        <w:rPr>
          <w:sz w:val="28"/>
          <w:szCs w:val="28"/>
          <w:lang w:val="en-US"/>
        </w:rPr>
        <w:t>pH</w:t>
      </w:r>
      <w:r w:rsidRPr="00787551">
        <w:rPr>
          <w:sz w:val="28"/>
          <w:szCs w:val="28"/>
        </w:rPr>
        <w:t xml:space="preserve"> среды различными методами; уметь составлять уравнения гидролиза солей, определять характер среды.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b/>
          <w:sz w:val="28"/>
          <w:szCs w:val="28"/>
        </w:rPr>
      </w:pPr>
      <w:r w:rsidRPr="00787551">
        <w:rPr>
          <w:b/>
          <w:sz w:val="28"/>
          <w:szCs w:val="28"/>
        </w:rPr>
        <w:t xml:space="preserve">Тема 4   Вещества и их свойства </w:t>
      </w:r>
      <w:r w:rsidRPr="00787551">
        <w:rPr>
          <w:b/>
          <w:i/>
          <w:iCs/>
          <w:sz w:val="28"/>
          <w:szCs w:val="28"/>
        </w:rPr>
        <w:t>(23 ч</w:t>
      </w:r>
      <w:r w:rsidR="00563C43">
        <w:rPr>
          <w:b/>
          <w:i/>
          <w:iCs/>
          <w:sz w:val="28"/>
          <w:szCs w:val="28"/>
        </w:rPr>
        <w:t>аса</w:t>
      </w:r>
      <w:r w:rsidRPr="00787551">
        <w:rPr>
          <w:b/>
          <w:i/>
          <w:iCs/>
          <w:sz w:val="28"/>
          <w:szCs w:val="28"/>
        </w:rPr>
        <w:t>)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Классификация неорганических веществ.</w:t>
      </w:r>
      <w:r w:rsidRPr="00787551">
        <w:rPr>
          <w:sz w:val="28"/>
          <w:szCs w:val="28"/>
        </w:rPr>
        <w:t xml:space="preserve"> Простые и сложные вещества. Оксиды, их классификация. Гидроксиды (основания, кислородсодержащие кислоты, амфотерные гидроксиды). Кислоты, их классификация. Основания, их классификация. Соли средние, кислые, основные и комплексные.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Классификация органических веществ.</w:t>
      </w:r>
      <w:r w:rsidRPr="00787551">
        <w:rPr>
          <w:sz w:val="28"/>
          <w:szCs w:val="28"/>
        </w:rPr>
        <w:t xml:space="preserve"> Углеводороды и классификация веществ в зависимости от строения углеродной цепи (алифатические и циклические) и от кратности связей (предельные и непредельные). Гомологический ряд. Производные углеводородов: </w:t>
      </w:r>
      <w:proofErr w:type="spellStart"/>
      <w:r w:rsidRPr="00787551">
        <w:rPr>
          <w:sz w:val="28"/>
          <w:szCs w:val="28"/>
        </w:rPr>
        <w:t>галогеналканы</w:t>
      </w:r>
      <w:proofErr w:type="spellEnd"/>
      <w:r w:rsidRPr="00787551">
        <w:rPr>
          <w:sz w:val="28"/>
          <w:szCs w:val="28"/>
        </w:rPr>
        <w:t xml:space="preserve">, спирты, фенолы, альдегиды и кетоны, карбоновые кислоты, простые и сложные эфиры, </w:t>
      </w:r>
      <w:proofErr w:type="spellStart"/>
      <w:r w:rsidRPr="00787551">
        <w:rPr>
          <w:sz w:val="28"/>
          <w:szCs w:val="28"/>
        </w:rPr>
        <w:t>нитросоединения</w:t>
      </w:r>
      <w:proofErr w:type="spellEnd"/>
      <w:r w:rsidRPr="00787551">
        <w:rPr>
          <w:sz w:val="28"/>
          <w:szCs w:val="28"/>
        </w:rPr>
        <w:t>, амины, аминокислоты.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Металлы</w:t>
      </w:r>
      <w:r w:rsidRPr="00787551">
        <w:rPr>
          <w:sz w:val="28"/>
          <w:szCs w:val="28"/>
        </w:rPr>
        <w:t xml:space="preserve">. Положение металлов в периодической системе Д.И. Менделеева и строение их атомов. Простые вещества — металлы: строение кристаллов и металлическая химическая связь. Аллотропия. Общие физические свойства металлов. Ряд стандартных электродных потенциалов. </w:t>
      </w:r>
      <w:proofErr w:type="gramStart"/>
      <w:r w:rsidRPr="00787551">
        <w:rPr>
          <w:sz w:val="28"/>
          <w:szCs w:val="28"/>
        </w:rPr>
        <w:t xml:space="preserve">Общие химические свойства металлов (восстановительные свойства): взаимодействие с неметаллами (кислородом, галогенами, серой, азотом, водородом), с водой, кислотами и солями в растворах, органическими </w:t>
      </w:r>
      <w:r w:rsidRPr="00787551">
        <w:rPr>
          <w:sz w:val="28"/>
          <w:szCs w:val="28"/>
        </w:rPr>
        <w:lastRenderedPageBreak/>
        <w:t xml:space="preserve">соединениями (спиртами, </w:t>
      </w:r>
      <w:proofErr w:type="spellStart"/>
      <w:r w:rsidRPr="00787551">
        <w:rPr>
          <w:sz w:val="28"/>
          <w:szCs w:val="28"/>
        </w:rPr>
        <w:t>галогеналканами</w:t>
      </w:r>
      <w:proofErr w:type="spellEnd"/>
      <w:r w:rsidRPr="00787551">
        <w:rPr>
          <w:sz w:val="28"/>
          <w:szCs w:val="28"/>
        </w:rPr>
        <w:t>, фенолом, кислотами), со щелочами.</w:t>
      </w:r>
      <w:proofErr w:type="gramEnd"/>
      <w:r w:rsidRPr="00787551">
        <w:rPr>
          <w:sz w:val="28"/>
          <w:szCs w:val="28"/>
        </w:rPr>
        <w:t xml:space="preserve"> Значение металлов в природе и в жизни организмов.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Коррозия металлов.</w:t>
      </w:r>
      <w:r w:rsidRPr="00787551">
        <w:rPr>
          <w:sz w:val="28"/>
          <w:szCs w:val="28"/>
        </w:rPr>
        <w:t xml:space="preserve"> Понятие «коррозия металлов». Химическая коррозия. Электрохимическая коррозия. Способы защиты металлов от коррозии.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Общие способы получения металлов.</w:t>
      </w:r>
      <w:r w:rsidRPr="00787551">
        <w:rPr>
          <w:sz w:val="28"/>
          <w:szCs w:val="28"/>
        </w:rPr>
        <w:t xml:space="preserve"> Металлы в природе. Металлургия и ее виды: </w:t>
      </w:r>
      <w:proofErr w:type="spellStart"/>
      <w:r w:rsidRPr="00787551">
        <w:rPr>
          <w:sz w:val="28"/>
          <w:szCs w:val="28"/>
        </w:rPr>
        <w:t>пир</w:t>
      </w:r>
      <w:proofErr w:type="gramStart"/>
      <w:r w:rsidRPr="00787551">
        <w:rPr>
          <w:sz w:val="28"/>
          <w:szCs w:val="28"/>
        </w:rPr>
        <w:t>о</w:t>
      </w:r>
      <w:proofErr w:type="spellEnd"/>
      <w:r w:rsidRPr="00787551">
        <w:rPr>
          <w:sz w:val="28"/>
          <w:szCs w:val="28"/>
        </w:rPr>
        <w:t>-</w:t>
      </w:r>
      <w:proofErr w:type="gramEnd"/>
      <w:r w:rsidRPr="00787551">
        <w:rPr>
          <w:sz w:val="28"/>
          <w:szCs w:val="28"/>
        </w:rPr>
        <w:t xml:space="preserve">, </w:t>
      </w:r>
      <w:proofErr w:type="spellStart"/>
      <w:r w:rsidRPr="00787551">
        <w:rPr>
          <w:sz w:val="28"/>
          <w:szCs w:val="28"/>
        </w:rPr>
        <w:t>гидро</w:t>
      </w:r>
      <w:proofErr w:type="spellEnd"/>
      <w:r w:rsidRPr="00787551">
        <w:rPr>
          <w:sz w:val="28"/>
          <w:szCs w:val="28"/>
        </w:rPr>
        <w:t>- и электрометаллургия. Электролиз расплавов и растворов соединений металлов и его практическое значение.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Неметаллы.</w:t>
      </w:r>
      <w:r w:rsidRPr="00787551">
        <w:rPr>
          <w:sz w:val="28"/>
          <w:szCs w:val="28"/>
        </w:rPr>
        <w:t xml:space="preserve"> Положение неметаллов в периодической системе Д.И. Менделеева, строение их атомов. </w:t>
      </w:r>
      <w:proofErr w:type="spellStart"/>
      <w:r w:rsidRPr="00787551">
        <w:rPr>
          <w:sz w:val="28"/>
          <w:szCs w:val="28"/>
        </w:rPr>
        <w:t>Электроотрицательность</w:t>
      </w:r>
      <w:proofErr w:type="spellEnd"/>
      <w:r w:rsidRPr="00787551">
        <w:rPr>
          <w:sz w:val="28"/>
          <w:szCs w:val="28"/>
        </w:rPr>
        <w:t xml:space="preserve">. Инертные газы. Двойственное положение водорода в периодической системе. Неметаллы — простые вещества. Их атомное и молекулярное строение. Аллотропия и ее причины. Химические свойства неметаллов. Окислительные свойства: взаимодействие с металлами, водородом, менее электроотрицательными неметаллами, некоторыми сложными веществами. Восстановительные свойства неметаллов в реакциях </w:t>
      </w:r>
      <w:proofErr w:type="gramStart"/>
      <w:r w:rsidRPr="00787551">
        <w:rPr>
          <w:sz w:val="28"/>
          <w:szCs w:val="28"/>
        </w:rPr>
        <w:t>со</w:t>
      </w:r>
      <w:proofErr w:type="gramEnd"/>
      <w:r w:rsidRPr="00787551">
        <w:rPr>
          <w:sz w:val="28"/>
          <w:szCs w:val="28"/>
        </w:rPr>
        <w:t xml:space="preserve"> фтором, кислородом, сложными веществами-окислителями (азотной и серной кислотами и др.).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Водородные соединения неметаллов. Физические свойства. Отношение к воде. Изменение кислотно-основных свойств в периодах и группах.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Несолеобразующие и солеобразующие оксиды.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Кислородные кислоты. Изменение кислотных свойств высших оксидов и гидроксидов неметаллов в периодах и группах. Зависимость свойств кислот от степени окисления неметалла.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Кислоты органические и неорганические.</w:t>
      </w:r>
      <w:r w:rsidRPr="00787551">
        <w:rPr>
          <w:sz w:val="28"/>
          <w:szCs w:val="28"/>
        </w:rPr>
        <w:t xml:space="preserve"> Кислоты в свете </w:t>
      </w:r>
      <w:proofErr w:type="spellStart"/>
      <w:r w:rsidRPr="00787551">
        <w:rPr>
          <w:sz w:val="28"/>
          <w:szCs w:val="28"/>
        </w:rPr>
        <w:t>протолитической</w:t>
      </w:r>
      <w:proofErr w:type="spellEnd"/>
      <w:r w:rsidRPr="00787551">
        <w:rPr>
          <w:sz w:val="28"/>
          <w:szCs w:val="28"/>
        </w:rPr>
        <w:t xml:space="preserve"> теории. Классификация органических и неорганических кислот. Общие свойства кислот: взаимодействие органических и неорганических кислот с металлами, с основными оксидами, с амфотерными оксидами и гидроксидами, с солями, образование сложных эфиров. </w:t>
      </w:r>
      <w:r w:rsidRPr="00787551">
        <w:rPr>
          <w:sz w:val="28"/>
          <w:szCs w:val="28"/>
        </w:rPr>
        <w:lastRenderedPageBreak/>
        <w:t>Особенности свойств концентрированной серной и азотной кислот. Особенности свойств уксусной и муравьиной кислот.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Основания органические и неорганические.</w:t>
      </w:r>
      <w:r w:rsidRPr="00787551">
        <w:rPr>
          <w:sz w:val="28"/>
          <w:szCs w:val="28"/>
        </w:rPr>
        <w:t xml:space="preserve"> Основания в свете </w:t>
      </w:r>
      <w:proofErr w:type="spellStart"/>
      <w:r w:rsidRPr="00787551">
        <w:rPr>
          <w:sz w:val="28"/>
          <w:szCs w:val="28"/>
        </w:rPr>
        <w:t>протолитической</w:t>
      </w:r>
      <w:proofErr w:type="spellEnd"/>
      <w:r w:rsidRPr="00787551">
        <w:rPr>
          <w:sz w:val="28"/>
          <w:szCs w:val="28"/>
        </w:rPr>
        <w:t xml:space="preserve"> теории. Классификация органических и неорганических оснований. Химические свойства щелочей и нерастворимых оснований. Свойства бескислородных оснований: аммиака и аминов. Взаимное влияние атомов в молекуле анилина.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Амфотерные органические и неорганические соединения.</w:t>
      </w:r>
      <w:r w:rsidRPr="00787551">
        <w:rPr>
          <w:sz w:val="28"/>
          <w:szCs w:val="28"/>
        </w:rPr>
        <w:t xml:space="preserve"> Амфотерные соединения в свете </w:t>
      </w:r>
      <w:proofErr w:type="spellStart"/>
      <w:r w:rsidRPr="00787551">
        <w:rPr>
          <w:sz w:val="28"/>
          <w:szCs w:val="28"/>
        </w:rPr>
        <w:t>протолитической</w:t>
      </w:r>
      <w:proofErr w:type="spellEnd"/>
      <w:r w:rsidRPr="00787551">
        <w:rPr>
          <w:sz w:val="28"/>
          <w:szCs w:val="28"/>
        </w:rPr>
        <w:t xml:space="preserve"> теории. Амфотерность оксидов и гидроксидов некоторых металлов: взаимодействие с кислотами и щелочами. Понятие о комплексных соединениях. Комплексообразователь, </w:t>
      </w:r>
      <w:proofErr w:type="spellStart"/>
      <w:r w:rsidRPr="00787551">
        <w:rPr>
          <w:sz w:val="28"/>
          <w:szCs w:val="28"/>
        </w:rPr>
        <w:t>лиганды</w:t>
      </w:r>
      <w:proofErr w:type="spellEnd"/>
      <w:r w:rsidRPr="00787551">
        <w:rPr>
          <w:sz w:val="28"/>
          <w:szCs w:val="28"/>
        </w:rPr>
        <w:t>, координационное число, внутренняя сфера, внешняя сфера. Амфотерность аминокислот: взаимодействие аминокислот со щелочами, кислотами, спиртами, друг с другом (образование полипептидов), образование внутренней соли (биполярного иона).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Генетическая связь между классами органических и неорганических соединений.</w:t>
      </w:r>
      <w:r w:rsidRPr="00787551">
        <w:rPr>
          <w:sz w:val="28"/>
          <w:szCs w:val="28"/>
        </w:rPr>
        <w:t xml:space="preserve"> Понятие о генетической связи и генетических рядах в неорганической и органической химии. Генетические ряды металла (на примере кальция и железа), неметалла (на примере серы и кремния), переходного элемента (на примере цинка). Генетические ряды и генетическая связь в органической химии (для соединений, содержащих два атома углерода в молекуле). Единство мира веществ.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Расчетные задачи.</w:t>
      </w:r>
      <w:r w:rsidRPr="00787551">
        <w:rPr>
          <w:sz w:val="28"/>
          <w:szCs w:val="28"/>
        </w:rPr>
        <w:t xml:space="preserve"> 1. Вычисление массы или объема продуктов реакции по известной массе или объему исходного вещества, содержащего примеси. 2. Вычисление массы исходного вещества, если известен практический выход и массовая доля его </w:t>
      </w:r>
      <w:proofErr w:type="gramStart"/>
      <w:r w:rsidRPr="00787551">
        <w:rPr>
          <w:sz w:val="28"/>
          <w:szCs w:val="28"/>
        </w:rPr>
        <w:t>от</w:t>
      </w:r>
      <w:proofErr w:type="gramEnd"/>
      <w:r w:rsidRPr="00787551">
        <w:rPr>
          <w:sz w:val="28"/>
          <w:szCs w:val="28"/>
        </w:rPr>
        <w:t xml:space="preserve"> теоретически возможного. 3. Вычисления по химическим уравнениям реакций, если одно из реагирующих веществ дано в избытке. 4. Определение молекулярной формулы вещества по массовым долям элементов. 5. Определение молекулярной формулы газообразного вещества по известной относительной плотности и массовым </w:t>
      </w:r>
      <w:r w:rsidRPr="00787551">
        <w:rPr>
          <w:sz w:val="28"/>
          <w:szCs w:val="28"/>
        </w:rPr>
        <w:lastRenderedPageBreak/>
        <w:t>долям элементов. 6. Нахождение молекулярной формулы вещества по массе (объему) продуктов сгорания. 7. Комбинированные задачи.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Демонстрации</w:t>
      </w:r>
      <w:r w:rsidRPr="00787551">
        <w:rPr>
          <w:sz w:val="28"/>
          <w:szCs w:val="28"/>
        </w:rPr>
        <w:t xml:space="preserve">. Коллекция «Классификация неорганических веществ» и образцы представителей классов. Коллекция «Классификация органических веществ» и образцы представителей классов. Модели кристаллических решеток металлов. Коллекция металлов с разными физическими свойствами. Взаимодействие: а) лития, натрия, магния и железа с кислородом; б) щелочных металлов с водой, спиртами, фенолом; в) цинка с растворами соляной и серной кислот; г) натрия с серой; д) алюминия с </w:t>
      </w:r>
      <w:proofErr w:type="spellStart"/>
      <w:r w:rsidRPr="00787551">
        <w:rPr>
          <w:sz w:val="28"/>
          <w:szCs w:val="28"/>
        </w:rPr>
        <w:t>иодом</w:t>
      </w:r>
      <w:proofErr w:type="spellEnd"/>
      <w:r w:rsidRPr="00787551">
        <w:rPr>
          <w:sz w:val="28"/>
          <w:szCs w:val="28"/>
        </w:rPr>
        <w:t xml:space="preserve">; е) железа с раствором медного купороса; ж) алюминия с раствором едкого натра. Оксиды и гидроксиды хрома, их получение и свойства. Переход хромата в бихромат и обратно. Коррозия металлов в зависимости от условий. Защита металлов от коррозии: образцы «нержавеек», защитных покрытий. Коллекция руд. Электролиз растворов солей. Модели кристаллических решеток </w:t>
      </w:r>
      <w:proofErr w:type="spellStart"/>
      <w:r w:rsidRPr="00787551">
        <w:rPr>
          <w:sz w:val="28"/>
          <w:szCs w:val="28"/>
        </w:rPr>
        <w:t>иода</w:t>
      </w:r>
      <w:proofErr w:type="spellEnd"/>
      <w:r w:rsidRPr="00787551">
        <w:rPr>
          <w:sz w:val="28"/>
          <w:szCs w:val="28"/>
        </w:rPr>
        <w:t xml:space="preserve">, алмаза, графита. Аллотропия фосфора, серы, кислорода. Взаимодействие: а) водорода с кислородом; в) натрия с </w:t>
      </w:r>
      <w:proofErr w:type="spellStart"/>
      <w:r w:rsidRPr="00787551">
        <w:rPr>
          <w:sz w:val="28"/>
          <w:szCs w:val="28"/>
        </w:rPr>
        <w:t>иодом</w:t>
      </w:r>
      <w:proofErr w:type="spellEnd"/>
      <w:r w:rsidRPr="00787551">
        <w:rPr>
          <w:sz w:val="28"/>
          <w:szCs w:val="28"/>
        </w:rPr>
        <w:t xml:space="preserve">; е) обесцвечивание йодной воды этиленом или ацетиленом. Получение и свойства </w:t>
      </w:r>
      <w:proofErr w:type="spellStart"/>
      <w:r w:rsidRPr="00787551">
        <w:rPr>
          <w:sz w:val="28"/>
          <w:szCs w:val="28"/>
        </w:rPr>
        <w:t>хлороводорода</w:t>
      </w:r>
      <w:proofErr w:type="spellEnd"/>
      <w:r w:rsidRPr="00787551">
        <w:rPr>
          <w:sz w:val="28"/>
          <w:szCs w:val="28"/>
        </w:rPr>
        <w:t>, соляной кислоты и аммиака. Свойства соляной, разбавленной серной и уксусной кислот. Взаимодействие концентрированных серной, азотной кислот и разбавленной азотной кислоты с медью. Реакция «серебряного зеркала» для муравьиной кислоты. Взаимодействие раствора гидроксида натрия с кислотными оксидами (оксидом углерода (</w:t>
      </w:r>
      <w:r w:rsidRPr="00787551">
        <w:rPr>
          <w:sz w:val="28"/>
          <w:szCs w:val="28"/>
          <w:lang w:val="en-US"/>
        </w:rPr>
        <w:t>IV</w:t>
      </w:r>
      <w:r w:rsidRPr="00787551">
        <w:rPr>
          <w:sz w:val="28"/>
          <w:szCs w:val="28"/>
        </w:rPr>
        <w:t xml:space="preserve">)), амфотерными гидроксидами (гидроксидом цинка). Взаимодействие аммиака с </w:t>
      </w:r>
      <w:proofErr w:type="spellStart"/>
      <w:r w:rsidRPr="00787551">
        <w:rPr>
          <w:sz w:val="28"/>
          <w:szCs w:val="28"/>
        </w:rPr>
        <w:t>хлороводородом</w:t>
      </w:r>
      <w:proofErr w:type="spellEnd"/>
      <w:r w:rsidRPr="00787551">
        <w:rPr>
          <w:sz w:val="28"/>
          <w:szCs w:val="28"/>
        </w:rPr>
        <w:t xml:space="preserve"> и водой. Аналогично для метиламина. Взаимодействие аминокислот с кислотами и щелочами. Осуществление переходов: </w:t>
      </w:r>
      <w:proofErr w:type="spellStart"/>
      <w:r w:rsidRPr="00787551">
        <w:rPr>
          <w:sz w:val="28"/>
          <w:szCs w:val="28"/>
        </w:rPr>
        <w:t>Са</w:t>
      </w:r>
      <w:proofErr w:type="spellEnd"/>
      <w:r w:rsidRPr="00787551">
        <w:rPr>
          <w:sz w:val="28"/>
          <w:szCs w:val="28"/>
        </w:rPr>
        <w:t xml:space="preserve"> → </w:t>
      </w:r>
      <w:proofErr w:type="spellStart"/>
      <w:r w:rsidRPr="00787551">
        <w:rPr>
          <w:sz w:val="28"/>
          <w:szCs w:val="28"/>
        </w:rPr>
        <w:t>СаО</w:t>
      </w:r>
      <w:proofErr w:type="spellEnd"/>
      <w:r w:rsidRPr="00787551">
        <w:rPr>
          <w:sz w:val="28"/>
          <w:szCs w:val="28"/>
        </w:rPr>
        <w:t xml:space="preserve"> → </w:t>
      </w:r>
      <w:proofErr w:type="spellStart"/>
      <w:r w:rsidRPr="00787551">
        <w:rPr>
          <w:sz w:val="28"/>
          <w:szCs w:val="28"/>
        </w:rPr>
        <w:t>С</w:t>
      </w:r>
      <w:proofErr w:type="gramStart"/>
      <w:r w:rsidRPr="00787551">
        <w:rPr>
          <w:sz w:val="28"/>
          <w:szCs w:val="28"/>
        </w:rPr>
        <w:t>а</w:t>
      </w:r>
      <w:proofErr w:type="spellEnd"/>
      <w:r w:rsidRPr="00787551">
        <w:rPr>
          <w:sz w:val="28"/>
          <w:szCs w:val="28"/>
        </w:rPr>
        <w:t>(</w:t>
      </w:r>
      <w:proofErr w:type="gramEnd"/>
      <w:r w:rsidRPr="00787551">
        <w:rPr>
          <w:sz w:val="28"/>
          <w:szCs w:val="28"/>
        </w:rPr>
        <w:t>ОН)</w:t>
      </w:r>
      <w:r w:rsidRPr="00787551">
        <w:rPr>
          <w:sz w:val="28"/>
          <w:szCs w:val="28"/>
          <w:vertAlign w:val="subscript"/>
        </w:rPr>
        <w:t>2</w:t>
      </w:r>
      <w:r w:rsidRPr="00787551">
        <w:rPr>
          <w:sz w:val="28"/>
          <w:szCs w:val="28"/>
        </w:rPr>
        <w:t>; Р → Р</w:t>
      </w:r>
      <w:r w:rsidRPr="00787551">
        <w:rPr>
          <w:sz w:val="28"/>
          <w:szCs w:val="28"/>
          <w:vertAlign w:val="subscript"/>
        </w:rPr>
        <w:t>2</w:t>
      </w:r>
      <w:r w:rsidRPr="00787551">
        <w:rPr>
          <w:sz w:val="28"/>
          <w:szCs w:val="28"/>
        </w:rPr>
        <w:t>О</w:t>
      </w:r>
      <w:r w:rsidRPr="00787551">
        <w:rPr>
          <w:sz w:val="28"/>
          <w:szCs w:val="28"/>
          <w:vertAlign w:val="subscript"/>
        </w:rPr>
        <w:t>5</w:t>
      </w:r>
      <w:r w:rsidRPr="00787551">
        <w:rPr>
          <w:sz w:val="28"/>
          <w:szCs w:val="28"/>
        </w:rPr>
        <w:t xml:space="preserve"> → Н</w:t>
      </w:r>
      <w:r w:rsidRPr="00787551">
        <w:rPr>
          <w:sz w:val="28"/>
          <w:szCs w:val="28"/>
          <w:vertAlign w:val="subscript"/>
        </w:rPr>
        <w:t>3</w:t>
      </w:r>
      <w:r w:rsidRPr="00787551">
        <w:rPr>
          <w:sz w:val="28"/>
          <w:szCs w:val="28"/>
        </w:rPr>
        <w:t>РО</w:t>
      </w:r>
      <w:r w:rsidRPr="00787551">
        <w:rPr>
          <w:sz w:val="28"/>
          <w:szCs w:val="28"/>
          <w:vertAlign w:val="subscript"/>
        </w:rPr>
        <w:t>4</w:t>
      </w:r>
      <w:r w:rsidRPr="00787551">
        <w:rPr>
          <w:sz w:val="28"/>
          <w:szCs w:val="28"/>
        </w:rPr>
        <w:t xml:space="preserve"> → Са</w:t>
      </w:r>
      <w:r w:rsidRPr="00787551">
        <w:rPr>
          <w:sz w:val="28"/>
          <w:szCs w:val="28"/>
          <w:vertAlign w:val="subscript"/>
        </w:rPr>
        <w:t>3</w:t>
      </w:r>
      <w:r w:rsidRPr="00787551">
        <w:rPr>
          <w:sz w:val="28"/>
          <w:szCs w:val="28"/>
        </w:rPr>
        <w:t>(РО</w:t>
      </w:r>
      <w:r w:rsidRPr="00787551">
        <w:rPr>
          <w:sz w:val="28"/>
          <w:szCs w:val="28"/>
          <w:vertAlign w:val="subscript"/>
        </w:rPr>
        <w:t>4</w:t>
      </w:r>
      <w:r w:rsidRPr="00787551">
        <w:rPr>
          <w:sz w:val="28"/>
          <w:szCs w:val="28"/>
        </w:rPr>
        <w:t>)</w:t>
      </w:r>
      <w:r w:rsidRPr="00787551">
        <w:rPr>
          <w:sz w:val="28"/>
          <w:szCs w:val="28"/>
          <w:vertAlign w:val="subscript"/>
        </w:rPr>
        <w:t>2</w:t>
      </w:r>
      <w:r w:rsidRPr="00787551">
        <w:rPr>
          <w:sz w:val="28"/>
          <w:szCs w:val="28"/>
        </w:rPr>
        <w:t>; С</w:t>
      </w:r>
      <w:r w:rsidRPr="00787551">
        <w:rPr>
          <w:sz w:val="28"/>
          <w:szCs w:val="28"/>
          <w:lang w:val="en-US"/>
        </w:rPr>
        <w:t>u</w:t>
      </w:r>
      <w:r w:rsidRPr="00787551">
        <w:rPr>
          <w:sz w:val="28"/>
          <w:szCs w:val="28"/>
        </w:rPr>
        <w:t xml:space="preserve"> → С</w:t>
      </w:r>
      <w:r w:rsidRPr="00787551">
        <w:rPr>
          <w:sz w:val="28"/>
          <w:szCs w:val="28"/>
          <w:lang w:val="en-US"/>
        </w:rPr>
        <w:t>u</w:t>
      </w:r>
      <w:r w:rsidRPr="00787551">
        <w:rPr>
          <w:sz w:val="28"/>
          <w:szCs w:val="28"/>
        </w:rPr>
        <w:t xml:space="preserve">О → </w:t>
      </w:r>
      <w:proofErr w:type="spellStart"/>
      <w:r w:rsidRPr="00787551">
        <w:rPr>
          <w:sz w:val="28"/>
          <w:szCs w:val="28"/>
          <w:lang w:val="en-US"/>
        </w:rPr>
        <w:t>CuSO</w:t>
      </w:r>
      <w:proofErr w:type="spellEnd"/>
      <w:r w:rsidRPr="00787551">
        <w:rPr>
          <w:sz w:val="28"/>
          <w:szCs w:val="28"/>
          <w:vertAlign w:val="subscript"/>
        </w:rPr>
        <w:t>4</w:t>
      </w:r>
      <w:r w:rsidRPr="00787551">
        <w:rPr>
          <w:sz w:val="28"/>
          <w:szCs w:val="28"/>
        </w:rPr>
        <w:t xml:space="preserve"> → Си(ОН)</w:t>
      </w:r>
      <w:r w:rsidRPr="00787551">
        <w:rPr>
          <w:sz w:val="28"/>
          <w:szCs w:val="28"/>
          <w:vertAlign w:val="subscript"/>
        </w:rPr>
        <w:t>2</w:t>
      </w:r>
      <w:r w:rsidRPr="00787551">
        <w:rPr>
          <w:sz w:val="28"/>
          <w:szCs w:val="28"/>
        </w:rPr>
        <w:t xml:space="preserve"> → </w:t>
      </w:r>
      <w:proofErr w:type="spellStart"/>
      <w:r w:rsidRPr="00787551">
        <w:rPr>
          <w:sz w:val="28"/>
          <w:szCs w:val="28"/>
        </w:rPr>
        <w:t>СиО</w:t>
      </w:r>
      <w:proofErr w:type="spellEnd"/>
      <w:r w:rsidRPr="00787551">
        <w:rPr>
          <w:sz w:val="28"/>
          <w:szCs w:val="28"/>
        </w:rPr>
        <w:t xml:space="preserve"> → Си; С</w:t>
      </w:r>
      <w:r w:rsidRPr="00787551">
        <w:rPr>
          <w:sz w:val="28"/>
          <w:szCs w:val="28"/>
          <w:vertAlign w:val="subscript"/>
        </w:rPr>
        <w:t>2</w:t>
      </w:r>
      <w:r w:rsidRPr="00787551">
        <w:rPr>
          <w:sz w:val="28"/>
          <w:szCs w:val="28"/>
        </w:rPr>
        <w:t>Н</w:t>
      </w:r>
      <w:r w:rsidRPr="00787551">
        <w:rPr>
          <w:sz w:val="28"/>
          <w:szCs w:val="28"/>
          <w:vertAlign w:val="subscript"/>
        </w:rPr>
        <w:t>5</w:t>
      </w:r>
      <w:r w:rsidRPr="00787551">
        <w:rPr>
          <w:sz w:val="28"/>
          <w:szCs w:val="28"/>
        </w:rPr>
        <w:t>ОН → С</w:t>
      </w:r>
      <w:r w:rsidRPr="00787551">
        <w:rPr>
          <w:sz w:val="28"/>
          <w:szCs w:val="28"/>
          <w:vertAlign w:val="subscript"/>
        </w:rPr>
        <w:t>2</w:t>
      </w:r>
      <w:r w:rsidRPr="00787551">
        <w:rPr>
          <w:sz w:val="28"/>
          <w:szCs w:val="28"/>
        </w:rPr>
        <w:t>Н</w:t>
      </w:r>
      <w:r w:rsidRPr="00787551">
        <w:rPr>
          <w:sz w:val="28"/>
          <w:szCs w:val="28"/>
          <w:vertAlign w:val="subscript"/>
        </w:rPr>
        <w:t>4</w:t>
      </w:r>
      <w:r w:rsidRPr="00787551">
        <w:rPr>
          <w:sz w:val="28"/>
          <w:szCs w:val="28"/>
        </w:rPr>
        <w:t xml:space="preserve"> → С</w:t>
      </w:r>
      <w:r w:rsidRPr="00787551">
        <w:rPr>
          <w:sz w:val="28"/>
          <w:szCs w:val="28"/>
          <w:vertAlign w:val="subscript"/>
        </w:rPr>
        <w:t>2</w:t>
      </w:r>
      <w:r w:rsidRPr="00787551">
        <w:rPr>
          <w:sz w:val="28"/>
          <w:szCs w:val="28"/>
        </w:rPr>
        <w:t>Н</w:t>
      </w:r>
      <w:r w:rsidRPr="00787551">
        <w:rPr>
          <w:sz w:val="28"/>
          <w:szCs w:val="28"/>
          <w:vertAlign w:val="subscript"/>
        </w:rPr>
        <w:t>4</w:t>
      </w:r>
      <w:r w:rsidRPr="00787551">
        <w:rPr>
          <w:sz w:val="28"/>
          <w:szCs w:val="28"/>
        </w:rPr>
        <w:t>Вг</w:t>
      </w:r>
      <w:r w:rsidRPr="00787551">
        <w:rPr>
          <w:sz w:val="28"/>
          <w:szCs w:val="28"/>
          <w:vertAlign w:val="subscript"/>
        </w:rPr>
        <w:t>2</w:t>
      </w:r>
      <w:r w:rsidRPr="00787551">
        <w:rPr>
          <w:sz w:val="28"/>
          <w:szCs w:val="28"/>
        </w:rPr>
        <w:t>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Лабораторные опыты.</w:t>
      </w:r>
      <w:r w:rsidRPr="00787551">
        <w:rPr>
          <w:sz w:val="28"/>
          <w:szCs w:val="28"/>
        </w:rPr>
        <w:t xml:space="preserve"> 7. Ознакомление с образцами представителей разных классов неорганических веществ. 8. Ознакомление с образцами </w:t>
      </w:r>
      <w:r w:rsidRPr="00787551">
        <w:rPr>
          <w:sz w:val="28"/>
          <w:szCs w:val="28"/>
        </w:rPr>
        <w:lastRenderedPageBreak/>
        <w:t>представителей разных классов органических веществ. 9. Ознакомление с коллекцией руд. 10. Сравнение свой</w:t>
      </w:r>
      <w:proofErr w:type="gramStart"/>
      <w:r w:rsidRPr="00787551">
        <w:rPr>
          <w:sz w:val="28"/>
          <w:szCs w:val="28"/>
        </w:rPr>
        <w:t>ств кр</w:t>
      </w:r>
      <w:proofErr w:type="gramEnd"/>
      <w:r w:rsidRPr="00787551">
        <w:rPr>
          <w:sz w:val="28"/>
          <w:szCs w:val="28"/>
        </w:rPr>
        <w:t>емниевой, фосфорной, серной кислот; сернистой и серной кислот; азотистой и азотной кислот. 11. Свойства соляной, серной (</w:t>
      </w:r>
      <w:proofErr w:type="spellStart"/>
      <w:r w:rsidRPr="00787551">
        <w:rPr>
          <w:sz w:val="28"/>
          <w:szCs w:val="28"/>
        </w:rPr>
        <w:t>разб</w:t>
      </w:r>
      <w:proofErr w:type="spellEnd"/>
      <w:r w:rsidRPr="00787551">
        <w:rPr>
          <w:sz w:val="28"/>
          <w:szCs w:val="28"/>
        </w:rPr>
        <w:t>.) и уксусной кислот. 12. Взаимодействие гидроксида натрия с солями, сульфатом меди (</w:t>
      </w:r>
      <w:r w:rsidRPr="00787551">
        <w:rPr>
          <w:sz w:val="28"/>
          <w:szCs w:val="28"/>
          <w:lang w:val="en-US"/>
        </w:rPr>
        <w:t>II</w:t>
      </w:r>
      <w:r w:rsidRPr="00787551">
        <w:rPr>
          <w:sz w:val="28"/>
          <w:szCs w:val="28"/>
        </w:rPr>
        <w:t>) и хлоридом аммония. 13. Разложение гидроксида меди (</w:t>
      </w:r>
      <w:r w:rsidRPr="00787551">
        <w:rPr>
          <w:sz w:val="28"/>
          <w:szCs w:val="28"/>
          <w:lang w:val="en-US"/>
        </w:rPr>
        <w:t>II</w:t>
      </w:r>
      <w:r w:rsidRPr="00787551">
        <w:rPr>
          <w:sz w:val="28"/>
          <w:szCs w:val="28"/>
        </w:rPr>
        <w:t>). Получение гидроксида алюминия и изучение его амфотерных свойств.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b/>
          <w:i/>
          <w:sz w:val="28"/>
          <w:szCs w:val="28"/>
        </w:rPr>
      </w:pPr>
      <w:r w:rsidRPr="00787551">
        <w:rPr>
          <w:b/>
          <w:i/>
          <w:sz w:val="28"/>
          <w:szCs w:val="28"/>
        </w:rPr>
        <w:t>Требования к уровню подготовки учащихся: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proofErr w:type="gramStart"/>
      <w:r w:rsidRPr="00787551">
        <w:rPr>
          <w:b/>
          <w:i/>
          <w:sz w:val="28"/>
          <w:szCs w:val="28"/>
        </w:rPr>
        <w:t>Знать:</w:t>
      </w:r>
      <w:r w:rsidRPr="00787551">
        <w:rPr>
          <w:sz w:val="28"/>
          <w:szCs w:val="28"/>
        </w:rPr>
        <w:t xml:space="preserve"> важнейшие классы неорганических и органических соединений; основные металлы и неметаллы, их свойства; причины коррозии, основные ее типы и способы защиты от коррозии; изменения кислотных свойств высших оксидов и гидроксидов неметаллов в периодах и группах; классификации и номенклатуру кислот и оснований; особенности свойств серной и азотной кислот, муравьиной и уксусной кислот, органических оснований;</w:t>
      </w:r>
      <w:proofErr w:type="gramEnd"/>
      <w:r w:rsidRPr="00787551">
        <w:rPr>
          <w:sz w:val="28"/>
          <w:szCs w:val="28"/>
        </w:rPr>
        <w:t xml:space="preserve"> знать понятия амфотерность. </w:t>
      </w:r>
    </w:p>
    <w:p w:rsidR="008D7FED" w:rsidRPr="008D7FED" w:rsidRDefault="008D7FED" w:rsidP="00787551">
      <w:pPr>
        <w:spacing w:line="360" w:lineRule="auto"/>
        <w:ind w:firstLine="900"/>
        <w:jc w:val="both"/>
      </w:pPr>
      <w:proofErr w:type="gramStart"/>
      <w:r w:rsidRPr="00787551">
        <w:rPr>
          <w:b/>
          <w:i/>
          <w:sz w:val="28"/>
          <w:szCs w:val="28"/>
        </w:rPr>
        <w:t xml:space="preserve">Уметь: </w:t>
      </w:r>
      <w:r w:rsidRPr="00787551">
        <w:rPr>
          <w:sz w:val="28"/>
          <w:szCs w:val="28"/>
        </w:rPr>
        <w:t>определять принадлежность веществ к различным классам неорганических и органических соединений, составлять формулы комплексных соединений; характеризовать свойства металлов и неметаллов, опираясь на их положение в ПС и строение атомов; составлять уравнения электролиза, производить по ним вычисления; писать уравнения реакций, характеризующих свойства металлов; характеризовать свойства кислот и оснований; характеризовать свойства амфотерных соединений, составлять формулы пептидов</w:t>
      </w:r>
      <w:r w:rsidRPr="008D7FED">
        <w:t>.</w:t>
      </w:r>
      <w:proofErr w:type="gramEnd"/>
    </w:p>
    <w:p w:rsidR="008D7FED" w:rsidRPr="00787551" w:rsidRDefault="008D7FED" w:rsidP="008D7FED">
      <w:pPr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 xml:space="preserve">Тема 5  Химический практикум </w:t>
      </w:r>
      <w:r w:rsidRPr="00787551">
        <w:rPr>
          <w:b/>
          <w:i/>
          <w:iCs/>
          <w:sz w:val="28"/>
          <w:szCs w:val="28"/>
        </w:rPr>
        <w:t>(7 ч)</w:t>
      </w:r>
    </w:p>
    <w:p w:rsidR="008D7FED" w:rsidRPr="00787551" w:rsidRDefault="008D7FED" w:rsidP="008D7FED">
      <w:pPr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 xml:space="preserve">1. Получение, собирание и распознавание </w:t>
      </w:r>
      <w:proofErr w:type="gramStart"/>
      <w:r w:rsidRPr="00787551">
        <w:rPr>
          <w:sz w:val="28"/>
          <w:szCs w:val="28"/>
        </w:rPr>
        <w:t>газов</w:t>
      </w:r>
      <w:proofErr w:type="gramEnd"/>
      <w:r w:rsidRPr="00787551">
        <w:rPr>
          <w:sz w:val="28"/>
          <w:szCs w:val="28"/>
        </w:rPr>
        <w:t xml:space="preserve"> и изучение их свойств. </w:t>
      </w:r>
    </w:p>
    <w:p w:rsidR="008D7FED" w:rsidRPr="00787551" w:rsidRDefault="008D7FED" w:rsidP="008D7FED">
      <w:pPr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 xml:space="preserve">2. Скорость химических реакций, химическое равновесие. </w:t>
      </w:r>
    </w:p>
    <w:p w:rsidR="008D7FED" w:rsidRPr="00787551" w:rsidRDefault="008D7FED" w:rsidP="008D7FED">
      <w:pPr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 xml:space="preserve">3.  Решение экспериментальных задач по теме «Гидролиз». </w:t>
      </w:r>
    </w:p>
    <w:p w:rsidR="008D7FED" w:rsidRPr="00787551" w:rsidRDefault="008D7FED" w:rsidP="008D7FED">
      <w:pPr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 xml:space="preserve">4. Решение экспериментальных задач по неорганической химии. </w:t>
      </w:r>
    </w:p>
    <w:p w:rsidR="008D7FED" w:rsidRPr="00787551" w:rsidRDefault="008D7FED" w:rsidP="008D7FED">
      <w:pPr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 xml:space="preserve">5. Решение экспериментальных задач по органической химии. </w:t>
      </w:r>
    </w:p>
    <w:p w:rsidR="008D7FED" w:rsidRPr="00787551" w:rsidRDefault="008D7FED" w:rsidP="008D7FED">
      <w:pPr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 xml:space="preserve">6 Генетическая связь между классами неорганических и органических веществ. </w:t>
      </w:r>
    </w:p>
    <w:p w:rsidR="008D7FED" w:rsidRPr="00787551" w:rsidRDefault="008D7FED" w:rsidP="008D7FED">
      <w:pPr>
        <w:ind w:firstLine="900"/>
        <w:jc w:val="both"/>
        <w:rPr>
          <w:sz w:val="28"/>
          <w:szCs w:val="28"/>
        </w:rPr>
      </w:pPr>
      <w:r w:rsidRPr="00787551">
        <w:rPr>
          <w:sz w:val="28"/>
          <w:szCs w:val="28"/>
        </w:rPr>
        <w:t>7. Распознавание пластмасс и волокон.</w:t>
      </w:r>
    </w:p>
    <w:p w:rsidR="008D7FED" w:rsidRPr="008D7FED" w:rsidRDefault="008D7FED" w:rsidP="008D7FED">
      <w:pPr>
        <w:ind w:firstLine="900"/>
        <w:jc w:val="both"/>
      </w:pP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 xml:space="preserve">Тема 6  Химия и общество </w:t>
      </w:r>
      <w:r w:rsidR="005F47FB">
        <w:rPr>
          <w:b/>
          <w:i/>
          <w:iCs/>
          <w:sz w:val="28"/>
          <w:szCs w:val="28"/>
        </w:rPr>
        <w:t>(</w:t>
      </w:r>
      <w:r w:rsidR="00563C43">
        <w:rPr>
          <w:b/>
          <w:i/>
          <w:iCs/>
          <w:sz w:val="28"/>
          <w:szCs w:val="28"/>
        </w:rPr>
        <w:t>7</w:t>
      </w:r>
      <w:r w:rsidRPr="00787551">
        <w:rPr>
          <w:b/>
          <w:i/>
          <w:iCs/>
          <w:sz w:val="28"/>
          <w:szCs w:val="28"/>
        </w:rPr>
        <w:t>ч</w:t>
      </w:r>
      <w:r w:rsidR="00CC6DAC">
        <w:rPr>
          <w:b/>
          <w:iCs/>
          <w:sz w:val="28"/>
          <w:szCs w:val="28"/>
        </w:rPr>
        <w:t>асов</w:t>
      </w:r>
      <w:r w:rsidRPr="00787551">
        <w:rPr>
          <w:b/>
          <w:i/>
          <w:iCs/>
          <w:sz w:val="28"/>
          <w:szCs w:val="28"/>
        </w:rPr>
        <w:t>)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Химия и производство.</w:t>
      </w:r>
      <w:r w:rsidRPr="00787551">
        <w:rPr>
          <w:sz w:val="28"/>
          <w:szCs w:val="28"/>
        </w:rPr>
        <w:t xml:space="preserve"> Химическая промышленность, химическая технология. Сырье для химической промышленности. Вода в химической промышленности. Энергия для химического производства. Научные принципы химического производства. Защита окружающей среды и охрана труда при химическом производстве. Основные стадии химического производства (аммиака и метанола). Сравнение производства этих веществ.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Химические вещества как строительные и поделочные материалы.</w:t>
      </w:r>
      <w:r w:rsidRPr="00787551">
        <w:rPr>
          <w:i/>
          <w:sz w:val="28"/>
          <w:szCs w:val="28"/>
        </w:rPr>
        <w:t xml:space="preserve"> </w:t>
      </w:r>
      <w:r w:rsidRPr="00787551">
        <w:rPr>
          <w:sz w:val="28"/>
          <w:szCs w:val="28"/>
        </w:rPr>
        <w:t xml:space="preserve">Вещества, используемые в полиграфии, живописи, скульптуре, архитектуре. 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Химия и экология.</w:t>
      </w:r>
      <w:r w:rsidRPr="00787551">
        <w:rPr>
          <w:sz w:val="28"/>
          <w:szCs w:val="28"/>
        </w:rPr>
        <w:t xml:space="preserve"> Химическое загрязнение окружающей среды. Охрана гидросферы от химического загрязнения. Охрана почвы от химического загрязнения. Охрана атмосферы от химического загрязнения. Охрана флоры и фауны от химического загрязнения. Биотехнология и генная инженерия.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>Химия и повседневная жизнь человека.</w:t>
      </w:r>
      <w:r w:rsidRPr="00787551">
        <w:rPr>
          <w:sz w:val="28"/>
          <w:szCs w:val="28"/>
        </w:rPr>
        <w:t xml:space="preserve"> Домашняя аптечка. Моющие и чистящие средства. Средства борьбы с бытовыми насекомыми. Средства личной гигиены и косметики. Химия и пища. Маркировка упаковок пищевых продуктов и промышленных товаров и умение их читать. Экология жилища. Химия и генетика человека.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Демонстрации</w:t>
      </w:r>
      <w:r w:rsidRPr="00787551">
        <w:rPr>
          <w:sz w:val="28"/>
          <w:szCs w:val="28"/>
        </w:rPr>
        <w:t>. Модели производства серной кислоты и аммиака. Коллекция удобрений и пестицидов. Образцы средств бытовой химии и лекарственных препаратов. Коллекции средств гигиены и косметики, препаратов бытовой химии.</w:t>
      </w:r>
    </w:p>
    <w:p w:rsidR="008D7FED" w:rsidRPr="00787551" w:rsidRDefault="008D7FED" w:rsidP="00CC6DAC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sz w:val="28"/>
          <w:szCs w:val="28"/>
        </w:rPr>
        <w:t>Лабораторные опыты.</w:t>
      </w:r>
      <w:r w:rsidRPr="00787551">
        <w:rPr>
          <w:sz w:val="28"/>
          <w:szCs w:val="28"/>
        </w:rPr>
        <w:t xml:space="preserve"> 14. Ознакомление с образцами средств бытовой химии и лекарственных препаратов, изучение инструкций к ним по правильному и безопасному применению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b/>
          <w:i/>
          <w:sz w:val="28"/>
          <w:szCs w:val="28"/>
        </w:rPr>
      </w:pPr>
      <w:r w:rsidRPr="00787551">
        <w:rPr>
          <w:b/>
          <w:i/>
          <w:sz w:val="28"/>
          <w:szCs w:val="28"/>
        </w:rPr>
        <w:t>Требования к уровню подготовки учащихся: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lastRenderedPageBreak/>
        <w:t>Знать:</w:t>
      </w:r>
      <w:r w:rsidRPr="00787551">
        <w:rPr>
          <w:sz w:val="28"/>
          <w:szCs w:val="28"/>
        </w:rPr>
        <w:t xml:space="preserve"> основные стадии производства аммиака и метанола; производство кислот, щелочей, солей, способы безопасного применения лекарственных веществ, состав, свойства и области применения важнейших строительных и поделочных материалов, основные химические загрязнители, последствия загрязнения, правила ТБ при использовании токсичных, горючих и взрывоопасных веществ.</w:t>
      </w:r>
    </w:p>
    <w:p w:rsidR="008D7FED" w:rsidRPr="00787551" w:rsidRDefault="008D7FED" w:rsidP="00787551">
      <w:pPr>
        <w:spacing w:line="360" w:lineRule="auto"/>
        <w:ind w:firstLine="900"/>
        <w:jc w:val="both"/>
        <w:rPr>
          <w:sz w:val="28"/>
          <w:szCs w:val="28"/>
        </w:rPr>
      </w:pPr>
      <w:r w:rsidRPr="00787551">
        <w:rPr>
          <w:b/>
          <w:i/>
          <w:sz w:val="28"/>
          <w:szCs w:val="28"/>
        </w:rPr>
        <w:t xml:space="preserve">Уметь: </w:t>
      </w:r>
      <w:r w:rsidRPr="00787551">
        <w:rPr>
          <w:sz w:val="28"/>
          <w:szCs w:val="28"/>
        </w:rPr>
        <w:t>определять возможность протекания химических превращений в различных условиях и оценивать их последствия; оценивать влияние химического загрязнения ОС на организм человека; использовать  приобретенные знания для объяснения химических явлений, происходящих в природе и на производстве; вести себя экологически грамотно, соблюдать правила безопасности при использовании средств бытовой химии, уметь объяснять влияние на организм часто используемых лекарств, грамотно использовать химические вещества, грамотно обращаться с опасными веществами.</w:t>
      </w:r>
    </w:p>
    <w:p w:rsidR="00CC6DAC" w:rsidRPr="00CC6DAC" w:rsidRDefault="00CC6DAC" w:rsidP="00CC6DAC">
      <w:pPr>
        <w:spacing w:line="360" w:lineRule="auto"/>
        <w:ind w:left="708"/>
        <w:jc w:val="center"/>
        <w:rPr>
          <w:b/>
          <w:sz w:val="28"/>
          <w:szCs w:val="28"/>
        </w:rPr>
      </w:pPr>
      <w:r w:rsidRPr="00CC6DAC">
        <w:rPr>
          <w:b/>
          <w:sz w:val="28"/>
          <w:szCs w:val="28"/>
        </w:rPr>
        <w:t>Учебно-методический комплект</w:t>
      </w:r>
    </w:p>
    <w:p w:rsidR="00CC6DAC" w:rsidRPr="00CC6DAC" w:rsidRDefault="00CC6DAC" w:rsidP="00CC6DAC">
      <w:pPr>
        <w:pStyle w:val="a9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C6DAC">
        <w:rPr>
          <w:sz w:val="28"/>
          <w:szCs w:val="28"/>
        </w:rPr>
        <w:t>Программа курса химии для 8 – 11 классов</w:t>
      </w:r>
      <w:r>
        <w:rPr>
          <w:sz w:val="28"/>
          <w:szCs w:val="28"/>
        </w:rPr>
        <w:t xml:space="preserve"> общеобразовательных учреждений, изд-во «Дрофа», 2010</w:t>
      </w:r>
      <w:r w:rsidRPr="00CC6DAC">
        <w:rPr>
          <w:sz w:val="28"/>
          <w:szCs w:val="28"/>
        </w:rPr>
        <w:t xml:space="preserve"> г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C6DAC">
        <w:rPr>
          <w:sz w:val="28"/>
          <w:szCs w:val="28"/>
        </w:rPr>
        <w:t xml:space="preserve">Габриелян О.С., </w:t>
      </w:r>
      <w:proofErr w:type="spellStart"/>
      <w:r w:rsidRPr="00CC6DAC">
        <w:rPr>
          <w:sz w:val="28"/>
          <w:szCs w:val="28"/>
        </w:rPr>
        <w:t>Яшукова</w:t>
      </w:r>
      <w:proofErr w:type="spellEnd"/>
      <w:r w:rsidRPr="00CC6DAC">
        <w:rPr>
          <w:sz w:val="28"/>
          <w:szCs w:val="28"/>
        </w:rPr>
        <w:t xml:space="preserve"> А.В. Химия 10 </w:t>
      </w:r>
      <w:proofErr w:type="spellStart"/>
      <w:r w:rsidRPr="00CC6DAC">
        <w:rPr>
          <w:sz w:val="28"/>
          <w:szCs w:val="28"/>
        </w:rPr>
        <w:t>кл</w:t>
      </w:r>
      <w:proofErr w:type="spellEnd"/>
      <w:r w:rsidRPr="00CC6DAC">
        <w:rPr>
          <w:sz w:val="28"/>
          <w:szCs w:val="28"/>
        </w:rPr>
        <w:t>. Базовый уровень: методическое пособие. – М.: Дрофа, 2006.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CC6DAC">
        <w:rPr>
          <w:sz w:val="28"/>
          <w:szCs w:val="28"/>
        </w:rPr>
        <w:t xml:space="preserve">Габриелян О.С., </w:t>
      </w:r>
      <w:proofErr w:type="spellStart"/>
      <w:r w:rsidRPr="00CC6DAC">
        <w:rPr>
          <w:sz w:val="28"/>
          <w:szCs w:val="28"/>
        </w:rPr>
        <w:t>Яшукова</w:t>
      </w:r>
      <w:proofErr w:type="spellEnd"/>
      <w:r w:rsidRPr="00CC6DAC">
        <w:rPr>
          <w:sz w:val="28"/>
          <w:szCs w:val="28"/>
        </w:rPr>
        <w:t xml:space="preserve"> А.В. Рабочая тетрадь. 10 </w:t>
      </w:r>
      <w:proofErr w:type="spellStart"/>
      <w:r w:rsidRPr="00CC6DAC">
        <w:rPr>
          <w:sz w:val="28"/>
          <w:szCs w:val="28"/>
        </w:rPr>
        <w:t>кл</w:t>
      </w:r>
      <w:proofErr w:type="spellEnd"/>
      <w:r w:rsidRPr="00CC6DAC">
        <w:rPr>
          <w:sz w:val="28"/>
          <w:szCs w:val="28"/>
        </w:rPr>
        <w:t>. Базовый уровень. К учебнику О.С. Габриеляна «Химия. 10 класс. Базовый уровень». – М.: Дрофа, 2006.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CC6DAC">
        <w:rPr>
          <w:sz w:val="28"/>
          <w:szCs w:val="28"/>
        </w:rPr>
        <w:t xml:space="preserve">Габриелян О.С., </w:t>
      </w:r>
      <w:proofErr w:type="spellStart"/>
      <w:r w:rsidRPr="00CC6DAC">
        <w:rPr>
          <w:sz w:val="28"/>
          <w:szCs w:val="28"/>
        </w:rPr>
        <w:t>Ватлина</w:t>
      </w:r>
      <w:proofErr w:type="spellEnd"/>
      <w:r w:rsidRPr="00CC6DAC">
        <w:rPr>
          <w:sz w:val="28"/>
          <w:szCs w:val="28"/>
        </w:rPr>
        <w:t xml:space="preserve"> Л.П. Химический эксперимент в школе. 10 </w:t>
      </w:r>
      <w:proofErr w:type="spellStart"/>
      <w:r w:rsidRPr="00CC6DAC">
        <w:rPr>
          <w:sz w:val="28"/>
          <w:szCs w:val="28"/>
        </w:rPr>
        <w:t>кл</w:t>
      </w:r>
      <w:proofErr w:type="spellEnd"/>
      <w:r w:rsidRPr="00CC6DAC">
        <w:rPr>
          <w:sz w:val="28"/>
          <w:szCs w:val="28"/>
        </w:rPr>
        <w:t>. – М.: Дрофа, 2005.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CC6DAC">
        <w:rPr>
          <w:sz w:val="28"/>
          <w:szCs w:val="28"/>
        </w:rPr>
        <w:t xml:space="preserve">Габриелян О.С., </w:t>
      </w:r>
      <w:proofErr w:type="spellStart"/>
      <w:r w:rsidRPr="00CC6DAC">
        <w:rPr>
          <w:sz w:val="28"/>
          <w:szCs w:val="28"/>
        </w:rPr>
        <w:t>Яшукова</w:t>
      </w:r>
      <w:proofErr w:type="spellEnd"/>
      <w:r w:rsidRPr="00CC6DAC">
        <w:rPr>
          <w:sz w:val="28"/>
          <w:szCs w:val="28"/>
        </w:rPr>
        <w:t xml:space="preserve"> А.В. Химия 11 </w:t>
      </w:r>
      <w:proofErr w:type="spellStart"/>
      <w:r w:rsidRPr="00CC6DAC">
        <w:rPr>
          <w:sz w:val="28"/>
          <w:szCs w:val="28"/>
        </w:rPr>
        <w:t>кл</w:t>
      </w:r>
      <w:proofErr w:type="spellEnd"/>
      <w:r w:rsidRPr="00CC6DAC">
        <w:rPr>
          <w:sz w:val="28"/>
          <w:szCs w:val="28"/>
        </w:rPr>
        <w:t>. Базовый уровень: методическое пособие. – М.: Дрофа, 2006.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6. Габриелян О.С., </w:t>
      </w:r>
      <w:proofErr w:type="spellStart"/>
      <w:r w:rsidRPr="00CC6DAC">
        <w:rPr>
          <w:sz w:val="28"/>
          <w:szCs w:val="28"/>
        </w:rPr>
        <w:t>Ватлина</w:t>
      </w:r>
      <w:proofErr w:type="spellEnd"/>
      <w:r w:rsidRPr="00CC6DAC">
        <w:rPr>
          <w:sz w:val="28"/>
          <w:szCs w:val="28"/>
        </w:rPr>
        <w:t xml:space="preserve"> Л.П. Химический эксперимент в школе. 11 </w:t>
      </w:r>
      <w:proofErr w:type="spellStart"/>
      <w:r w:rsidRPr="00CC6DAC">
        <w:rPr>
          <w:sz w:val="28"/>
          <w:szCs w:val="28"/>
        </w:rPr>
        <w:t>кл</w:t>
      </w:r>
      <w:proofErr w:type="spellEnd"/>
      <w:r w:rsidRPr="00CC6DAC">
        <w:rPr>
          <w:sz w:val="28"/>
          <w:szCs w:val="28"/>
        </w:rPr>
        <w:t>. – М.: Дрофа, 2005.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lastRenderedPageBreak/>
        <w:t xml:space="preserve">7. Габриелян О.С. «Общая химия в тестах, задачах, упражнениях». 11 класс: </w:t>
      </w:r>
      <w:proofErr w:type="spellStart"/>
      <w:r w:rsidRPr="00CC6DAC">
        <w:rPr>
          <w:sz w:val="28"/>
          <w:szCs w:val="28"/>
        </w:rPr>
        <w:t>учеб</w:t>
      </w:r>
      <w:proofErr w:type="gramStart"/>
      <w:r w:rsidRPr="00CC6DAC">
        <w:rPr>
          <w:sz w:val="28"/>
          <w:szCs w:val="28"/>
        </w:rPr>
        <w:t>.п</w:t>
      </w:r>
      <w:proofErr w:type="gramEnd"/>
      <w:r w:rsidRPr="00CC6DAC">
        <w:rPr>
          <w:sz w:val="28"/>
          <w:szCs w:val="28"/>
        </w:rPr>
        <w:t>особие</w:t>
      </w:r>
      <w:proofErr w:type="spellEnd"/>
      <w:r w:rsidRPr="00CC6DAC">
        <w:rPr>
          <w:sz w:val="28"/>
          <w:szCs w:val="28"/>
        </w:rPr>
        <w:t xml:space="preserve"> для общеобразовательных учреждений – М.: Дрофа, 2007. 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8. </w:t>
      </w:r>
      <w:proofErr w:type="spellStart"/>
      <w:r w:rsidRPr="00CC6DAC">
        <w:rPr>
          <w:sz w:val="28"/>
          <w:szCs w:val="28"/>
        </w:rPr>
        <w:t>Н.П.Троегубова</w:t>
      </w:r>
      <w:proofErr w:type="spellEnd"/>
      <w:r w:rsidRPr="00CC6DAC">
        <w:rPr>
          <w:sz w:val="28"/>
          <w:szCs w:val="28"/>
        </w:rPr>
        <w:t xml:space="preserve">  Поурочные разработки по химии к учебнику </w:t>
      </w:r>
      <w:proofErr w:type="spellStart"/>
      <w:r w:rsidRPr="00CC6DAC">
        <w:rPr>
          <w:sz w:val="28"/>
          <w:szCs w:val="28"/>
        </w:rPr>
        <w:t>О.С.Габриеляна</w:t>
      </w:r>
      <w:proofErr w:type="spellEnd"/>
      <w:r>
        <w:rPr>
          <w:sz w:val="28"/>
          <w:szCs w:val="28"/>
        </w:rPr>
        <w:t xml:space="preserve"> </w:t>
      </w:r>
      <w:r w:rsidRPr="00CC6DAC">
        <w:rPr>
          <w:sz w:val="28"/>
          <w:szCs w:val="28"/>
        </w:rPr>
        <w:t>« Химия. 11класс»  Изд-во «ВАКО», 2009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9. </w:t>
      </w:r>
      <w:proofErr w:type="spellStart"/>
      <w:r w:rsidRPr="00CC6DAC">
        <w:rPr>
          <w:sz w:val="28"/>
          <w:szCs w:val="28"/>
        </w:rPr>
        <w:t>О.С.</w:t>
      </w:r>
      <w:r>
        <w:rPr>
          <w:sz w:val="28"/>
          <w:szCs w:val="28"/>
        </w:rPr>
        <w:t>Габриелян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И.Г.Остроумов</w:t>
      </w:r>
      <w:proofErr w:type="spellEnd"/>
      <w:r>
        <w:rPr>
          <w:sz w:val="28"/>
          <w:szCs w:val="28"/>
        </w:rPr>
        <w:t xml:space="preserve">  Химия</w:t>
      </w:r>
      <w:r w:rsidRPr="00CC6DAC">
        <w:rPr>
          <w:sz w:val="28"/>
          <w:szCs w:val="28"/>
        </w:rPr>
        <w:t>. Настольная книга учителя. 11ласс.  Изд-во «Дрофа», 2008г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10. </w:t>
      </w:r>
      <w:proofErr w:type="spellStart"/>
      <w:r w:rsidRPr="00CC6DAC">
        <w:rPr>
          <w:sz w:val="28"/>
          <w:szCs w:val="28"/>
        </w:rPr>
        <w:t>О.С.Габриелян</w:t>
      </w:r>
      <w:proofErr w:type="spellEnd"/>
      <w:proofErr w:type="gramStart"/>
      <w:r w:rsidRPr="00CC6DAC">
        <w:rPr>
          <w:sz w:val="28"/>
          <w:szCs w:val="28"/>
        </w:rPr>
        <w:t xml:space="preserve"> .</w:t>
      </w:r>
      <w:proofErr w:type="gramEnd"/>
      <w:r w:rsidRPr="00CC6DAC">
        <w:rPr>
          <w:sz w:val="28"/>
          <w:szCs w:val="28"/>
        </w:rPr>
        <w:t>Химия .Контрольные и проверочные работы 11 класс «Дрофа» 2009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11. </w:t>
      </w:r>
      <w:proofErr w:type="spellStart"/>
      <w:r w:rsidRPr="00CC6DAC">
        <w:rPr>
          <w:sz w:val="28"/>
          <w:szCs w:val="28"/>
        </w:rPr>
        <w:t>С.В.Горбунцова</w:t>
      </w:r>
      <w:proofErr w:type="spellEnd"/>
      <w:r w:rsidRPr="00CC6DAC">
        <w:rPr>
          <w:sz w:val="28"/>
          <w:szCs w:val="28"/>
        </w:rPr>
        <w:t xml:space="preserve"> Тесты по основным  разделам школьного курса химии.    Изд-во Москва  «</w:t>
      </w:r>
      <w:proofErr w:type="spellStart"/>
      <w:r w:rsidRPr="00CC6DAC">
        <w:rPr>
          <w:sz w:val="28"/>
          <w:szCs w:val="28"/>
        </w:rPr>
        <w:t>Вако</w:t>
      </w:r>
      <w:proofErr w:type="spellEnd"/>
      <w:r w:rsidRPr="00CC6DAC">
        <w:rPr>
          <w:sz w:val="28"/>
          <w:szCs w:val="28"/>
        </w:rPr>
        <w:t xml:space="preserve">» </w:t>
      </w:r>
      <w:smartTag w:uri="urn:schemas-microsoft-com:office:smarttags" w:element="metricconverter">
        <w:smartTagPr>
          <w:attr w:name="ProductID" w:val="2008 г"/>
        </w:smartTagPr>
        <w:r w:rsidRPr="00CC6DAC">
          <w:rPr>
            <w:sz w:val="28"/>
            <w:szCs w:val="28"/>
          </w:rPr>
          <w:t>2008 г</w:t>
        </w:r>
      </w:smartTag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12. </w:t>
      </w:r>
      <w:proofErr w:type="spellStart"/>
      <w:r w:rsidRPr="00CC6DAC">
        <w:rPr>
          <w:sz w:val="28"/>
          <w:szCs w:val="28"/>
        </w:rPr>
        <w:t>Т.В.Никитюк</w:t>
      </w:r>
      <w:proofErr w:type="spellEnd"/>
      <w:r w:rsidRPr="00CC6DAC">
        <w:rPr>
          <w:sz w:val="28"/>
          <w:szCs w:val="28"/>
        </w:rPr>
        <w:t>. Тесты для повторения и подготовки. Химия. Изд-во «Лицей», 2009г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13. </w:t>
      </w:r>
      <w:proofErr w:type="spellStart"/>
      <w:r w:rsidRPr="00CC6DAC">
        <w:rPr>
          <w:sz w:val="28"/>
          <w:szCs w:val="28"/>
        </w:rPr>
        <w:t>Л.И.Некрасова</w:t>
      </w:r>
      <w:proofErr w:type="spellEnd"/>
      <w:r w:rsidRPr="00CC6DAC">
        <w:rPr>
          <w:sz w:val="28"/>
          <w:szCs w:val="28"/>
        </w:rPr>
        <w:t xml:space="preserve"> Химия. 11 класс. Карточки заданий </w:t>
      </w:r>
      <w:proofErr w:type="spellStart"/>
      <w:r w:rsidRPr="00CC6DAC">
        <w:rPr>
          <w:sz w:val="28"/>
          <w:szCs w:val="28"/>
        </w:rPr>
        <w:t>Изд</w:t>
      </w:r>
      <w:proofErr w:type="spellEnd"/>
      <w:r w:rsidRPr="00CC6DAC">
        <w:rPr>
          <w:sz w:val="28"/>
          <w:szCs w:val="28"/>
        </w:rPr>
        <w:t>–во «Лицей», 2008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14.  Ким Е.П. 10 -11 классы Практические работы Изд-во «Лицей», </w:t>
      </w:r>
      <w:smartTag w:uri="urn:schemas-microsoft-com:office:smarttags" w:element="metricconverter">
        <w:smartTagPr>
          <w:attr w:name="ProductID" w:val="2009 г"/>
        </w:smartTagPr>
        <w:r w:rsidRPr="00CC6DAC">
          <w:rPr>
            <w:sz w:val="28"/>
            <w:szCs w:val="28"/>
          </w:rPr>
          <w:t>2009 г</w:t>
        </w:r>
      </w:smartTag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15. </w:t>
      </w:r>
      <w:proofErr w:type="spellStart"/>
      <w:r w:rsidRPr="00CC6DAC">
        <w:rPr>
          <w:sz w:val="28"/>
          <w:szCs w:val="28"/>
        </w:rPr>
        <w:t>С.В.Астафьев</w:t>
      </w:r>
      <w:proofErr w:type="spellEnd"/>
      <w:r w:rsidRPr="00CC6DAC">
        <w:rPr>
          <w:sz w:val="28"/>
          <w:szCs w:val="28"/>
        </w:rPr>
        <w:t xml:space="preserve">  Уроки химии  10 – 11 класс с применением информационных технологий. Москва, «Глобус», 2009г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16. И.Г. Хомченко Решение задач по химии 8-11 классы. Решения, </w:t>
      </w:r>
      <w:proofErr w:type="spellStart"/>
      <w:r w:rsidRPr="00CC6DAC">
        <w:rPr>
          <w:sz w:val="28"/>
          <w:szCs w:val="28"/>
        </w:rPr>
        <w:t>методики,советы</w:t>
      </w:r>
      <w:proofErr w:type="spellEnd"/>
      <w:r w:rsidRPr="00CC6DAC">
        <w:rPr>
          <w:sz w:val="28"/>
          <w:szCs w:val="28"/>
        </w:rPr>
        <w:t xml:space="preserve">. Москва, Новая волна. Издатель </w:t>
      </w:r>
      <w:proofErr w:type="spellStart"/>
      <w:r w:rsidRPr="00CC6DAC">
        <w:rPr>
          <w:sz w:val="28"/>
          <w:szCs w:val="28"/>
        </w:rPr>
        <w:t>Умеренков</w:t>
      </w:r>
      <w:proofErr w:type="spellEnd"/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17.  </w:t>
      </w:r>
      <w:proofErr w:type="spellStart"/>
      <w:r w:rsidRPr="00CC6DAC">
        <w:rPr>
          <w:sz w:val="28"/>
          <w:szCs w:val="28"/>
        </w:rPr>
        <w:t>М.А.Рябов</w:t>
      </w:r>
      <w:proofErr w:type="spellEnd"/>
      <w:r w:rsidRPr="00CC6DAC">
        <w:rPr>
          <w:sz w:val="28"/>
          <w:szCs w:val="28"/>
        </w:rPr>
        <w:t xml:space="preserve">, </w:t>
      </w:r>
      <w:proofErr w:type="spellStart"/>
      <w:r w:rsidRPr="00CC6DAC">
        <w:rPr>
          <w:sz w:val="28"/>
          <w:szCs w:val="28"/>
        </w:rPr>
        <w:t>Е.Ю.Невская</w:t>
      </w:r>
      <w:proofErr w:type="spellEnd"/>
      <w:r w:rsidRPr="00CC6DAC">
        <w:rPr>
          <w:sz w:val="28"/>
          <w:szCs w:val="28"/>
        </w:rPr>
        <w:t xml:space="preserve"> Тесты по химии к учебнику </w:t>
      </w:r>
      <w:proofErr w:type="spellStart"/>
      <w:r w:rsidRPr="00CC6DAC">
        <w:rPr>
          <w:sz w:val="28"/>
          <w:szCs w:val="28"/>
        </w:rPr>
        <w:t>О.С.Габриеляна</w:t>
      </w:r>
      <w:proofErr w:type="spellEnd"/>
      <w:r w:rsidRPr="00CC6DAC">
        <w:rPr>
          <w:sz w:val="28"/>
          <w:szCs w:val="28"/>
        </w:rPr>
        <w:t xml:space="preserve"> «Химия. 11 класс. Базовый уровень» Москва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 xml:space="preserve">18. А.А. </w:t>
      </w:r>
      <w:proofErr w:type="spellStart"/>
      <w:r w:rsidRPr="00CC6DAC">
        <w:rPr>
          <w:sz w:val="28"/>
          <w:szCs w:val="28"/>
        </w:rPr>
        <w:t>Карцова</w:t>
      </w:r>
      <w:proofErr w:type="spellEnd"/>
      <w:r w:rsidRPr="00CC6DAC">
        <w:rPr>
          <w:sz w:val="28"/>
          <w:szCs w:val="28"/>
        </w:rPr>
        <w:t xml:space="preserve">, </w:t>
      </w:r>
      <w:proofErr w:type="spellStart"/>
      <w:r w:rsidRPr="00CC6DAC">
        <w:rPr>
          <w:sz w:val="28"/>
          <w:szCs w:val="28"/>
        </w:rPr>
        <w:t>А.Н.Левкин</w:t>
      </w:r>
      <w:proofErr w:type="spellEnd"/>
      <w:r w:rsidRPr="00CC6DAC">
        <w:rPr>
          <w:sz w:val="28"/>
          <w:szCs w:val="28"/>
        </w:rPr>
        <w:t xml:space="preserve"> Органическая химия (иллюстрированный курс) 10 – 11 класс .Москва, «Просвещение»,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>Учебники для учащихся:</w:t>
      </w:r>
    </w:p>
    <w:p w:rsidR="00CC6DAC" w:rsidRPr="00CC6DAC" w:rsidRDefault="00CC6DAC" w:rsidP="00CC6DAC">
      <w:pPr>
        <w:spacing w:line="360" w:lineRule="auto"/>
        <w:jc w:val="both"/>
        <w:rPr>
          <w:sz w:val="28"/>
          <w:szCs w:val="28"/>
        </w:rPr>
      </w:pPr>
      <w:r w:rsidRPr="00CC6DAC">
        <w:rPr>
          <w:sz w:val="28"/>
          <w:szCs w:val="28"/>
        </w:rPr>
        <w:t>Габриелян О.С. Химия. 11 класс. Базовый уровень. – М.: Дрофа, 2013</w:t>
      </w:r>
    </w:p>
    <w:p w:rsidR="00CC6DAC" w:rsidRDefault="00CC6DAC" w:rsidP="00CC6DAC">
      <w:pPr>
        <w:spacing w:line="360" w:lineRule="auto"/>
        <w:jc w:val="both"/>
        <w:rPr>
          <w:sz w:val="28"/>
          <w:szCs w:val="28"/>
        </w:rPr>
        <w:sectPr w:rsidR="00CC6DAC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8"/>
        <w:gridCol w:w="555"/>
        <w:gridCol w:w="8"/>
        <w:gridCol w:w="11"/>
        <w:gridCol w:w="1943"/>
        <w:gridCol w:w="23"/>
        <w:gridCol w:w="6"/>
        <w:gridCol w:w="11"/>
        <w:gridCol w:w="142"/>
        <w:gridCol w:w="1539"/>
        <w:gridCol w:w="7"/>
        <w:gridCol w:w="18"/>
        <w:gridCol w:w="2531"/>
        <w:gridCol w:w="18"/>
        <w:gridCol w:w="3238"/>
        <w:gridCol w:w="19"/>
        <w:gridCol w:w="1660"/>
        <w:gridCol w:w="24"/>
        <w:gridCol w:w="9"/>
        <w:gridCol w:w="10"/>
        <w:gridCol w:w="16"/>
        <w:gridCol w:w="16"/>
        <w:gridCol w:w="962"/>
        <w:gridCol w:w="122"/>
        <w:gridCol w:w="10"/>
        <w:gridCol w:w="10"/>
        <w:gridCol w:w="992"/>
        <w:gridCol w:w="1701"/>
      </w:tblGrid>
      <w:tr w:rsidR="00563C43" w:rsidRPr="00563C43" w:rsidTr="00563C43">
        <w:trPr>
          <w:cantSplit/>
          <w:trHeight w:val="647"/>
        </w:trPr>
        <w:tc>
          <w:tcPr>
            <w:tcW w:w="16160" w:type="dxa"/>
            <w:gridSpan w:val="29"/>
          </w:tcPr>
          <w:p w:rsidR="00563C43" w:rsidRPr="00563C43" w:rsidRDefault="00563C43" w:rsidP="00563C4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800080"/>
                <w:sz w:val="28"/>
              </w:rPr>
            </w:pPr>
          </w:p>
          <w:p w:rsidR="00563C43" w:rsidRPr="00563C43" w:rsidRDefault="009F1ED6" w:rsidP="00563C43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Календарно – тематическое </w:t>
            </w:r>
            <w:r w:rsidR="00563C43" w:rsidRPr="00563C43">
              <w:rPr>
                <w:b/>
                <w:sz w:val="32"/>
              </w:rPr>
              <w:t>планирование</w:t>
            </w:r>
          </w:p>
          <w:p w:rsidR="00563C43" w:rsidRPr="00563C43" w:rsidRDefault="00563C43" w:rsidP="00563C4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800080"/>
                <w:sz w:val="12"/>
              </w:rPr>
            </w:pPr>
          </w:p>
        </w:tc>
      </w:tr>
      <w:tr w:rsidR="00563C43" w:rsidRPr="00563C43" w:rsidTr="00563C43">
        <w:trPr>
          <w:cantSplit/>
          <w:trHeight w:val="647"/>
        </w:trPr>
        <w:tc>
          <w:tcPr>
            <w:tcW w:w="16160" w:type="dxa"/>
            <w:gridSpan w:val="29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iCs/>
                <w:color w:val="000080"/>
                <w:sz w:val="32"/>
                <w:szCs w:val="28"/>
              </w:rPr>
            </w:pPr>
            <w:r w:rsidRPr="00563C43">
              <w:rPr>
                <w:b/>
                <w:bCs/>
                <w:i/>
                <w:iCs/>
                <w:color w:val="000080"/>
                <w:sz w:val="32"/>
                <w:szCs w:val="28"/>
              </w:rPr>
              <w:t>Тема № 1: «Строение атома» -  9 часов</w:t>
            </w:r>
          </w:p>
          <w:p w:rsidR="00563C43" w:rsidRPr="00563C43" w:rsidRDefault="00563C43" w:rsidP="00563C4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800080"/>
                <w:sz w:val="28"/>
              </w:rPr>
            </w:pPr>
          </w:p>
        </w:tc>
      </w:tr>
      <w:tr w:rsidR="00563C43" w:rsidRPr="00563C43" w:rsidTr="00563C43">
        <w:trPr>
          <w:cantSplit/>
          <w:trHeight w:val="647"/>
        </w:trPr>
        <w:tc>
          <w:tcPr>
            <w:tcW w:w="16160" w:type="dxa"/>
            <w:gridSpan w:val="29"/>
          </w:tcPr>
          <w:p w:rsidR="00563C43" w:rsidRPr="00563C43" w:rsidRDefault="00563C43" w:rsidP="00563C43">
            <w:r w:rsidRPr="00563C43">
              <w:rPr>
                <w:b/>
                <w:i/>
              </w:rPr>
              <w:t xml:space="preserve">Цели: </w:t>
            </w:r>
          </w:p>
          <w:p w:rsidR="00563C43" w:rsidRPr="00563C43" w:rsidRDefault="00563C43" w:rsidP="00563C43">
            <w:pPr>
              <w:numPr>
                <w:ilvl w:val="0"/>
                <w:numId w:val="28"/>
              </w:numPr>
              <w:rPr>
                <w:szCs w:val="28"/>
              </w:rPr>
            </w:pPr>
            <w:r w:rsidRPr="00563C43">
              <w:rPr>
                <w:szCs w:val="28"/>
              </w:rPr>
              <w:t xml:space="preserve">На основе </w:t>
            </w:r>
            <w:proofErr w:type="spellStart"/>
            <w:r w:rsidRPr="00563C43">
              <w:rPr>
                <w:szCs w:val="28"/>
              </w:rPr>
              <w:t>межпредметных</w:t>
            </w:r>
            <w:proofErr w:type="spellEnd"/>
            <w:r w:rsidRPr="00563C43">
              <w:rPr>
                <w:szCs w:val="28"/>
              </w:rPr>
              <w:t xml:space="preserve"> связей с физикой повторить доказательства сложного строения атома.</w:t>
            </w:r>
          </w:p>
          <w:p w:rsidR="00563C43" w:rsidRPr="00563C43" w:rsidRDefault="00563C43" w:rsidP="00563C43">
            <w:pPr>
              <w:numPr>
                <w:ilvl w:val="0"/>
                <w:numId w:val="28"/>
              </w:numPr>
              <w:rPr>
                <w:szCs w:val="28"/>
              </w:rPr>
            </w:pPr>
            <w:r w:rsidRPr="00563C43">
              <w:rPr>
                <w:szCs w:val="28"/>
              </w:rPr>
              <w:t xml:space="preserve">Рассмотреть квантовые характеристики электронов и закономерности заполнения электронами атомных </w:t>
            </w:r>
            <w:proofErr w:type="spellStart"/>
            <w:r w:rsidRPr="00563C43">
              <w:rPr>
                <w:szCs w:val="28"/>
              </w:rPr>
              <w:t>орбиталей</w:t>
            </w:r>
            <w:proofErr w:type="spellEnd"/>
            <w:r w:rsidRPr="00563C43">
              <w:rPr>
                <w:szCs w:val="28"/>
              </w:rPr>
              <w:t>.</w:t>
            </w:r>
          </w:p>
          <w:p w:rsidR="00563C43" w:rsidRPr="00563C43" w:rsidRDefault="00563C43" w:rsidP="00563C43">
            <w:pPr>
              <w:numPr>
                <w:ilvl w:val="0"/>
                <w:numId w:val="28"/>
              </w:numPr>
              <w:rPr>
                <w:szCs w:val="28"/>
              </w:rPr>
            </w:pPr>
            <w:r w:rsidRPr="00563C43">
              <w:rPr>
                <w:szCs w:val="28"/>
              </w:rPr>
              <w:t>Научится записывать электронные конфигурации атома.</w:t>
            </w:r>
          </w:p>
          <w:p w:rsidR="00563C43" w:rsidRPr="00563C43" w:rsidRDefault="00563C43" w:rsidP="00563C43">
            <w:pPr>
              <w:numPr>
                <w:ilvl w:val="0"/>
                <w:numId w:val="28"/>
              </w:numPr>
              <w:tabs>
                <w:tab w:val="num" w:pos="716"/>
              </w:tabs>
              <w:ind w:hanging="364"/>
              <w:rPr>
                <w:rFonts w:ascii="Arial" w:hAnsi="Arial" w:cs="Arial"/>
                <w:b/>
                <w:bCs/>
                <w:i/>
                <w:iCs/>
                <w:sz w:val="28"/>
              </w:rPr>
            </w:pPr>
            <w:r w:rsidRPr="00563C43">
              <w:rPr>
                <w:szCs w:val="28"/>
              </w:rPr>
              <w:t>На примере открытия периодического закона  рассмотреть основные закономерности  и этапы становления научной теории.</w:t>
            </w:r>
          </w:p>
        </w:tc>
      </w:tr>
      <w:tr w:rsidR="00563C43" w:rsidRPr="00563C43" w:rsidTr="00563C43">
        <w:trPr>
          <w:trHeight w:val="460"/>
        </w:trPr>
        <w:tc>
          <w:tcPr>
            <w:tcW w:w="560" w:type="dxa"/>
            <w:gridSpan w:val="2"/>
            <w:vMerge w:val="restart"/>
            <w:vAlign w:val="center"/>
          </w:tcPr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6"/>
                <w:szCs w:val="18"/>
              </w:rPr>
            </w:pPr>
            <w:r w:rsidRPr="00563C43">
              <w:rPr>
                <w:b/>
                <w:bCs/>
                <w:i/>
                <w:sz w:val="16"/>
                <w:szCs w:val="18"/>
              </w:rPr>
              <w:t>№</w:t>
            </w:r>
          </w:p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6"/>
                <w:szCs w:val="18"/>
              </w:rPr>
            </w:pPr>
            <w:r w:rsidRPr="00563C43">
              <w:rPr>
                <w:b/>
                <w:bCs/>
                <w:i/>
                <w:sz w:val="16"/>
                <w:szCs w:val="18"/>
              </w:rPr>
              <w:t>п./п</w:t>
            </w:r>
          </w:p>
        </w:tc>
        <w:tc>
          <w:tcPr>
            <w:tcW w:w="574" w:type="dxa"/>
            <w:gridSpan w:val="3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2"/>
                <w:szCs w:val="18"/>
              </w:rPr>
            </w:pPr>
            <w:r w:rsidRPr="00563C43">
              <w:rPr>
                <w:b/>
                <w:bCs/>
                <w:i/>
                <w:sz w:val="12"/>
                <w:szCs w:val="18"/>
              </w:rPr>
              <w:t>№</w:t>
            </w: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2"/>
                <w:szCs w:val="18"/>
              </w:rPr>
            </w:pPr>
            <w:r w:rsidRPr="00563C43">
              <w:rPr>
                <w:b/>
                <w:bCs/>
                <w:i/>
                <w:sz w:val="12"/>
                <w:szCs w:val="18"/>
              </w:rPr>
              <w:t>урока</w:t>
            </w:r>
          </w:p>
        </w:tc>
        <w:tc>
          <w:tcPr>
            <w:tcW w:w="1967" w:type="dxa"/>
            <w:gridSpan w:val="2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Тема урока</w:t>
            </w:r>
          </w:p>
        </w:tc>
        <w:tc>
          <w:tcPr>
            <w:tcW w:w="1724" w:type="dxa"/>
            <w:gridSpan w:val="6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Тип урока</w:t>
            </w:r>
          </w:p>
        </w:tc>
        <w:tc>
          <w:tcPr>
            <w:tcW w:w="2524" w:type="dxa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Основные понятия</w:t>
            </w:r>
          </w:p>
        </w:tc>
        <w:tc>
          <w:tcPr>
            <w:tcW w:w="3256" w:type="dxa"/>
            <w:gridSpan w:val="2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Требования к уровню подготовки обучающихся</w:t>
            </w:r>
          </w:p>
        </w:tc>
        <w:tc>
          <w:tcPr>
            <w:tcW w:w="2718" w:type="dxa"/>
            <w:gridSpan w:val="8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Демонстрационная часть</w:t>
            </w:r>
          </w:p>
        </w:tc>
        <w:tc>
          <w:tcPr>
            <w:tcW w:w="2837" w:type="dxa"/>
            <w:gridSpan w:val="5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 xml:space="preserve">Дата проведения </w:t>
            </w:r>
          </w:p>
        </w:tc>
      </w:tr>
      <w:tr w:rsidR="00563C43" w:rsidRPr="00563C43" w:rsidTr="00563C43">
        <w:trPr>
          <w:trHeight w:val="291"/>
        </w:trPr>
        <w:tc>
          <w:tcPr>
            <w:tcW w:w="560" w:type="dxa"/>
            <w:gridSpan w:val="2"/>
            <w:vMerge/>
            <w:vAlign w:val="center"/>
          </w:tcPr>
          <w:p w:rsidR="00563C43" w:rsidRPr="00563C43" w:rsidRDefault="00563C43" w:rsidP="00563C43">
            <w:pPr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74" w:type="dxa"/>
            <w:gridSpan w:val="3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967" w:type="dxa"/>
            <w:gridSpan w:val="2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724" w:type="dxa"/>
            <w:gridSpan w:val="6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524" w:type="dxa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3256" w:type="dxa"/>
            <w:gridSpan w:val="2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739" w:type="dxa"/>
            <w:gridSpan w:val="6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r w:rsidRPr="00563C43">
              <w:rPr>
                <w:bCs/>
                <w:i/>
                <w:sz w:val="16"/>
                <w:szCs w:val="18"/>
              </w:rPr>
              <w:t>Д.- демонстрация,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proofErr w:type="spellStart"/>
            <w:r w:rsidRPr="00563C43">
              <w:rPr>
                <w:bCs/>
                <w:i/>
                <w:sz w:val="16"/>
                <w:szCs w:val="18"/>
              </w:rPr>
              <w:t>Л.о</w:t>
            </w:r>
            <w:proofErr w:type="spellEnd"/>
            <w:r w:rsidRPr="00563C43">
              <w:rPr>
                <w:bCs/>
                <w:i/>
                <w:sz w:val="16"/>
                <w:szCs w:val="18"/>
              </w:rPr>
              <w:t>. – лабораторный опыт</w:t>
            </w:r>
          </w:p>
        </w:tc>
        <w:tc>
          <w:tcPr>
            <w:tcW w:w="979" w:type="dxa"/>
            <w:gridSpan w:val="2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2"/>
                <w:szCs w:val="18"/>
              </w:rPr>
            </w:pPr>
            <w:r w:rsidRPr="00563C43">
              <w:rPr>
                <w:bCs/>
                <w:i/>
                <w:sz w:val="12"/>
                <w:szCs w:val="18"/>
              </w:rPr>
              <w:t xml:space="preserve">Практическая 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2"/>
                <w:szCs w:val="18"/>
              </w:rPr>
            </w:pPr>
            <w:r w:rsidRPr="00563C43">
              <w:rPr>
                <w:bCs/>
                <w:i/>
                <w:sz w:val="12"/>
                <w:szCs w:val="18"/>
              </w:rPr>
              <w:t>работа</w:t>
            </w:r>
          </w:p>
        </w:tc>
        <w:tc>
          <w:tcPr>
            <w:tcW w:w="1135" w:type="dxa"/>
            <w:gridSpan w:val="4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плану</w:t>
            </w:r>
          </w:p>
        </w:tc>
        <w:tc>
          <w:tcPr>
            <w:tcW w:w="1702" w:type="dxa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факту</w:t>
            </w:r>
          </w:p>
        </w:tc>
      </w:tr>
      <w:tr w:rsidR="00563C43" w:rsidRPr="00563C43" w:rsidTr="00563C43">
        <w:trPr>
          <w:trHeight w:val="1535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</w:t>
            </w:r>
          </w:p>
        </w:tc>
        <w:tc>
          <w:tcPr>
            <w:tcW w:w="1944" w:type="dxa"/>
          </w:tcPr>
          <w:p w:rsidR="00563C43" w:rsidRPr="00563C43" w:rsidRDefault="00563C43" w:rsidP="00563C43">
            <w:pPr>
              <w:rPr>
                <w:b/>
                <w:bCs/>
              </w:rPr>
            </w:pPr>
            <w:r w:rsidRPr="00563C43">
              <w:rPr>
                <w:b/>
                <w:bCs/>
                <w:sz w:val="22"/>
              </w:rPr>
              <w:t>Атом – сложная частица.</w:t>
            </w:r>
          </w:p>
        </w:tc>
        <w:tc>
          <w:tcPr>
            <w:tcW w:w="1722" w:type="dxa"/>
            <w:gridSpan w:val="5"/>
          </w:tcPr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sz w:val="20"/>
              </w:rPr>
              <w:t>Обобщение и систематизация знаний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</w:rPr>
            </w:pPr>
            <w:r w:rsidRPr="00563C43">
              <w:rPr>
                <w:sz w:val="20"/>
              </w:rPr>
              <w:t xml:space="preserve">Атом, ядро и электронная оболочка, электроны, протоны, нейтроны. </w:t>
            </w:r>
            <w:r w:rsidRPr="00563C43">
              <w:rPr>
                <w:i/>
                <w:sz w:val="20"/>
              </w:rPr>
              <w:t>Микромир и макромир. Дуализм частиц микромира.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/>
                <w:iCs/>
                <w:sz w:val="20"/>
                <w:szCs w:val="20"/>
              </w:rPr>
              <w:t xml:space="preserve"> современные представления о строении атома, </w:t>
            </w:r>
            <w:r w:rsidRPr="00563C43">
              <w:rPr>
                <w:iCs/>
                <w:sz w:val="20"/>
                <w:szCs w:val="20"/>
              </w:rPr>
              <w:t>понятия: химический элемент, изотопы.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определять состав и строение атома элемента по положению в ПС</w:t>
            </w:r>
          </w:p>
        </w:tc>
        <w:tc>
          <w:tcPr>
            <w:tcW w:w="1739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Cs/>
                <w:sz w:val="20"/>
              </w:rPr>
            </w:pPr>
            <w:r w:rsidRPr="00563C43">
              <w:rPr>
                <w:b/>
                <w:iCs/>
                <w:sz w:val="20"/>
              </w:rPr>
              <w:t>Д.</w:t>
            </w:r>
          </w:p>
          <w:p w:rsidR="00563C43" w:rsidRPr="00563C43" w:rsidRDefault="00563C43" w:rsidP="00563C43">
            <w:pPr>
              <w:tabs>
                <w:tab w:val="left" w:pos="1272"/>
              </w:tabs>
              <w:ind w:left="37" w:hanging="37"/>
              <w:jc w:val="both"/>
              <w:rPr>
                <w:sz w:val="20"/>
              </w:rPr>
            </w:pPr>
            <w:r w:rsidRPr="00563C43">
              <w:rPr>
                <w:sz w:val="20"/>
              </w:rPr>
              <w:t>Периодическая система химических элементов.</w:t>
            </w:r>
          </w:p>
          <w:p w:rsidR="00563C43" w:rsidRPr="00563C43" w:rsidRDefault="00563C43" w:rsidP="00563C43">
            <w:pPr>
              <w:tabs>
                <w:tab w:val="left" w:pos="1272"/>
              </w:tabs>
              <w:ind w:left="37" w:hanging="37"/>
              <w:jc w:val="both"/>
              <w:rPr>
                <w:sz w:val="20"/>
              </w:rPr>
            </w:pPr>
            <w:r w:rsidRPr="00563C43">
              <w:rPr>
                <w:sz w:val="20"/>
              </w:rPr>
              <w:t>Таблица «Строение атома».</w:t>
            </w:r>
          </w:p>
          <w:p w:rsidR="00563C43" w:rsidRPr="00563C43" w:rsidRDefault="00563C43" w:rsidP="00563C43">
            <w:pPr>
              <w:ind w:left="37" w:hanging="37"/>
              <w:jc w:val="both"/>
              <w:rPr>
                <w:sz w:val="20"/>
              </w:rPr>
            </w:pPr>
            <w:r w:rsidRPr="00563C43">
              <w:rPr>
                <w:sz w:val="20"/>
              </w:rPr>
              <w:t>Модели атома.</w:t>
            </w:r>
          </w:p>
        </w:tc>
        <w:tc>
          <w:tcPr>
            <w:tcW w:w="979" w:type="dxa"/>
            <w:gridSpan w:val="2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135" w:type="dxa"/>
            <w:gridSpan w:val="4"/>
          </w:tcPr>
          <w:p w:rsidR="00563C43" w:rsidRPr="00563C43" w:rsidRDefault="00563C43" w:rsidP="00563C43">
            <w:pPr>
              <w:jc w:val="both"/>
              <w:rPr>
                <w:sz w:val="18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</w:t>
            </w:r>
          </w:p>
        </w:tc>
        <w:tc>
          <w:tcPr>
            <w:tcW w:w="1944" w:type="dxa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</w:rPr>
              <w:t>Состояние электронов в атоме</w:t>
            </w:r>
            <w:r w:rsidRPr="00563C4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722" w:type="dxa"/>
            <w:gridSpan w:val="5"/>
          </w:tcPr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 xml:space="preserve">Электронное облако, </w:t>
            </w:r>
            <w:proofErr w:type="spellStart"/>
            <w:r w:rsidRPr="00563C43">
              <w:rPr>
                <w:sz w:val="20"/>
                <w:szCs w:val="18"/>
              </w:rPr>
              <w:t>орбиталь</w:t>
            </w:r>
            <w:proofErr w:type="spellEnd"/>
            <w:r w:rsidRPr="00563C43">
              <w:rPr>
                <w:sz w:val="20"/>
                <w:szCs w:val="18"/>
              </w:rPr>
              <w:t xml:space="preserve">, форма </w:t>
            </w:r>
            <w:proofErr w:type="spellStart"/>
            <w:r w:rsidRPr="00563C43">
              <w:rPr>
                <w:sz w:val="20"/>
                <w:szCs w:val="18"/>
              </w:rPr>
              <w:t>орбиталей</w:t>
            </w:r>
            <w:proofErr w:type="spellEnd"/>
            <w:r w:rsidRPr="00563C43">
              <w:rPr>
                <w:sz w:val="20"/>
                <w:szCs w:val="18"/>
              </w:rPr>
              <w:t xml:space="preserve">, энергетические уровни и подуровни, </w:t>
            </w:r>
            <w:r w:rsidRPr="00563C43">
              <w:rPr>
                <w:i/>
                <w:sz w:val="20"/>
                <w:szCs w:val="18"/>
              </w:rPr>
              <w:t xml:space="preserve">атомные </w:t>
            </w:r>
            <w:proofErr w:type="spellStart"/>
            <w:r w:rsidRPr="00563C43">
              <w:rPr>
                <w:i/>
                <w:sz w:val="20"/>
                <w:szCs w:val="18"/>
              </w:rPr>
              <w:t>орбитали</w:t>
            </w:r>
            <w:proofErr w:type="spellEnd"/>
            <w:r w:rsidRPr="00563C43">
              <w:rPr>
                <w:i/>
                <w:sz w:val="20"/>
                <w:szCs w:val="18"/>
              </w:rPr>
              <w:t>.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сущность понятий электронная </w:t>
            </w:r>
            <w:proofErr w:type="spellStart"/>
            <w:r w:rsidRPr="00563C43">
              <w:rPr>
                <w:iCs/>
                <w:sz w:val="20"/>
                <w:szCs w:val="20"/>
              </w:rPr>
              <w:t>орбиталь</w:t>
            </w:r>
            <w:proofErr w:type="spellEnd"/>
            <w:r w:rsidRPr="00563C43">
              <w:rPr>
                <w:iCs/>
                <w:sz w:val="20"/>
                <w:szCs w:val="20"/>
              </w:rPr>
              <w:t xml:space="preserve"> и электронное облако, формы </w:t>
            </w:r>
            <w:proofErr w:type="spellStart"/>
            <w:r w:rsidRPr="00563C43">
              <w:rPr>
                <w:iCs/>
                <w:sz w:val="20"/>
                <w:szCs w:val="20"/>
              </w:rPr>
              <w:t>орбиталей</w:t>
            </w:r>
            <w:proofErr w:type="spellEnd"/>
            <w:r w:rsidRPr="00563C43">
              <w:rPr>
                <w:iCs/>
                <w:sz w:val="20"/>
                <w:szCs w:val="20"/>
              </w:rPr>
              <w:t>, взаимосвязь номера уровня и энергии электрона.</w:t>
            </w:r>
          </w:p>
        </w:tc>
        <w:tc>
          <w:tcPr>
            <w:tcW w:w="1739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Cs/>
              </w:rPr>
            </w:pPr>
            <w:r w:rsidRPr="00563C43">
              <w:rPr>
                <w:b/>
                <w:iCs/>
              </w:rPr>
              <w:t>Д</w:t>
            </w:r>
          </w:p>
          <w:p w:rsidR="00563C43" w:rsidRPr="00563C43" w:rsidRDefault="00563C43" w:rsidP="00563C43">
            <w:pPr>
              <w:jc w:val="both"/>
            </w:pPr>
            <w:r w:rsidRPr="00563C43">
              <w:rPr>
                <w:sz w:val="16"/>
              </w:rPr>
              <w:t xml:space="preserve">Таблица «Изображение электронных  </w:t>
            </w:r>
            <w:proofErr w:type="spellStart"/>
            <w:r w:rsidRPr="00563C43">
              <w:rPr>
                <w:sz w:val="16"/>
              </w:rPr>
              <w:t>орбиталей</w:t>
            </w:r>
            <w:proofErr w:type="spellEnd"/>
            <w:r w:rsidRPr="00563C43">
              <w:rPr>
                <w:sz w:val="16"/>
              </w:rPr>
              <w:t xml:space="preserve"> и облаков»</w:t>
            </w:r>
          </w:p>
        </w:tc>
        <w:tc>
          <w:tcPr>
            <w:tcW w:w="979" w:type="dxa"/>
            <w:gridSpan w:val="2"/>
          </w:tcPr>
          <w:p w:rsidR="00563C43" w:rsidRPr="00563C43" w:rsidRDefault="00563C43" w:rsidP="00563C43"/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135" w:type="dxa"/>
            <w:gridSpan w:val="4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</w:t>
            </w:r>
          </w:p>
        </w:tc>
        <w:tc>
          <w:tcPr>
            <w:tcW w:w="1944" w:type="dxa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</w:rPr>
              <w:t>Электронная конфигурация атомов химических элементов.</w:t>
            </w:r>
          </w:p>
        </w:tc>
        <w:tc>
          <w:tcPr>
            <w:tcW w:w="1722" w:type="dxa"/>
            <w:gridSpan w:val="5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>Электронная формула атомов элементов. Графические и электронные формулы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 xml:space="preserve">: основные закономерности заполнения энергетических подуровней электронами. 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составлять электронные формулы атомов.</w:t>
            </w:r>
          </w:p>
        </w:tc>
        <w:tc>
          <w:tcPr>
            <w:tcW w:w="1739" w:type="dxa"/>
            <w:gridSpan w:val="6"/>
          </w:tcPr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  <w:r w:rsidRPr="00563C43">
              <w:rPr>
                <w:b/>
                <w:iCs/>
              </w:rPr>
              <w:t>Д</w:t>
            </w:r>
            <w:r w:rsidRPr="00563C43">
              <w:rPr>
                <w:i/>
                <w:iCs/>
              </w:rPr>
              <w:t>.</w:t>
            </w:r>
          </w:p>
          <w:p w:rsidR="00563C43" w:rsidRPr="00563C43" w:rsidRDefault="00563C43" w:rsidP="00563C43">
            <w:pPr>
              <w:ind w:left="40" w:hanging="142"/>
              <w:rPr>
                <w:i/>
                <w:iCs/>
              </w:rPr>
            </w:pPr>
            <w:r w:rsidRPr="00563C43">
              <w:rPr>
                <w:bCs/>
                <w:iCs/>
                <w:sz w:val="20"/>
              </w:rPr>
              <w:t>Таблица «Распределение электронов по уровням»</w:t>
            </w:r>
          </w:p>
        </w:tc>
        <w:tc>
          <w:tcPr>
            <w:tcW w:w="979" w:type="dxa"/>
            <w:gridSpan w:val="2"/>
          </w:tcPr>
          <w:p w:rsidR="00563C43" w:rsidRPr="00563C43" w:rsidRDefault="00563C43" w:rsidP="00563C43">
            <w:pPr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</w:tc>
        <w:tc>
          <w:tcPr>
            <w:tcW w:w="1135" w:type="dxa"/>
            <w:gridSpan w:val="4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</w:t>
            </w:r>
          </w:p>
        </w:tc>
        <w:tc>
          <w:tcPr>
            <w:tcW w:w="1944" w:type="dxa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</w:rPr>
              <w:t>Электронная конфигурация атомов химических элементов.</w:t>
            </w:r>
          </w:p>
        </w:tc>
        <w:tc>
          <w:tcPr>
            <w:tcW w:w="1722" w:type="dxa"/>
            <w:gridSpan w:val="5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 xml:space="preserve">Электронно – графические формулы атомов элементов, электронная классификация элементов, </w:t>
            </w:r>
            <w:r w:rsidRPr="00563C43">
              <w:rPr>
                <w:i/>
                <w:sz w:val="20"/>
                <w:szCs w:val="18"/>
              </w:rPr>
              <w:t xml:space="preserve">особенности электронных оболочек переходных </w:t>
            </w:r>
            <w:r w:rsidRPr="00563C43">
              <w:rPr>
                <w:i/>
                <w:sz w:val="20"/>
                <w:szCs w:val="18"/>
              </w:rPr>
              <w:lastRenderedPageBreak/>
              <w:t>элементов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lastRenderedPageBreak/>
              <w:t>Знать</w:t>
            </w:r>
            <w:r w:rsidRPr="00563C43">
              <w:rPr>
                <w:iCs/>
                <w:sz w:val="20"/>
                <w:szCs w:val="20"/>
              </w:rPr>
              <w:t xml:space="preserve">: основные закономерности заполнения энергетических подуровней электронами. 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составлять электронные формулы атомов.</w:t>
            </w:r>
          </w:p>
        </w:tc>
        <w:tc>
          <w:tcPr>
            <w:tcW w:w="1739" w:type="dxa"/>
            <w:gridSpan w:val="6"/>
          </w:tcPr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</w:tc>
        <w:tc>
          <w:tcPr>
            <w:tcW w:w="979" w:type="dxa"/>
            <w:gridSpan w:val="2"/>
          </w:tcPr>
          <w:p w:rsidR="00563C43" w:rsidRPr="00563C43" w:rsidRDefault="00563C43" w:rsidP="00563C43">
            <w:pPr>
              <w:rPr>
                <w:i/>
                <w:iCs/>
              </w:rPr>
            </w:pPr>
          </w:p>
          <w:p w:rsidR="00563C43" w:rsidRPr="00563C43" w:rsidRDefault="00563C43" w:rsidP="00563C43">
            <w:pPr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</w:tc>
        <w:tc>
          <w:tcPr>
            <w:tcW w:w="1135" w:type="dxa"/>
            <w:gridSpan w:val="4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</w:t>
            </w:r>
          </w:p>
        </w:tc>
        <w:tc>
          <w:tcPr>
            <w:tcW w:w="1944" w:type="dxa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 w:rsidRPr="00563C43">
              <w:rPr>
                <w:b/>
                <w:bCs/>
                <w:sz w:val="22"/>
                <w:szCs w:val="20"/>
              </w:rPr>
              <w:t>Валентные возможности атомов химических элементов.</w:t>
            </w:r>
          </w:p>
        </w:tc>
        <w:tc>
          <w:tcPr>
            <w:tcW w:w="1722" w:type="dxa"/>
            <w:gridSpan w:val="5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</w:p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i/>
                <w:sz w:val="20"/>
                <w:szCs w:val="18"/>
              </w:rPr>
              <w:t>Валентные электроны</w:t>
            </w:r>
            <w:r w:rsidRPr="00563C43">
              <w:rPr>
                <w:sz w:val="20"/>
                <w:szCs w:val="18"/>
              </w:rPr>
              <w:t>, сравнение валентности и степени окисления.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 xml:space="preserve">: понятия: валентность и степень окисления. 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составлять сравнивать эти понятия.</w:t>
            </w:r>
          </w:p>
        </w:tc>
        <w:tc>
          <w:tcPr>
            <w:tcW w:w="1739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Cs/>
              </w:rPr>
            </w:pPr>
            <w:r w:rsidRPr="00563C43">
              <w:rPr>
                <w:b/>
                <w:iCs/>
              </w:rPr>
              <w:t>Д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  <w:r w:rsidRPr="00563C43">
              <w:rPr>
                <w:sz w:val="20"/>
              </w:rPr>
              <w:t>Периодическая система химических элементов</w:t>
            </w:r>
          </w:p>
        </w:tc>
        <w:tc>
          <w:tcPr>
            <w:tcW w:w="979" w:type="dxa"/>
            <w:gridSpan w:val="2"/>
          </w:tcPr>
          <w:p w:rsidR="00563C43" w:rsidRPr="00563C43" w:rsidRDefault="00563C43" w:rsidP="00563C43">
            <w:pPr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</w:tc>
        <w:tc>
          <w:tcPr>
            <w:tcW w:w="1135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6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  <w:r w:rsidRPr="00563C43">
              <w:t xml:space="preserve"> </w:t>
            </w:r>
          </w:p>
          <w:p w:rsidR="00563C43" w:rsidRPr="00563C43" w:rsidRDefault="00563C43" w:rsidP="00563C43">
            <w:pPr>
              <w:jc w:val="both"/>
            </w:pPr>
            <w:r w:rsidRPr="00563C43">
              <w:t>6</w:t>
            </w:r>
          </w:p>
        </w:tc>
        <w:tc>
          <w:tcPr>
            <w:tcW w:w="1944" w:type="dxa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Периодический закон и периодическая система химических элементов Д.И.</w:t>
            </w:r>
            <w:r w:rsidR="005F47FB">
              <w:rPr>
                <w:b/>
                <w:bCs/>
                <w:sz w:val="22"/>
                <w:szCs w:val="20"/>
              </w:rPr>
              <w:t xml:space="preserve"> </w:t>
            </w:r>
            <w:r w:rsidRPr="00563C43">
              <w:rPr>
                <w:b/>
                <w:bCs/>
                <w:sz w:val="22"/>
                <w:szCs w:val="20"/>
              </w:rPr>
              <w:t>Менделеева и строение атома</w:t>
            </w:r>
          </w:p>
        </w:tc>
        <w:tc>
          <w:tcPr>
            <w:tcW w:w="1722" w:type="dxa"/>
            <w:gridSpan w:val="5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</w:p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Предпосылки открытия закона, Строение периодической системы, изотопы, современное представление химического элемента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</w:p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 xml:space="preserve">: смысл и значение периодического закона, горизонтальные и вертикальные закономерности и их причины. 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давать характеристику элемента  на основании его расположения в ПС.</w:t>
            </w:r>
          </w:p>
        </w:tc>
        <w:tc>
          <w:tcPr>
            <w:tcW w:w="1755" w:type="dxa"/>
            <w:gridSpan w:val="7"/>
          </w:tcPr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Cs/>
              </w:rPr>
            </w:pPr>
            <w:r w:rsidRPr="00563C43">
              <w:rPr>
                <w:b/>
                <w:iCs/>
              </w:rPr>
              <w:t>Д.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  <w:r w:rsidRPr="00563C43">
              <w:rPr>
                <w:sz w:val="20"/>
              </w:rPr>
              <w:t>Периодическая система химических элементов</w:t>
            </w:r>
          </w:p>
        </w:tc>
        <w:tc>
          <w:tcPr>
            <w:tcW w:w="963" w:type="dxa"/>
          </w:tcPr>
          <w:p w:rsidR="00563C43" w:rsidRPr="00563C43" w:rsidRDefault="00563C43" w:rsidP="00563C43">
            <w:pPr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</w:tc>
        <w:tc>
          <w:tcPr>
            <w:tcW w:w="1135" w:type="dxa"/>
            <w:gridSpan w:val="4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7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7</w:t>
            </w:r>
          </w:p>
        </w:tc>
        <w:tc>
          <w:tcPr>
            <w:tcW w:w="1944" w:type="dxa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</w:rPr>
              <w:t>Периодический закон и периодическая система химических элементов Д.И.</w:t>
            </w:r>
            <w:r w:rsidR="005F47FB">
              <w:rPr>
                <w:b/>
                <w:bCs/>
                <w:sz w:val="22"/>
              </w:rPr>
              <w:t xml:space="preserve"> </w:t>
            </w:r>
            <w:r w:rsidRPr="00563C43">
              <w:rPr>
                <w:b/>
                <w:bCs/>
                <w:sz w:val="22"/>
              </w:rPr>
              <w:t>Менделеева и строение атома.</w:t>
            </w:r>
          </w:p>
        </w:tc>
        <w:tc>
          <w:tcPr>
            <w:tcW w:w="1722" w:type="dxa"/>
            <w:gridSpan w:val="5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</w:p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Физический смысл порядкового номера элемента, причины изменения металлических и неметаллических свойств элементов, значение закона для развития науки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>: физический смысл порядкового номера, номеров периода и группы.</w:t>
            </w:r>
          </w:p>
        </w:tc>
        <w:tc>
          <w:tcPr>
            <w:tcW w:w="1755" w:type="dxa"/>
            <w:gridSpan w:val="7"/>
          </w:tcPr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  <w:r w:rsidRPr="00563C43">
              <w:rPr>
                <w:i/>
                <w:iCs/>
              </w:rPr>
              <w:t>Презентация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  <w:r w:rsidRPr="00563C43">
              <w:rPr>
                <w:i/>
                <w:iCs/>
              </w:rPr>
              <w:t>«Имени Менделеева»</w:t>
            </w:r>
          </w:p>
        </w:tc>
        <w:tc>
          <w:tcPr>
            <w:tcW w:w="963" w:type="dxa"/>
          </w:tcPr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</w:tc>
        <w:tc>
          <w:tcPr>
            <w:tcW w:w="1135" w:type="dxa"/>
            <w:gridSpan w:val="4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8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8</w:t>
            </w:r>
          </w:p>
        </w:tc>
        <w:tc>
          <w:tcPr>
            <w:tcW w:w="1944" w:type="dxa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Обобщение знаний по теме: «Строение атома», подготовка к контрольной работе</w:t>
            </w:r>
            <w:r w:rsidRPr="00563C4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722" w:type="dxa"/>
            <w:gridSpan w:val="5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 xml:space="preserve">: понятия: вещество, химический элемент, атом, молекула, относительная атомная и молекулярная масса, изотоп. 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давать характеристику элемента  на основании его расположения в ПС.</w:t>
            </w:r>
          </w:p>
        </w:tc>
        <w:tc>
          <w:tcPr>
            <w:tcW w:w="1755" w:type="dxa"/>
            <w:gridSpan w:val="7"/>
          </w:tcPr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Cs/>
              </w:rPr>
            </w:pPr>
            <w:r w:rsidRPr="00563C43">
              <w:rPr>
                <w:b/>
                <w:iCs/>
              </w:rPr>
              <w:t>Д.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  <w:r w:rsidRPr="00563C43">
              <w:rPr>
                <w:sz w:val="20"/>
              </w:rPr>
              <w:t>Периодическая система химических элементов</w:t>
            </w:r>
          </w:p>
        </w:tc>
        <w:tc>
          <w:tcPr>
            <w:tcW w:w="963" w:type="dxa"/>
          </w:tcPr>
          <w:p w:rsidR="00563C43" w:rsidRPr="00563C43" w:rsidRDefault="00563C43" w:rsidP="00563C43">
            <w:pPr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</w:tc>
        <w:tc>
          <w:tcPr>
            <w:tcW w:w="1135" w:type="dxa"/>
            <w:gridSpan w:val="4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9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9</w:t>
            </w:r>
          </w:p>
        </w:tc>
        <w:tc>
          <w:tcPr>
            <w:tcW w:w="1944" w:type="dxa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0"/>
                <w:u w:val="single"/>
              </w:rPr>
            </w:pPr>
            <w:r w:rsidRPr="00563C43">
              <w:rPr>
                <w:b/>
                <w:bCs/>
                <w:sz w:val="22"/>
                <w:szCs w:val="20"/>
                <w:u w:val="single"/>
              </w:rPr>
              <w:t>Контрольная работа №1 по теме: «Строение атома».</w:t>
            </w:r>
          </w:p>
        </w:tc>
        <w:tc>
          <w:tcPr>
            <w:tcW w:w="1722" w:type="dxa"/>
            <w:gridSpan w:val="5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Урок контроля и знаний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755" w:type="dxa"/>
            <w:gridSpan w:val="7"/>
          </w:tcPr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</w:tc>
        <w:tc>
          <w:tcPr>
            <w:tcW w:w="963" w:type="dxa"/>
          </w:tcPr>
          <w:p w:rsidR="00563C43" w:rsidRPr="00563C43" w:rsidRDefault="00563C43" w:rsidP="00563C43">
            <w:pPr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</w:tc>
        <w:tc>
          <w:tcPr>
            <w:tcW w:w="1135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cantSplit/>
          <w:trHeight w:val="640"/>
        </w:trPr>
        <w:tc>
          <w:tcPr>
            <w:tcW w:w="16160" w:type="dxa"/>
            <w:gridSpan w:val="29"/>
          </w:tcPr>
          <w:p w:rsidR="00563C43" w:rsidRPr="00563C43" w:rsidRDefault="00563C43" w:rsidP="00563C4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800080"/>
                <w:sz w:val="28"/>
              </w:rPr>
            </w:pP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iCs/>
                <w:color w:val="000080"/>
                <w:sz w:val="32"/>
                <w:szCs w:val="28"/>
              </w:rPr>
            </w:pPr>
            <w:r w:rsidRPr="00563C43">
              <w:rPr>
                <w:b/>
                <w:bCs/>
                <w:i/>
                <w:iCs/>
                <w:color w:val="000080"/>
                <w:sz w:val="32"/>
                <w:szCs w:val="28"/>
              </w:rPr>
              <w:t>Тема №2: «Строение вещества» – 11 часов</w:t>
            </w:r>
          </w:p>
          <w:p w:rsidR="00563C43" w:rsidRPr="00563C43" w:rsidRDefault="00563C43" w:rsidP="00563C4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800080"/>
                <w:sz w:val="12"/>
              </w:rPr>
            </w:pPr>
          </w:p>
        </w:tc>
      </w:tr>
      <w:tr w:rsidR="00563C43" w:rsidRPr="00563C43" w:rsidTr="00563C43">
        <w:trPr>
          <w:cantSplit/>
          <w:trHeight w:val="640"/>
        </w:trPr>
        <w:tc>
          <w:tcPr>
            <w:tcW w:w="16160" w:type="dxa"/>
            <w:gridSpan w:val="29"/>
          </w:tcPr>
          <w:p w:rsidR="00563C43" w:rsidRPr="00563C43" w:rsidRDefault="00563C43" w:rsidP="00563C43">
            <w:pPr>
              <w:rPr>
                <w:b/>
                <w:i/>
              </w:rPr>
            </w:pPr>
            <w:r w:rsidRPr="00563C43">
              <w:rPr>
                <w:b/>
                <w:i/>
              </w:rPr>
              <w:lastRenderedPageBreak/>
              <w:t xml:space="preserve">Цели: </w:t>
            </w:r>
          </w:p>
          <w:p w:rsidR="00563C43" w:rsidRPr="00563C43" w:rsidRDefault="00563C43" w:rsidP="00210577">
            <w:pPr>
              <w:ind w:left="1080"/>
              <w:rPr>
                <w:rFonts w:ascii="Arial" w:hAnsi="Arial" w:cs="Arial"/>
                <w:b/>
                <w:bCs/>
                <w:i/>
                <w:iCs/>
                <w:sz w:val="28"/>
              </w:rPr>
            </w:pPr>
            <w:r w:rsidRPr="00210577">
              <w:rPr>
                <w:szCs w:val="28"/>
              </w:rPr>
              <w:t>Обобщить знания учащихся о типах химических связей и их классификации. Раскрыть е</w:t>
            </w:r>
            <w:r w:rsidR="00210577" w:rsidRPr="00210577">
              <w:rPr>
                <w:szCs w:val="28"/>
              </w:rPr>
              <w:t>диную природу химических связей</w:t>
            </w:r>
            <w:r w:rsidR="00210577">
              <w:rPr>
                <w:szCs w:val="28"/>
              </w:rPr>
              <w:t xml:space="preserve">  </w:t>
            </w:r>
            <w:r w:rsidRPr="00210577">
              <w:rPr>
                <w:szCs w:val="28"/>
              </w:rPr>
              <w:t xml:space="preserve">Раскрыть универсальный характер понятия «гибридизация </w:t>
            </w:r>
            <w:proofErr w:type="spellStart"/>
            <w:r w:rsidRPr="00210577">
              <w:rPr>
                <w:szCs w:val="28"/>
              </w:rPr>
              <w:t>орбиталей</w:t>
            </w:r>
            <w:proofErr w:type="spellEnd"/>
            <w:r w:rsidRPr="00210577">
              <w:rPr>
                <w:szCs w:val="28"/>
              </w:rPr>
              <w:t>». Показать зависимость пространственного строения вещества от типа гибридизации.</w:t>
            </w:r>
            <w:r w:rsidR="00210577">
              <w:rPr>
                <w:szCs w:val="28"/>
              </w:rPr>
              <w:t xml:space="preserve"> </w:t>
            </w:r>
            <w:r w:rsidRPr="00210577">
              <w:rPr>
                <w:szCs w:val="28"/>
              </w:rPr>
              <w:t>Раскрыть универсальный характер основных положений теории строения химических соединений.</w:t>
            </w:r>
            <w:r w:rsidR="00210577">
              <w:rPr>
                <w:szCs w:val="28"/>
              </w:rPr>
              <w:t xml:space="preserve">  </w:t>
            </w:r>
            <w:r w:rsidRPr="00563C43">
              <w:rPr>
                <w:szCs w:val="28"/>
              </w:rPr>
              <w:t>Повторить важнейшие понятия химии высокомолекулярных соединений.</w:t>
            </w:r>
          </w:p>
        </w:tc>
      </w:tr>
      <w:tr w:rsidR="00563C43" w:rsidRPr="00563C43" w:rsidTr="00563C43">
        <w:trPr>
          <w:trHeight w:val="460"/>
        </w:trPr>
        <w:tc>
          <w:tcPr>
            <w:tcW w:w="552" w:type="dxa"/>
            <w:vMerge w:val="restart"/>
            <w:vAlign w:val="center"/>
          </w:tcPr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6"/>
                <w:szCs w:val="18"/>
              </w:rPr>
            </w:pPr>
            <w:r w:rsidRPr="00563C43">
              <w:rPr>
                <w:b/>
                <w:bCs/>
                <w:i/>
                <w:sz w:val="16"/>
                <w:szCs w:val="18"/>
              </w:rPr>
              <w:t>№</w:t>
            </w:r>
          </w:p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2"/>
                <w:szCs w:val="18"/>
              </w:rPr>
              <w:t>п./п</w:t>
            </w:r>
          </w:p>
        </w:tc>
        <w:tc>
          <w:tcPr>
            <w:tcW w:w="563" w:type="dxa"/>
            <w:gridSpan w:val="2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4"/>
                <w:szCs w:val="18"/>
              </w:rPr>
            </w:pPr>
            <w:r w:rsidRPr="00563C43">
              <w:rPr>
                <w:b/>
                <w:bCs/>
                <w:i/>
                <w:sz w:val="14"/>
                <w:szCs w:val="18"/>
              </w:rPr>
              <w:t>№</w:t>
            </w: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4"/>
                <w:szCs w:val="18"/>
              </w:rPr>
            </w:pPr>
            <w:r w:rsidRPr="00563C43">
              <w:rPr>
                <w:b/>
                <w:bCs/>
                <w:i/>
                <w:sz w:val="14"/>
                <w:szCs w:val="18"/>
              </w:rPr>
              <w:t>урока</w:t>
            </w:r>
          </w:p>
        </w:tc>
        <w:tc>
          <w:tcPr>
            <w:tcW w:w="1986" w:type="dxa"/>
            <w:gridSpan w:val="4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Тема урока</w:t>
            </w:r>
          </w:p>
        </w:tc>
        <w:tc>
          <w:tcPr>
            <w:tcW w:w="1724" w:type="dxa"/>
            <w:gridSpan w:val="6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Тип урока</w:t>
            </w:r>
          </w:p>
        </w:tc>
        <w:tc>
          <w:tcPr>
            <w:tcW w:w="2524" w:type="dxa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Основные понятия</w:t>
            </w:r>
          </w:p>
        </w:tc>
        <w:tc>
          <w:tcPr>
            <w:tcW w:w="3256" w:type="dxa"/>
            <w:gridSpan w:val="2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Требования к уровню подготовки обучающихся</w:t>
            </w:r>
          </w:p>
        </w:tc>
        <w:tc>
          <w:tcPr>
            <w:tcW w:w="2860" w:type="dxa"/>
            <w:gridSpan w:val="11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Демонстрационная часть</w:t>
            </w:r>
          </w:p>
        </w:tc>
        <w:tc>
          <w:tcPr>
            <w:tcW w:w="2695" w:type="dxa"/>
            <w:gridSpan w:val="2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 xml:space="preserve">Дата проведения </w:t>
            </w:r>
          </w:p>
        </w:tc>
      </w:tr>
      <w:tr w:rsidR="00563C43" w:rsidRPr="00563C43" w:rsidTr="00563C43">
        <w:trPr>
          <w:trHeight w:val="291"/>
        </w:trPr>
        <w:tc>
          <w:tcPr>
            <w:tcW w:w="552" w:type="dxa"/>
            <w:vMerge/>
            <w:vAlign w:val="center"/>
          </w:tcPr>
          <w:p w:rsidR="00563C43" w:rsidRPr="00563C43" w:rsidRDefault="00563C43" w:rsidP="00563C43">
            <w:pPr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63" w:type="dxa"/>
            <w:gridSpan w:val="2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986" w:type="dxa"/>
            <w:gridSpan w:val="4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724" w:type="dxa"/>
            <w:gridSpan w:val="6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524" w:type="dxa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3256" w:type="dxa"/>
            <w:gridSpan w:val="2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704" w:type="dxa"/>
            <w:gridSpan w:val="3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r w:rsidRPr="00563C43">
              <w:rPr>
                <w:bCs/>
                <w:i/>
                <w:sz w:val="16"/>
                <w:szCs w:val="18"/>
              </w:rPr>
              <w:t>Д.- демонстрация,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proofErr w:type="spellStart"/>
            <w:r w:rsidRPr="00563C43">
              <w:rPr>
                <w:bCs/>
                <w:i/>
                <w:sz w:val="16"/>
                <w:szCs w:val="18"/>
              </w:rPr>
              <w:t>Л.о</w:t>
            </w:r>
            <w:proofErr w:type="spellEnd"/>
            <w:r w:rsidRPr="00563C43">
              <w:rPr>
                <w:bCs/>
                <w:i/>
                <w:sz w:val="16"/>
                <w:szCs w:val="18"/>
              </w:rPr>
              <w:t>. – лабораторный опыт</w:t>
            </w:r>
          </w:p>
        </w:tc>
        <w:tc>
          <w:tcPr>
            <w:tcW w:w="1156" w:type="dxa"/>
            <w:gridSpan w:val="8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4"/>
                <w:szCs w:val="18"/>
              </w:rPr>
            </w:pPr>
            <w:r w:rsidRPr="00563C43">
              <w:rPr>
                <w:bCs/>
                <w:i/>
                <w:sz w:val="14"/>
                <w:szCs w:val="18"/>
              </w:rPr>
              <w:t xml:space="preserve">Практическая 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4"/>
                <w:szCs w:val="18"/>
              </w:rPr>
            </w:pPr>
            <w:r w:rsidRPr="00563C43">
              <w:rPr>
                <w:bCs/>
                <w:i/>
                <w:sz w:val="14"/>
                <w:szCs w:val="18"/>
              </w:rPr>
              <w:t>работа</w:t>
            </w:r>
          </w:p>
        </w:tc>
        <w:tc>
          <w:tcPr>
            <w:tcW w:w="993" w:type="dxa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плану</w:t>
            </w:r>
          </w:p>
        </w:tc>
        <w:tc>
          <w:tcPr>
            <w:tcW w:w="1702" w:type="dxa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факту</w:t>
            </w: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10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Химическая связь. Единая природа химической связи</w:t>
            </w:r>
            <w:r w:rsidRPr="00563C4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20"/>
              </w:rPr>
            </w:pPr>
            <w:r w:rsidRPr="00563C43">
              <w:rPr>
                <w:sz w:val="18"/>
                <w:szCs w:val="20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210577">
            <w:pPr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>Ковалентная связь и ее разновидности и механизмы образования, ионная связь и ионные кристаллические</w:t>
            </w:r>
            <w:r w:rsidR="00210577">
              <w:rPr>
                <w:sz w:val="20"/>
                <w:szCs w:val="18"/>
              </w:rPr>
              <w:t xml:space="preserve"> </w:t>
            </w:r>
            <w:r w:rsidRPr="00563C43">
              <w:rPr>
                <w:sz w:val="20"/>
                <w:szCs w:val="18"/>
              </w:rPr>
              <w:t xml:space="preserve">решетки, </w:t>
            </w:r>
            <w:proofErr w:type="spellStart"/>
            <w:r w:rsidRPr="00563C43">
              <w:rPr>
                <w:sz w:val="20"/>
                <w:szCs w:val="18"/>
              </w:rPr>
              <w:t>электроотрицательность</w:t>
            </w:r>
            <w:proofErr w:type="spellEnd"/>
            <w:r w:rsidRPr="00563C43">
              <w:rPr>
                <w:sz w:val="20"/>
                <w:szCs w:val="18"/>
              </w:rPr>
              <w:t>, катионы, анионы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/>
                <w:iCs/>
                <w:sz w:val="20"/>
                <w:szCs w:val="20"/>
              </w:rPr>
              <w:t xml:space="preserve"> </w:t>
            </w:r>
            <w:r w:rsidRPr="00563C43">
              <w:rPr>
                <w:iCs/>
                <w:sz w:val="20"/>
                <w:szCs w:val="20"/>
              </w:rPr>
              <w:t xml:space="preserve">классификацию типов химической связи и характеристики каждого из них. 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характеризовать свойства вещества, зная тип его кристаллической решетки; по формуле вещества предполагать тип связи, предсказывать тип кристаллической решетки.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b/>
                <w:sz w:val="20"/>
                <w:szCs w:val="20"/>
              </w:rPr>
              <w:t>Д.</w:t>
            </w:r>
          </w:p>
          <w:p w:rsidR="00563C43" w:rsidRPr="00563C43" w:rsidRDefault="00563C43" w:rsidP="00563C43">
            <w:pPr>
              <w:tabs>
                <w:tab w:val="left" w:pos="1272"/>
              </w:tabs>
              <w:ind w:left="37" w:hanging="37"/>
              <w:jc w:val="both"/>
              <w:rPr>
                <w:bCs/>
                <w:iCs/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1.Периодическая система химических элементов.</w:t>
            </w:r>
          </w:p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bCs/>
                <w:iCs/>
                <w:sz w:val="20"/>
                <w:szCs w:val="20"/>
              </w:rPr>
              <w:t>2.Модели кристаллических решеток различных веществ</w:t>
            </w:r>
          </w:p>
        </w:tc>
        <w:tc>
          <w:tcPr>
            <w:tcW w:w="1156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11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Химическая связь. Единая природа химической связи</w:t>
            </w:r>
            <w:r w:rsidRPr="00563C43">
              <w:rPr>
                <w:b/>
                <w:bCs/>
              </w:rPr>
              <w:t>.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20"/>
              </w:rPr>
            </w:pPr>
            <w:r w:rsidRPr="00563C43">
              <w:rPr>
                <w:sz w:val="18"/>
                <w:szCs w:val="20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18"/>
                <w:szCs w:val="18"/>
              </w:rPr>
              <w:t xml:space="preserve">Металлическая связь и металлические кристаллические решетки, водородная связь ее разновидности. </w:t>
            </w:r>
            <w:r w:rsidRPr="00563C43">
              <w:rPr>
                <w:i/>
                <w:sz w:val="18"/>
                <w:szCs w:val="18"/>
              </w:rPr>
              <w:t>Водородная связь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/>
                <w:iCs/>
                <w:sz w:val="20"/>
                <w:szCs w:val="20"/>
              </w:rPr>
              <w:t xml:space="preserve"> </w:t>
            </w:r>
            <w:r w:rsidRPr="00563C43">
              <w:rPr>
                <w:iCs/>
                <w:sz w:val="20"/>
                <w:szCs w:val="20"/>
              </w:rPr>
              <w:t xml:space="preserve">классификацию типов химической связи и характеристики каждого из них. 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характеризовать свойства вещества, зная тип его кристаллической решетки; по формуле вещества предполагать тип связи, предсказывать тип кристаллической решетки.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</w:rPr>
            </w:pPr>
            <w:r w:rsidRPr="00563C43">
              <w:rPr>
                <w:b/>
              </w:rPr>
              <w:t>Д.</w:t>
            </w:r>
          </w:p>
          <w:p w:rsidR="00563C43" w:rsidRPr="00563C43" w:rsidRDefault="00563C43" w:rsidP="00563C43">
            <w:pPr>
              <w:tabs>
                <w:tab w:val="left" w:pos="1272"/>
              </w:tabs>
              <w:ind w:left="37" w:hanging="37"/>
              <w:jc w:val="both"/>
              <w:rPr>
                <w:bCs/>
                <w:iCs/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1.Периодическая система химических элементов.</w:t>
            </w:r>
          </w:p>
          <w:p w:rsidR="00563C43" w:rsidRPr="00563C43" w:rsidRDefault="00563C43" w:rsidP="00563C43">
            <w:pPr>
              <w:jc w:val="both"/>
            </w:pPr>
            <w:r w:rsidRPr="00563C43">
              <w:rPr>
                <w:bCs/>
                <w:iCs/>
                <w:sz w:val="20"/>
                <w:szCs w:val="20"/>
              </w:rPr>
              <w:t>2.Модели кристаллических решеток различных веществ</w:t>
            </w:r>
          </w:p>
        </w:tc>
        <w:tc>
          <w:tcPr>
            <w:tcW w:w="1156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12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Свойства ковалентной химической связи.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B4918">
            <w:pPr>
              <w:rPr>
                <w:sz w:val="18"/>
                <w:szCs w:val="20"/>
              </w:rPr>
            </w:pPr>
            <w:r w:rsidRPr="00563C43">
              <w:rPr>
                <w:sz w:val="18"/>
                <w:szCs w:val="20"/>
              </w:rPr>
              <w:t>Комбинированный 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i/>
                <w:sz w:val="20"/>
                <w:szCs w:val="18"/>
              </w:rPr>
              <w:t xml:space="preserve">Насыщаемость и </w:t>
            </w:r>
            <w:proofErr w:type="spellStart"/>
            <w:r w:rsidRPr="00563C43">
              <w:rPr>
                <w:i/>
                <w:sz w:val="20"/>
                <w:szCs w:val="18"/>
              </w:rPr>
              <w:t>поляризуемость</w:t>
            </w:r>
            <w:proofErr w:type="spellEnd"/>
            <w:r w:rsidRPr="00563C43">
              <w:rPr>
                <w:i/>
                <w:sz w:val="20"/>
                <w:szCs w:val="18"/>
              </w:rPr>
              <w:t>, направленность – геометрия молекулы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характеризовать свойства вещества по типу его кристаллической решетки; по формуле предполагать тип связи, предсказывать тип решетки, определять геометрию  молекулы по характеристикам химической связи.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</w:rPr>
            </w:pPr>
            <w:r w:rsidRPr="00563C43">
              <w:rPr>
                <w:b/>
              </w:rPr>
              <w:t>Д.</w:t>
            </w:r>
          </w:p>
          <w:p w:rsidR="00563C43" w:rsidRPr="00563C43" w:rsidRDefault="00563C43" w:rsidP="00563C43">
            <w:pPr>
              <w:tabs>
                <w:tab w:val="left" w:pos="1272"/>
              </w:tabs>
              <w:jc w:val="both"/>
            </w:pPr>
            <w:r w:rsidRPr="00563C43">
              <w:rPr>
                <w:sz w:val="20"/>
                <w:szCs w:val="20"/>
              </w:rPr>
              <w:t>Периодическая система химических элементов.</w:t>
            </w:r>
          </w:p>
        </w:tc>
        <w:tc>
          <w:tcPr>
            <w:tcW w:w="1156" w:type="dxa"/>
            <w:gridSpan w:val="8"/>
          </w:tcPr>
          <w:p w:rsidR="00563C43" w:rsidRPr="00563C43" w:rsidRDefault="00563C43" w:rsidP="00563C43"/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13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Дисперсные системы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Урок ознакомления с новым материалом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i/>
                <w:sz w:val="20"/>
                <w:szCs w:val="18"/>
              </w:rPr>
              <w:t xml:space="preserve">Дисперсные системы, дисперсионная среда и дисперсная фаза, типы дисперсных систем и их </w:t>
            </w:r>
            <w:r w:rsidRPr="00563C43">
              <w:rPr>
                <w:i/>
                <w:sz w:val="20"/>
                <w:szCs w:val="18"/>
              </w:rPr>
              <w:lastRenderedPageBreak/>
              <w:t xml:space="preserve">значение в природе, золи, гели, коллоиды? Диффузия, способы выражения концентрации растворов 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lastRenderedPageBreak/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определение и классификацию дисперсных систем, понятия: истинные и коллоидные растворы, </w:t>
            </w:r>
            <w:r w:rsidRPr="00563C43">
              <w:rPr>
                <w:iCs/>
                <w:sz w:val="20"/>
                <w:szCs w:val="20"/>
              </w:rPr>
              <w:lastRenderedPageBreak/>
              <w:t xml:space="preserve">дисперсионная среда, дисперсная фаза, коагуляция, </w:t>
            </w:r>
            <w:proofErr w:type="spellStart"/>
            <w:r w:rsidRPr="00563C43">
              <w:rPr>
                <w:iCs/>
                <w:sz w:val="20"/>
                <w:szCs w:val="20"/>
              </w:rPr>
              <w:t>синерзис</w:t>
            </w:r>
            <w:proofErr w:type="spellEnd"/>
            <w:r w:rsidRPr="00563C43">
              <w:rPr>
                <w:iCs/>
                <w:sz w:val="20"/>
                <w:szCs w:val="20"/>
              </w:rPr>
              <w:t>. Способы выражения концентрации растворов.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</w:rPr>
            </w:pPr>
            <w:r w:rsidRPr="00563C43">
              <w:rPr>
                <w:b/>
              </w:rPr>
              <w:lastRenderedPageBreak/>
              <w:t>Д.</w:t>
            </w:r>
          </w:p>
          <w:p w:rsidR="00563C43" w:rsidRPr="00563C43" w:rsidRDefault="00563C43" w:rsidP="00563C43">
            <w:pPr>
              <w:ind w:left="44" w:hanging="44"/>
              <w:rPr>
                <w:bCs/>
                <w:iCs/>
                <w:sz w:val="20"/>
                <w:szCs w:val="20"/>
              </w:rPr>
            </w:pPr>
            <w:r w:rsidRPr="00563C43">
              <w:rPr>
                <w:bCs/>
                <w:iCs/>
                <w:sz w:val="20"/>
                <w:szCs w:val="20"/>
              </w:rPr>
              <w:t xml:space="preserve">Образцы золей, гелей, истинных растворов </w:t>
            </w: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56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14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 xml:space="preserve">Теория строения химических соединений </w:t>
            </w:r>
            <w:proofErr w:type="spellStart"/>
            <w:r w:rsidRPr="00563C43">
              <w:rPr>
                <w:b/>
                <w:bCs/>
                <w:sz w:val="22"/>
                <w:szCs w:val="20"/>
              </w:rPr>
              <w:t>А.М.Бутлерова</w:t>
            </w:r>
            <w:proofErr w:type="spellEnd"/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урок, семинар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sz w:val="18"/>
                <w:szCs w:val="20"/>
              </w:rPr>
            </w:pPr>
            <w:r w:rsidRPr="00563C43">
              <w:rPr>
                <w:sz w:val="18"/>
                <w:szCs w:val="18"/>
              </w:rPr>
              <w:t>Предпосылки создания теории, основные положения ТХС, изомерия, гомология, аллотропия, качественный и количественный состав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16"/>
                <w:szCs w:val="20"/>
              </w:rPr>
            </w:pPr>
            <w:r w:rsidRPr="00563C43">
              <w:rPr>
                <w:b/>
                <w:i/>
                <w:iCs/>
                <w:sz w:val="16"/>
                <w:szCs w:val="20"/>
              </w:rPr>
              <w:t>Знать:</w:t>
            </w:r>
            <w:r w:rsidRPr="00563C43">
              <w:rPr>
                <w:iCs/>
                <w:sz w:val="16"/>
                <w:szCs w:val="20"/>
              </w:rPr>
              <w:t xml:space="preserve"> основные положения ТХС Бутлерова, важнейшие понятия: изомерия, гомологический ряд.</w:t>
            </w:r>
          </w:p>
          <w:p w:rsidR="00563C43" w:rsidRPr="00563C43" w:rsidRDefault="00563C43" w:rsidP="00563C43">
            <w:pPr>
              <w:rPr>
                <w:b/>
                <w:i/>
                <w:iCs/>
                <w:sz w:val="16"/>
                <w:szCs w:val="20"/>
              </w:rPr>
            </w:pPr>
            <w:r w:rsidRPr="00563C43">
              <w:rPr>
                <w:b/>
                <w:i/>
                <w:iCs/>
                <w:sz w:val="16"/>
                <w:szCs w:val="20"/>
              </w:rPr>
              <w:t>Уметь</w:t>
            </w:r>
            <w:r w:rsidRPr="00563C43">
              <w:rPr>
                <w:b/>
                <w:iCs/>
                <w:sz w:val="16"/>
                <w:szCs w:val="20"/>
              </w:rPr>
              <w:t>:</w:t>
            </w:r>
            <w:r w:rsidRPr="00563C43">
              <w:rPr>
                <w:iCs/>
                <w:sz w:val="16"/>
                <w:szCs w:val="20"/>
              </w:rPr>
              <w:t xml:space="preserve"> составлять структурные формулы изомеров и гомологов, определять индукционный и </w:t>
            </w:r>
            <w:proofErr w:type="spellStart"/>
            <w:r w:rsidRPr="00563C43">
              <w:rPr>
                <w:iCs/>
                <w:sz w:val="16"/>
                <w:szCs w:val="20"/>
              </w:rPr>
              <w:t>мезомерный</w:t>
            </w:r>
            <w:proofErr w:type="spellEnd"/>
            <w:r w:rsidRPr="00563C43">
              <w:rPr>
                <w:iCs/>
                <w:sz w:val="16"/>
                <w:szCs w:val="20"/>
              </w:rPr>
              <w:t xml:space="preserve"> эффекты.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</w:rPr>
            </w:pPr>
            <w:r w:rsidRPr="00563C43">
              <w:rPr>
                <w:b/>
              </w:rPr>
              <w:t>Д.</w:t>
            </w:r>
          </w:p>
          <w:p w:rsidR="00563C43" w:rsidRPr="00563C43" w:rsidRDefault="00563C43" w:rsidP="00563C43">
            <w:pPr>
              <w:jc w:val="both"/>
            </w:pPr>
            <w:r w:rsidRPr="00563C43">
              <w:rPr>
                <w:bCs/>
                <w:iCs/>
                <w:sz w:val="20"/>
                <w:szCs w:val="20"/>
              </w:rPr>
              <w:t>Модели изомеров и гомологов</w:t>
            </w:r>
          </w:p>
        </w:tc>
        <w:tc>
          <w:tcPr>
            <w:tcW w:w="1156" w:type="dxa"/>
            <w:gridSpan w:val="8"/>
          </w:tcPr>
          <w:p w:rsidR="00563C43" w:rsidRPr="00563C43" w:rsidRDefault="00563C43" w:rsidP="00563C43">
            <w:pPr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15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6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 xml:space="preserve">Теория строения химических соединений </w:t>
            </w:r>
            <w:proofErr w:type="spellStart"/>
            <w:r w:rsidRPr="00563C43">
              <w:rPr>
                <w:b/>
                <w:bCs/>
                <w:sz w:val="22"/>
                <w:szCs w:val="20"/>
              </w:rPr>
              <w:t>А.М.Бутлерова</w:t>
            </w:r>
            <w:proofErr w:type="spellEnd"/>
            <w:r w:rsidRPr="00563C4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  <w:r w:rsidRPr="00563C43">
              <w:rPr>
                <w:sz w:val="18"/>
              </w:rPr>
              <w:t>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 xml:space="preserve">Углеродный скелет, радикал, функциональные группы, гомологический ряд, виды изомерии, взаимное влияние атомов в молекуле, основные направления развития теории. </w:t>
            </w:r>
            <w:proofErr w:type="spellStart"/>
            <w:r w:rsidRPr="00563C43">
              <w:rPr>
                <w:i/>
                <w:sz w:val="20"/>
                <w:szCs w:val="18"/>
              </w:rPr>
              <w:t>Стереорегулярность</w:t>
            </w:r>
            <w:proofErr w:type="spellEnd"/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положения ТХС Бутлерова, важнейшие понятия: изомерия, гомологический ряд.</w:t>
            </w:r>
          </w:p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составлять структурные формулы изомеров и гомологов, определять индукционный и </w:t>
            </w:r>
            <w:proofErr w:type="spellStart"/>
            <w:r w:rsidRPr="00563C43">
              <w:rPr>
                <w:iCs/>
                <w:sz w:val="20"/>
                <w:szCs w:val="20"/>
              </w:rPr>
              <w:t>мезомерный</w:t>
            </w:r>
            <w:proofErr w:type="spellEnd"/>
            <w:r w:rsidRPr="00563C43">
              <w:rPr>
                <w:iCs/>
                <w:sz w:val="20"/>
                <w:szCs w:val="20"/>
              </w:rPr>
              <w:t xml:space="preserve"> эффекты..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spacing w:line="360" w:lineRule="auto"/>
              <w:ind w:hanging="98"/>
            </w:pPr>
          </w:p>
        </w:tc>
        <w:tc>
          <w:tcPr>
            <w:tcW w:w="1156" w:type="dxa"/>
            <w:gridSpan w:val="8"/>
          </w:tcPr>
          <w:p w:rsidR="00563C43" w:rsidRPr="00563C43" w:rsidRDefault="00563C43" w:rsidP="00563C43"/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16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7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Полимеры органические и неорганические.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  <w:r w:rsidRPr="00563C43">
              <w:rPr>
                <w:sz w:val="18"/>
              </w:rPr>
              <w:t>урок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Полимеры, ВМС, структурное звено, степень полимеризации, М</w:t>
            </w:r>
            <w:r w:rsidRPr="00563C43">
              <w:rPr>
                <w:sz w:val="20"/>
                <w:szCs w:val="18"/>
                <w:lang w:val="en-US"/>
              </w:rPr>
              <w:t>r</w:t>
            </w:r>
            <w:r w:rsidRPr="00563C43">
              <w:rPr>
                <w:sz w:val="20"/>
                <w:szCs w:val="18"/>
              </w:rPr>
              <w:t>.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понятия химии ВМС: мономер, полимер, структурное звено, степень полимеризации, средняя молекулярная масса, основные способы получения полимеров, наиболее широко распространенные полимеры, их свойства и практическое применение.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  <w:r w:rsidRPr="00563C43">
              <w:rPr>
                <w:bCs/>
                <w:iCs/>
                <w:sz w:val="20"/>
                <w:szCs w:val="20"/>
              </w:rPr>
              <w:t xml:space="preserve"> Образцы различных полимеров (коллекции).</w:t>
            </w:r>
          </w:p>
        </w:tc>
        <w:tc>
          <w:tcPr>
            <w:tcW w:w="1156" w:type="dxa"/>
            <w:gridSpan w:val="8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17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8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Полимеры органические и неорганические.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урок, семинар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sz w:val="22"/>
                <w:szCs w:val="20"/>
              </w:rPr>
            </w:pPr>
            <w:r w:rsidRPr="00563C43">
              <w:rPr>
                <w:sz w:val="20"/>
                <w:szCs w:val="18"/>
              </w:rPr>
              <w:t>Способы получения полимеров, строение полимеров.</w:t>
            </w:r>
          </w:p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 основные способы получения полимеров, наиболее широко распространенные полимеры, их свойства и практическое применение.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 .о. №  1.</w:t>
            </w: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  <w:r w:rsidRPr="00563C43">
              <w:rPr>
                <w:bCs/>
                <w:iCs/>
                <w:sz w:val="22"/>
                <w:szCs w:val="20"/>
              </w:rPr>
              <w:t>Знакомство с образцами полимеров</w:t>
            </w:r>
          </w:p>
        </w:tc>
        <w:tc>
          <w:tcPr>
            <w:tcW w:w="1156" w:type="dxa"/>
            <w:gridSpan w:val="8"/>
          </w:tcPr>
          <w:p w:rsidR="00563C43" w:rsidRPr="00563C43" w:rsidRDefault="00563C43" w:rsidP="00563C43">
            <w:pPr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18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9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C41F24">
            <w:pPr>
              <w:jc w:val="both"/>
              <w:rPr>
                <w:b/>
                <w:bCs/>
                <w:u w:val="single"/>
              </w:rPr>
            </w:pPr>
            <w:r w:rsidRPr="00563C43">
              <w:rPr>
                <w:b/>
                <w:bCs/>
                <w:sz w:val="22"/>
                <w:u w:val="single"/>
              </w:rPr>
              <w:t>Практическая работа</w:t>
            </w:r>
            <w:r w:rsidR="00C41F24">
              <w:rPr>
                <w:b/>
                <w:bCs/>
                <w:sz w:val="22"/>
                <w:u w:val="single"/>
              </w:rPr>
              <w:t xml:space="preserve"> </w:t>
            </w:r>
            <w:r w:rsidRPr="00563C43">
              <w:rPr>
                <w:b/>
                <w:bCs/>
                <w:sz w:val="22"/>
                <w:u w:val="single"/>
              </w:rPr>
              <w:t>№1 «Решение экспериментальных задач по определению пластмасс и волокон».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Урок - практикум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2"/>
                <w:szCs w:val="20"/>
              </w:rPr>
              <w:t>Правила работы в химической лаборатории, правила техники безопасности при выполнении данной работы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правила техники безопасности при работе в химическом кабинете. </w:t>
            </w:r>
          </w:p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определять наиболее широко распространенные полимеры и их свойства.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56" w:type="dxa"/>
            <w:gridSpan w:val="8"/>
          </w:tcPr>
          <w:p w:rsidR="00563C43" w:rsidRPr="00563C43" w:rsidRDefault="00563C43" w:rsidP="00563C43">
            <w:pPr>
              <w:jc w:val="both"/>
              <w:rPr>
                <w:b/>
                <w:i/>
                <w:iCs/>
              </w:rPr>
            </w:pPr>
            <w:r w:rsidRPr="00563C43">
              <w:rPr>
                <w:b/>
                <w:i/>
                <w:iCs/>
              </w:rPr>
              <w:t>П.Р.</w:t>
            </w: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  <w:r w:rsidRPr="00563C43">
              <w:rPr>
                <w:b/>
                <w:i/>
                <w:iCs/>
              </w:rPr>
              <w:t>№ 1</w:t>
            </w: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19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10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Обобщение и систематизация знаний по теме: «Строение вещества»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Урок применения знаний и умений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Строение вещества, химическая связь, кристаллические решетки, истинные и коллоидные растворы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понятия: вещество, </w:t>
            </w:r>
            <w:proofErr w:type="spellStart"/>
            <w:r w:rsidRPr="00563C43">
              <w:rPr>
                <w:iCs/>
                <w:sz w:val="20"/>
                <w:szCs w:val="20"/>
              </w:rPr>
              <w:t>электроотрицательность</w:t>
            </w:r>
            <w:proofErr w:type="spellEnd"/>
            <w:r w:rsidRPr="00563C43">
              <w:rPr>
                <w:iCs/>
                <w:sz w:val="20"/>
                <w:szCs w:val="20"/>
              </w:rPr>
              <w:t>, валентность, степень окисления, вещества молекулярного и немолекулярного строения, углеродный скелет, функциональная группа, изомерия, гомология.</w:t>
            </w:r>
          </w:p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объяснять зависимость свойств веществ от их состава и строения, природу химической связи.</w:t>
            </w:r>
          </w:p>
        </w:tc>
        <w:tc>
          <w:tcPr>
            <w:tcW w:w="1704" w:type="dxa"/>
            <w:gridSpan w:val="3"/>
          </w:tcPr>
          <w:p w:rsidR="00563C43" w:rsidRPr="00563C43" w:rsidRDefault="00563C43" w:rsidP="00563C43">
            <w:pPr>
              <w:jc w:val="both"/>
              <w:rPr>
                <w:b/>
              </w:rPr>
            </w:pPr>
            <w:r w:rsidRPr="00563C43">
              <w:rPr>
                <w:b/>
              </w:rPr>
              <w:t>Д.</w:t>
            </w: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  <w:r w:rsidRPr="00563C43">
              <w:rPr>
                <w:bCs/>
                <w:iCs/>
                <w:sz w:val="22"/>
                <w:szCs w:val="20"/>
              </w:rPr>
              <w:t>Знакомство с образцами полимеров</w:t>
            </w:r>
          </w:p>
        </w:tc>
        <w:tc>
          <w:tcPr>
            <w:tcW w:w="1156" w:type="dxa"/>
            <w:gridSpan w:val="8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20</w:t>
            </w:r>
          </w:p>
        </w:tc>
        <w:tc>
          <w:tcPr>
            <w:tcW w:w="563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11</w:t>
            </w:r>
          </w:p>
        </w:tc>
        <w:tc>
          <w:tcPr>
            <w:tcW w:w="1986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  <w:u w:val="single"/>
              </w:rPr>
            </w:pPr>
            <w:r w:rsidRPr="00563C43">
              <w:rPr>
                <w:b/>
                <w:bCs/>
                <w:sz w:val="22"/>
                <w:szCs w:val="20"/>
                <w:u w:val="single"/>
              </w:rPr>
              <w:t>Контрольная работа №2 по теме: «Строение вещества</w:t>
            </w:r>
          </w:p>
        </w:tc>
        <w:tc>
          <w:tcPr>
            <w:tcW w:w="1699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Урок контроля и знаний</w:t>
            </w:r>
          </w:p>
        </w:tc>
        <w:tc>
          <w:tcPr>
            <w:tcW w:w="2549" w:type="dxa"/>
            <w:gridSpan w:val="3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47" w:type="dxa"/>
            <w:gridSpan w:val="7"/>
          </w:tcPr>
          <w:p w:rsidR="00563C43" w:rsidRPr="00563C43" w:rsidRDefault="00563C43" w:rsidP="00563C43">
            <w:pPr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cantSplit/>
          <w:trHeight w:val="640"/>
        </w:trPr>
        <w:tc>
          <w:tcPr>
            <w:tcW w:w="16160" w:type="dxa"/>
            <w:gridSpan w:val="29"/>
          </w:tcPr>
          <w:p w:rsidR="00563C43" w:rsidRPr="00563C43" w:rsidRDefault="00563C43" w:rsidP="00563C4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800080"/>
                <w:sz w:val="20"/>
                <w:szCs w:val="20"/>
              </w:rPr>
            </w:pP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iCs/>
                <w:color w:val="000080"/>
                <w:sz w:val="32"/>
                <w:szCs w:val="28"/>
              </w:rPr>
            </w:pPr>
            <w:r w:rsidRPr="00563C43">
              <w:rPr>
                <w:b/>
                <w:bCs/>
                <w:i/>
                <w:iCs/>
                <w:color w:val="000080"/>
                <w:sz w:val="32"/>
                <w:szCs w:val="28"/>
              </w:rPr>
              <w:t>Тема №3: «Химические реакции»  – 14 часов</w:t>
            </w:r>
          </w:p>
          <w:p w:rsidR="00563C43" w:rsidRPr="00563C43" w:rsidRDefault="00563C43" w:rsidP="00563C4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800080"/>
                <w:sz w:val="20"/>
                <w:szCs w:val="20"/>
              </w:rPr>
            </w:pPr>
          </w:p>
        </w:tc>
      </w:tr>
      <w:tr w:rsidR="00563C43" w:rsidRPr="00563C43" w:rsidTr="00563C43">
        <w:trPr>
          <w:cantSplit/>
          <w:trHeight w:val="640"/>
        </w:trPr>
        <w:tc>
          <w:tcPr>
            <w:tcW w:w="16160" w:type="dxa"/>
            <w:gridSpan w:val="29"/>
          </w:tcPr>
          <w:p w:rsidR="00563C43" w:rsidRPr="00563C43" w:rsidRDefault="00563C43" w:rsidP="00563C43">
            <w:pPr>
              <w:rPr>
                <w:b/>
                <w:i/>
              </w:rPr>
            </w:pPr>
            <w:r w:rsidRPr="00563C43">
              <w:rPr>
                <w:b/>
                <w:i/>
              </w:rPr>
              <w:t>Цели</w:t>
            </w:r>
          </w:p>
          <w:p w:rsidR="00563C43" w:rsidRPr="00563C43" w:rsidRDefault="00563C43" w:rsidP="00C41F24">
            <w:pPr>
              <w:numPr>
                <w:ilvl w:val="0"/>
                <w:numId w:val="30"/>
              </w:numPr>
              <w:tabs>
                <w:tab w:val="num" w:pos="1440"/>
              </w:tabs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C41F24">
              <w:rPr>
                <w:szCs w:val="28"/>
              </w:rPr>
              <w:t>Обобщить представление о химической реакции как процессе. Рассмотреть различные виды классификации химических реакций</w:t>
            </w:r>
            <w:r w:rsidR="00C41F24">
              <w:rPr>
                <w:szCs w:val="28"/>
              </w:rPr>
              <w:t xml:space="preserve"> </w:t>
            </w:r>
            <w:r w:rsidRPr="00C41F24">
              <w:rPr>
                <w:szCs w:val="28"/>
              </w:rPr>
              <w:t>Углубить представления о скорости химических реакций и состоянии химического равновесия.</w:t>
            </w:r>
            <w:r w:rsidR="00C41F24">
              <w:rPr>
                <w:szCs w:val="28"/>
              </w:rPr>
              <w:t xml:space="preserve"> </w:t>
            </w:r>
            <w:r w:rsidRPr="00563C43">
              <w:rPr>
                <w:szCs w:val="28"/>
              </w:rPr>
              <w:t>Систематизировать сведения об ОВР и основных понятиях ТЭД.</w:t>
            </w:r>
          </w:p>
        </w:tc>
      </w:tr>
      <w:tr w:rsidR="00563C43" w:rsidRPr="00563C43" w:rsidTr="00563C43">
        <w:trPr>
          <w:trHeight w:val="460"/>
        </w:trPr>
        <w:tc>
          <w:tcPr>
            <w:tcW w:w="552" w:type="dxa"/>
            <w:vMerge w:val="restart"/>
            <w:vAlign w:val="center"/>
          </w:tcPr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6"/>
                <w:szCs w:val="18"/>
              </w:rPr>
            </w:pPr>
            <w:r w:rsidRPr="00563C43">
              <w:rPr>
                <w:b/>
                <w:bCs/>
                <w:i/>
                <w:sz w:val="16"/>
                <w:szCs w:val="18"/>
              </w:rPr>
              <w:t>№</w:t>
            </w:r>
          </w:p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2"/>
                <w:szCs w:val="18"/>
              </w:rPr>
              <w:t>п./п</w:t>
            </w:r>
          </w:p>
        </w:tc>
        <w:tc>
          <w:tcPr>
            <w:tcW w:w="571" w:type="dxa"/>
            <w:gridSpan w:val="3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4"/>
                <w:szCs w:val="18"/>
              </w:rPr>
            </w:pPr>
            <w:r w:rsidRPr="00563C43">
              <w:rPr>
                <w:b/>
                <w:bCs/>
                <w:i/>
                <w:sz w:val="14"/>
                <w:szCs w:val="18"/>
              </w:rPr>
              <w:t>№</w:t>
            </w: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4"/>
                <w:szCs w:val="18"/>
              </w:rPr>
            </w:pPr>
            <w:r w:rsidRPr="00563C43">
              <w:rPr>
                <w:b/>
                <w:bCs/>
                <w:i/>
                <w:sz w:val="14"/>
                <w:szCs w:val="18"/>
              </w:rPr>
              <w:t>урока</w:t>
            </w:r>
          </w:p>
        </w:tc>
        <w:tc>
          <w:tcPr>
            <w:tcW w:w="2137" w:type="dxa"/>
            <w:gridSpan w:val="6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Тема урока</w:t>
            </w:r>
          </w:p>
        </w:tc>
        <w:tc>
          <w:tcPr>
            <w:tcW w:w="1565" w:type="dxa"/>
            <w:gridSpan w:val="3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Тип урока</w:t>
            </w:r>
          </w:p>
        </w:tc>
        <w:tc>
          <w:tcPr>
            <w:tcW w:w="2524" w:type="dxa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Основные понятия</w:t>
            </w:r>
          </w:p>
        </w:tc>
        <w:tc>
          <w:tcPr>
            <w:tcW w:w="3256" w:type="dxa"/>
            <w:gridSpan w:val="2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Требования к уровню подготовки обучающихся</w:t>
            </w:r>
          </w:p>
        </w:tc>
        <w:tc>
          <w:tcPr>
            <w:tcW w:w="2840" w:type="dxa"/>
            <w:gridSpan w:val="9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Демонстрационная часть</w:t>
            </w:r>
          </w:p>
        </w:tc>
        <w:tc>
          <w:tcPr>
            <w:tcW w:w="2715" w:type="dxa"/>
            <w:gridSpan w:val="4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 xml:space="preserve">Дата проведения </w:t>
            </w:r>
          </w:p>
        </w:tc>
      </w:tr>
      <w:tr w:rsidR="00563C43" w:rsidRPr="00563C43" w:rsidTr="00563C43">
        <w:trPr>
          <w:trHeight w:val="291"/>
        </w:trPr>
        <w:tc>
          <w:tcPr>
            <w:tcW w:w="552" w:type="dxa"/>
            <w:vMerge/>
            <w:vAlign w:val="center"/>
          </w:tcPr>
          <w:p w:rsidR="00563C43" w:rsidRPr="00563C43" w:rsidRDefault="00563C43" w:rsidP="00563C43">
            <w:pPr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71" w:type="dxa"/>
            <w:gridSpan w:val="3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137" w:type="dxa"/>
            <w:gridSpan w:val="6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565" w:type="dxa"/>
            <w:gridSpan w:val="3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524" w:type="dxa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3256" w:type="dxa"/>
            <w:gridSpan w:val="2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704" w:type="dxa"/>
            <w:gridSpan w:val="3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r w:rsidRPr="00563C43">
              <w:rPr>
                <w:bCs/>
                <w:i/>
                <w:sz w:val="16"/>
                <w:szCs w:val="18"/>
              </w:rPr>
              <w:t>Д.- демонстрация,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proofErr w:type="spellStart"/>
            <w:r w:rsidRPr="00563C43">
              <w:rPr>
                <w:bCs/>
                <w:i/>
                <w:sz w:val="16"/>
                <w:szCs w:val="18"/>
              </w:rPr>
              <w:t>Л.о</w:t>
            </w:r>
            <w:proofErr w:type="spellEnd"/>
            <w:r w:rsidRPr="00563C43">
              <w:rPr>
                <w:bCs/>
                <w:i/>
                <w:sz w:val="16"/>
                <w:szCs w:val="18"/>
              </w:rPr>
              <w:t>. – лабораторный опыт</w:t>
            </w:r>
          </w:p>
        </w:tc>
        <w:tc>
          <w:tcPr>
            <w:tcW w:w="1136" w:type="dxa"/>
            <w:gridSpan w:val="6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4"/>
                <w:szCs w:val="18"/>
              </w:rPr>
            </w:pPr>
            <w:r w:rsidRPr="00563C43">
              <w:rPr>
                <w:bCs/>
                <w:i/>
                <w:sz w:val="14"/>
                <w:szCs w:val="18"/>
              </w:rPr>
              <w:t xml:space="preserve">Практическая 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4"/>
                <w:szCs w:val="18"/>
              </w:rPr>
            </w:pPr>
            <w:r w:rsidRPr="00563C43">
              <w:rPr>
                <w:bCs/>
                <w:i/>
                <w:sz w:val="14"/>
                <w:szCs w:val="18"/>
              </w:rPr>
              <w:t>работа</w:t>
            </w:r>
          </w:p>
        </w:tc>
        <w:tc>
          <w:tcPr>
            <w:tcW w:w="1013" w:type="dxa"/>
            <w:gridSpan w:val="3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плану</w:t>
            </w:r>
          </w:p>
        </w:tc>
        <w:tc>
          <w:tcPr>
            <w:tcW w:w="1702" w:type="dxa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факту</w:t>
            </w: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21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  <w:r w:rsidRPr="00563C43">
              <w:rPr>
                <w:b/>
                <w:sz w:val="22"/>
                <w:szCs w:val="22"/>
              </w:rPr>
              <w:t>Классификация химических реакций в  неорганической химии.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>Химическая реакция, типы химических реакций, идущие без изменения качественного состава вещества, реакции ионного обмена в водных растворах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какие процессы называются химическими реакциями, в чем их суть.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устанавливать принадлежность конкретных реакций к различным признакам классификации.</w:t>
            </w: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125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22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  <w:r w:rsidRPr="00563C43">
              <w:rPr>
                <w:b/>
                <w:sz w:val="22"/>
                <w:szCs w:val="22"/>
              </w:rPr>
              <w:t>Классификация химических реакций в органической  химии</w:t>
            </w:r>
            <w:r w:rsidRPr="00563C4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 xml:space="preserve">Типы химических реакций, идущие с изменением качественного состава вещества, </w:t>
            </w:r>
            <w:r w:rsidRPr="00563C43">
              <w:rPr>
                <w:i/>
                <w:sz w:val="20"/>
                <w:szCs w:val="18"/>
              </w:rPr>
              <w:t>электролиз растворов и расплавов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какие процессы называются химическими реакциями, в чем их суть.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устанавливать принадлежность конкретных реакций к различным признакам классификации.</w:t>
            </w: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23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  <w:r w:rsidRPr="00563C43">
              <w:rPr>
                <w:b/>
                <w:bCs/>
                <w:sz w:val="22"/>
                <w:szCs w:val="22"/>
              </w:rPr>
              <w:t>Как идут химические реакции.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 xml:space="preserve">Понятие о скорости химической реакции. Скорость гомогенной и гетерогенной реакции. Катализ. </w:t>
            </w:r>
            <w:r w:rsidRPr="00563C43">
              <w:rPr>
                <w:i/>
                <w:sz w:val="20"/>
                <w:szCs w:val="18"/>
              </w:rPr>
              <w:t>Энергия активации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понятия: скорость химической реакции, катализ, энергия активации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24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  <w:r w:rsidRPr="00563C43">
              <w:rPr>
                <w:b/>
                <w:bCs/>
                <w:sz w:val="22"/>
                <w:szCs w:val="22"/>
              </w:rPr>
              <w:t>Факторы, влияющие на скорость химической реакции.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b/>
                <w:sz w:val="18"/>
                <w:szCs w:val="20"/>
              </w:rPr>
            </w:pPr>
            <w:r w:rsidRPr="00563C43">
              <w:rPr>
                <w:sz w:val="18"/>
                <w:szCs w:val="18"/>
              </w:rPr>
              <w:t>Природа реагирующих веществ, температура, концентрация, катализатор, катализ, ферменты, поверхность соприкосновения реагирующих веществ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факторы, влияющие на скорость реакций, сравнение ферментов с неорганическими катализаторами.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  <w:rPr>
                <w:bCs/>
                <w:iCs/>
                <w:sz w:val="18"/>
              </w:rPr>
            </w:pPr>
            <w:r w:rsidRPr="00563C43">
              <w:rPr>
                <w:b/>
                <w:sz w:val="18"/>
              </w:rPr>
              <w:t>Д.</w:t>
            </w:r>
            <w:r w:rsidRPr="00563C43">
              <w:rPr>
                <w:sz w:val="18"/>
              </w:rPr>
              <w:t>1.</w:t>
            </w:r>
            <w:r w:rsidRPr="00563C43">
              <w:rPr>
                <w:bCs/>
                <w:iCs/>
                <w:sz w:val="18"/>
              </w:rPr>
              <w:t>Зависимость скорости от концентрации и температуры.</w:t>
            </w:r>
          </w:p>
          <w:p w:rsidR="00563C43" w:rsidRPr="00563C43" w:rsidRDefault="00563C43" w:rsidP="00563C43">
            <w:pPr>
              <w:ind w:firstLine="49"/>
              <w:rPr>
                <w:sz w:val="18"/>
              </w:rPr>
            </w:pPr>
            <w:r w:rsidRPr="00563C43">
              <w:rPr>
                <w:bCs/>
                <w:iCs/>
                <w:sz w:val="18"/>
              </w:rPr>
              <w:t>2.Разложение пероксида водорода в присутствии катализатора и фермента.</w:t>
            </w:r>
          </w:p>
        </w:tc>
        <w:tc>
          <w:tcPr>
            <w:tcW w:w="1137" w:type="dxa"/>
            <w:gridSpan w:val="6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25</w:t>
            </w:r>
          </w:p>
          <w:p w:rsidR="00563C43" w:rsidRPr="00563C43" w:rsidRDefault="00563C43" w:rsidP="00563C43">
            <w:pPr>
              <w:jc w:val="both"/>
            </w:pP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  <w:r w:rsidRPr="00563C43">
              <w:rPr>
                <w:b/>
                <w:bCs/>
                <w:sz w:val="22"/>
                <w:szCs w:val="22"/>
              </w:rPr>
              <w:t>Обратимость химических реакций. Химическое равновесие.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Комбинированный урок</w:t>
            </w:r>
          </w:p>
        </w:tc>
        <w:tc>
          <w:tcPr>
            <w:tcW w:w="2529" w:type="dxa"/>
          </w:tcPr>
          <w:p w:rsidR="00563C43" w:rsidRPr="00563C43" w:rsidRDefault="00563C43" w:rsidP="000779C9">
            <w:pPr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 xml:space="preserve">Обратимость реакций. Понятие о химическом равновесии, </w:t>
            </w:r>
            <w:r w:rsidRPr="00563C43">
              <w:rPr>
                <w:i/>
                <w:sz w:val="20"/>
                <w:szCs w:val="18"/>
              </w:rPr>
              <w:t xml:space="preserve">равновесные концентрации, константа равновесия. </w:t>
            </w:r>
            <w:r w:rsidRPr="00563C43">
              <w:rPr>
                <w:sz w:val="20"/>
                <w:szCs w:val="18"/>
              </w:rPr>
              <w:t xml:space="preserve">Факторы, влияющие на смещение равновесия. Принцип </w:t>
            </w:r>
            <w:proofErr w:type="spellStart"/>
            <w:r w:rsidRPr="00563C43">
              <w:rPr>
                <w:sz w:val="20"/>
                <w:szCs w:val="18"/>
              </w:rPr>
              <w:t>Ле</w:t>
            </w:r>
            <w:proofErr w:type="spellEnd"/>
            <w:r w:rsidRPr="00563C43">
              <w:rPr>
                <w:sz w:val="20"/>
                <w:szCs w:val="18"/>
              </w:rPr>
              <w:t xml:space="preserve"> </w:t>
            </w:r>
            <w:proofErr w:type="spellStart"/>
            <w:r w:rsidRPr="00563C43">
              <w:rPr>
                <w:sz w:val="20"/>
                <w:szCs w:val="18"/>
              </w:rPr>
              <w:t>Шателье</w:t>
            </w:r>
            <w:proofErr w:type="spellEnd"/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классификацию химических реакций (обратимые и необратимые), понятие химическое равновесие и условия его смещения.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26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6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563C43">
              <w:rPr>
                <w:b/>
                <w:bCs/>
                <w:sz w:val="22"/>
                <w:szCs w:val="22"/>
                <w:u w:val="single"/>
              </w:rPr>
              <w:t>Практическая работа № 2 по теме: «Скорость химической реакции. Химическое равновесие».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Урок - практикум</w:t>
            </w: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sz w:val="22"/>
                <w:szCs w:val="20"/>
              </w:rPr>
            </w:pPr>
            <w:r w:rsidRPr="00563C43">
              <w:rPr>
                <w:sz w:val="22"/>
                <w:szCs w:val="20"/>
              </w:rPr>
              <w:t>Правила работы в химической лаборатории. Правила безопасности при выполнении данной работы.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правила техники безопасности при работе в химическом кабинете. 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  <w:sz w:val="28"/>
              </w:rPr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/>
                <w:iCs/>
                <w:sz w:val="28"/>
              </w:rPr>
            </w:pPr>
            <w:r w:rsidRPr="00563C43">
              <w:rPr>
                <w:b/>
                <w:i/>
                <w:iCs/>
                <w:sz w:val="28"/>
              </w:rPr>
              <w:t>П.Р.</w:t>
            </w:r>
          </w:p>
          <w:p w:rsidR="00563C43" w:rsidRPr="00563C43" w:rsidRDefault="00563C43" w:rsidP="00563C43">
            <w:pPr>
              <w:jc w:val="both"/>
              <w:rPr>
                <w:b/>
                <w:i/>
                <w:sz w:val="28"/>
              </w:rPr>
            </w:pPr>
            <w:r w:rsidRPr="00563C43">
              <w:rPr>
                <w:b/>
                <w:i/>
                <w:iCs/>
                <w:sz w:val="28"/>
              </w:rPr>
              <w:t>№ 2</w:t>
            </w: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27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7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sz w:val="22"/>
                <w:szCs w:val="22"/>
              </w:rPr>
            </w:pPr>
            <w:r w:rsidRPr="00563C43">
              <w:rPr>
                <w:b/>
                <w:sz w:val="22"/>
                <w:szCs w:val="22"/>
              </w:rPr>
              <w:t>Степень окисления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  <w:r w:rsidRPr="00563C43">
              <w:rPr>
                <w:sz w:val="18"/>
                <w:szCs w:val="22"/>
              </w:rPr>
              <w:t>Обобщение (лекция)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sz w:val="22"/>
                <w:szCs w:val="20"/>
              </w:rPr>
            </w:pPr>
            <w:r w:rsidRPr="00563C43">
              <w:rPr>
                <w:sz w:val="22"/>
                <w:szCs w:val="20"/>
              </w:rPr>
              <w:t>Понятие о степени окисления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понятие степени окисления,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i/>
                <w:iCs/>
                <w:sz w:val="20"/>
                <w:szCs w:val="20"/>
              </w:rPr>
              <w:t>Уметь:</w:t>
            </w:r>
            <w:r w:rsidRPr="00563C43">
              <w:rPr>
                <w:iCs/>
                <w:sz w:val="20"/>
                <w:szCs w:val="20"/>
              </w:rPr>
              <w:t xml:space="preserve"> определять степень окисления в сложных веществах ионах, составлять формулы по степени окисления</w:t>
            </w: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28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8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2"/>
              </w:rPr>
            </w:pPr>
            <w:proofErr w:type="spellStart"/>
            <w:r w:rsidRPr="00563C43">
              <w:rPr>
                <w:b/>
                <w:sz w:val="20"/>
                <w:szCs w:val="22"/>
              </w:rPr>
              <w:t>Окислительно</w:t>
            </w:r>
            <w:proofErr w:type="spellEnd"/>
            <w:r w:rsidRPr="00563C43">
              <w:rPr>
                <w:b/>
                <w:sz w:val="20"/>
                <w:szCs w:val="22"/>
              </w:rPr>
              <w:t>-восстановительные реакции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  <w:r w:rsidRPr="00563C43">
              <w:rPr>
                <w:sz w:val="18"/>
                <w:szCs w:val="22"/>
              </w:rPr>
              <w:t>Обобщение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  <w:r w:rsidRPr="00563C43">
              <w:rPr>
                <w:sz w:val="18"/>
                <w:szCs w:val="22"/>
              </w:rPr>
              <w:t>(лекция)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sz w:val="22"/>
                <w:szCs w:val="20"/>
              </w:rPr>
            </w:pPr>
            <w:r w:rsidRPr="00563C43">
              <w:rPr>
                <w:sz w:val="22"/>
                <w:szCs w:val="22"/>
              </w:rPr>
              <w:t xml:space="preserve">Понятие об </w:t>
            </w:r>
            <w:proofErr w:type="spellStart"/>
            <w:r w:rsidRPr="00563C43">
              <w:rPr>
                <w:sz w:val="22"/>
                <w:szCs w:val="22"/>
              </w:rPr>
              <w:t>окислительно</w:t>
            </w:r>
            <w:proofErr w:type="spellEnd"/>
            <w:r w:rsidRPr="00563C43">
              <w:rPr>
                <w:sz w:val="22"/>
                <w:szCs w:val="22"/>
              </w:rPr>
              <w:t xml:space="preserve"> – восстановительной реакции. Окислителе, восстановителе, Метод электронного баланса. </w:t>
            </w:r>
            <w:r w:rsidRPr="00563C43">
              <w:rPr>
                <w:sz w:val="22"/>
                <w:szCs w:val="22"/>
              </w:rPr>
              <w:lastRenderedPageBreak/>
              <w:t>Окисление, восстановление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lastRenderedPageBreak/>
              <w:t xml:space="preserve">Знать: </w:t>
            </w:r>
            <w:r w:rsidRPr="00563C43">
              <w:rPr>
                <w:iCs/>
                <w:sz w:val="20"/>
                <w:szCs w:val="20"/>
              </w:rPr>
              <w:t>понятия окислитель, восстановитель</w:t>
            </w:r>
            <w:r w:rsidRPr="00563C43">
              <w:rPr>
                <w:i/>
                <w:iCs/>
                <w:sz w:val="20"/>
                <w:szCs w:val="20"/>
              </w:rPr>
              <w:t>,</w:t>
            </w:r>
            <w:r w:rsidRPr="00563C43">
              <w:rPr>
                <w:b/>
                <w:i/>
                <w:iCs/>
                <w:sz w:val="20"/>
                <w:szCs w:val="20"/>
              </w:rPr>
              <w:t xml:space="preserve"> </w:t>
            </w:r>
          </w:p>
          <w:p w:rsidR="00563C43" w:rsidRPr="00563C43" w:rsidRDefault="00563C43" w:rsidP="00563C43">
            <w:pPr>
              <w:jc w:val="both"/>
              <w:rPr>
                <w:b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 xml:space="preserve">Уметь: </w:t>
            </w:r>
            <w:r w:rsidRPr="00563C43">
              <w:rPr>
                <w:iCs/>
                <w:sz w:val="20"/>
                <w:szCs w:val="20"/>
              </w:rPr>
              <w:t xml:space="preserve">составлять ОВР методом </w:t>
            </w:r>
            <w:proofErr w:type="spellStart"/>
            <w:r w:rsidRPr="00563C43">
              <w:rPr>
                <w:iCs/>
                <w:sz w:val="20"/>
                <w:szCs w:val="20"/>
              </w:rPr>
              <w:t>элктронного</w:t>
            </w:r>
            <w:proofErr w:type="spellEnd"/>
            <w:r w:rsidRPr="00563C43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563C43">
              <w:rPr>
                <w:iCs/>
                <w:sz w:val="20"/>
                <w:szCs w:val="20"/>
              </w:rPr>
              <w:t>балланса</w:t>
            </w:r>
            <w:proofErr w:type="spellEnd"/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b/>
                <w:sz w:val="20"/>
              </w:rPr>
              <w:t xml:space="preserve">Д. </w:t>
            </w:r>
            <w:r w:rsidRPr="00563C43">
              <w:rPr>
                <w:sz w:val="20"/>
              </w:rPr>
              <w:t xml:space="preserve">Простейшие </w:t>
            </w:r>
            <w:proofErr w:type="spellStart"/>
            <w:r w:rsidRPr="00563C43">
              <w:rPr>
                <w:sz w:val="20"/>
              </w:rPr>
              <w:t>окислительно</w:t>
            </w:r>
            <w:proofErr w:type="spellEnd"/>
            <w:r w:rsidRPr="00563C43">
              <w:rPr>
                <w:sz w:val="20"/>
              </w:rPr>
              <w:t xml:space="preserve">-восстановительные  реакции: взаимодействие цинка с соляной </w:t>
            </w:r>
            <w:r w:rsidRPr="00563C43">
              <w:rPr>
                <w:sz w:val="20"/>
              </w:rPr>
              <w:lastRenderedPageBreak/>
              <w:t>кислотой и железа с сульфатом меди (П)</w:t>
            </w:r>
          </w:p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b/>
              </w:rPr>
              <w:t xml:space="preserve"> </w:t>
            </w:r>
            <w:r w:rsidRPr="00563C43">
              <w:rPr>
                <w:b/>
                <w:sz w:val="22"/>
                <w:u w:val="single"/>
              </w:rPr>
              <w:t>Л .о. № 2</w:t>
            </w:r>
            <w:r w:rsidRPr="00563C43">
              <w:rPr>
                <w:b/>
                <w:sz w:val="18"/>
              </w:rPr>
              <w:t xml:space="preserve"> </w:t>
            </w:r>
            <w:r w:rsidRPr="00563C43">
              <w:rPr>
                <w:sz w:val="20"/>
              </w:rPr>
              <w:t>Получение водорода взаимодействием кислоты с цинком</w:t>
            </w: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29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9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0"/>
                <w:szCs w:val="22"/>
              </w:rPr>
            </w:pPr>
            <w:r w:rsidRPr="00563C43">
              <w:rPr>
                <w:b/>
                <w:bCs/>
                <w:sz w:val="20"/>
                <w:szCs w:val="22"/>
              </w:rPr>
              <w:t>Электролитическая диссоциация.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  <w:r w:rsidRPr="00563C43">
              <w:rPr>
                <w:sz w:val="18"/>
              </w:rPr>
              <w:t>Урок ознакомления с новым материалом</w:t>
            </w:r>
          </w:p>
        </w:tc>
        <w:tc>
          <w:tcPr>
            <w:tcW w:w="2529" w:type="dxa"/>
          </w:tcPr>
          <w:p w:rsidR="00563C43" w:rsidRPr="00563C43" w:rsidRDefault="00563C43" w:rsidP="002729F6">
            <w:pPr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 xml:space="preserve">Электролиты и </w:t>
            </w:r>
            <w:proofErr w:type="spellStart"/>
            <w:r w:rsidRPr="00563C43">
              <w:rPr>
                <w:sz w:val="18"/>
                <w:szCs w:val="18"/>
              </w:rPr>
              <w:t>неэлектролиты</w:t>
            </w:r>
            <w:proofErr w:type="spellEnd"/>
            <w:r w:rsidRPr="00563C43">
              <w:rPr>
                <w:sz w:val="18"/>
                <w:szCs w:val="18"/>
              </w:rPr>
              <w:t>. Диссоциация электролитов, Механизм диссоциации, свойства ионов, катионы</w:t>
            </w:r>
            <w:r w:rsidR="002729F6">
              <w:rPr>
                <w:sz w:val="18"/>
                <w:szCs w:val="18"/>
              </w:rPr>
              <w:t xml:space="preserve"> </w:t>
            </w:r>
            <w:proofErr w:type="spellStart"/>
            <w:r w:rsidRPr="00563C43">
              <w:rPr>
                <w:sz w:val="18"/>
                <w:szCs w:val="18"/>
              </w:rPr>
              <w:t>Катионы</w:t>
            </w:r>
            <w:proofErr w:type="spellEnd"/>
            <w:r w:rsidRPr="00563C43">
              <w:rPr>
                <w:sz w:val="18"/>
                <w:szCs w:val="18"/>
              </w:rPr>
              <w:t xml:space="preserve"> и  анионы, степень диссоциации, константа диссоциации. Сильные, слабые электролиты. Основные положения ТЭД.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понятия: электролит, </w:t>
            </w:r>
            <w:proofErr w:type="spellStart"/>
            <w:r w:rsidRPr="00563C43">
              <w:rPr>
                <w:iCs/>
                <w:sz w:val="20"/>
                <w:szCs w:val="20"/>
              </w:rPr>
              <w:t>неэлектролит</w:t>
            </w:r>
            <w:proofErr w:type="spellEnd"/>
            <w:r w:rsidRPr="00563C43">
              <w:rPr>
                <w:iCs/>
                <w:sz w:val="20"/>
                <w:szCs w:val="20"/>
              </w:rPr>
              <w:t>, сущность механизма диссоциации, катион, анион, примеры сильных, средних, слабых электролитов.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определять характер среды растворов неорганических соединений.</w:t>
            </w: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rPr>
                <w:b/>
                <w:sz w:val="20"/>
              </w:rPr>
            </w:pPr>
            <w:r w:rsidRPr="00563C43">
              <w:rPr>
                <w:b/>
                <w:sz w:val="20"/>
              </w:rPr>
              <w:t xml:space="preserve">Д. </w:t>
            </w:r>
          </w:p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b/>
                <w:sz w:val="20"/>
              </w:rPr>
              <w:t>1.</w:t>
            </w:r>
            <w:r w:rsidRPr="00563C43">
              <w:rPr>
                <w:sz w:val="20"/>
              </w:rPr>
              <w:t xml:space="preserve">Испытание растворов электролитов и </w:t>
            </w:r>
            <w:proofErr w:type="spellStart"/>
            <w:r w:rsidRPr="00563C43">
              <w:rPr>
                <w:sz w:val="20"/>
              </w:rPr>
              <w:t>неэлектролитов</w:t>
            </w:r>
            <w:proofErr w:type="spellEnd"/>
            <w:r w:rsidRPr="00563C43">
              <w:rPr>
                <w:sz w:val="20"/>
              </w:rPr>
              <w:t xml:space="preserve">  на предмет диссоциации</w:t>
            </w:r>
          </w:p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b/>
                <w:sz w:val="20"/>
              </w:rPr>
              <w:t>2.</w:t>
            </w:r>
            <w:r w:rsidRPr="00563C43">
              <w:rPr>
                <w:sz w:val="20"/>
              </w:rPr>
              <w:t>Зависимость степени диссоциации уксусной кислоты от разбавления</w:t>
            </w:r>
            <w:r w:rsidRPr="00563C43">
              <w:rPr>
                <w:b/>
                <w:sz w:val="20"/>
              </w:rPr>
              <w:t xml:space="preserve"> </w:t>
            </w:r>
          </w:p>
          <w:p w:rsidR="00563C43" w:rsidRPr="00563C43" w:rsidRDefault="00563C43" w:rsidP="00563C43">
            <w:pPr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Л. о.№3</w:t>
            </w:r>
          </w:p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sz w:val="20"/>
              </w:rPr>
              <w:t>Реакции, идущие с образованием осадка, газа и воды</w:t>
            </w: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944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30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10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  <w:r w:rsidRPr="00563C43">
              <w:rPr>
                <w:b/>
                <w:bCs/>
                <w:sz w:val="22"/>
                <w:szCs w:val="22"/>
              </w:rPr>
              <w:t>Водородный показатель.</w:t>
            </w:r>
          </w:p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6"/>
              </w:rPr>
              <w:t>Комбинированный урок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Диссоциация воды, константа ее диссоциации. Ионное произведение воды. Водородный показатель, (рН) раствора</w:t>
            </w:r>
          </w:p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константу диссоциации воды, ионное произведение.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 xml:space="preserve">определять </w:t>
            </w:r>
            <w:r w:rsidRPr="00563C43">
              <w:rPr>
                <w:i/>
                <w:sz w:val="20"/>
                <w:szCs w:val="18"/>
              </w:rPr>
              <w:t>рН среды различными методами.</w:t>
            </w: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352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31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11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  <w:r w:rsidRPr="00563C43">
              <w:rPr>
                <w:b/>
                <w:bCs/>
                <w:sz w:val="22"/>
                <w:szCs w:val="22"/>
              </w:rPr>
              <w:t>Гидролиз.</w:t>
            </w:r>
          </w:p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  <w:r w:rsidRPr="00563C43">
              <w:rPr>
                <w:sz w:val="18"/>
              </w:rPr>
              <w:t>Урок ознакомления с новым  материалом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Понятие гидролиза, среда водных растворов: кислая, щелочная, нейтральная, гидролиз органических соединений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типы гидролиза солей и органических соединений.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составлять уравнения гидролиза солей, определять характер среды.</w:t>
            </w:r>
            <w:r w:rsidRPr="00563C43">
              <w:rPr>
                <w:i/>
                <w:sz w:val="20"/>
                <w:szCs w:val="18"/>
              </w:rPr>
              <w:t>.</w:t>
            </w: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32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12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  <w:r w:rsidRPr="00563C43">
              <w:rPr>
                <w:b/>
                <w:bCs/>
                <w:sz w:val="22"/>
                <w:szCs w:val="22"/>
              </w:rPr>
              <w:t>Гидролиз.</w:t>
            </w:r>
          </w:p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  <w:szCs w:val="22"/>
              </w:rPr>
            </w:pPr>
            <w:r w:rsidRPr="00563C43">
              <w:rPr>
                <w:sz w:val="18"/>
              </w:rPr>
              <w:t>Урок ознакомления с новым материалом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 xml:space="preserve">Гидролиз неорганических соединений, гидролиз солей – 3 случая. Практическое значение </w:t>
            </w:r>
            <w:r w:rsidRPr="00563C43">
              <w:rPr>
                <w:sz w:val="20"/>
                <w:szCs w:val="18"/>
              </w:rPr>
              <w:lastRenderedPageBreak/>
              <w:t>гидролиза.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lastRenderedPageBreak/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типы гидролиза солей и органических соединений.</w:t>
            </w:r>
          </w:p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 xml:space="preserve">составлять уравнения гидролиза солей, определять </w:t>
            </w:r>
            <w:r w:rsidRPr="00563C43">
              <w:rPr>
                <w:iCs/>
                <w:sz w:val="20"/>
                <w:szCs w:val="20"/>
              </w:rPr>
              <w:lastRenderedPageBreak/>
              <w:t>характер среды.</w:t>
            </w: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b/>
                <w:sz w:val="20"/>
              </w:rPr>
              <w:lastRenderedPageBreak/>
              <w:t xml:space="preserve">Д. </w:t>
            </w:r>
            <w:r w:rsidRPr="00563C43">
              <w:rPr>
                <w:sz w:val="20"/>
              </w:rPr>
              <w:t xml:space="preserve">Гидролиз карбонатов щелочных металлов и  </w:t>
            </w:r>
            <w:r w:rsidRPr="00563C43">
              <w:rPr>
                <w:sz w:val="20"/>
              </w:rPr>
              <w:lastRenderedPageBreak/>
              <w:t>нитратов цинка или свинца (П), карбида кальция</w:t>
            </w:r>
          </w:p>
          <w:p w:rsidR="00563C43" w:rsidRPr="00563C43" w:rsidRDefault="00563C43" w:rsidP="00563C43">
            <w:pPr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 .о. № 4</w:t>
            </w:r>
          </w:p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b/>
                <w:sz w:val="20"/>
              </w:rPr>
              <w:t xml:space="preserve"> </w:t>
            </w:r>
            <w:r w:rsidRPr="00563C43">
              <w:rPr>
                <w:sz w:val="20"/>
              </w:rPr>
              <w:t>Разные случаи гидролиза солей</w:t>
            </w: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33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12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563C43">
              <w:rPr>
                <w:b/>
                <w:bCs/>
                <w:sz w:val="22"/>
                <w:szCs w:val="22"/>
                <w:u w:val="single"/>
              </w:rPr>
              <w:t>Практическая работа № 3 по теме: «Решение экспериментальных задач по теме «Гидролиз».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Урок - практикум</w:t>
            </w: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Правила работы в химической лаборатории. Правила безопасности при выполнении данной работы.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правила техники безопасности при работе в химическом кабинете. 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  <w:iCs/>
              </w:rPr>
            </w:pPr>
            <w:r w:rsidRPr="00563C43">
              <w:rPr>
                <w:b/>
                <w:i/>
                <w:iCs/>
              </w:rPr>
              <w:t>П.Р.</w:t>
            </w:r>
          </w:p>
          <w:p w:rsidR="00563C43" w:rsidRPr="00563C43" w:rsidRDefault="00563C43" w:rsidP="00563C43">
            <w:pPr>
              <w:rPr>
                <w:b/>
                <w:i/>
              </w:rPr>
            </w:pPr>
            <w:r w:rsidRPr="00563C43">
              <w:rPr>
                <w:b/>
                <w:i/>
                <w:iCs/>
              </w:rPr>
              <w:t>№ 3</w:t>
            </w: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34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13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</w:rPr>
            </w:pPr>
            <w:r w:rsidRPr="00563C43">
              <w:rPr>
                <w:b/>
                <w:bCs/>
                <w:sz w:val="22"/>
                <w:szCs w:val="22"/>
              </w:rPr>
              <w:t>Обобщение и систематизация знаний по теме: «Химические реакции»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Урок применения знаний и умений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Типы химических реакций, скорость химических реакций, гидролиз, ТЭД.</w:t>
            </w: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классификацию химических реакций. ТЭД. Ионные реакции. Скорость реакций и факторы, на нее влияющие. Химическое равновесие и условия его смещения.</w:t>
            </w: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0779C9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35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14</w:t>
            </w:r>
          </w:p>
        </w:tc>
        <w:tc>
          <w:tcPr>
            <w:tcW w:w="2137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563C43">
              <w:rPr>
                <w:b/>
                <w:bCs/>
                <w:sz w:val="22"/>
                <w:szCs w:val="22"/>
                <w:u w:val="single"/>
              </w:rPr>
              <w:t>Контрольная работа № 3 по теме: «Химические реакции».</w:t>
            </w:r>
          </w:p>
        </w:tc>
        <w:tc>
          <w:tcPr>
            <w:tcW w:w="1560" w:type="dxa"/>
            <w:gridSpan w:val="3"/>
          </w:tcPr>
          <w:p w:rsidR="00563C43" w:rsidRPr="00563C43" w:rsidRDefault="00563C43" w:rsidP="00563C43">
            <w:pPr>
              <w:jc w:val="center"/>
              <w:rPr>
                <w:sz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</w:rPr>
            </w:pPr>
            <w:r w:rsidRPr="00563C43">
              <w:rPr>
                <w:sz w:val="18"/>
              </w:rPr>
              <w:t>Урок контроля и знаний</w:t>
            </w:r>
          </w:p>
        </w:tc>
        <w:tc>
          <w:tcPr>
            <w:tcW w:w="2529" w:type="dxa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6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713" w:type="dxa"/>
            <w:gridSpan w:val="4"/>
          </w:tcPr>
          <w:p w:rsidR="00563C43" w:rsidRPr="00563C43" w:rsidRDefault="00563C43" w:rsidP="00563C43">
            <w:pPr>
              <w:jc w:val="both"/>
              <w:rPr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i/>
              </w:rPr>
            </w:pPr>
          </w:p>
        </w:tc>
        <w:tc>
          <w:tcPr>
            <w:tcW w:w="1137" w:type="dxa"/>
            <w:gridSpan w:val="6"/>
          </w:tcPr>
          <w:p w:rsidR="00563C43" w:rsidRPr="00563C43" w:rsidRDefault="00563C43" w:rsidP="00563C43">
            <w:pPr>
              <w:rPr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cantSplit/>
          <w:trHeight w:val="460"/>
        </w:trPr>
        <w:tc>
          <w:tcPr>
            <w:tcW w:w="16160" w:type="dxa"/>
            <w:gridSpan w:val="29"/>
          </w:tcPr>
          <w:p w:rsidR="00563C43" w:rsidRPr="00563C43" w:rsidRDefault="00563C43" w:rsidP="00563C4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800080"/>
                <w:sz w:val="16"/>
              </w:rPr>
            </w:pP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iCs/>
                <w:color w:val="000080"/>
                <w:sz w:val="32"/>
              </w:rPr>
            </w:pPr>
            <w:r w:rsidRPr="00563C43">
              <w:rPr>
                <w:b/>
                <w:bCs/>
                <w:i/>
                <w:iCs/>
                <w:color w:val="000080"/>
                <w:sz w:val="32"/>
              </w:rPr>
              <w:t>Тема №4: «Вещества и их свойства» -   23  часа</w:t>
            </w:r>
          </w:p>
          <w:p w:rsidR="00563C43" w:rsidRPr="00563C43" w:rsidRDefault="00563C43" w:rsidP="00563C4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0"/>
              </w:rPr>
            </w:pPr>
          </w:p>
        </w:tc>
      </w:tr>
      <w:tr w:rsidR="00563C43" w:rsidRPr="00563C43" w:rsidTr="00563C43">
        <w:trPr>
          <w:cantSplit/>
          <w:trHeight w:val="460"/>
        </w:trPr>
        <w:tc>
          <w:tcPr>
            <w:tcW w:w="16160" w:type="dxa"/>
            <w:gridSpan w:val="29"/>
          </w:tcPr>
          <w:p w:rsidR="00563C43" w:rsidRPr="0049180D" w:rsidRDefault="00563C43" w:rsidP="00354BFF">
            <w:pPr>
              <w:rPr>
                <w:b/>
                <w:i/>
              </w:rPr>
            </w:pPr>
            <w:r w:rsidRPr="00563C43">
              <w:rPr>
                <w:b/>
                <w:i/>
              </w:rPr>
              <w:t xml:space="preserve">Цели: </w:t>
            </w:r>
            <w:r w:rsidR="00354BFF">
              <w:rPr>
                <w:b/>
                <w:i/>
              </w:rPr>
              <w:t xml:space="preserve"> </w:t>
            </w:r>
            <w:r w:rsidR="0049180D">
              <w:rPr>
                <w:b/>
                <w:i/>
              </w:rPr>
              <w:t xml:space="preserve"> о</w:t>
            </w:r>
            <w:r w:rsidRPr="00563C43">
              <w:rPr>
                <w:szCs w:val="28"/>
              </w:rPr>
              <w:t>бобщить и систематизировать знания учащихся о неорганических и органических соединениях.</w:t>
            </w:r>
          </w:p>
          <w:p w:rsidR="00563C43" w:rsidRPr="00563C43" w:rsidRDefault="00563C43" w:rsidP="00563C43">
            <w:pPr>
              <w:numPr>
                <w:ilvl w:val="0"/>
                <w:numId w:val="31"/>
              </w:numPr>
              <w:tabs>
                <w:tab w:val="num" w:pos="1440"/>
              </w:tabs>
              <w:rPr>
                <w:szCs w:val="28"/>
              </w:rPr>
            </w:pPr>
            <w:r w:rsidRPr="00563C43">
              <w:rPr>
                <w:szCs w:val="28"/>
              </w:rPr>
              <w:t>Обобщить и развить знания учащихся о металлах и неметаллах, их соединениях и свойствах.</w:t>
            </w:r>
          </w:p>
          <w:p w:rsidR="00563C43" w:rsidRPr="00563C43" w:rsidRDefault="00563C43" w:rsidP="00563C43">
            <w:pPr>
              <w:numPr>
                <w:ilvl w:val="0"/>
                <w:numId w:val="31"/>
              </w:numPr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  <w:r w:rsidRPr="00563C43">
              <w:rPr>
                <w:szCs w:val="28"/>
              </w:rPr>
              <w:t>Охарактеризовать взаимосвязь между основными классами веществ в неорганической и органической химии. Раскрыть их единство и взаимосвязь.</w:t>
            </w:r>
          </w:p>
        </w:tc>
      </w:tr>
      <w:tr w:rsidR="00563C43" w:rsidRPr="00563C43" w:rsidTr="00563C43">
        <w:trPr>
          <w:trHeight w:val="460"/>
        </w:trPr>
        <w:tc>
          <w:tcPr>
            <w:tcW w:w="552" w:type="dxa"/>
            <w:vMerge w:val="restart"/>
            <w:vAlign w:val="center"/>
          </w:tcPr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6"/>
                <w:szCs w:val="18"/>
              </w:rPr>
            </w:pPr>
            <w:r w:rsidRPr="00563C43">
              <w:rPr>
                <w:b/>
                <w:bCs/>
                <w:i/>
                <w:sz w:val="16"/>
                <w:szCs w:val="18"/>
              </w:rPr>
              <w:t>№</w:t>
            </w:r>
          </w:p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2"/>
                <w:szCs w:val="18"/>
              </w:rPr>
              <w:t>п./п</w:t>
            </w:r>
          </w:p>
        </w:tc>
        <w:tc>
          <w:tcPr>
            <w:tcW w:w="571" w:type="dxa"/>
            <w:gridSpan w:val="3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4"/>
                <w:szCs w:val="18"/>
              </w:rPr>
            </w:pPr>
            <w:r w:rsidRPr="00563C43">
              <w:rPr>
                <w:b/>
                <w:bCs/>
                <w:i/>
                <w:sz w:val="14"/>
                <w:szCs w:val="18"/>
              </w:rPr>
              <w:t>№</w:t>
            </w: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4"/>
                <w:szCs w:val="18"/>
              </w:rPr>
            </w:pPr>
            <w:r w:rsidRPr="00563C43">
              <w:rPr>
                <w:b/>
                <w:bCs/>
                <w:i/>
                <w:sz w:val="14"/>
                <w:szCs w:val="18"/>
              </w:rPr>
              <w:t>урока</w:t>
            </w:r>
          </w:p>
        </w:tc>
        <w:tc>
          <w:tcPr>
            <w:tcW w:w="1978" w:type="dxa"/>
            <w:gridSpan w:val="3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Тема урока</w:t>
            </w:r>
          </w:p>
        </w:tc>
        <w:tc>
          <w:tcPr>
            <w:tcW w:w="1724" w:type="dxa"/>
            <w:gridSpan w:val="6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Тип урока</w:t>
            </w:r>
          </w:p>
        </w:tc>
        <w:tc>
          <w:tcPr>
            <w:tcW w:w="2524" w:type="dxa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Основные понятия</w:t>
            </w:r>
          </w:p>
        </w:tc>
        <w:tc>
          <w:tcPr>
            <w:tcW w:w="3256" w:type="dxa"/>
            <w:gridSpan w:val="2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Требования к уровню подготовки обучающихся</w:t>
            </w:r>
          </w:p>
        </w:tc>
        <w:tc>
          <w:tcPr>
            <w:tcW w:w="2840" w:type="dxa"/>
            <w:gridSpan w:val="9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Демонстрационная часть</w:t>
            </w:r>
          </w:p>
        </w:tc>
        <w:tc>
          <w:tcPr>
            <w:tcW w:w="2715" w:type="dxa"/>
            <w:gridSpan w:val="4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 xml:space="preserve">Дата проведения </w:t>
            </w:r>
          </w:p>
        </w:tc>
      </w:tr>
      <w:tr w:rsidR="00563C43" w:rsidRPr="00563C43" w:rsidTr="00563C43">
        <w:trPr>
          <w:trHeight w:val="291"/>
        </w:trPr>
        <w:tc>
          <w:tcPr>
            <w:tcW w:w="552" w:type="dxa"/>
            <w:vMerge/>
            <w:vAlign w:val="center"/>
          </w:tcPr>
          <w:p w:rsidR="00563C43" w:rsidRPr="00563C43" w:rsidRDefault="00563C43" w:rsidP="00563C43">
            <w:pPr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71" w:type="dxa"/>
            <w:gridSpan w:val="3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978" w:type="dxa"/>
            <w:gridSpan w:val="3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724" w:type="dxa"/>
            <w:gridSpan w:val="6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524" w:type="dxa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3256" w:type="dxa"/>
            <w:gridSpan w:val="2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704" w:type="dxa"/>
            <w:gridSpan w:val="3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r w:rsidRPr="00563C43">
              <w:rPr>
                <w:bCs/>
                <w:i/>
                <w:sz w:val="16"/>
                <w:szCs w:val="18"/>
              </w:rPr>
              <w:t>Д.- демонстрация,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proofErr w:type="spellStart"/>
            <w:r w:rsidRPr="00563C43">
              <w:rPr>
                <w:bCs/>
                <w:i/>
                <w:sz w:val="16"/>
                <w:szCs w:val="18"/>
              </w:rPr>
              <w:t>Л.о</w:t>
            </w:r>
            <w:proofErr w:type="spellEnd"/>
            <w:r w:rsidRPr="00563C43">
              <w:rPr>
                <w:bCs/>
                <w:i/>
                <w:sz w:val="16"/>
                <w:szCs w:val="18"/>
              </w:rPr>
              <w:t>. – лабораторный опыт</w:t>
            </w:r>
          </w:p>
        </w:tc>
        <w:tc>
          <w:tcPr>
            <w:tcW w:w="1136" w:type="dxa"/>
            <w:gridSpan w:val="6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4"/>
                <w:szCs w:val="18"/>
              </w:rPr>
            </w:pPr>
            <w:r w:rsidRPr="00563C43">
              <w:rPr>
                <w:bCs/>
                <w:i/>
                <w:sz w:val="14"/>
                <w:szCs w:val="18"/>
              </w:rPr>
              <w:t xml:space="preserve">Практическая 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4"/>
                <w:szCs w:val="18"/>
              </w:rPr>
            </w:pPr>
            <w:r w:rsidRPr="00563C43">
              <w:rPr>
                <w:bCs/>
                <w:i/>
                <w:sz w:val="14"/>
                <w:szCs w:val="18"/>
              </w:rPr>
              <w:t>работа</w:t>
            </w:r>
          </w:p>
        </w:tc>
        <w:tc>
          <w:tcPr>
            <w:tcW w:w="1013" w:type="dxa"/>
            <w:gridSpan w:val="3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плану</w:t>
            </w:r>
          </w:p>
        </w:tc>
        <w:tc>
          <w:tcPr>
            <w:tcW w:w="1702" w:type="dxa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факту</w:t>
            </w: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36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0"/>
              </w:rPr>
            </w:pPr>
            <w:r w:rsidRPr="00563C43">
              <w:rPr>
                <w:b/>
                <w:bCs/>
                <w:sz w:val="22"/>
                <w:szCs w:val="20"/>
              </w:rPr>
              <w:t>Классификация неорганических веществ.</w:t>
            </w:r>
          </w:p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 xml:space="preserve">Вещество, простые и сложные вещества, оксиды гидроксиды, кислоты, основания, соли – классификация, химические свойства </w:t>
            </w:r>
            <w:r w:rsidRPr="00563C43">
              <w:rPr>
                <w:sz w:val="20"/>
                <w:szCs w:val="18"/>
              </w:rPr>
              <w:lastRenderedPageBreak/>
              <w:t>основных классов неорганических соединений.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lastRenderedPageBreak/>
              <w:t>Знать</w:t>
            </w:r>
            <w:r w:rsidRPr="00563C43">
              <w:rPr>
                <w:i/>
                <w:iCs/>
                <w:sz w:val="20"/>
                <w:szCs w:val="20"/>
              </w:rPr>
              <w:t>: ва</w:t>
            </w:r>
            <w:r w:rsidRPr="00563C43">
              <w:rPr>
                <w:iCs/>
                <w:sz w:val="20"/>
                <w:szCs w:val="20"/>
              </w:rPr>
              <w:t>жнейшие классы неорганических соединений.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определять принадлежность  веществ к различным классам неорганических соединений.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Л. о .№ 5</w:t>
            </w:r>
          </w:p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sz w:val="20"/>
              </w:rPr>
              <w:t xml:space="preserve">Испытание растворов кислот, оснований и </w:t>
            </w:r>
            <w:r w:rsidRPr="00563C43">
              <w:rPr>
                <w:sz w:val="20"/>
              </w:rPr>
              <w:lastRenderedPageBreak/>
              <w:t>солей индикаторами</w:t>
            </w:r>
          </w:p>
          <w:p w:rsidR="00563C43" w:rsidRPr="00563C43" w:rsidRDefault="00563C43" w:rsidP="00563C43"/>
          <w:p w:rsidR="00563C43" w:rsidRPr="00563C43" w:rsidRDefault="00563C43" w:rsidP="00563C43"/>
        </w:tc>
        <w:tc>
          <w:tcPr>
            <w:tcW w:w="1159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37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0"/>
              </w:rPr>
            </w:pPr>
            <w:r w:rsidRPr="00563C43">
              <w:rPr>
                <w:b/>
                <w:bCs/>
                <w:sz w:val="22"/>
                <w:szCs w:val="20"/>
              </w:rPr>
              <w:t>Классификация органических веществ.</w:t>
            </w:r>
          </w:p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 xml:space="preserve">Углеводороды их классификация, производные углеводородов, кислородсодержащие соединения, азотсодержащие соединения. Метан, этилен, </w:t>
            </w:r>
            <w:proofErr w:type="spellStart"/>
            <w:r w:rsidRPr="00563C43">
              <w:rPr>
                <w:sz w:val="20"/>
                <w:szCs w:val="18"/>
              </w:rPr>
              <w:t>этин</w:t>
            </w:r>
            <w:proofErr w:type="spellEnd"/>
            <w:r w:rsidRPr="00563C43">
              <w:rPr>
                <w:sz w:val="20"/>
                <w:szCs w:val="18"/>
              </w:rPr>
              <w:t>, бензол, этанол, жиры, мыла, глюкоза, сахароза, крахмал, клетчатка, белки.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="0049180D">
              <w:rPr>
                <w:iCs/>
                <w:sz w:val="20"/>
                <w:szCs w:val="20"/>
              </w:rPr>
              <w:t xml:space="preserve">: основные классы органических соединений, </w:t>
            </w:r>
            <w:r w:rsidRPr="00563C43">
              <w:rPr>
                <w:iCs/>
                <w:sz w:val="20"/>
                <w:szCs w:val="20"/>
              </w:rPr>
              <w:t xml:space="preserve"> их свойства</w:t>
            </w:r>
            <w:r w:rsidRPr="00563C43">
              <w:rPr>
                <w:i/>
                <w:iCs/>
                <w:sz w:val="20"/>
                <w:szCs w:val="20"/>
              </w:rPr>
              <w:t>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характеризовать свойства металлов опираясь на их положение в ПС и строении атомов.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  <w:rPr>
                <w:i/>
                <w:iCs/>
              </w:rPr>
            </w:pPr>
          </w:p>
          <w:p w:rsidR="00563C43" w:rsidRPr="00563C43" w:rsidRDefault="00563C43" w:rsidP="00563C43">
            <w:pPr>
              <w:jc w:val="both"/>
            </w:pPr>
          </w:p>
        </w:tc>
        <w:tc>
          <w:tcPr>
            <w:tcW w:w="1159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1463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38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0"/>
              </w:rPr>
            </w:pPr>
            <w:r w:rsidRPr="00563C43">
              <w:rPr>
                <w:b/>
                <w:bCs/>
                <w:sz w:val="22"/>
                <w:szCs w:val="20"/>
              </w:rPr>
              <w:t>Металлы.</w:t>
            </w:r>
          </w:p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Простые вещества – металлы,  строение кристаллов и металлическая связь. Свойства металлов, оксиды и гидроксиды металлов. Электрохимический ряд напряжения металлов. Основные металлы и сплавы.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b/>
                <w:iCs/>
                <w:sz w:val="20"/>
                <w:szCs w:val="20"/>
              </w:rPr>
              <w:t>:</w:t>
            </w:r>
            <w:r w:rsidRPr="00563C43">
              <w:rPr>
                <w:iCs/>
                <w:sz w:val="20"/>
                <w:szCs w:val="20"/>
              </w:rPr>
              <w:t xml:space="preserve"> промышленные и лаборат</w:t>
            </w:r>
            <w:r w:rsidR="0049180D">
              <w:rPr>
                <w:iCs/>
                <w:sz w:val="20"/>
                <w:szCs w:val="20"/>
              </w:rPr>
              <w:t>орные способы получения металлов, свойства металлов</w:t>
            </w:r>
          </w:p>
          <w:p w:rsidR="00563C43" w:rsidRPr="00563C43" w:rsidRDefault="00563C43" w:rsidP="0049180D">
            <w:pPr>
              <w:jc w:val="both"/>
              <w:rPr>
                <w:i/>
                <w:iCs/>
                <w:sz w:val="20"/>
                <w:szCs w:val="20"/>
              </w:rPr>
            </w:pPr>
            <w:r w:rsidRPr="00563C43">
              <w:rPr>
                <w:i/>
                <w:iCs/>
                <w:sz w:val="20"/>
                <w:szCs w:val="20"/>
              </w:rPr>
              <w:t xml:space="preserve">Уметь: </w:t>
            </w:r>
            <w:r w:rsidRPr="00563C43">
              <w:rPr>
                <w:iCs/>
                <w:sz w:val="20"/>
                <w:szCs w:val="20"/>
              </w:rPr>
              <w:t>определять принадлежность вещества к</w:t>
            </w:r>
            <w:r w:rsidR="0049180D">
              <w:rPr>
                <w:iCs/>
                <w:sz w:val="20"/>
                <w:szCs w:val="20"/>
              </w:rPr>
              <w:t xml:space="preserve"> металлам</w:t>
            </w:r>
            <w:r w:rsidRPr="00563C43"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iCs/>
              </w:rPr>
            </w:pPr>
            <w:r w:rsidRPr="00563C43">
              <w:rPr>
                <w:b/>
                <w:iCs/>
              </w:rPr>
              <w:t>Д.</w:t>
            </w:r>
          </w:p>
          <w:p w:rsidR="00563C43" w:rsidRPr="00563C43" w:rsidRDefault="00563C43" w:rsidP="00563C43">
            <w:pPr>
              <w:ind w:left="42"/>
              <w:rPr>
                <w:bCs/>
                <w:iCs/>
                <w:sz w:val="20"/>
              </w:rPr>
            </w:pPr>
            <w:r w:rsidRPr="00563C43">
              <w:rPr>
                <w:bCs/>
                <w:iCs/>
                <w:sz w:val="20"/>
              </w:rPr>
              <w:t>1.Коллекция «Образцы металлов и их соединений».</w:t>
            </w:r>
          </w:p>
          <w:p w:rsidR="00563C43" w:rsidRPr="00563C43" w:rsidRDefault="00563C43" w:rsidP="00563C43">
            <w:pPr>
              <w:ind w:left="42"/>
              <w:rPr>
                <w:bCs/>
                <w:iCs/>
                <w:sz w:val="20"/>
              </w:rPr>
            </w:pPr>
            <w:r w:rsidRPr="00563C43">
              <w:rPr>
                <w:bCs/>
                <w:iCs/>
                <w:sz w:val="20"/>
              </w:rPr>
              <w:t>2.Горение железа, магния.</w:t>
            </w:r>
          </w:p>
          <w:p w:rsidR="00563C43" w:rsidRPr="00563C43" w:rsidRDefault="00563C43" w:rsidP="00563C43">
            <w:pPr>
              <w:ind w:left="42"/>
              <w:rPr>
                <w:sz w:val="20"/>
              </w:rPr>
            </w:pPr>
            <w:r w:rsidRPr="00563C43">
              <w:rPr>
                <w:sz w:val="20"/>
              </w:rPr>
              <w:t>3.Взаимодействие меди с кислородом и серой, натрия – с водой.</w:t>
            </w:r>
          </w:p>
          <w:p w:rsidR="00563C43" w:rsidRPr="00563C43" w:rsidRDefault="00563C43" w:rsidP="00563C43">
            <w:pPr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Л. о .№ 6</w:t>
            </w:r>
          </w:p>
          <w:p w:rsidR="00563C43" w:rsidRPr="00563C43" w:rsidRDefault="00563C43" w:rsidP="00563C43">
            <w:pPr>
              <w:ind w:left="42"/>
            </w:pPr>
            <w:r w:rsidRPr="00563C43">
              <w:rPr>
                <w:sz w:val="20"/>
              </w:rPr>
              <w:t>Ознакомление с коллекцией металлов и их соединениями; рудами</w:t>
            </w:r>
          </w:p>
        </w:tc>
        <w:tc>
          <w:tcPr>
            <w:tcW w:w="1159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856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39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Коррозия металлов.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 xml:space="preserve">Коррозия, виды коррозии, </w:t>
            </w:r>
            <w:r w:rsidRPr="00563C43">
              <w:rPr>
                <w:i/>
                <w:sz w:val="20"/>
                <w:szCs w:val="18"/>
              </w:rPr>
              <w:t>способы защиты от коррозии.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 xml:space="preserve">Уметь: </w:t>
            </w:r>
            <w:r w:rsidRPr="00563C43">
              <w:rPr>
                <w:iCs/>
                <w:sz w:val="20"/>
                <w:szCs w:val="20"/>
              </w:rPr>
              <w:t>причины коррозии, основные её типы и способы защиты от коррозии.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</w:pPr>
            <w:proofErr w:type="spellStart"/>
            <w:r w:rsidRPr="00563C43">
              <w:rPr>
                <w:b/>
              </w:rPr>
              <w:t>Д</w:t>
            </w:r>
            <w:r w:rsidRPr="00563C43">
              <w:t>.</w:t>
            </w:r>
            <w:r w:rsidRPr="00563C43">
              <w:rPr>
                <w:sz w:val="20"/>
              </w:rPr>
              <w:t>Опыты</w:t>
            </w:r>
            <w:proofErr w:type="spellEnd"/>
            <w:r w:rsidRPr="00563C43">
              <w:rPr>
                <w:sz w:val="20"/>
              </w:rPr>
              <w:t xml:space="preserve"> по коррозии металлов и защите от неё.</w:t>
            </w:r>
            <w:r w:rsidRPr="00563C43">
              <w:rPr>
                <w:i/>
                <w:iCs/>
                <w:sz w:val="20"/>
              </w:rPr>
              <w:t xml:space="preserve"> </w:t>
            </w:r>
          </w:p>
        </w:tc>
        <w:tc>
          <w:tcPr>
            <w:tcW w:w="1159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58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40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Общие способы получения металлов.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 xml:space="preserve">Металлы в природе, общие способы получения; металлургия; </w:t>
            </w:r>
            <w:proofErr w:type="spellStart"/>
            <w:r w:rsidRPr="00563C43">
              <w:rPr>
                <w:sz w:val="20"/>
                <w:szCs w:val="18"/>
              </w:rPr>
              <w:t>пиро</w:t>
            </w:r>
            <w:proofErr w:type="spellEnd"/>
            <w:r w:rsidRPr="00563C43">
              <w:rPr>
                <w:sz w:val="20"/>
                <w:szCs w:val="18"/>
              </w:rPr>
              <w:t xml:space="preserve">-, </w:t>
            </w:r>
            <w:proofErr w:type="spellStart"/>
            <w:r w:rsidRPr="00563C43">
              <w:rPr>
                <w:sz w:val="20"/>
                <w:szCs w:val="18"/>
              </w:rPr>
              <w:t>гидро</w:t>
            </w:r>
            <w:proofErr w:type="spellEnd"/>
            <w:r w:rsidRPr="00563C43">
              <w:rPr>
                <w:sz w:val="20"/>
                <w:szCs w:val="18"/>
              </w:rPr>
              <w:t>-, электрометаллургия.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18"/>
                <w:szCs w:val="20"/>
              </w:rPr>
            </w:pPr>
            <w:r w:rsidRPr="00563C43">
              <w:rPr>
                <w:b/>
                <w:i/>
                <w:iCs/>
                <w:sz w:val="18"/>
                <w:szCs w:val="20"/>
              </w:rPr>
              <w:t xml:space="preserve">Понимать: </w:t>
            </w:r>
            <w:r w:rsidRPr="00563C43">
              <w:rPr>
                <w:iCs/>
                <w:sz w:val="18"/>
                <w:szCs w:val="20"/>
              </w:rPr>
              <w:t>суть металлургических процессов.</w:t>
            </w:r>
          </w:p>
          <w:p w:rsidR="00563C43" w:rsidRPr="00563C43" w:rsidRDefault="00563C43" w:rsidP="00563C43">
            <w:pPr>
              <w:jc w:val="both"/>
              <w:rPr>
                <w:iCs/>
                <w:sz w:val="18"/>
                <w:szCs w:val="20"/>
              </w:rPr>
            </w:pPr>
            <w:r w:rsidRPr="00563C43">
              <w:rPr>
                <w:b/>
                <w:i/>
                <w:iCs/>
                <w:sz w:val="18"/>
                <w:szCs w:val="20"/>
              </w:rPr>
              <w:t xml:space="preserve">Уметь: </w:t>
            </w:r>
            <w:r w:rsidRPr="00563C43">
              <w:rPr>
                <w:iCs/>
                <w:sz w:val="18"/>
                <w:szCs w:val="20"/>
              </w:rPr>
              <w:t>составлять уравнения электролиза, производить по ним вычисления.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59" w:type="dxa"/>
            <w:gridSpan w:val="8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41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6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Общие способы получения металлов.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Электролиз расплавов и растворов соединений металлов и его значение.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 xml:space="preserve">Понимать: </w:t>
            </w:r>
            <w:r w:rsidRPr="00563C43">
              <w:rPr>
                <w:iCs/>
                <w:sz w:val="20"/>
                <w:szCs w:val="20"/>
              </w:rPr>
              <w:t>суть металлургических процессов.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 xml:space="preserve">Уметь: </w:t>
            </w:r>
            <w:r w:rsidRPr="00563C43">
              <w:rPr>
                <w:iCs/>
                <w:sz w:val="20"/>
                <w:szCs w:val="20"/>
              </w:rPr>
              <w:t>составлять уравнения электролиза, производить по ним вычисления.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59" w:type="dxa"/>
            <w:gridSpan w:val="8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42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7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0"/>
              </w:rPr>
            </w:pPr>
            <w:r w:rsidRPr="00563C43">
              <w:rPr>
                <w:b/>
                <w:bCs/>
                <w:sz w:val="22"/>
                <w:szCs w:val="20"/>
              </w:rPr>
              <w:t>Неметаллы.</w:t>
            </w:r>
          </w:p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Урок ознакомления с новым материалом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>Неметаллы, атомное и молекулярное строение, аллотропия, инертные газы. Свойства неметаллов.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 xml:space="preserve">: основные неметаллы, их </w:t>
            </w:r>
            <w:proofErr w:type="spellStart"/>
            <w:r w:rsidRPr="00563C43">
              <w:rPr>
                <w:iCs/>
                <w:sz w:val="20"/>
                <w:szCs w:val="20"/>
              </w:rPr>
              <w:t>окислительно</w:t>
            </w:r>
            <w:proofErr w:type="spellEnd"/>
            <w:r w:rsidRPr="00563C43">
              <w:rPr>
                <w:iCs/>
                <w:sz w:val="20"/>
                <w:szCs w:val="20"/>
              </w:rPr>
              <w:t>-восстановительные свойства.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</w:pPr>
            <w:r w:rsidRPr="00563C43">
              <w:rPr>
                <w:b/>
              </w:rPr>
              <w:t>Д</w:t>
            </w:r>
            <w:r w:rsidRPr="00563C43">
              <w:t>.</w:t>
            </w:r>
          </w:p>
          <w:p w:rsidR="00563C43" w:rsidRPr="00563C43" w:rsidRDefault="00563C43" w:rsidP="00563C43">
            <w:pPr>
              <w:jc w:val="both"/>
            </w:pPr>
            <w:r w:rsidRPr="00563C43">
              <w:rPr>
                <w:sz w:val="20"/>
              </w:rPr>
              <w:t>Горение фосфора и серы.</w:t>
            </w:r>
          </w:p>
        </w:tc>
        <w:tc>
          <w:tcPr>
            <w:tcW w:w="1159" w:type="dxa"/>
            <w:gridSpan w:val="8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352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43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8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  <w:szCs w:val="20"/>
              </w:rPr>
            </w:pPr>
            <w:r w:rsidRPr="00563C43">
              <w:rPr>
                <w:b/>
                <w:bCs/>
                <w:sz w:val="22"/>
                <w:szCs w:val="20"/>
              </w:rPr>
              <w:t>Неметаллы.</w:t>
            </w:r>
          </w:p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18"/>
                <w:szCs w:val="20"/>
              </w:rPr>
            </w:pPr>
            <w:r w:rsidRPr="00563C43">
              <w:rPr>
                <w:sz w:val="18"/>
                <w:szCs w:val="18"/>
              </w:rPr>
              <w:t xml:space="preserve">Изменения кислотно – основных свойств периодах и группах, оксиды, кислоты. </w:t>
            </w:r>
            <w:proofErr w:type="spellStart"/>
            <w:r w:rsidRPr="00563C43">
              <w:rPr>
                <w:sz w:val="18"/>
                <w:szCs w:val="18"/>
              </w:rPr>
              <w:t>Окислительно</w:t>
            </w:r>
            <w:proofErr w:type="spellEnd"/>
            <w:r w:rsidRPr="00563C43">
              <w:rPr>
                <w:sz w:val="18"/>
                <w:szCs w:val="18"/>
              </w:rPr>
              <w:t xml:space="preserve"> – восстановительные свойства типичных неметаллов, характеристика подгруппы галогенов.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 xml:space="preserve">характеризовать свойства неметаллов, опираясь на их положение в ПС. Изменение кислотных свойств высших </w:t>
            </w:r>
            <w:proofErr w:type="spellStart"/>
            <w:r w:rsidRPr="00563C43">
              <w:rPr>
                <w:iCs/>
                <w:sz w:val="20"/>
                <w:szCs w:val="20"/>
              </w:rPr>
              <w:t>окисдов</w:t>
            </w:r>
            <w:proofErr w:type="spellEnd"/>
            <w:r w:rsidRPr="00563C43">
              <w:rPr>
                <w:iCs/>
                <w:sz w:val="20"/>
                <w:szCs w:val="20"/>
              </w:rPr>
              <w:t xml:space="preserve"> и гидроксидов неметаллов в периодах и группах.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 .о. №7</w:t>
            </w:r>
          </w:p>
          <w:p w:rsidR="00563C43" w:rsidRPr="00563C43" w:rsidRDefault="00563C43" w:rsidP="00563C43">
            <w:pPr>
              <w:ind w:left="42"/>
              <w:rPr>
                <w:sz w:val="20"/>
              </w:rPr>
            </w:pPr>
            <w:r w:rsidRPr="00563C43">
              <w:rPr>
                <w:sz w:val="20"/>
              </w:rPr>
              <w:t>Знакомство с образцами неметаллов (по коллекциям).</w:t>
            </w:r>
          </w:p>
          <w:p w:rsidR="00563C43" w:rsidRPr="00563C43" w:rsidRDefault="00563C43" w:rsidP="00563C43">
            <w:pPr>
              <w:jc w:val="both"/>
              <w:rPr>
                <w:b/>
              </w:rPr>
            </w:pPr>
          </w:p>
        </w:tc>
        <w:tc>
          <w:tcPr>
            <w:tcW w:w="1159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44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9</w:t>
            </w:r>
          </w:p>
        </w:tc>
        <w:tc>
          <w:tcPr>
            <w:tcW w:w="1984" w:type="dxa"/>
            <w:gridSpan w:val="4"/>
          </w:tcPr>
          <w:p w:rsidR="00563C43" w:rsidRPr="00563C43" w:rsidRDefault="00E66B84" w:rsidP="00E66B84">
            <w:pPr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Практическая работа № 4 </w:t>
            </w:r>
            <w:r w:rsidR="00563C43" w:rsidRPr="00563C43">
              <w:rPr>
                <w:b/>
                <w:bCs/>
                <w:sz w:val="22"/>
                <w:szCs w:val="22"/>
                <w:u w:val="single"/>
              </w:rPr>
              <w:t>Получение, собирание и распознавание газов, и изучение их свойств».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Урок - практикум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Правила работы в химической лаборатории. Правила безопасности при выполнении данной работы.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способы получения и собирания газов в лаборатории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59" w:type="dxa"/>
            <w:gridSpan w:val="8"/>
          </w:tcPr>
          <w:p w:rsidR="00563C43" w:rsidRPr="00563C43" w:rsidRDefault="00563C43" w:rsidP="00563C43">
            <w:pPr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  <w:iCs/>
                <w:sz w:val="28"/>
              </w:rPr>
            </w:pPr>
            <w:r w:rsidRPr="00563C43">
              <w:rPr>
                <w:b/>
                <w:i/>
                <w:iCs/>
                <w:sz w:val="28"/>
              </w:rPr>
              <w:t>П.Р.</w:t>
            </w: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  <w:r w:rsidRPr="00563C43">
              <w:rPr>
                <w:b/>
                <w:i/>
                <w:iCs/>
                <w:sz w:val="28"/>
              </w:rPr>
              <w:t>№ 4</w:t>
            </w: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45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10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Кислоты неорганические.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 xml:space="preserve">Кислоты в свете </w:t>
            </w:r>
            <w:proofErr w:type="spellStart"/>
            <w:r w:rsidRPr="00563C43">
              <w:rPr>
                <w:sz w:val="20"/>
                <w:szCs w:val="18"/>
              </w:rPr>
              <w:t>протолитической</w:t>
            </w:r>
            <w:proofErr w:type="spellEnd"/>
            <w:r w:rsidRPr="00563C43">
              <w:rPr>
                <w:sz w:val="20"/>
                <w:szCs w:val="18"/>
              </w:rPr>
              <w:t xml:space="preserve"> теории, классификация, общие свойства, особенности свойств некоторых кислот. Соляная, азотная, уксусная кислоты.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>: классификацию, номенклатуру кислот, особенности свойств серной, азотной кислот</w:t>
            </w:r>
            <w:r w:rsidRPr="00563C43">
              <w:rPr>
                <w:i/>
                <w:iCs/>
                <w:sz w:val="20"/>
                <w:szCs w:val="20"/>
              </w:rPr>
              <w:t>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характеризовать свойства кислот.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rPr>
                <w:b/>
                <w:sz w:val="18"/>
              </w:rPr>
            </w:pPr>
            <w:r w:rsidRPr="00563C43">
              <w:rPr>
                <w:b/>
                <w:sz w:val="18"/>
              </w:rPr>
              <w:t xml:space="preserve">Д. </w:t>
            </w:r>
          </w:p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b/>
                <w:sz w:val="18"/>
              </w:rPr>
              <w:t>1.</w:t>
            </w:r>
            <w:r w:rsidRPr="00563C43">
              <w:rPr>
                <w:sz w:val="18"/>
              </w:rPr>
              <w:t>Разбавление концентрированной серной кислоты</w:t>
            </w:r>
            <w:r w:rsidRPr="00563C43">
              <w:rPr>
                <w:b/>
                <w:sz w:val="18"/>
              </w:rPr>
              <w:t>. 2.</w:t>
            </w:r>
            <w:r w:rsidRPr="00563C43">
              <w:rPr>
                <w:sz w:val="18"/>
              </w:rPr>
              <w:t>Взаимодействие концентрированной серной кислоты с сахаром, целлюлозой и медью</w:t>
            </w:r>
          </w:p>
          <w:p w:rsidR="00563C43" w:rsidRPr="00563C43" w:rsidRDefault="00563C43" w:rsidP="00563C43">
            <w:pPr>
              <w:jc w:val="both"/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 .о. №8</w:t>
            </w:r>
          </w:p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sz w:val="18"/>
              </w:rPr>
              <w:t>Ознакомление с коллекцией кислот</w:t>
            </w:r>
          </w:p>
        </w:tc>
        <w:tc>
          <w:tcPr>
            <w:tcW w:w="1159" w:type="dxa"/>
            <w:gridSpan w:val="8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46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11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Кислоты органические.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Классификация, общие свойства, особенности некоторых кислот.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>: классификацию, номенклатуру кислот, особенности свойств муравьиной и уксусной кислот</w:t>
            </w:r>
            <w:r w:rsidRPr="00563C43">
              <w:rPr>
                <w:i/>
                <w:iCs/>
                <w:sz w:val="20"/>
                <w:szCs w:val="20"/>
              </w:rPr>
              <w:t>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характеризовать свойства кислот.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 .о. №9</w:t>
            </w:r>
          </w:p>
          <w:p w:rsidR="00563C43" w:rsidRPr="00563C43" w:rsidRDefault="00563C43" w:rsidP="00563C43">
            <w:r w:rsidRPr="00563C43">
              <w:rPr>
                <w:sz w:val="18"/>
              </w:rPr>
              <w:t xml:space="preserve">Взаимодействие соляной кислоты и раствора уксусной кислоты с металлами, основаниями и </w:t>
            </w:r>
            <w:r w:rsidRPr="00563C43">
              <w:rPr>
                <w:sz w:val="18"/>
              </w:rPr>
              <w:lastRenderedPageBreak/>
              <w:t>солями.</w:t>
            </w:r>
          </w:p>
        </w:tc>
        <w:tc>
          <w:tcPr>
            <w:tcW w:w="1159" w:type="dxa"/>
            <w:gridSpan w:val="8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47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12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Основания неорганические и органические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 xml:space="preserve">Основания в свете </w:t>
            </w:r>
            <w:proofErr w:type="spellStart"/>
            <w:r w:rsidRPr="00563C43">
              <w:rPr>
                <w:sz w:val="20"/>
                <w:szCs w:val="18"/>
              </w:rPr>
              <w:t>протолитической</w:t>
            </w:r>
            <w:proofErr w:type="spellEnd"/>
            <w:r w:rsidRPr="00563C43">
              <w:rPr>
                <w:sz w:val="20"/>
                <w:szCs w:val="18"/>
              </w:rPr>
              <w:t xml:space="preserve"> теории. Классификация, свойства оснований. Щелочи. Взаимное влияние атомов в молекуле.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 xml:space="preserve">: классификацию, номенклатуру оснований, 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характеризовать свойства оснований.</w:t>
            </w:r>
          </w:p>
        </w:tc>
        <w:tc>
          <w:tcPr>
            <w:tcW w:w="1680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 .о. №10</w:t>
            </w:r>
          </w:p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b/>
                <w:sz w:val="20"/>
              </w:rPr>
              <w:t xml:space="preserve"> </w:t>
            </w:r>
            <w:r w:rsidRPr="00563C43">
              <w:rPr>
                <w:sz w:val="20"/>
              </w:rPr>
              <w:t>Ознакомление с коллекцией оснований</w:t>
            </w:r>
          </w:p>
          <w:p w:rsidR="00563C43" w:rsidRPr="00563C43" w:rsidRDefault="00563C43" w:rsidP="00563C43">
            <w:pPr>
              <w:jc w:val="both"/>
              <w:rPr>
                <w:b/>
                <w:sz w:val="22"/>
                <w:u w:val="single"/>
              </w:rPr>
            </w:pPr>
            <w:r w:rsidRPr="00563C43">
              <w:rPr>
                <w:b/>
                <w:sz w:val="22"/>
                <w:u w:val="single"/>
              </w:rPr>
              <w:t>Л .о. №11</w:t>
            </w:r>
          </w:p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sz w:val="20"/>
              </w:rPr>
              <w:t>Получение и свойства нерастворимых оснований</w:t>
            </w:r>
          </w:p>
        </w:tc>
        <w:tc>
          <w:tcPr>
            <w:tcW w:w="1159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48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13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Амфотерные неорганические соединения.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 xml:space="preserve">Амфотерные соединения в свете </w:t>
            </w:r>
            <w:proofErr w:type="spellStart"/>
            <w:r w:rsidRPr="00563C43">
              <w:rPr>
                <w:sz w:val="20"/>
                <w:szCs w:val="18"/>
              </w:rPr>
              <w:t>протолитической</w:t>
            </w:r>
            <w:proofErr w:type="spellEnd"/>
            <w:r w:rsidRPr="00563C43">
              <w:rPr>
                <w:sz w:val="20"/>
                <w:szCs w:val="18"/>
              </w:rPr>
              <w:t xml:space="preserve"> теории. Амфотерность оксидов и гидроксидов переходных металлов, комплексные соединения.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</w:t>
            </w:r>
            <w:r w:rsidRPr="00563C43">
              <w:rPr>
                <w:iCs/>
                <w:sz w:val="20"/>
                <w:szCs w:val="20"/>
              </w:rPr>
              <w:t>: понятие амфотерности.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характеризовать свойства амфотерных соединений</w:t>
            </w: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563C43">
              <w:rPr>
                <w:b/>
                <w:sz w:val="20"/>
                <w:szCs w:val="20"/>
                <w:u w:val="single"/>
              </w:rPr>
              <w:t>Л .о. №12</w:t>
            </w:r>
          </w:p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 xml:space="preserve">Получение и амфотерные свойства </w:t>
            </w:r>
            <w:proofErr w:type="spellStart"/>
            <w:r w:rsidRPr="00563C43">
              <w:rPr>
                <w:sz w:val="20"/>
                <w:szCs w:val="20"/>
              </w:rPr>
              <w:t>гидрокисда</w:t>
            </w:r>
            <w:proofErr w:type="spellEnd"/>
            <w:r w:rsidRPr="00563C43">
              <w:rPr>
                <w:sz w:val="20"/>
                <w:szCs w:val="20"/>
              </w:rPr>
              <w:t xml:space="preserve"> алюминия</w:t>
            </w: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90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49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14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0"/>
              </w:rPr>
            </w:pPr>
            <w:r w:rsidRPr="00563C43">
              <w:rPr>
                <w:b/>
                <w:bCs/>
                <w:sz w:val="20"/>
                <w:szCs w:val="20"/>
              </w:rPr>
              <w:t>Амфотерные органические соединения.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Амфотерность аминокислот.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16"/>
                <w:szCs w:val="20"/>
              </w:rPr>
            </w:pPr>
            <w:r w:rsidRPr="00563C43">
              <w:rPr>
                <w:b/>
                <w:i/>
                <w:iCs/>
                <w:sz w:val="16"/>
                <w:szCs w:val="20"/>
              </w:rPr>
              <w:t>Знать</w:t>
            </w:r>
            <w:r w:rsidRPr="00563C43">
              <w:rPr>
                <w:iCs/>
                <w:sz w:val="16"/>
                <w:szCs w:val="20"/>
              </w:rPr>
              <w:t>: понятие амфотерности.</w:t>
            </w:r>
          </w:p>
          <w:p w:rsidR="00563C43" w:rsidRPr="00563C43" w:rsidRDefault="00563C43" w:rsidP="00563C43">
            <w:pPr>
              <w:jc w:val="both"/>
              <w:rPr>
                <w:iCs/>
                <w:sz w:val="16"/>
                <w:szCs w:val="20"/>
              </w:rPr>
            </w:pPr>
            <w:r w:rsidRPr="00563C43">
              <w:rPr>
                <w:b/>
                <w:i/>
                <w:iCs/>
                <w:sz w:val="16"/>
                <w:szCs w:val="20"/>
              </w:rPr>
              <w:t>Уметь</w:t>
            </w:r>
            <w:r w:rsidRPr="00563C43">
              <w:rPr>
                <w:i/>
                <w:iCs/>
                <w:sz w:val="16"/>
                <w:szCs w:val="20"/>
              </w:rPr>
              <w:t xml:space="preserve">: </w:t>
            </w:r>
            <w:r w:rsidRPr="00563C43">
              <w:rPr>
                <w:iCs/>
                <w:sz w:val="16"/>
                <w:szCs w:val="20"/>
              </w:rPr>
              <w:t>характеризовать свойства амфотерных соединений, составлять формулы пептидов.</w:t>
            </w: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rPr>
                <w:sz w:val="20"/>
              </w:rPr>
            </w:pP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50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15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sz w:val="22"/>
              </w:rPr>
              <w:t>Соли.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Комбинированный урок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16"/>
              </w:rPr>
            </w:pPr>
            <w:r w:rsidRPr="00563C43">
              <w:rPr>
                <w:sz w:val="16"/>
              </w:rPr>
              <w:t xml:space="preserve">Классификация солей: средние, </w:t>
            </w:r>
            <w:r w:rsidRPr="00563C43">
              <w:rPr>
                <w:i/>
                <w:sz w:val="16"/>
              </w:rPr>
              <w:t>кислые и основные.</w:t>
            </w:r>
            <w:r w:rsidRPr="00563C43">
              <w:rPr>
                <w:sz w:val="16"/>
              </w:rPr>
              <w:t xml:space="preserve"> Химические свойства солей: взаимодействие с кислотами, щелочами, металлами и солями. Представители солей и их значение. Хлорид натрия, карбонат кальция, фосфат кальция (средние соли); гидрокарбонаты натрия и аммония (кислые соли); </w:t>
            </w:r>
            <w:proofErr w:type="spellStart"/>
            <w:r w:rsidRPr="00563C43">
              <w:rPr>
                <w:sz w:val="16"/>
              </w:rPr>
              <w:t>гидроксокарбонат</w:t>
            </w:r>
            <w:proofErr w:type="spellEnd"/>
            <w:r w:rsidRPr="00563C43">
              <w:rPr>
                <w:sz w:val="16"/>
              </w:rPr>
              <w:t xml:space="preserve"> меди (П) – малахит (основная соль). Качественные реакции на хлорид-, сульфат- и карбонат-анионы, катион аммония, катионы железа (П) и (Ш)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b/>
                <w:sz w:val="18"/>
              </w:rPr>
              <w:t>Знать/понимать</w:t>
            </w:r>
            <w:r w:rsidR="00D62201">
              <w:rPr>
                <w:b/>
                <w:sz w:val="18"/>
              </w:rPr>
              <w:t xml:space="preserve"> </w:t>
            </w:r>
            <w:r w:rsidRPr="00563C43">
              <w:rPr>
                <w:b/>
                <w:i/>
                <w:sz w:val="18"/>
              </w:rPr>
              <w:t>- важнейшие вещества и материалы:</w:t>
            </w:r>
            <w:r w:rsidRPr="00563C43">
              <w:rPr>
                <w:sz w:val="18"/>
              </w:rPr>
              <w:t xml:space="preserve"> соли, минеральные удобрения</w:t>
            </w:r>
          </w:p>
          <w:p w:rsidR="00D62201" w:rsidRDefault="00563C43" w:rsidP="00563C43">
            <w:pPr>
              <w:rPr>
                <w:b/>
                <w:sz w:val="18"/>
              </w:rPr>
            </w:pPr>
            <w:r w:rsidRPr="00563C43">
              <w:rPr>
                <w:b/>
                <w:sz w:val="18"/>
              </w:rPr>
              <w:t>Уметь</w:t>
            </w:r>
            <w:r w:rsidR="00D62201">
              <w:rPr>
                <w:b/>
                <w:sz w:val="18"/>
              </w:rPr>
              <w:t xml:space="preserve"> </w:t>
            </w:r>
          </w:p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b/>
                <w:i/>
                <w:sz w:val="18"/>
              </w:rPr>
              <w:t xml:space="preserve"> -называть:</w:t>
            </w:r>
            <w:r w:rsidRPr="00563C43">
              <w:rPr>
                <w:sz w:val="18"/>
              </w:rPr>
              <w:t xml:space="preserve"> соли по «тривиальной» или международной номенклатуре;</w:t>
            </w:r>
          </w:p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b/>
                <w:i/>
                <w:sz w:val="18"/>
              </w:rPr>
              <w:t xml:space="preserve">- определять: </w:t>
            </w:r>
            <w:r w:rsidRPr="00563C43">
              <w:rPr>
                <w:sz w:val="18"/>
              </w:rPr>
              <w:t>характер среды в водных растворах солей;</w:t>
            </w:r>
          </w:p>
          <w:p w:rsidR="00563C43" w:rsidRPr="00563C43" w:rsidRDefault="00563C43" w:rsidP="00563C43">
            <w:pPr>
              <w:rPr>
                <w:b/>
                <w:i/>
                <w:sz w:val="18"/>
              </w:rPr>
            </w:pPr>
            <w:r w:rsidRPr="00563C43">
              <w:rPr>
                <w:b/>
                <w:i/>
                <w:sz w:val="18"/>
              </w:rPr>
              <w:t>- характеризовать:</w:t>
            </w:r>
          </w:p>
          <w:p w:rsidR="00563C43" w:rsidRPr="00563C43" w:rsidRDefault="00563C43" w:rsidP="00563C43">
            <w:pPr>
              <w:rPr>
                <w:b/>
                <w:i/>
                <w:sz w:val="18"/>
              </w:rPr>
            </w:pPr>
            <w:r w:rsidRPr="00563C43">
              <w:rPr>
                <w:sz w:val="18"/>
              </w:rPr>
              <w:t>-общие  химические свойства солей</w:t>
            </w:r>
          </w:p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b/>
                <w:i/>
                <w:sz w:val="18"/>
              </w:rPr>
              <w:t xml:space="preserve">- объяснять: </w:t>
            </w:r>
            <w:r w:rsidRPr="00563C43">
              <w:rPr>
                <w:sz w:val="18"/>
              </w:rPr>
              <w:t>зависимость свойств солей от их состава и строения;</w:t>
            </w:r>
          </w:p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b/>
                <w:i/>
                <w:sz w:val="18"/>
              </w:rPr>
              <w:t xml:space="preserve">- выполнять химический эксперимент </w:t>
            </w:r>
            <w:r w:rsidRPr="00563C43">
              <w:rPr>
                <w:sz w:val="18"/>
              </w:rPr>
              <w:t>по распознаванию важнейших солей</w:t>
            </w: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rPr>
                <w:sz w:val="18"/>
              </w:rPr>
            </w:pPr>
            <w:r w:rsidRPr="00563C43">
              <w:rPr>
                <w:b/>
                <w:sz w:val="18"/>
              </w:rPr>
              <w:t xml:space="preserve">Д. </w:t>
            </w:r>
            <w:r w:rsidRPr="00563C43">
              <w:rPr>
                <w:sz w:val="18"/>
              </w:rPr>
              <w:t>Образцы пищевых продуктов, содержащих гидрокарбонаты натрия и аммония, их</w:t>
            </w:r>
            <w:r w:rsidRPr="00563C43">
              <w:rPr>
                <w:b/>
                <w:sz w:val="18"/>
              </w:rPr>
              <w:t xml:space="preserve"> </w:t>
            </w:r>
            <w:r w:rsidRPr="00563C43">
              <w:rPr>
                <w:sz w:val="18"/>
              </w:rPr>
              <w:t>способность к разложению при нагревании. Гашение соды уксусом.</w:t>
            </w:r>
          </w:p>
          <w:p w:rsidR="00563C43" w:rsidRPr="00563C43" w:rsidRDefault="00563C43" w:rsidP="00563C43">
            <w:pPr>
              <w:rPr>
                <w:b/>
                <w:sz w:val="18"/>
              </w:rPr>
            </w:pPr>
            <w:r w:rsidRPr="00563C43">
              <w:rPr>
                <w:b/>
                <w:sz w:val="18"/>
              </w:rPr>
              <w:t>Д.</w:t>
            </w:r>
            <w:r w:rsidRPr="00563C43">
              <w:rPr>
                <w:sz w:val="18"/>
              </w:rPr>
              <w:t xml:space="preserve"> Качественные реакции на катионы и анионы.</w:t>
            </w:r>
          </w:p>
        </w:tc>
        <w:tc>
          <w:tcPr>
            <w:tcW w:w="1130" w:type="dxa"/>
            <w:gridSpan w:val="6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51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16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D62201">
            <w:pPr>
              <w:jc w:val="both"/>
              <w:rPr>
                <w:b/>
                <w:bCs/>
                <w:u w:val="single"/>
              </w:rPr>
            </w:pPr>
            <w:r w:rsidRPr="00563C43">
              <w:rPr>
                <w:b/>
                <w:bCs/>
                <w:sz w:val="22"/>
                <w:szCs w:val="20"/>
                <w:u w:val="single"/>
              </w:rPr>
              <w:t>Практическая</w:t>
            </w:r>
            <w:r w:rsidR="00D62201">
              <w:rPr>
                <w:b/>
                <w:bCs/>
                <w:sz w:val="22"/>
                <w:szCs w:val="20"/>
                <w:u w:val="single"/>
              </w:rPr>
              <w:t xml:space="preserve"> </w:t>
            </w:r>
            <w:r w:rsidRPr="00563C43">
              <w:rPr>
                <w:b/>
                <w:bCs/>
                <w:sz w:val="22"/>
                <w:szCs w:val="20"/>
                <w:u w:val="single"/>
              </w:rPr>
              <w:t>работа №5</w:t>
            </w:r>
            <w:r w:rsidR="00D62201">
              <w:rPr>
                <w:b/>
                <w:bCs/>
                <w:sz w:val="22"/>
                <w:szCs w:val="20"/>
                <w:u w:val="single"/>
              </w:rPr>
              <w:t xml:space="preserve"> </w:t>
            </w:r>
            <w:r w:rsidRPr="00563C43">
              <w:rPr>
                <w:b/>
                <w:bCs/>
                <w:sz w:val="22"/>
                <w:szCs w:val="20"/>
                <w:u w:val="single"/>
              </w:rPr>
              <w:t>«Решение экспериментальных задач по неорганической химии».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Урок - практикум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Правила работы в химической лаборатории. Правила безопасности при выполнении данной работы.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правила ТБ.</w:t>
            </w:r>
          </w:p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обращаться с химической посудой и лабораторным оборудованием.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  <w:iCs/>
                <w:sz w:val="28"/>
              </w:rPr>
            </w:pPr>
            <w:r w:rsidRPr="00563C43">
              <w:rPr>
                <w:b/>
                <w:i/>
                <w:iCs/>
                <w:sz w:val="28"/>
              </w:rPr>
              <w:t>П.Р.</w:t>
            </w: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  <w:r w:rsidRPr="00563C43">
              <w:rPr>
                <w:b/>
                <w:i/>
                <w:iCs/>
                <w:sz w:val="28"/>
              </w:rPr>
              <w:t>№ 5</w:t>
            </w: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88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52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17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D62201">
            <w:pPr>
              <w:jc w:val="both"/>
              <w:rPr>
                <w:b/>
                <w:bCs/>
                <w:sz w:val="22"/>
                <w:u w:val="single"/>
              </w:rPr>
            </w:pPr>
            <w:r w:rsidRPr="00563C43">
              <w:rPr>
                <w:b/>
                <w:bCs/>
                <w:sz w:val="22"/>
                <w:szCs w:val="20"/>
                <w:u w:val="single"/>
              </w:rPr>
              <w:t>Практическая</w:t>
            </w:r>
            <w:r w:rsidR="00D62201">
              <w:rPr>
                <w:b/>
                <w:bCs/>
                <w:sz w:val="22"/>
                <w:szCs w:val="20"/>
                <w:u w:val="single"/>
              </w:rPr>
              <w:t xml:space="preserve"> </w:t>
            </w:r>
            <w:r w:rsidRPr="00563C43">
              <w:rPr>
                <w:b/>
                <w:bCs/>
                <w:sz w:val="22"/>
                <w:szCs w:val="20"/>
                <w:u w:val="single"/>
              </w:rPr>
              <w:t>работа №6</w:t>
            </w:r>
            <w:r w:rsidR="00D62201">
              <w:rPr>
                <w:b/>
                <w:bCs/>
                <w:sz w:val="22"/>
                <w:szCs w:val="20"/>
                <w:u w:val="single"/>
              </w:rPr>
              <w:t xml:space="preserve"> </w:t>
            </w:r>
            <w:r w:rsidRPr="00563C43">
              <w:rPr>
                <w:b/>
                <w:bCs/>
                <w:sz w:val="22"/>
                <w:szCs w:val="20"/>
                <w:u w:val="single"/>
              </w:rPr>
              <w:t>«Решение экспериментальных задач по органической химии».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Урок - практикум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Правила работы в химической лаборатории. Правила безопасности при выполнении данной работы.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правила ТБ.</w:t>
            </w:r>
          </w:p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обращаться с химической посудой и лабораторным оборудованием.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rPr>
                <w:b/>
                <w:i/>
                <w:sz w:val="28"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  <w:iCs/>
                <w:sz w:val="28"/>
              </w:rPr>
            </w:pPr>
            <w:r w:rsidRPr="00563C43">
              <w:rPr>
                <w:b/>
                <w:i/>
                <w:iCs/>
                <w:sz w:val="28"/>
              </w:rPr>
              <w:t>П.Р.</w:t>
            </w:r>
          </w:p>
          <w:p w:rsidR="00563C43" w:rsidRPr="00563C43" w:rsidRDefault="00563C43" w:rsidP="00563C43">
            <w:pPr>
              <w:jc w:val="both"/>
              <w:rPr>
                <w:b/>
                <w:i/>
                <w:sz w:val="28"/>
              </w:rPr>
            </w:pPr>
            <w:r w:rsidRPr="00563C43">
              <w:rPr>
                <w:b/>
                <w:i/>
                <w:iCs/>
                <w:sz w:val="28"/>
              </w:rPr>
              <w:t>№ 6</w:t>
            </w: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53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18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Генетическая связь между классами неорганических соединений.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Урок применения знаний и умений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>Понятие о генетической связи генетических рядах в неорганической химии, генетические ряды металла и неметалла, переходного элемента.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важнейшие классы неорганических соединений.</w:t>
            </w: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54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19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  <w:sz w:val="22"/>
              </w:rPr>
            </w:pPr>
            <w:r w:rsidRPr="00563C43">
              <w:rPr>
                <w:b/>
                <w:bCs/>
                <w:sz w:val="22"/>
                <w:szCs w:val="20"/>
              </w:rPr>
              <w:t>Генетическая связь между классами органических соединений.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Урок применения знаний и умений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Генетические ряды  и генетическая связь в органике.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/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важнейшие классы органических соединений.</w:t>
            </w: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55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20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BE374D">
            <w:pPr>
              <w:jc w:val="both"/>
              <w:rPr>
                <w:b/>
                <w:bCs/>
                <w:sz w:val="22"/>
                <w:u w:val="single"/>
              </w:rPr>
            </w:pPr>
            <w:r w:rsidRPr="00563C43">
              <w:rPr>
                <w:b/>
                <w:bCs/>
                <w:sz w:val="22"/>
                <w:szCs w:val="20"/>
                <w:u w:val="single"/>
              </w:rPr>
              <w:t>Практическая</w:t>
            </w:r>
            <w:r w:rsidR="00BE374D">
              <w:rPr>
                <w:b/>
                <w:bCs/>
                <w:sz w:val="22"/>
                <w:szCs w:val="20"/>
                <w:u w:val="single"/>
              </w:rPr>
              <w:t xml:space="preserve"> </w:t>
            </w:r>
            <w:r w:rsidRPr="00563C43">
              <w:rPr>
                <w:b/>
                <w:bCs/>
                <w:sz w:val="22"/>
                <w:szCs w:val="20"/>
                <w:u w:val="single"/>
              </w:rPr>
              <w:t>работа №7</w:t>
            </w:r>
            <w:r w:rsidR="00BE374D">
              <w:rPr>
                <w:b/>
                <w:bCs/>
                <w:sz w:val="22"/>
                <w:szCs w:val="20"/>
                <w:u w:val="single"/>
              </w:rPr>
              <w:t xml:space="preserve"> </w:t>
            </w:r>
            <w:r w:rsidRPr="00563C43">
              <w:rPr>
                <w:b/>
                <w:bCs/>
                <w:sz w:val="22"/>
                <w:szCs w:val="20"/>
                <w:u w:val="single"/>
              </w:rPr>
              <w:t>«Генетическая связь между классами неорганических и органических соединений».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Урок - практикум</w:t>
            </w: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Правила работы в химической лаборатории. Правила безопасности при выполнении данной работы.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правила ТБ.</w:t>
            </w:r>
          </w:p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обращаться с химической посудой и лабораторным оборудованием.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/>
                <w:iCs/>
                <w:sz w:val="28"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/>
                <w:iCs/>
                <w:sz w:val="28"/>
              </w:rPr>
            </w:pPr>
            <w:r w:rsidRPr="00563C43">
              <w:rPr>
                <w:b/>
                <w:i/>
                <w:iCs/>
                <w:sz w:val="28"/>
              </w:rPr>
              <w:t>П.Р.</w:t>
            </w:r>
          </w:p>
          <w:p w:rsidR="00563C43" w:rsidRPr="00563C43" w:rsidRDefault="00563C43" w:rsidP="00563C43">
            <w:pPr>
              <w:jc w:val="both"/>
            </w:pPr>
            <w:r w:rsidRPr="00563C43">
              <w:rPr>
                <w:b/>
                <w:i/>
                <w:iCs/>
                <w:sz w:val="28"/>
              </w:rPr>
              <w:t>№ 7</w:t>
            </w: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56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21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Обобщение и систематизация знаний по теме: «Вещества и их свойства».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Урок применения знаний и умений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sz w:val="20"/>
                <w:szCs w:val="20"/>
              </w:rPr>
            </w:pPr>
            <w:r w:rsidRPr="00563C43">
              <w:rPr>
                <w:sz w:val="20"/>
                <w:szCs w:val="20"/>
              </w:rPr>
              <w:t>Систематизация материала по данной теме, отработка теоретического материала в рамках данной темы.</w:t>
            </w: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основы классификации и номенклатуры неорганических и органических веществ, важнейшие свойства изученных классов соединений.</w:t>
            </w: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57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22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  <w:u w:val="single"/>
              </w:rPr>
            </w:pPr>
            <w:r w:rsidRPr="00563C43">
              <w:rPr>
                <w:b/>
                <w:bCs/>
                <w:sz w:val="22"/>
                <w:szCs w:val="20"/>
                <w:u w:val="single"/>
              </w:rPr>
              <w:t>Контрольная работа № 4 по теме: «Вещества и их свойства».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  <w:r w:rsidRPr="00563C43">
              <w:rPr>
                <w:sz w:val="18"/>
                <w:szCs w:val="18"/>
              </w:rPr>
              <w:t>Урок контроля и знаний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jc w:val="both"/>
              <w:rPr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i/>
              </w:rPr>
            </w:pP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jc w:val="both"/>
              <w:rPr>
                <w:b/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708"/>
        </w:trPr>
        <w:tc>
          <w:tcPr>
            <w:tcW w:w="552" w:type="dxa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58</w:t>
            </w:r>
          </w:p>
        </w:tc>
        <w:tc>
          <w:tcPr>
            <w:tcW w:w="571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23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bCs/>
              </w:rPr>
            </w:pPr>
            <w:r w:rsidRPr="00563C43">
              <w:rPr>
                <w:b/>
                <w:bCs/>
              </w:rPr>
              <w:t>Резервный час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8" w:type="dxa"/>
            <w:gridSpan w:val="2"/>
          </w:tcPr>
          <w:p w:rsidR="00563C43" w:rsidRPr="00563C43" w:rsidRDefault="00563C43" w:rsidP="00563C43">
            <w:pPr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709" w:type="dxa"/>
            <w:gridSpan w:val="4"/>
          </w:tcPr>
          <w:p w:rsidR="00563C43" w:rsidRPr="00563C43" w:rsidRDefault="00563C43" w:rsidP="00563C43">
            <w:pPr>
              <w:jc w:val="both"/>
              <w:rPr>
                <w:i/>
              </w:rPr>
            </w:pPr>
          </w:p>
        </w:tc>
        <w:tc>
          <w:tcPr>
            <w:tcW w:w="1130" w:type="dxa"/>
            <w:gridSpan w:val="6"/>
          </w:tcPr>
          <w:p w:rsidR="00563C43" w:rsidRPr="00563C43" w:rsidRDefault="00563C43" w:rsidP="00563C43">
            <w:pPr>
              <w:rPr>
                <w:i/>
              </w:rPr>
            </w:pPr>
          </w:p>
          <w:p w:rsidR="00563C43" w:rsidRPr="00563C43" w:rsidRDefault="00563C43" w:rsidP="00563C43">
            <w:pPr>
              <w:jc w:val="both"/>
              <w:rPr>
                <w:i/>
              </w:rPr>
            </w:pPr>
          </w:p>
        </w:tc>
        <w:tc>
          <w:tcPr>
            <w:tcW w:w="1003" w:type="dxa"/>
            <w:gridSpan w:val="2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cantSplit/>
          <w:trHeight w:val="640"/>
        </w:trPr>
        <w:tc>
          <w:tcPr>
            <w:tcW w:w="16160" w:type="dxa"/>
            <w:gridSpan w:val="29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iCs/>
              </w:rPr>
            </w:pP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iCs/>
                <w:color w:val="000080"/>
                <w:sz w:val="32"/>
                <w:szCs w:val="32"/>
              </w:rPr>
            </w:pPr>
            <w:r w:rsidRPr="00563C43">
              <w:rPr>
                <w:b/>
                <w:bCs/>
                <w:i/>
                <w:iCs/>
                <w:color w:val="000080"/>
                <w:sz w:val="32"/>
                <w:szCs w:val="32"/>
              </w:rPr>
              <w:t>Тема №5: «Химия в жизни человека» -   7  часов</w:t>
            </w: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563C43" w:rsidRPr="00563C43" w:rsidTr="00563C43">
        <w:trPr>
          <w:cantSplit/>
          <w:trHeight w:val="640"/>
        </w:trPr>
        <w:tc>
          <w:tcPr>
            <w:tcW w:w="16160" w:type="dxa"/>
            <w:gridSpan w:val="29"/>
          </w:tcPr>
          <w:p w:rsidR="00563C43" w:rsidRPr="00563C43" w:rsidRDefault="00563C43" w:rsidP="00563C43">
            <w:pPr>
              <w:rPr>
                <w:b/>
                <w:i/>
              </w:rPr>
            </w:pPr>
            <w:r w:rsidRPr="00563C43">
              <w:rPr>
                <w:b/>
                <w:i/>
              </w:rPr>
              <w:t xml:space="preserve">Цели: </w:t>
            </w:r>
          </w:p>
          <w:p w:rsidR="00563C43" w:rsidRPr="00563C43" w:rsidRDefault="00563C43" w:rsidP="00563C43">
            <w:pPr>
              <w:numPr>
                <w:ilvl w:val="0"/>
                <w:numId w:val="32"/>
              </w:numPr>
              <w:rPr>
                <w:szCs w:val="28"/>
              </w:rPr>
            </w:pPr>
            <w:r w:rsidRPr="00563C43">
              <w:rPr>
                <w:szCs w:val="28"/>
              </w:rPr>
              <w:t>Показать значимость и актуальность знаний по химии в практической деятельности человека и общества.</w:t>
            </w: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563C43" w:rsidRPr="00563C43" w:rsidTr="00563C43">
        <w:trPr>
          <w:trHeight w:val="460"/>
        </w:trPr>
        <w:tc>
          <w:tcPr>
            <w:tcW w:w="552" w:type="dxa"/>
            <w:vMerge w:val="restart"/>
            <w:vAlign w:val="center"/>
          </w:tcPr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6"/>
                <w:szCs w:val="18"/>
              </w:rPr>
            </w:pPr>
            <w:r w:rsidRPr="00563C43">
              <w:rPr>
                <w:b/>
                <w:bCs/>
                <w:i/>
                <w:sz w:val="16"/>
                <w:szCs w:val="18"/>
              </w:rPr>
              <w:t>№</w:t>
            </w:r>
          </w:p>
          <w:p w:rsidR="00563C43" w:rsidRPr="00563C43" w:rsidRDefault="00563C43" w:rsidP="00563C4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2"/>
                <w:szCs w:val="18"/>
              </w:rPr>
              <w:t>п./п</w:t>
            </w:r>
          </w:p>
        </w:tc>
        <w:tc>
          <w:tcPr>
            <w:tcW w:w="582" w:type="dxa"/>
            <w:gridSpan w:val="4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4"/>
                <w:szCs w:val="18"/>
              </w:rPr>
            </w:pPr>
            <w:r w:rsidRPr="00563C43">
              <w:rPr>
                <w:b/>
                <w:bCs/>
                <w:i/>
                <w:sz w:val="14"/>
                <w:szCs w:val="18"/>
              </w:rPr>
              <w:t>№</w:t>
            </w:r>
          </w:p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4"/>
                <w:szCs w:val="18"/>
              </w:rPr>
            </w:pPr>
            <w:r w:rsidRPr="00563C43">
              <w:rPr>
                <w:b/>
                <w:bCs/>
                <w:i/>
                <w:sz w:val="14"/>
                <w:szCs w:val="18"/>
              </w:rPr>
              <w:t>урока</w:t>
            </w:r>
          </w:p>
        </w:tc>
        <w:tc>
          <w:tcPr>
            <w:tcW w:w="1967" w:type="dxa"/>
            <w:gridSpan w:val="2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Тема урока</w:t>
            </w:r>
          </w:p>
        </w:tc>
        <w:tc>
          <w:tcPr>
            <w:tcW w:w="1724" w:type="dxa"/>
            <w:gridSpan w:val="6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Тип урока</w:t>
            </w:r>
          </w:p>
        </w:tc>
        <w:tc>
          <w:tcPr>
            <w:tcW w:w="2524" w:type="dxa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Основные понятия</w:t>
            </w:r>
          </w:p>
        </w:tc>
        <w:tc>
          <w:tcPr>
            <w:tcW w:w="3256" w:type="dxa"/>
            <w:gridSpan w:val="2"/>
            <w:vMerge w:val="restart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Требования к уровню подготовки обучающихся</w:t>
            </w:r>
          </w:p>
        </w:tc>
        <w:tc>
          <w:tcPr>
            <w:tcW w:w="2840" w:type="dxa"/>
            <w:gridSpan w:val="9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>Демонстрационная часть</w:t>
            </w:r>
          </w:p>
        </w:tc>
        <w:tc>
          <w:tcPr>
            <w:tcW w:w="2715" w:type="dxa"/>
            <w:gridSpan w:val="4"/>
            <w:vAlign w:val="center"/>
          </w:tcPr>
          <w:p w:rsidR="00563C43" w:rsidRPr="00563C43" w:rsidRDefault="00563C43" w:rsidP="00563C4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563C43">
              <w:rPr>
                <w:b/>
                <w:bCs/>
                <w:i/>
                <w:sz w:val="18"/>
                <w:szCs w:val="18"/>
              </w:rPr>
              <w:t xml:space="preserve">Дата проведения </w:t>
            </w:r>
          </w:p>
        </w:tc>
      </w:tr>
      <w:tr w:rsidR="00563C43" w:rsidRPr="00563C43" w:rsidTr="00563C43">
        <w:trPr>
          <w:trHeight w:val="291"/>
        </w:trPr>
        <w:tc>
          <w:tcPr>
            <w:tcW w:w="552" w:type="dxa"/>
            <w:vMerge/>
            <w:vAlign w:val="center"/>
          </w:tcPr>
          <w:p w:rsidR="00563C43" w:rsidRPr="00563C43" w:rsidRDefault="00563C43" w:rsidP="00563C43">
            <w:pPr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82" w:type="dxa"/>
            <w:gridSpan w:val="4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967" w:type="dxa"/>
            <w:gridSpan w:val="2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724" w:type="dxa"/>
            <w:gridSpan w:val="6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524" w:type="dxa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3256" w:type="dxa"/>
            <w:gridSpan w:val="2"/>
            <w:vMerge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704" w:type="dxa"/>
            <w:gridSpan w:val="3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r w:rsidRPr="00563C43">
              <w:rPr>
                <w:bCs/>
                <w:i/>
                <w:sz w:val="16"/>
                <w:szCs w:val="18"/>
              </w:rPr>
              <w:t>Д.- демонстрация,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6"/>
                <w:szCs w:val="18"/>
              </w:rPr>
            </w:pPr>
            <w:proofErr w:type="spellStart"/>
            <w:r w:rsidRPr="00563C43">
              <w:rPr>
                <w:bCs/>
                <w:i/>
                <w:sz w:val="16"/>
                <w:szCs w:val="18"/>
              </w:rPr>
              <w:t>Л.о</w:t>
            </w:r>
            <w:proofErr w:type="spellEnd"/>
            <w:r w:rsidRPr="00563C43">
              <w:rPr>
                <w:bCs/>
                <w:i/>
                <w:sz w:val="16"/>
                <w:szCs w:val="18"/>
              </w:rPr>
              <w:t>. – лабораторный опыт</w:t>
            </w:r>
          </w:p>
        </w:tc>
        <w:tc>
          <w:tcPr>
            <w:tcW w:w="1136" w:type="dxa"/>
            <w:gridSpan w:val="6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4"/>
                <w:szCs w:val="18"/>
              </w:rPr>
            </w:pPr>
            <w:r w:rsidRPr="00563C43">
              <w:rPr>
                <w:bCs/>
                <w:i/>
                <w:sz w:val="14"/>
                <w:szCs w:val="18"/>
              </w:rPr>
              <w:t xml:space="preserve">Практическая </w:t>
            </w:r>
          </w:p>
          <w:p w:rsidR="00563C43" w:rsidRPr="00563C43" w:rsidRDefault="00563C43" w:rsidP="00563C43">
            <w:pPr>
              <w:jc w:val="center"/>
              <w:rPr>
                <w:bCs/>
                <w:i/>
                <w:sz w:val="14"/>
                <w:szCs w:val="18"/>
              </w:rPr>
            </w:pPr>
            <w:r w:rsidRPr="00563C43">
              <w:rPr>
                <w:bCs/>
                <w:i/>
                <w:sz w:val="14"/>
                <w:szCs w:val="18"/>
              </w:rPr>
              <w:t>работа</w:t>
            </w:r>
          </w:p>
        </w:tc>
        <w:tc>
          <w:tcPr>
            <w:tcW w:w="1013" w:type="dxa"/>
            <w:gridSpan w:val="3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плану</w:t>
            </w:r>
          </w:p>
        </w:tc>
        <w:tc>
          <w:tcPr>
            <w:tcW w:w="1702" w:type="dxa"/>
            <w:vAlign w:val="center"/>
          </w:tcPr>
          <w:p w:rsidR="00563C43" w:rsidRPr="00563C43" w:rsidRDefault="00563C43" w:rsidP="00563C43">
            <w:pPr>
              <w:jc w:val="center"/>
              <w:rPr>
                <w:bCs/>
                <w:i/>
                <w:sz w:val="18"/>
                <w:szCs w:val="18"/>
              </w:rPr>
            </w:pPr>
            <w:r w:rsidRPr="00563C43">
              <w:rPr>
                <w:bCs/>
                <w:i/>
                <w:sz w:val="18"/>
                <w:szCs w:val="18"/>
              </w:rPr>
              <w:t>По факту</w:t>
            </w:r>
          </w:p>
        </w:tc>
      </w:tr>
      <w:tr w:rsidR="00563C43" w:rsidRPr="00563C43" w:rsidTr="00563C43">
        <w:trPr>
          <w:trHeight w:val="161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59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1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jc w:val="center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Химия и производство</w:t>
            </w:r>
            <w:r w:rsidRPr="00563C43">
              <w:rPr>
                <w:b/>
                <w:bCs/>
              </w:rPr>
              <w:t>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  <w:r w:rsidRPr="00563C43">
              <w:rPr>
                <w:sz w:val="20"/>
              </w:rPr>
              <w:t>Лекция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7A2E2A">
            <w:pPr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 xml:space="preserve">Химическая промышленность, химическая технология, сырье, научные принципы </w:t>
            </w:r>
            <w:proofErr w:type="spellStart"/>
            <w:r w:rsidRPr="00563C43">
              <w:rPr>
                <w:sz w:val="20"/>
                <w:szCs w:val="18"/>
              </w:rPr>
              <w:t>производства.Основные</w:t>
            </w:r>
            <w:proofErr w:type="spellEnd"/>
            <w:r w:rsidRPr="00563C43">
              <w:rPr>
                <w:sz w:val="20"/>
                <w:szCs w:val="18"/>
              </w:rPr>
              <w:t xml:space="preserve"> стадии химического производства, защита окружающей среды и  охрана труда при химическом производстве.</w:t>
            </w:r>
          </w:p>
        </w:tc>
        <w:tc>
          <w:tcPr>
            <w:tcW w:w="3259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Знать:</w:t>
            </w:r>
            <w:r w:rsidRPr="00563C43">
              <w:rPr>
                <w:iCs/>
                <w:sz w:val="20"/>
                <w:szCs w:val="20"/>
              </w:rPr>
              <w:t xml:space="preserve"> основные стадии производства аммиака и метанола, производство кислот и щелочей.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определять возможность протекания химических превращений в различных условиях, их последствия.</w:t>
            </w:r>
          </w:p>
        </w:tc>
        <w:tc>
          <w:tcPr>
            <w:tcW w:w="1681" w:type="dxa"/>
            <w:gridSpan w:val="2"/>
          </w:tcPr>
          <w:p w:rsidR="00563C43" w:rsidRPr="00563C43" w:rsidRDefault="00563C43" w:rsidP="00563C43">
            <w:pPr>
              <w:rPr>
                <w:b/>
                <w:sz w:val="20"/>
              </w:rPr>
            </w:pPr>
          </w:p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b/>
                <w:sz w:val="20"/>
              </w:rPr>
              <w:t xml:space="preserve">Д. </w:t>
            </w:r>
            <w:r w:rsidRPr="00563C43">
              <w:rPr>
                <w:sz w:val="20"/>
              </w:rPr>
              <w:t xml:space="preserve">Модели производства серной кислоты </w:t>
            </w:r>
          </w:p>
        </w:tc>
        <w:tc>
          <w:tcPr>
            <w:tcW w:w="1156" w:type="dxa"/>
            <w:gridSpan w:val="8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60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2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7A2E2A">
            <w:pPr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Химия и сельское              хозяйство.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  <w:r w:rsidRPr="00563C43">
              <w:rPr>
                <w:sz w:val="20"/>
              </w:rPr>
              <w:t>Семинар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7A2E2A">
            <w:pPr>
              <w:rPr>
                <w:b/>
                <w:sz w:val="20"/>
                <w:szCs w:val="20"/>
              </w:rPr>
            </w:pPr>
            <w:r w:rsidRPr="00563C43">
              <w:rPr>
                <w:sz w:val="18"/>
                <w:szCs w:val="18"/>
              </w:rPr>
              <w:t>Удобрения и их классификация, химические средства защиты.</w:t>
            </w:r>
            <w:r w:rsidR="007A2E2A">
              <w:rPr>
                <w:sz w:val="18"/>
                <w:szCs w:val="18"/>
              </w:rPr>
              <w:t xml:space="preserve"> </w:t>
            </w:r>
            <w:r w:rsidRPr="00563C43">
              <w:rPr>
                <w:sz w:val="18"/>
                <w:szCs w:val="18"/>
              </w:rPr>
              <w:t>Отрицательные последствия применения пестицидов и борьба с ними, химизация.</w:t>
            </w:r>
          </w:p>
        </w:tc>
        <w:tc>
          <w:tcPr>
            <w:tcW w:w="3259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Оценивать:</w:t>
            </w:r>
            <w:r w:rsidRPr="00563C43">
              <w:rPr>
                <w:iCs/>
                <w:sz w:val="20"/>
                <w:szCs w:val="20"/>
              </w:rPr>
              <w:t xml:space="preserve"> влияние химического загрязнения окружающей среды на организм человека и другие живые организмы.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использовать приобретенные знания для объяснения химических явлений, происходящих в природе.</w:t>
            </w:r>
          </w:p>
        </w:tc>
        <w:tc>
          <w:tcPr>
            <w:tcW w:w="1704" w:type="dxa"/>
            <w:gridSpan w:val="4"/>
          </w:tcPr>
          <w:p w:rsidR="00563C43" w:rsidRPr="00563C43" w:rsidRDefault="00563C43" w:rsidP="00563C43">
            <w:pPr>
              <w:jc w:val="both"/>
              <w:rPr>
                <w:b/>
                <w:sz w:val="20"/>
              </w:rPr>
            </w:pPr>
          </w:p>
          <w:p w:rsidR="00563C43" w:rsidRPr="00563C43" w:rsidRDefault="00563C43" w:rsidP="00563C43">
            <w:pPr>
              <w:jc w:val="both"/>
              <w:rPr>
                <w:b/>
                <w:iCs/>
                <w:sz w:val="20"/>
              </w:rPr>
            </w:pPr>
            <w:r w:rsidRPr="00563C43">
              <w:rPr>
                <w:b/>
                <w:iCs/>
                <w:sz w:val="20"/>
              </w:rPr>
              <w:t>Д.</w:t>
            </w:r>
          </w:p>
          <w:p w:rsidR="00563C43" w:rsidRPr="00563C43" w:rsidRDefault="00563C43" w:rsidP="00563C43">
            <w:pPr>
              <w:jc w:val="both"/>
              <w:rPr>
                <w:b/>
                <w:sz w:val="20"/>
              </w:rPr>
            </w:pPr>
            <w:r w:rsidRPr="00563C43">
              <w:rPr>
                <w:sz w:val="20"/>
              </w:rPr>
              <w:t>Коллекции удобрений и пестицидов.</w:t>
            </w:r>
          </w:p>
        </w:tc>
        <w:tc>
          <w:tcPr>
            <w:tcW w:w="1133" w:type="dxa"/>
            <w:gridSpan w:val="6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61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3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7A2E2A">
            <w:pPr>
              <w:ind w:left="161" w:hanging="161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Химия и экология.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  <w:r w:rsidRPr="00563C43">
              <w:rPr>
                <w:sz w:val="20"/>
              </w:rPr>
              <w:t>Конференция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7A2E2A">
            <w:pPr>
              <w:rPr>
                <w:sz w:val="18"/>
                <w:szCs w:val="18"/>
              </w:rPr>
            </w:pPr>
            <w:r w:rsidRPr="00563C43">
              <w:rPr>
                <w:sz w:val="20"/>
                <w:szCs w:val="18"/>
              </w:rPr>
              <w:t xml:space="preserve">Химическое загрязнение окружающей среды, охрана гидросферы и почвы от химического </w:t>
            </w:r>
            <w:proofErr w:type="spellStart"/>
            <w:r w:rsidRPr="00563C43">
              <w:rPr>
                <w:sz w:val="20"/>
                <w:szCs w:val="18"/>
              </w:rPr>
              <w:t>загрязнения.Охрана</w:t>
            </w:r>
            <w:proofErr w:type="spellEnd"/>
            <w:r w:rsidRPr="00563C43">
              <w:rPr>
                <w:sz w:val="20"/>
                <w:szCs w:val="18"/>
              </w:rPr>
              <w:t xml:space="preserve"> атмосферы от химического загрязнения.</w:t>
            </w:r>
          </w:p>
        </w:tc>
        <w:tc>
          <w:tcPr>
            <w:tcW w:w="3259" w:type="dxa"/>
            <w:gridSpan w:val="2"/>
          </w:tcPr>
          <w:p w:rsidR="00563C43" w:rsidRPr="00563C43" w:rsidRDefault="00563C43" w:rsidP="00563C43">
            <w:pPr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Оценивать:</w:t>
            </w:r>
            <w:r w:rsidRPr="00563C43">
              <w:rPr>
                <w:iCs/>
                <w:sz w:val="20"/>
                <w:szCs w:val="20"/>
              </w:rPr>
              <w:t xml:space="preserve"> влияние химического загрязнения окружающей среды на организм человека и другие живые организмы.</w:t>
            </w:r>
          </w:p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>использовать приобретенные знания для объяснения химических явлений, происходящих в природе, на производстве. Вести себя экологически грамотно.</w:t>
            </w:r>
          </w:p>
        </w:tc>
        <w:tc>
          <w:tcPr>
            <w:tcW w:w="1704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33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62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4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7A2E2A">
            <w:pPr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Химия и повседневная жизнь человека.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  <w:r w:rsidRPr="00563C43">
              <w:rPr>
                <w:sz w:val="20"/>
              </w:rPr>
              <w:t>Ролевая игра</w:t>
            </w:r>
          </w:p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7A2E2A">
            <w:pPr>
              <w:jc w:val="both"/>
              <w:rPr>
                <w:b/>
                <w:sz w:val="20"/>
                <w:szCs w:val="20"/>
              </w:rPr>
            </w:pPr>
            <w:r w:rsidRPr="00563C43">
              <w:rPr>
                <w:sz w:val="20"/>
                <w:szCs w:val="18"/>
              </w:rPr>
              <w:t xml:space="preserve">Домашняя аптечка, моющие и чистящие средства, средства борьбы </w:t>
            </w:r>
            <w:r w:rsidRPr="00563C43">
              <w:rPr>
                <w:sz w:val="20"/>
                <w:szCs w:val="18"/>
              </w:rPr>
              <w:lastRenderedPageBreak/>
              <w:t>с бытовыми насекомыми, средства личной гигиены и косметики. Химия и пища, экология жилища, химия и генетика человека.</w:t>
            </w:r>
          </w:p>
        </w:tc>
        <w:tc>
          <w:tcPr>
            <w:tcW w:w="3259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/>
                <w:iCs/>
                <w:sz w:val="20"/>
                <w:szCs w:val="20"/>
              </w:rPr>
              <w:lastRenderedPageBreak/>
              <w:t>Уметь</w:t>
            </w:r>
            <w:r w:rsidRPr="00563C43">
              <w:rPr>
                <w:i/>
                <w:iCs/>
                <w:sz w:val="20"/>
                <w:szCs w:val="20"/>
              </w:rPr>
              <w:t xml:space="preserve">: </w:t>
            </w:r>
            <w:r w:rsidRPr="00563C43">
              <w:rPr>
                <w:iCs/>
                <w:sz w:val="20"/>
                <w:szCs w:val="20"/>
              </w:rPr>
              <w:t xml:space="preserve">использовать приобретенные знания, умения, навыки в повседневной жизни, </w:t>
            </w:r>
            <w:r w:rsidRPr="00563C43">
              <w:rPr>
                <w:iCs/>
                <w:sz w:val="20"/>
                <w:szCs w:val="20"/>
              </w:rPr>
              <w:lastRenderedPageBreak/>
              <w:t>соблюдать правила безопасности при использовании средств бытовой химии.</w:t>
            </w:r>
          </w:p>
        </w:tc>
        <w:tc>
          <w:tcPr>
            <w:tcW w:w="1704" w:type="dxa"/>
            <w:gridSpan w:val="4"/>
          </w:tcPr>
          <w:p w:rsidR="00563C43" w:rsidRPr="00563C43" w:rsidRDefault="00563C43" w:rsidP="00563C43">
            <w:pPr>
              <w:rPr>
                <w:sz w:val="20"/>
              </w:rPr>
            </w:pPr>
            <w:r w:rsidRPr="00563C43">
              <w:rPr>
                <w:b/>
                <w:sz w:val="20"/>
              </w:rPr>
              <w:lastRenderedPageBreak/>
              <w:t xml:space="preserve">Д. </w:t>
            </w:r>
            <w:r w:rsidRPr="00563C43">
              <w:rPr>
                <w:sz w:val="20"/>
              </w:rPr>
              <w:t>Образцы средств гигиены и косметики</w:t>
            </w:r>
          </w:p>
          <w:p w:rsidR="00563C43" w:rsidRPr="00563C43" w:rsidRDefault="00563C43" w:rsidP="00563C43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563C43">
              <w:rPr>
                <w:b/>
                <w:sz w:val="20"/>
                <w:szCs w:val="20"/>
                <w:u w:val="single"/>
              </w:rPr>
              <w:lastRenderedPageBreak/>
              <w:t>Л .о. №13</w:t>
            </w:r>
          </w:p>
          <w:p w:rsidR="00563C43" w:rsidRPr="00563C43" w:rsidRDefault="00563C43" w:rsidP="00563C43">
            <w:pPr>
              <w:rPr>
                <w:b/>
                <w:sz w:val="20"/>
              </w:rPr>
            </w:pPr>
            <w:r w:rsidRPr="00563C43">
              <w:rPr>
                <w:b/>
                <w:sz w:val="20"/>
              </w:rPr>
              <w:t xml:space="preserve"> </w:t>
            </w:r>
            <w:r w:rsidRPr="00563C43">
              <w:rPr>
                <w:sz w:val="20"/>
              </w:rPr>
              <w:t>Знакомство с образцами моющих и чистящих средств. Изучение инструкций по их составу и применению</w:t>
            </w:r>
          </w:p>
        </w:tc>
        <w:tc>
          <w:tcPr>
            <w:tcW w:w="1133" w:type="dxa"/>
            <w:gridSpan w:val="6"/>
          </w:tcPr>
          <w:p w:rsidR="00563C43" w:rsidRPr="00563C43" w:rsidRDefault="00563C43" w:rsidP="00563C43"/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580"/>
        </w:trPr>
        <w:tc>
          <w:tcPr>
            <w:tcW w:w="560" w:type="dxa"/>
            <w:gridSpan w:val="2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63-64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5-6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E97B83">
            <w:pPr>
              <w:ind w:left="161" w:hanging="161"/>
              <w:rPr>
                <w:b/>
                <w:bCs/>
              </w:rPr>
            </w:pPr>
            <w:r w:rsidRPr="00563C43">
              <w:rPr>
                <w:b/>
                <w:bCs/>
                <w:sz w:val="22"/>
                <w:szCs w:val="20"/>
              </w:rPr>
              <w:t>Систематизация и обобщение знаний по курсу «Общая химия».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sz w:val="20"/>
                <w:szCs w:val="22"/>
              </w:rPr>
            </w:pPr>
          </w:p>
          <w:p w:rsidR="00563C43" w:rsidRPr="00563C43" w:rsidRDefault="00563C43" w:rsidP="00563C43">
            <w:pPr>
              <w:jc w:val="center"/>
              <w:rPr>
                <w:sz w:val="20"/>
                <w:szCs w:val="22"/>
              </w:rPr>
            </w:pPr>
            <w:r w:rsidRPr="00563C43">
              <w:rPr>
                <w:sz w:val="20"/>
                <w:szCs w:val="22"/>
              </w:rPr>
              <w:t>Урок обобщения, систематизации и коррекции знаний</w:t>
            </w: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sz w:val="20"/>
                <w:szCs w:val="18"/>
              </w:rPr>
            </w:pPr>
            <w:r w:rsidRPr="00563C43">
              <w:rPr>
                <w:sz w:val="20"/>
                <w:szCs w:val="18"/>
              </w:rPr>
              <w:t>Основные понятии курса</w:t>
            </w:r>
          </w:p>
        </w:tc>
        <w:tc>
          <w:tcPr>
            <w:tcW w:w="3259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sz w:val="20"/>
                <w:szCs w:val="20"/>
              </w:rPr>
            </w:pPr>
            <w:r w:rsidRPr="00563C43">
              <w:rPr>
                <w:b/>
                <w:iCs/>
                <w:sz w:val="20"/>
                <w:szCs w:val="20"/>
              </w:rPr>
              <w:t xml:space="preserve">Знать: </w:t>
            </w:r>
            <w:r w:rsidRPr="00563C43">
              <w:rPr>
                <w:iCs/>
                <w:sz w:val="20"/>
                <w:szCs w:val="20"/>
              </w:rPr>
              <w:t>основные понятия курса.</w:t>
            </w:r>
          </w:p>
          <w:p w:rsidR="00563C43" w:rsidRPr="00563C43" w:rsidRDefault="00563C43" w:rsidP="00563C43">
            <w:pPr>
              <w:jc w:val="both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704" w:type="dxa"/>
            <w:gridSpan w:val="4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1133" w:type="dxa"/>
            <w:gridSpan w:val="6"/>
          </w:tcPr>
          <w:p w:rsidR="00563C43" w:rsidRPr="00563C43" w:rsidRDefault="00563C43" w:rsidP="00563C43">
            <w:pPr>
              <w:jc w:val="both"/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  <w:tr w:rsidR="00563C43" w:rsidRPr="00563C43" w:rsidTr="00563C43">
        <w:trPr>
          <w:trHeight w:val="329"/>
        </w:trPr>
        <w:tc>
          <w:tcPr>
            <w:tcW w:w="560" w:type="dxa"/>
            <w:gridSpan w:val="2"/>
          </w:tcPr>
          <w:p w:rsidR="00563C43" w:rsidRPr="00563C43" w:rsidRDefault="00563C43" w:rsidP="00563C43"/>
          <w:p w:rsidR="00563C43" w:rsidRPr="00563C43" w:rsidRDefault="00563C43" w:rsidP="00563C43">
            <w:r w:rsidRPr="00563C43">
              <w:t>65-68</w:t>
            </w:r>
          </w:p>
        </w:tc>
        <w:tc>
          <w:tcPr>
            <w:tcW w:w="574" w:type="dxa"/>
            <w:gridSpan w:val="3"/>
          </w:tcPr>
          <w:p w:rsidR="00563C43" w:rsidRPr="00563C43" w:rsidRDefault="00563C43" w:rsidP="00563C43">
            <w:pPr>
              <w:jc w:val="both"/>
            </w:pPr>
          </w:p>
          <w:p w:rsidR="00563C43" w:rsidRPr="00563C43" w:rsidRDefault="00563C43" w:rsidP="00563C43">
            <w:pPr>
              <w:jc w:val="both"/>
            </w:pPr>
            <w:r w:rsidRPr="00563C43">
              <w:t>7-10</w:t>
            </w:r>
          </w:p>
        </w:tc>
        <w:tc>
          <w:tcPr>
            <w:tcW w:w="1984" w:type="dxa"/>
            <w:gridSpan w:val="4"/>
          </w:tcPr>
          <w:p w:rsidR="00563C43" w:rsidRPr="00563C43" w:rsidRDefault="00563C43" w:rsidP="00563C43">
            <w:pPr>
              <w:ind w:left="161" w:hanging="161"/>
              <w:jc w:val="center"/>
              <w:rPr>
                <w:b/>
                <w:bCs/>
              </w:rPr>
            </w:pPr>
          </w:p>
          <w:p w:rsidR="00563C43" w:rsidRPr="00563C43" w:rsidRDefault="00563C43" w:rsidP="00563C43">
            <w:pPr>
              <w:ind w:left="161" w:hanging="161"/>
              <w:jc w:val="center"/>
              <w:rPr>
                <w:b/>
                <w:bCs/>
              </w:rPr>
            </w:pPr>
            <w:r w:rsidRPr="00563C43">
              <w:rPr>
                <w:b/>
                <w:bCs/>
              </w:rPr>
              <w:t>Резерв</w:t>
            </w:r>
          </w:p>
        </w:tc>
        <w:tc>
          <w:tcPr>
            <w:tcW w:w="1700" w:type="dxa"/>
            <w:gridSpan w:val="4"/>
          </w:tcPr>
          <w:p w:rsidR="00563C43" w:rsidRPr="00563C43" w:rsidRDefault="00563C43" w:rsidP="00563C43">
            <w:pPr>
              <w:jc w:val="center"/>
              <w:rPr>
                <w:color w:val="000080"/>
                <w:sz w:val="20"/>
              </w:rPr>
            </w:pPr>
          </w:p>
        </w:tc>
        <w:tc>
          <w:tcPr>
            <w:tcW w:w="2551" w:type="dxa"/>
            <w:gridSpan w:val="2"/>
          </w:tcPr>
          <w:p w:rsidR="00563C43" w:rsidRPr="00563C43" w:rsidRDefault="00563C43" w:rsidP="00563C43">
            <w:pPr>
              <w:rPr>
                <w:b/>
                <w:color w:val="000080"/>
              </w:rPr>
            </w:pPr>
          </w:p>
        </w:tc>
        <w:tc>
          <w:tcPr>
            <w:tcW w:w="3259" w:type="dxa"/>
            <w:gridSpan w:val="2"/>
          </w:tcPr>
          <w:p w:rsidR="00563C43" w:rsidRPr="00563C43" w:rsidRDefault="00563C43" w:rsidP="00563C43">
            <w:pPr>
              <w:jc w:val="both"/>
              <w:rPr>
                <w:iCs/>
                <w:color w:val="000080"/>
              </w:rPr>
            </w:pPr>
          </w:p>
          <w:p w:rsidR="00563C43" w:rsidRPr="00563C43" w:rsidRDefault="00563C43" w:rsidP="00563C43">
            <w:pPr>
              <w:jc w:val="both"/>
              <w:rPr>
                <w:iCs/>
                <w:color w:val="000080"/>
              </w:rPr>
            </w:pPr>
          </w:p>
          <w:p w:rsidR="00563C43" w:rsidRPr="00563C43" w:rsidRDefault="00563C43" w:rsidP="00563C43">
            <w:pPr>
              <w:jc w:val="both"/>
              <w:rPr>
                <w:iCs/>
                <w:color w:val="000080"/>
              </w:rPr>
            </w:pPr>
          </w:p>
          <w:p w:rsidR="00563C43" w:rsidRPr="00563C43" w:rsidRDefault="00563C43" w:rsidP="00563C43">
            <w:pPr>
              <w:jc w:val="both"/>
              <w:rPr>
                <w:iCs/>
                <w:color w:val="000080"/>
              </w:rPr>
            </w:pPr>
          </w:p>
          <w:p w:rsidR="00563C43" w:rsidRPr="00563C43" w:rsidRDefault="00563C43" w:rsidP="00563C43">
            <w:pPr>
              <w:jc w:val="both"/>
              <w:rPr>
                <w:iCs/>
                <w:color w:val="000080"/>
              </w:rPr>
            </w:pPr>
          </w:p>
          <w:p w:rsidR="00563C43" w:rsidRPr="00563C43" w:rsidRDefault="00563C43" w:rsidP="00563C43">
            <w:pPr>
              <w:jc w:val="both"/>
              <w:rPr>
                <w:iCs/>
                <w:color w:val="000080"/>
              </w:rPr>
            </w:pPr>
          </w:p>
        </w:tc>
        <w:tc>
          <w:tcPr>
            <w:tcW w:w="1704" w:type="dxa"/>
            <w:gridSpan w:val="4"/>
          </w:tcPr>
          <w:p w:rsidR="00563C43" w:rsidRPr="00563C43" w:rsidRDefault="00563C43" w:rsidP="00563C43">
            <w:pPr>
              <w:jc w:val="both"/>
              <w:rPr>
                <w:color w:val="000080"/>
              </w:rPr>
            </w:pPr>
          </w:p>
        </w:tc>
        <w:tc>
          <w:tcPr>
            <w:tcW w:w="1133" w:type="dxa"/>
            <w:gridSpan w:val="6"/>
          </w:tcPr>
          <w:p w:rsidR="00563C43" w:rsidRPr="00563C43" w:rsidRDefault="00563C43" w:rsidP="00563C43">
            <w:pPr>
              <w:jc w:val="both"/>
              <w:rPr>
                <w:color w:val="000080"/>
              </w:rPr>
            </w:pPr>
          </w:p>
        </w:tc>
        <w:tc>
          <w:tcPr>
            <w:tcW w:w="993" w:type="dxa"/>
          </w:tcPr>
          <w:p w:rsidR="00563C43" w:rsidRPr="00563C43" w:rsidRDefault="00563C43" w:rsidP="00563C43">
            <w:pPr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:rsidR="00563C43" w:rsidRPr="00563C43" w:rsidRDefault="00563C43" w:rsidP="00563C43">
            <w:pPr>
              <w:jc w:val="both"/>
            </w:pPr>
          </w:p>
        </w:tc>
      </w:tr>
    </w:tbl>
    <w:p w:rsidR="00563C43" w:rsidRPr="00563C43" w:rsidRDefault="00563C43" w:rsidP="00563C43"/>
    <w:p w:rsidR="00563C43" w:rsidRPr="00563C43" w:rsidRDefault="00563C43" w:rsidP="00563C43"/>
    <w:p w:rsidR="00563C43" w:rsidRPr="00563C43" w:rsidRDefault="00563C43" w:rsidP="00563C43">
      <w:pPr>
        <w:jc w:val="center"/>
        <w:rPr>
          <w:b/>
          <w:sz w:val="28"/>
          <w:szCs w:val="28"/>
        </w:rPr>
      </w:pPr>
      <w:r w:rsidRPr="00563C43">
        <w:rPr>
          <w:b/>
          <w:sz w:val="28"/>
          <w:szCs w:val="28"/>
        </w:rPr>
        <w:t>План график проведения контрольных работ</w:t>
      </w:r>
    </w:p>
    <w:p w:rsidR="00563C43" w:rsidRPr="00563C43" w:rsidRDefault="00563C43" w:rsidP="00563C43">
      <w:pPr>
        <w:rPr>
          <w:sz w:val="20"/>
          <w:szCs w:val="20"/>
        </w:rPr>
      </w:pPr>
    </w:p>
    <w:tbl>
      <w:tblPr>
        <w:tblW w:w="15555" w:type="dxa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9"/>
        <w:gridCol w:w="780"/>
        <w:gridCol w:w="779"/>
        <w:gridCol w:w="720"/>
        <w:gridCol w:w="698"/>
        <w:gridCol w:w="10489"/>
      </w:tblGrid>
      <w:tr w:rsidR="00563C43" w:rsidRPr="00563C43" w:rsidTr="00563C43">
        <w:trPr>
          <w:trHeight w:val="400"/>
        </w:trPr>
        <w:tc>
          <w:tcPr>
            <w:tcW w:w="2089" w:type="dxa"/>
            <w:vMerge w:val="restart"/>
          </w:tcPr>
          <w:p w:rsidR="00563C43" w:rsidRPr="00563C43" w:rsidRDefault="00563C43" w:rsidP="00563C43"/>
        </w:tc>
        <w:tc>
          <w:tcPr>
            <w:tcW w:w="1559" w:type="dxa"/>
            <w:gridSpan w:val="2"/>
          </w:tcPr>
          <w:p w:rsidR="00563C43" w:rsidRPr="00563C43" w:rsidRDefault="00563C43" w:rsidP="00563C43">
            <w:pPr>
              <w:jc w:val="center"/>
              <w:rPr>
                <w:b/>
              </w:rPr>
            </w:pPr>
            <w:r w:rsidRPr="00563C43">
              <w:rPr>
                <w:b/>
              </w:rPr>
              <w:t>План</w:t>
            </w:r>
          </w:p>
        </w:tc>
        <w:tc>
          <w:tcPr>
            <w:tcW w:w="1418" w:type="dxa"/>
            <w:gridSpan w:val="2"/>
          </w:tcPr>
          <w:p w:rsidR="00563C43" w:rsidRPr="00563C43" w:rsidRDefault="00563C43" w:rsidP="00563C43">
            <w:pPr>
              <w:jc w:val="center"/>
              <w:rPr>
                <w:b/>
              </w:rPr>
            </w:pPr>
            <w:r w:rsidRPr="00563C43">
              <w:rPr>
                <w:b/>
              </w:rPr>
              <w:t>Факт</w:t>
            </w:r>
          </w:p>
        </w:tc>
        <w:tc>
          <w:tcPr>
            <w:tcW w:w="10489" w:type="dxa"/>
            <w:vMerge w:val="restart"/>
          </w:tcPr>
          <w:p w:rsidR="00563C43" w:rsidRPr="00563C43" w:rsidRDefault="00563C43" w:rsidP="00563C43">
            <w:pPr>
              <w:jc w:val="center"/>
              <w:rPr>
                <w:b/>
              </w:rPr>
            </w:pPr>
            <w:r w:rsidRPr="00563C43">
              <w:rPr>
                <w:b/>
              </w:rPr>
              <w:t>Тема контрольной/практической  работы</w:t>
            </w:r>
          </w:p>
        </w:tc>
      </w:tr>
      <w:tr w:rsidR="00563C43" w:rsidRPr="00563C43" w:rsidTr="00563C43">
        <w:trPr>
          <w:trHeight w:val="259"/>
        </w:trPr>
        <w:tc>
          <w:tcPr>
            <w:tcW w:w="2089" w:type="dxa"/>
            <w:vMerge/>
          </w:tcPr>
          <w:p w:rsidR="00563C43" w:rsidRPr="00563C43" w:rsidRDefault="00563C43" w:rsidP="00563C43"/>
        </w:tc>
        <w:tc>
          <w:tcPr>
            <w:tcW w:w="780" w:type="dxa"/>
          </w:tcPr>
          <w:p w:rsidR="00563C43" w:rsidRPr="00563C43" w:rsidRDefault="00563C43" w:rsidP="00563C43">
            <w:pPr>
              <w:jc w:val="center"/>
              <w:rPr>
                <w:b/>
              </w:rPr>
            </w:pPr>
            <w:proofErr w:type="spellStart"/>
            <w:r w:rsidRPr="00563C43">
              <w:rPr>
                <w:b/>
              </w:rPr>
              <w:t>К.р</w:t>
            </w:r>
            <w:proofErr w:type="spellEnd"/>
            <w:r w:rsidRPr="00563C43">
              <w:rPr>
                <w:b/>
              </w:rPr>
              <w:t>.</w:t>
            </w:r>
          </w:p>
        </w:tc>
        <w:tc>
          <w:tcPr>
            <w:tcW w:w="779" w:type="dxa"/>
          </w:tcPr>
          <w:p w:rsidR="00563C43" w:rsidRPr="00563C43" w:rsidRDefault="00563C43" w:rsidP="00563C43">
            <w:pPr>
              <w:jc w:val="center"/>
              <w:rPr>
                <w:b/>
              </w:rPr>
            </w:pPr>
            <w:proofErr w:type="spellStart"/>
            <w:r w:rsidRPr="00563C43">
              <w:rPr>
                <w:b/>
              </w:rPr>
              <w:t>П.р</w:t>
            </w:r>
            <w:proofErr w:type="spellEnd"/>
            <w:r w:rsidRPr="00563C43">
              <w:rPr>
                <w:b/>
              </w:rPr>
              <w:t>.</w:t>
            </w:r>
          </w:p>
        </w:tc>
        <w:tc>
          <w:tcPr>
            <w:tcW w:w="720" w:type="dxa"/>
          </w:tcPr>
          <w:p w:rsidR="00563C43" w:rsidRPr="00563C43" w:rsidRDefault="00563C43" w:rsidP="00563C43">
            <w:pPr>
              <w:jc w:val="center"/>
              <w:rPr>
                <w:b/>
              </w:rPr>
            </w:pPr>
            <w:proofErr w:type="spellStart"/>
            <w:r w:rsidRPr="00563C43">
              <w:rPr>
                <w:b/>
              </w:rPr>
              <w:t>К.р</w:t>
            </w:r>
            <w:proofErr w:type="spellEnd"/>
            <w:r w:rsidRPr="00563C43">
              <w:rPr>
                <w:b/>
              </w:rPr>
              <w:t>.</w:t>
            </w:r>
          </w:p>
        </w:tc>
        <w:tc>
          <w:tcPr>
            <w:tcW w:w="698" w:type="dxa"/>
          </w:tcPr>
          <w:p w:rsidR="00563C43" w:rsidRPr="00563C43" w:rsidRDefault="00563C43" w:rsidP="00563C43">
            <w:pPr>
              <w:jc w:val="center"/>
              <w:rPr>
                <w:b/>
              </w:rPr>
            </w:pPr>
            <w:proofErr w:type="spellStart"/>
            <w:r w:rsidRPr="00563C43">
              <w:rPr>
                <w:b/>
              </w:rPr>
              <w:t>П.р</w:t>
            </w:r>
            <w:proofErr w:type="spellEnd"/>
            <w:r w:rsidRPr="00563C43">
              <w:rPr>
                <w:b/>
              </w:rPr>
              <w:t>.</w:t>
            </w:r>
          </w:p>
        </w:tc>
        <w:tc>
          <w:tcPr>
            <w:tcW w:w="10489" w:type="dxa"/>
            <w:vMerge/>
          </w:tcPr>
          <w:p w:rsidR="00563C43" w:rsidRPr="00563C43" w:rsidRDefault="00563C43" w:rsidP="00563C43">
            <w:pPr>
              <w:jc w:val="center"/>
              <w:rPr>
                <w:b/>
              </w:rPr>
            </w:pPr>
          </w:p>
        </w:tc>
      </w:tr>
      <w:tr w:rsidR="00563C43" w:rsidRPr="00563C43" w:rsidTr="00563C43">
        <w:trPr>
          <w:trHeight w:val="679"/>
        </w:trPr>
        <w:tc>
          <w:tcPr>
            <w:tcW w:w="2089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1 четверть</w:t>
            </w:r>
          </w:p>
        </w:tc>
        <w:tc>
          <w:tcPr>
            <w:tcW w:w="780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1</w:t>
            </w:r>
          </w:p>
        </w:tc>
        <w:tc>
          <w:tcPr>
            <w:tcW w:w="779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1</w:t>
            </w:r>
          </w:p>
        </w:tc>
        <w:tc>
          <w:tcPr>
            <w:tcW w:w="720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698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10489" w:type="dxa"/>
          </w:tcPr>
          <w:p w:rsidR="00563C43" w:rsidRPr="00563C43" w:rsidRDefault="00563C43" w:rsidP="00563C43">
            <w:pPr>
              <w:spacing w:line="276" w:lineRule="auto"/>
              <w:jc w:val="both"/>
              <w:rPr>
                <w:bCs/>
                <w:szCs w:val="20"/>
              </w:rPr>
            </w:pPr>
            <w:r w:rsidRPr="00563C43">
              <w:rPr>
                <w:bCs/>
                <w:szCs w:val="20"/>
              </w:rPr>
              <w:t>Контрольная работа №1 по теме: «Строение атома».</w:t>
            </w:r>
          </w:p>
          <w:p w:rsidR="00563C43" w:rsidRPr="00563C43" w:rsidRDefault="00563C43" w:rsidP="00563C43">
            <w:pPr>
              <w:spacing w:line="276" w:lineRule="auto"/>
              <w:jc w:val="both"/>
              <w:rPr>
                <w:bCs/>
                <w:szCs w:val="20"/>
              </w:rPr>
            </w:pPr>
            <w:r w:rsidRPr="00563C43">
              <w:rPr>
                <w:bCs/>
              </w:rPr>
              <w:t>Практическая работа №1 «Решение экспериментальных задач по определению пластмасс и волокон».</w:t>
            </w:r>
          </w:p>
        </w:tc>
      </w:tr>
      <w:tr w:rsidR="00563C43" w:rsidRPr="00563C43" w:rsidTr="00563C43">
        <w:trPr>
          <w:trHeight w:val="679"/>
        </w:trPr>
        <w:tc>
          <w:tcPr>
            <w:tcW w:w="2089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2 четверть</w:t>
            </w:r>
          </w:p>
        </w:tc>
        <w:tc>
          <w:tcPr>
            <w:tcW w:w="780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1</w:t>
            </w:r>
          </w:p>
        </w:tc>
        <w:tc>
          <w:tcPr>
            <w:tcW w:w="779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2</w:t>
            </w:r>
          </w:p>
        </w:tc>
        <w:tc>
          <w:tcPr>
            <w:tcW w:w="720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698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10489" w:type="dxa"/>
          </w:tcPr>
          <w:p w:rsidR="00563C43" w:rsidRPr="00563C43" w:rsidRDefault="00563C43" w:rsidP="00563C43">
            <w:pPr>
              <w:spacing w:line="276" w:lineRule="auto"/>
              <w:jc w:val="both"/>
              <w:rPr>
                <w:bCs/>
                <w:szCs w:val="20"/>
              </w:rPr>
            </w:pPr>
            <w:r w:rsidRPr="00563C43">
              <w:rPr>
                <w:bCs/>
                <w:szCs w:val="20"/>
              </w:rPr>
              <w:t>Контрольная работа №2 по теме: «Строение вещества»</w:t>
            </w:r>
          </w:p>
          <w:p w:rsidR="00563C43" w:rsidRPr="00563C43" w:rsidRDefault="00563C43" w:rsidP="00563C43">
            <w:pPr>
              <w:spacing w:line="276" w:lineRule="auto"/>
              <w:jc w:val="both"/>
              <w:rPr>
                <w:bCs/>
                <w:szCs w:val="22"/>
              </w:rPr>
            </w:pPr>
            <w:r w:rsidRPr="00563C43">
              <w:rPr>
                <w:bCs/>
                <w:szCs w:val="22"/>
              </w:rPr>
              <w:t xml:space="preserve">Практическая работа № 2 по </w:t>
            </w:r>
            <w:proofErr w:type="spellStart"/>
            <w:r w:rsidRPr="00563C43">
              <w:rPr>
                <w:bCs/>
                <w:szCs w:val="22"/>
              </w:rPr>
              <w:t>теме:«Скорость</w:t>
            </w:r>
            <w:proofErr w:type="spellEnd"/>
            <w:r w:rsidRPr="00563C43">
              <w:rPr>
                <w:bCs/>
                <w:szCs w:val="22"/>
              </w:rPr>
              <w:t xml:space="preserve"> химической реакции. Химическое равновесие».</w:t>
            </w:r>
          </w:p>
          <w:p w:rsidR="00563C43" w:rsidRPr="00563C43" w:rsidRDefault="00563C43" w:rsidP="00563C43">
            <w:pPr>
              <w:spacing w:line="276" w:lineRule="auto"/>
              <w:jc w:val="both"/>
              <w:rPr>
                <w:bCs/>
              </w:rPr>
            </w:pPr>
            <w:r w:rsidRPr="00563C43">
              <w:rPr>
                <w:bCs/>
                <w:szCs w:val="22"/>
              </w:rPr>
              <w:t>Практическая работа № 3 по теме: «Решение экспериментальных задач по теме «Гидролиз</w:t>
            </w:r>
            <w:r w:rsidRPr="00563C43">
              <w:rPr>
                <w:b/>
                <w:bCs/>
                <w:szCs w:val="22"/>
              </w:rPr>
              <w:t>».</w:t>
            </w:r>
          </w:p>
        </w:tc>
      </w:tr>
      <w:tr w:rsidR="00563C43" w:rsidRPr="00563C43" w:rsidTr="00563C43">
        <w:trPr>
          <w:trHeight w:val="679"/>
        </w:trPr>
        <w:tc>
          <w:tcPr>
            <w:tcW w:w="2089" w:type="dxa"/>
          </w:tcPr>
          <w:p w:rsidR="00563C43" w:rsidRPr="00563C43" w:rsidRDefault="00563C43" w:rsidP="00563C43">
            <w:pPr>
              <w:spacing w:line="276" w:lineRule="auto"/>
            </w:pPr>
            <w:r w:rsidRPr="00563C43">
              <w:t>3 четверть</w:t>
            </w:r>
          </w:p>
        </w:tc>
        <w:tc>
          <w:tcPr>
            <w:tcW w:w="780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1</w:t>
            </w:r>
          </w:p>
        </w:tc>
        <w:tc>
          <w:tcPr>
            <w:tcW w:w="779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3</w:t>
            </w:r>
          </w:p>
        </w:tc>
        <w:tc>
          <w:tcPr>
            <w:tcW w:w="720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698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10489" w:type="dxa"/>
          </w:tcPr>
          <w:p w:rsidR="00563C43" w:rsidRPr="00563C43" w:rsidRDefault="00563C43" w:rsidP="00563C43">
            <w:pPr>
              <w:spacing w:line="276" w:lineRule="auto"/>
              <w:jc w:val="both"/>
              <w:rPr>
                <w:bCs/>
                <w:szCs w:val="22"/>
              </w:rPr>
            </w:pPr>
            <w:r w:rsidRPr="00563C43">
              <w:rPr>
                <w:bCs/>
                <w:szCs w:val="22"/>
              </w:rPr>
              <w:t>Контрольная работа № 3 по теме: «Химические реакции».</w:t>
            </w:r>
          </w:p>
          <w:p w:rsidR="00563C43" w:rsidRPr="00563C43" w:rsidRDefault="00563C43" w:rsidP="00563C43">
            <w:pPr>
              <w:spacing w:line="276" w:lineRule="auto"/>
              <w:jc w:val="both"/>
              <w:rPr>
                <w:bCs/>
                <w:szCs w:val="22"/>
              </w:rPr>
            </w:pPr>
            <w:r w:rsidRPr="00563C43">
              <w:rPr>
                <w:bCs/>
                <w:szCs w:val="22"/>
              </w:rPr>
              <w:t>Практическая работа   №4 «Получение, собирание и распознавание газов, и изучение их свойств».</w:t>
            </w:r>
          </w:p>
          <w:p w:rsidR="00563C43" w:rsidRPr="00563C43" w:rsidRDefault="00563C43" w:rsidP="00563C43">
            <w:pPr>
              <w:spacing w:line="276" w:lineRule="auto"/>
              <w:jc w:val="both"/>
              <w:rPr>
                <w:bCs/>
                <w:szCs w:val="22"/>
              </w:rPr>
            </w:pPr>
            <w:r w:rsidRPr="00563C43">
              <w:rPr>
                <w:bCs/>
                <w:szCs w:val="20"/>
              </w:rPr>
              <w:t>Практическая  работа №5 «Решение экспериментальных задач по неорганической химии».</w:t>
            </w:r>
          </w:p>
          <w:p w:rsidR="00563C43" w:rsidRPr="00563C43" w:rsidRDefault="00563C43" w:rsidP="00563C43">
            <w:pPr>
              <w:spacing w:line="276" w:lineRule="auto"/>
              <w:jc w:val="both"/>
              <w:rPr>
                <w:bCs/>
                <w:szCs w:val="22"/>
              </w:rPr>
            </w:pPr>
            <w:r w:rsidRPr="00563C43">
              <w:rPr>
                <w:bCs/>
                <w:szCs w:val="20"/>
              </w:rPr>
              <w:lastRenderedPageBreak/>
              <w:t>Практическая работа №6 «Решение экспериментальных задач по органической химии».</w:t>
            </w:r>
          </w:p>
        </w:tc>
      </w:tr>
      <w:tr w:rsidR="00563C43" w:rsidRPr="00563C43" w:rsidTr="00563C43">
        <w:trPr>
          <w:trHeight w:val="515"/>
        </w:trPr>
        <w:tc>
          <w:tcPr>
            <w:tcW w:w="2089" w:type="dxa"/>
          </w:tcPr>
          <w:p w:rsidR="00563C43" w:rsidRPr="00563C43" w:rsidRDefault="00563C43" w:rsidP="00563C43">
            <w:pPr>
              <w:spacing w:line="276" w:lineRule="auto"/>
            </w:pPr>
            <w:r w:rsidRPr="00563C43">
              <w:lastRenderedPageBreak/>
              <w:t>4 четверть</w:t>
            </w:r>
          </w:p>
        </w:tc>
        <w:tc>
          <w:tcPr>
            <w:tcW w:w="780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1</w:t>
            </w:r>
          </w:p>
        </w:tc>
        <w:tc>
          <w:tcPr>
            <w:tcW w:w="779" w:type="dxa"/>
          </w:tcPr>
          <w:p w:rsidR="00563C43" w:rsidRPr="00563C43" w:rsidRDefault="00563C43" w:rsidP="00563C43">
            <w:pPr>
              <w:spacing w:line="276" w:lineRule="auto"/>
            </w:pPr>
          </w:p>
          <w:p w:rsidR="00563C43" w:rsidRPr="00563C43" w:rsidRDefault="00563C43" w:rsidP="00563C43">
            <w:pPr>
              <w:spacing w:line="276" w:lineRule="auto"/>
            </w:pPr>
            <w:r w:rsidRPr="00563C43">
              <w:t>1</w:t>
            </w:r>
          </w:p>
        </w:tc>
        <w:tc>
          <w:tcPr>
            <w:tcW w:w="720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698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10489" w:type="dxa"/>
          </w:tcPr>
          <w:p w:rsidR="00563C43" w:rsidRPr="00563C43" w:rsidRDefault="00563C43" w:rsidP="00563C43">
            <w:pPr>
              <w:spacing w:line="276" w:lineRule="auto"/>
              <w:jc w:val="both"/>
              <w:rPr>
                <w:bCs/>
                <w:szCs w:val="20"/>
              </w:rPr>
            </w:pPr>
            <w:r w:rsidRPr="00563C43">
              <w:rPr>
                <w:bCs/>
                <w:szCs w:val="20"/>
              </w:rPr>
              <w:t>Практическая  работа №7  «Генетическая связь между классами неорганических и органических соединений».</w:t>
            </w:r>
          </w:p>
          <w:p w:rsidR="00563C43" w:rsidRPr="00563C43" w:rsidRDefault="00563C43" w:rsidP="00563C43">
            <w:pPr>
              <w:spacing w:line="276" w:lineRule="auto"/>
              <w:rPr>
                <w:b/>
                <w:bCs/>
                <w:u w:val="single"/>
              </w:rPr>
            </w:pPr>
            <w:r w:rsidRPr="00563C43">
              <w:rPr>
                <w:bCs/>
                <w:szCs w:val="20"/>
              </w:rPr>
              <w:t>Контрольная работа № 4 по теме: «Вещества и их свойства».</w:t>
            </w:r>
          </w:p>
        </w:tc>
      </w:tr>
      <w:tr w:rsidR="00563C43" w:rsidRPr="00563C43" w:rsidTr="00563C43">
        <w:trPr>
          <w:trHeight w:val="679"/>
        </w:trPr>
        <w:tc>
          <w:tcPr>
            <w:tcW w:w="2089" w:type="dxa"/>
          </w:tcPr>
          <w:p w:rsidR="00563C43" w:rsidRPr="00563C43" w:rsidRDefault="00563C43" w:rsidP="00563C43">
            <w:pPr>
              <w:spacing w:line="276" w:lineRule="auto"/>
              <w:rPr>
                <w:b/>
              </w:rPr>
            </w:pPr>
            <w:r w:rsidRPr="00563C43">
              <w:rPr>
                <w:b/>
              </w:rPr>
              <w:t xml:space="preserve">Итого </w:t>
            </w:r>
          </w:p>
        </w:tc>
        <w:tc>
          <w:tcPr>
            <w:tcW w:w="780" w:type="dxa"/>
          </w:tcPr>
          <w:p w:rsidR="00563C43" w:rsidRPr="00563C43" w:rsidRDefault="00563C43" w:rsidP="00563C43">
            <w:pPr>
              <w:spacing w:line="276" w:lineRule="auto"/>
              <w:rPr>
                <w:b/>
              </w:rPr>
            </w:pPr>
          </w:p>
          <w:p w:rsidR="00563C43" w:rsidRPr="00563C43" w:rsidRDefault="00563C43" w:rsidP="00563C43">
            <w:pPr>
              <w:spacing w:line="276" w:lineRule="auto"/>
              <w:rPr>
                <w:b/>
              </w:rPr>
            </w:pPr>
            <w:r w:rsidRPr="00563C43">
              <w:rPr>
                <w:b/>
              </w:rPr>
              <w:t>4</w:t>
            </w:r>
          </w:p>
        </w:tc>
        <w:tc>
          <w:tcPr>
            <w:tcW w:w="779" w:type="dxa"/>
          </w:tcPr>
          <w:p w:rsidR="00563C43" w:rsidRPr="00563C43" w:rsidRDefault="00563C43" w:rsidP="00563C43">
            <w:pPr>
              <w:spacing w:line="276" w:lineRule="auto"/>
              <w:rPr>
                <w:b/>
              </w:rPr>
            </w:pPr>
          </w:p>
          <w:p w:rsidR="00563C43" w:rsidRPr="00563C43" w:rsidRDefault="00563C43" w:rsidP="00563C43">
            <w:pPr>
              <w:spacing w:line="276" w:lineRule="auto"/>
              <w:rPr>
                <w:b/>
              </w:rPr>
            </w:pPr>
            <w:r w:rsidRPr="00563C43">
              <w:rPr>
                <w:b/>
              </w:rPr>
              <w:t>7</w:t>
            </w:r>
          </w:p>
        </w:tc>
        <w:tc>
          <w:tcPr>
            <w:tcW w:w="720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698" w:type="dxa"/>
          </w:tcPr>
          <w:p w:rsidR="00563C43" w:rsidRPr="00563C43" w:rsidRDefault="00563C43" w:rsidP="00563C43">
            <w:pPr>
              <w:spacing w:line="276" w:lineRule="auto"/>
            </w:pPr>
          </w:p>
        </w:tc>
        <w:tc>
          <w:tcPr>
            <w:tcW w:w="10489" w:type="dxa"/>
          </w:tcPr>
          <w:p w:rsidR="00563C43" w:rsidRPr="00563C43" w:rsidRDefault="00563C43" w:rsidP="00563C43">
            <w:pPr>
              <w:spacing w:line="276" w:lineRule="auto"/>
              <w:rPr>
                <w:b/>
              </w:rPr>
            </w:pPr>
            <w:r w:rsidRPr="00563C43">
              <w:rPr>
                <w:b/>
              </w:rPr>
              <w:t>Контрольных работ - 4</w:t>
            </w:r>
          </w:p>
          <w:p w:rsidR="00563C43" w:rsidRPr="00563C43" w:rsidRDefault="00563C43" w:rsidP="00563C43">
            <w:pPr>
              <w:spacing w:line="276" w:lineRule="auto"/>
            </w:pPr>
            <w:r w:rsidRPr="00563C43">
              <w:rPr>
                <w:b/>
              </w:rPr>
              <w:t>Практических работ – 7</w:t>
            </w:r>
          </w:p>
        </w:tc>
      </w:tr>
    </w:tbl>
    <w:p w:rsidR="00563C43" w:rsidRPr="00563C43" w:rsidRDefault="00563C43" w:rsidP="00563C43">
      <w:pPr>
        <w:jc w:val="center"/>
      </w:pPr>
    </w:p>
    <w:p w:rsidR="005B4918" w:rsidRDefault="005B4918" w:rsidP="00CC6DAC">
      <w:pPr>
        <w:spacing w:line="360" w:lineRule="auto"/>
        <w:jc w:val="both"/>
        <w:rPr>
          <w:sz w:val="28"/>
          <w:szCs w:val="28"/>
        </w:rPr>
        <w:sectPr w:rsidR="005B4918" w:rsidSect="00563C43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5B4918" w:rsidRPr="005B4918" w:rsidRDefault="005B4918" w:rsidP="005B4918">
      <w:pPr>
        <w:spacing w:before="240" w:after="60"/>
        <w:ind w:left="567"/>
        <w:jc w:val="center"/>
        <w:outlineLvl w:val="4"/>
        <w:rPr>
          <w:b/>
          <w:bCs/>
          <w:i/>
          <w:iCs/>
          <w:sz w:val="28"/>
          <w:szCs w:val="28"/>
          <w:lang w:eastAsia="zh-CN"/>
        </w:rPr>
      </w:pPr>
      <w:r w:rsidRPr="005B4918">
        <w:rPr>
          <w:b/>
          <w:bCs/>
          <w:iCs/>
          <w:sz w:val="28"/>
          <w:szCs w:val="28"/>
          <w:lang w:eastAsia="zh-CN"/>
        </w:rPr>
        <w:lastRenderedPageBreak/>
        <w:t>Критерии и нормы оценки знаний обучающихся</w:t>
      </w:r>
    </w:p>
    <w:p w:rsidR="005B4918" w:rsidRPr="005B4918" w:rsidRDefault="005B4918" w:rsidP="005B4918">
      <w:pPr>
        <w:spacing w:before="240" w:after="60"/>
        <w:ind w:left="567"/>
        <w:jc w:val="both"/>
        <w:outlineLvl w:val="5"/>
        <w:rPr>
          <w:b/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1.Оценка устного ответа.</w:t>
      </w:r>
    </w:p>
    <w:p w:rsidR="005B4918" w:rsidRPr="005B4918" w:rsidRDefault="005B4918" w:rsidP="005B4918">
      <w:pPr>
        <w:spacing w:after="120"/>
        <w:ind w:left="567" w:firstLine="210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«5»:</w:t>
      </w:r>
    </w:p>
    <w:p w:rsidR="005B4918" w:rsidRPr="005B4918" w:rsidRDefault="005B4918" w:rsidP="005B4918">
      <w:pPr>
        <w:suppressAutoHyphens/>
        <w:ind w:left="567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ответ полный и правильный на основании изученных теорий;</w:t>
      </w:r>
    </w:p>
    <w:p w:rsidR="005B4918" w:rsidRPr="005B4918" w:rsidRDefault="005B4918" w:rsidP="005B4918">
      <w:pPr>
        <w:suppressAutoHyphens/>
        <w:ind w:left="567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материал изложен в определенной логической последовательности, литературным языком;</w:t>
      </w:r>
    </w:p>
    <w:p w:rsidR="005B4918" w:rsidRPr="005B4918" w:rsidRDefault="005B4918" w:rsidP="005B4918">
      <w:pPr>
        <w:suppressAutoHyphens/>
        <w:ind w:left="567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ответ самостоятельный.</w:t>
      </w:r>
    </w:p>
    <w:p w:rsidR="005B4918" w:rsidRPr="005B4918" w:rsidRDefault="005B4918" w:rsidP="005B4918">
      <w:pPr>
        <w:spacing w:before="240" w:after="60"/>
        <w:ind w:left="567"/>
        <w:jc w:val="both"/>
        <w:outlineLvl w:val="6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Ответ «4»:</w:t>
      </w:r>
    </w:p>
    <w:p w:rsidR="005B4918" w:rsidRPr="005B4918" w:rsidRDefault="005B4918" w:rsidP="005B4918">
      <w:pPr>
        <w:suppressAutoHyphens/>
        <w:spacing w:after="120"/>
        <w:ind w:left="567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ответ полный и правильный на сновании изученных теорий;</w:t>
      </w:r>
    </w:p>
    <w:p w:rsidR="005B4918" w:rsidRPr="005B4918" w:rsidRDefault="005B4918" w:rsidP="005B4918">
      <w:pPr>
        <w:suppressAutoHyphens/>
        <w:spacing w:after="120"/>
        <w:ind w:left="567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материал изложен в определенной логической последовательности,  при этом допущены две-три несущественные ошибки, исправленные по требо</w:t>
      </w:r>
      <w:r w:rsidRPr="005B4918">
        <w:rPr>
          <w:sz w:val="28"/>
          <w:szCs w:val="28"/>
          <w:lang w:eastAsia="zh-CN"/>
        </w:rPr>
        <w:softHyphen/>
        <w:t>ванию учителя.</w:t>
      </w:r>
    </w:p>
    <w:p w:rsidR="005B4918" w:rsidRPr="005B4918" w:rsidRDefault="005B4918" w:rsidP="005B4918">
      <w:pPr>
        <w:spacing w:before="240" w:after="60"/>
        <w:ind w:left="567"/>
        <w:jc w:val="both"/>
        <w:outlineLvl w:val="6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«З»: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ответ полный, но при этом допущена существенная-  ответ полный, но при этом допущена существенная ошибка или ответ неполный, несвязный.</w:t>
      </w:r>
    </w:p>
    <w:p w:rsidR="005B4918" w:rsidRPr="005B4918" w:rsidRDefault="005B4918" w:rsidP="005B4918">
      <w:pPr>
        <w:suppressAutoHyphens/>
        <w:spacing w:after="120" w:line="276" w:lineRule="auto"/>
        <w:ind w:left="709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«2»: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при ответе обнаружено непонимание учащимся основного содержания учебного материала или допущены существенные ошибки,  которые уча</w:t>
      </w:r>
      <w:r w:rsidRPr="005B4918">
        <w:rPr>
          <w:sz w:val="28"/>
          <w:szCs w:val="28"/>
          <w:lang w:eastAsia="zh-CN"/>
        </w:rPr>
        <w:softHyphen/>
        <w:t>щийся не может исправить при наводящих вопросах учителя,   отсутствие ответа.</w:t>
      </w:r>
    </w:p>
    <w:p w:rsidR="005B4918" w:rsidRPr="005B4918" w:rsidRDefault="005B4918" w:rsidP="005B4918">
      <w:pPr>
        <w:ind w:left="709" w:hanging="283"/>
        <w:jc w:val="both"/>
        <w:rPr>
          <w:b/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2.</w:t>
      </w:r>
      <w:r w:rsidRPr="005B4918">
        <w:rPr>
          <w:b/>
          <w:sz w:val="28"/>
          <w:szCs w:val="28"/>
          <w:lang w:eastAsia="zh-CN"/>
        </w:rPr>
        <w:tab/>
        <w:t>Оценка экспериментальных умений</w:t>
      </w:r>
    </w:p>
    <w:p w:rsidR="005B4918" w:rsidRPr="005B4918" w:rsidRDefault="005B4918" w:rsidP="005B4918">
      <w:pPr>
        <w:spacing w:after="120"/>
        <w:ind w:left="709" w:firstLine="210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 xml:space="preserve">- Оценка ставится на основании наблюдения за учащимися и письменного отчета за работу. </w:t>
      </w:r>
      <w:r w:rsidRPr="005B4918">
        <w:rPr>
          <w:b/>
          <w:sz w:val="28"/>
          <w:szCs w:val="28"/>
          <w:lang w:eastAsia="zh-CN"/>
        </w:rPr>
        <w:t>Отметка «5»: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работа выполнена полностью и правильно,  сделаны правильные наблюдения и выводы;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эксперимент осуществлен по плану с учетом техники безопасности и правил работы с веществами и оборудованием;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проявлены организационно - трудовые умения, поддерживаются чистота рабочего места и порядок (на столе, экономно используются реактивы).</w:t>
      </w:r>
    </w:p>
    <w:p w:rsidR="005B4918" w:rsidRPr="005B4918" w:rsidRDefault="005B4918" w:rsidP="005B4918">
      <w:pPr>
        <w:spacing w:before="240" w:after="60"/>
        <w:ind w:left="709"/>
        <w:jc w:val="both"/>
        <w:outlineLvl w:val="6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«4» 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 xml:space="preserve">-  работа выполнена правильно,  сделаны правильные наблюдения и выводы, но при этом эксперимент проведен не полностью или допущены несущественные ошибки в работе с веществами и оборудованием. </w:t>
      </w:r>
    </w:p>
    <w:p w:rsidR="005B4918" w:rsidRPr="005B4918" w:rsidRDefault="005B4918" w:rsidP="005B4918">
      <w:pPr>
        <w:suppressAutoHyphens/>
        <w:spacing w:after="120" w:line="276" w:lineRule="auto"/>
        <w:ind w:left="709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«3»: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работа выполнена правильно не менее чем наполовину или допущена существенная ошибка в ходе эксперимента в объяснении,  в оформлении работы,   в соблюдении правил техники безопасности на работе с ве</w:t>
      </w:r>
      <w:r w:rsidRPr="005B4918">
        <w:rPr>
          <w:sz w:val="28"/>
          <w:szCs w:val="28"/>
          <w:lang w:eastAsia="zh-CN"/>
        </w:rPr>
        <w:softHyphen/>
        <w:t>ществами и оборудованием,   которая исправляется по требованию учителя.</w:t>
      </w:r>
    </w:p>
    <w:p w:rsidR="005B4918" w:rsidRPr="005B4918" w:rsidRDefault="005B4918" w:rsidP="005B4918">
      <w:pPr>
        <w:suppressAutoHyphens/>
        <w:spacing w:after="120" w:line="276" w:lineRule="auto"/>
        <w:ind w:left="709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lastRenderedPageBreak/>
        <w:t>Отметка «2»: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допущены две  (и более)  существенные  ошибки в ходе:  эксперимента, в объяснении,  в оформлении работы,  в соблюдении правил техники без</w:t>
      </w:r>
      <w:r w:rsidRPr="005B4918">
        <w:rPr>
          <w:sz w:val="28"/>
          <w:szCs w:val="28"/>
          <w:lang w:eastAsia="zh-CN"/>
        </w:rPr>
        <w:softHyphen/>
        <w:t>опасности при работе с веществами и оборудованием,  которые учащийся не может исправить даже по требованию учителя;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работа не выполнена,  у учащегося отсутствует экспериментальные умения.</w:t>
      </w:r>
    </w:p>
    <w:p w:rsidR="005B4918" w:rsidRPr="005B4918" w:rsidRDefault="005B4918" w:rsidP="005B4918">
      <w:pPr>
        <w:spacing w:before="240" w:after="60"/>
        <w:ind w:left="709"/>
        <w:jc w:val="both"/>
        <w:outlineLvl w:val="5"/>
        <w:rPr>
          <w:b/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3.Оценка умений решать расчетные  задачи</w:t>
      </w:r>
    </w:p>
    <w:p w:rsidR="005B4918" w:rsidRPr="005B4918" w:rsidRDefault="005B4918" w:rsidP="005B4918">
      <w:pPr>
        <w:spacing w:before="240" w:after="60"/>
        <w:ind w:left="709"/>
        <w:jc w:val="both"/>
        <w:outlineLvl w:val="6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«5»: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 в логическом рассуждении и решении нет ошибок,  задача решена рациональным способом;</w:t>
      </w:r>
    </w:p>
    <w:p w:rsidR="005B4918" w:rsidRPr="005B4918" w:rsidRDefault="005B4918" w:rsidP="005B4918">
      <w:pPr>
        <w:suppressAutoHyphens/>
        <w:spacing w:after="120" w:line="276" w:lineRule="auto"/>
        <w:ind w:left="709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«4»:</w:t>
      </w:r>
    </w:p>
    <w:p w:rsidR="005B4918" w:rsidRPr="005B4918" w:rsidRDefault="005B4918" w:rsidP="005B4918">
      <w:pPr>
        <w:suppressAutoHyphens/>
        <w:spacing w:after="120"/>
        <w:ind w:left="993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 в логическом рассуждении и решения нет существенных ошибок, но задача решена нерациональным способом,  или допущено не более двух несущественных ошибок.</w:t>
      </w:r>
    </w:p>
    <w:p w:rsidR="005B4918" w:rsidRPr="005B4918" w:rsidRDefault="005B4918" w:rsidP="005B4918">
      <w:pPr>
        <w:suppressAutoHyphens/>
        <w:spacing w:after="120" w:line="276" w:lineRule="auto"/>
        <w:ind w:left="709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«3»: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в логическом рассуждении нет существенных ошибок, но допущена существенная ошибка в математических расчетах.</w:t>
      </w:r>
    </w:p>
    <w:p w:rsidR="005B4918" w:rsidRPr="005B4918" w:rsidRDefault="005B4918" w:rsidP="005B4918">
      <w:pPr>
        <w:suppressAutoHyphens/>
        <w:spacing w:after="120" w:line="276" w:lineRule="auto"/>
        <w:ind w:left="709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«2»: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имеется существенные ошибки в логическом рассуждении и в решении.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отсутствие ответа на задание.</w:t>
      </w:r>
    </w:p>
    <w:p w:rsidR="005B4918" w:rsidRPr="005B4918" w:rsidRDefault="005B4918" w:rsidP="005B4918">
      <w:pPr>
        <w:spacing w:before="240" w:after="60"/>
        <w:ind w:left="709"/>
        <w:jc w:val="both"/>
        <w:outlineLvl w:val="5"/>
        <w:rPr>
          <w:b/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4.Оценка письменных контрольных работ</w:t>
      </w:r>
    </w:p>
    <w:p w:rsidR="005B4918" w:rsidRPr="005B4918" w:rsidRDefault="005B4918" w:rsidP="005B4918">
      <w:pPr>
        <w:spacing w:before="240" w:after="60"/>
        <w:ind w:left="709"/>
        <w:jc w:val="both"/>
        <w:outlineLvl w:val="6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«5»:</w:t>
      </w:r>
    </w:p>
    <w:p w:rsidR="005B4918" w:rsidRPr="005B4918" w:rsidRDefault="005B4918" w:rsidP="005B4918">
      <w:pPr>
        <w:suppressAutoHyphens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ответ полный и правильный,  возможна несущественная ошибка.</w:t>
      </w:r>
    </w:p>
    <w:p w:rsidR="005B4918" w:rsidRPr="005B4918" w:rsidRDefault="005B4918" w:rsidP="005B4918">
      <w:pPr>
        <w:ind w:left="709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«4»:</w:t>
      </w:r>
    </w:p>
    <w:p w:rsidR="005B4918" w:rsidRPr="005B4918" w:rsidRDefault="005B4918" w:rsidP="005B4918">
      <w:pPr>
        <w:suppressAutoHyphens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ответ неполный или допущено не более двух несущественных ошибок.</w:t>
      </w:r>
    </w:p>
    <w:p w:rsidR="005B4918" w:rsidRPr="005B4918" w:rsidRDefault="005B4918" w:rsidP="005B4918">
      <w:pPr>
        <w:ind w:left="709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«3»: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работа выполнена не менее чем наполовину, допущена одна существен</w:t>
      </w:r>
      <w:r w:rsidRPr="005B4918">
        <w:rPr>
          <w:sz w:val="28"/>
          <w:szCs w:val="28"/>
          <w:lang w:eastAsia="zh-CN"/>
        </w:rPr>
        <w:softHyphen/>
        <w:t>ная ошибка и при этом две-три несущественные.</w:t>
      </w:r>
    </w:p>
    <w:p w:rsidR="005B4918" w:rsidRPr="005B4918" w:rsidRDefault="005B4918" w:rsidP="005B4918">
      <w:pPr>
        <w:ind w:left="709"/>
        <w:jc w:val="both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Отметка «2»:</w:t>
      </w:r>
    </w:p>
    <w:p w:rsidR="005B4918" w:rsidRPr="005B4918" w:rsidRDefault="005B4918" w:rsidP="005B4918">
      <w:pPr>
        <w:suppressAutoHyphens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работа выполнена меньше  чем наполовину или содержит несколько существенных ошибок.</w:t>
      </w:r>
    </w:p>
    <w:p w:rsidR="005B4918" w:rsidRPr="005B4918" w:rsidRDefault="005B4918" w:rsidP="005B4918">
      <w:pPr>
        <w:suppressAutoHyphens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-  работа не выполнена.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При оценке выполнения письменной контрольной работы необ</w:t>
      </w:r>
      <w:r w:rsidRPr="005B4918">
        <w:rPr>
          <w:sz w:val="28"/>
          <w:szCs w:val="28"/>
          <w:lang w:eastAsia="zh-CN"/>
        </w:rPr>
        <w:softHyphen/>
        <w:t>ходимо учитывать требования единого орфографического режима.</w:t>
      </w:r>
    </w:p>
    <w:p w:rsidR="005B4918" w:rsidRPr="005B4918" w:rsidRDefault="005B4918" w:rsidP="005B4918">
      <w:pPr>
        <w:spacing w:before="240" w:after="60"/>
        <w:ind w:left="709"/>
        <w:jc w:val="both"/>
        <w:outlineLvl w:val="5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5.</w:t>
      </w:r>
      <w:r w:rsidRPr="005B4918">
        <w:rPr>
          <w:b/>
          <w:sz w:val="28"/>
          <w:szCs w:val="28"/>
          <w:lang w:eastAsia="zh-CN"/>
        </w:rPr>
        <w:tab/>
        <w:t>Оценка тестовых работ.</w:t>
      </w:r>
    </w:p>
    <w:p w:rsidR="005B4918" w:rsidRPr="005B4918" w:rsidRDefault="005B4918" w:rsidP="005B4918">
      <w:pPr>
        <w:spacing w:after="120"/>
        <w:ind w:left="709" w:firstLine="210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 xml:space="preserve">Тесты, состоящие из пяти вопросов можно использовать после изучения каждого материала (урока). Тест из 10—15 вопросов используется для </w:t>
      </w:r>
      <w:r w:rsidRPr="005B4918">
        <w:rPr>
          <w:sz w:val="28"/>
          <w:szCs w:val="28"/>
          <w:lang w:eastAsia="zh-CN"/>
        </w:rPr>
        <w:lastRenderedPageBreak/>
        <w:t xml:space="preserve">периодического контроля. Тест из 20—30 вопросов необходимо использовать для итогового контроля. 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 xml:space="preserve">При оценивании используется следующая шкала: для теста из пяти вопросов </w:t>
      </w:r>
    </w:p>
    <w:p w:rsidR="005B4918" w:rsidRPr="005B4918" w:rsidRDefault="005B4918" w:rsidP="005B4918">
      <w:pPr>
        <w:tabs>
          <w:tab w:val="num" w:pos="360"/>
        </w:tabs>
        <w:ind w:left="709" w:hanging="360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нет ошибок — оценка «5»;</w:t>
      </w:r>
    </w:p>
    <w:p w:rsidR="005B4918" w:rsidRPr="005B4918" w:rsidRDefault="005B4918" w:rsidP="005B4918">
      <w:pPr>
        <w:tabs>
          <w:tab w:val="num" w:pos="360"/>
        </w:tabs>
        <w:ind w:left="709" w:hanging="360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одна ошибка - оценка «4»;</w:t>
      </w:r>
    </w:p>
    <w:p w:rsidR="005B4918" w:rsidRPr="005B4918" w:rsidRDefault="005B4918" w:rsidP="005B4918">
      <w:pPr>
        <w:tabs>
          <w:tab w:val="num" w:pos="360"/>
        </w:tabs>
        <w:ind w:left="709" w:hanging="360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две ошибки — оценка «З»;</w:t>
      </w:r>
    </w:p>
    <w:p w:rsidR="005B4918" w:rsidRPr="005B4918" w:rsidRDefault="005B4918" w:rsidP="005B4918">
      <w:pPr>
        <w:tabs>
          <w:tab w:val="num" w:pos="360"/>
        </w:tabs>
        <w:ind w:left="709" w:hanging="360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 xml:space="preserve">три ошибки — оценка «2». 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 xml:space="preserve">Для теста из 30 вопросов: </w:t>
      </w:r>
    </w:p>
    <w:p w:rsidR="005B4918" w:rsidRPr="005B4918" w:rsidRDefault="005B4918" w:rsidP="005B4918">
      <w:pPr>
        <w:tabs>
          <w:tab w:val="num" w:pos="360"/>
        </w:tabs>
        <w:ind w:left="709" w:hanging="360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 xml:space="preserve">25—З0 правильных ответов — оценка «5»; </w:t>
      </w:r>
    </w:p>
    <w:p w:rsidR="005B4918" w:rsidRPr="005B4918" w:rsidRDefault="005B4918" w:rsidP="005B4918">
      <w:pPr>
        <w:tabs>
          <w:tab w:val="num" w:pos="360"/>
        </w:tabs>
        <w:ind w:left="709" w:hanging="360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 xml:space="preserve">19—24 правильных ответов — оценка «4»; </w:t>
      </w:r>
    </w:p>
    <w:p w:rsidR="005B4918" w:rsidRPr="005B4918" w:rsidRDefault="005B4918" w:rsidP="005B4918">
      <w:pPr>
        <w:tabs>
          <w:tab w:val="num" w:pos="360"/>
        </w:tabs>
        <w:ind w:left="709" w:hanging="360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 xml:space="preserve">13—18 правильных ответов — оценка «З»; </w:t>
      </w:r>
    </w:p>
    <w:p w:rsidR="005B4918" w:rsidRPr="005B4918" w:rsidRDefault="005B4918" w:rsidP="005B4918">
      <w:pPr>
        <w:tabs>
          <w:tab w:val="num" w:pos="360"/>
        </w:tabs>
        <w:ind w:left="709" w:hanging="360"/>
        <w:jc w:val="both"/>
        <w:rPr>
          <w:b/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меньше 12 правильных ответов — оценка «2».</w:t>
      </w:r>
    </w:p>
    <w:p w:rsidR="005B4918" w:rsidRPr="005B4918" w:rsidRDefault="005B4918" w:rsidP="005B4918">
      <w:pPr>
        <w:spacing w:before="240" w:after="60"/>
        <w:ind w:left="709"/>
        <w:jc w:val="both"/>
        <w:outlineLvl w:val="5"/>
        <w:rPr>
          <w:sz w:val="28"/>
          <w:szCs w:val="28"/>
          <w:lang w:eastAsia="zh-CN"/>
        </w:rPr>
      </w:pPr>
      <w:r w:rsidRPr="005B4918">
        <w:rPr>
          <w:b/>
          <w:sz w:val="28"/>
          <w:szCs w:val="28"/>
          <w:lang w:eastAsia="zh-CN"/>
        </w:rPr>
        <w:t>6.</w:t>
      </w:r>
      <w:r w:rsidRPr="005B4918">
        <w:rPr>
          <w:b/>
          <w:sz w:val="28"/>
          <w:szCs w:val="28"/>
          <w:lang w:eastAsia="zh-CN"/>
        </w:rPr>
        <w:tab/>
        <w:t>Оценка реферата.</w:t>
      </w:r>
    </w:p>
    <w:p w:rsidR="005B4918" w:rsidRPr="005B4918" w:rsidRDefault="005B4918" w:rsidP="005B4918">
      <w:pPr>
        <w:suppressAutoHyphens/>
        <w:spacing w:after="120"/>
        <w:ind w:left="709"/>
        <w:jc w:val="both"/>
        <w:rPr>
          <w:sz w:val="28"/>
          <w:szCs w:val="28"/>
          <w:lang w:eastAsia="zh-CN"/>
        </w:rPr>
      </w:pPr>
      <w:r w:rsidRPr="005B4918">
        <w:rPr>
          <w:sz w:val="28"/>
          <w:szCs w:val="28"/>
          <w:lang w:eastAsia="zh-CN"/>
        </w:rPr>
        <w:t>Реферат оценивается по следующим критериям:</w:t>
      </w:r>
    </w:p>
    <w:p w:rsidR="005B4918" w:rsidRPr="005B4918" w:rsidRDefault="005B4918" w:rsidP="005B4918">
      <w:pPr>
        <w:numPr>
          <w:ilvl w:val="0"/>
          <w:numId w:val="33"/>
        </w:numPr>
        <w:tabs>
          <w:tab w:val="num" w:pos="360"/>
        </w:tabs>
        <w:suppressAutoHyphens/>
        <w:contextualSpacing/>
        <w:jc w:val="both"/>
        <w:rPr>
          <w:sz w:val="28"/>
          <w:szCs w:val="28"/>
        </w:rPr>
      </w:pPr>
      <w:r w:rsidRPr="005B4918">
        <w:rPr>
          <w:sz w:val="28"/>
          <w:szCs w:val="28"/>
        </w:rPr>
        <w:t>соблюдение требований к его оформлению;</w:t>
      </w:r>
    </w:p>
    <w:p w:rsidR="005B4918" w:rsidRPr="005B4918" w:rsidRDefault="005B4918" w:rsidP="005B4918">
      <w:pPr>
        <w:numPr>
          <w:ilvl w:val="0"/>
          <w:numId w:val="33"/>
        </w:numPr>
        <w:tabs>
          <w:tab w:val="num" w:pos="360"/>
        </w:tabs>
        <w:suppressAutoHyphens/>
        <w:contextualSpacing/>
        <w:jc w:val="both"/>
        <w:rPr>
          <w:sz w:val="28"/>
          <w:szCs w:val="28"/>
        </w:rPr>
      </w:pPr>
      <w:r w:rsidRPr="005B4918">
        <w:rPr>
          <w:sz w:val="28"/>
          <w:szCs w:val="28"/>
        </w:rPr>
        <w:t>необходимость и достаточность для раскрытия темы приведенной в тексте реферата информации;</w:t>
      </w:r>
    </w:p>
    <w:p w:rsidR="005B4918" w:rsidRPr="005B4918" w:rsidRDefault="005B4918" w:rsidP="005B4918">
      <w:pPr>
        <w:numPr>
          <w:ilvl w:val="0"/>
          <w:numId w:val="33"/>
        </w:numPr>
        <w:tabs>
          <w:tab w:val="num" w:pos="360"/>
        </w:tabs>
        <w:suppressAutoHyphens/>
        <w:contextualSpacing/>
        <w:jc w:val="both"/>
        <w:rPr>
          <w:sz w:val="28"/>
          <w:szCs w:val="28"/>
        </w:rPr>
      </w:pPr>
      <w:r w:rsidRPr="005B4918">
        <w:rPr>
          <w:sz w:val="28"/>
          <w:szCs w:val="28"/>
        </w:rPr>
        <w:t>умение обучающегося свободно излагать основные идеи, отраженные в реферате;</w:t>
      </w:r>
    </w:p>
    <w:p w:rsidR="005B4918" w:rsidRPr="005B4918" w:rsidRDefault="005B4918" w:rsidP="005B4918">
      <w:pPr>
        <w:numPr>
          <w:ilvl w:val="0"/>
          <w:numId w:val="33"/>
        </w:numPr>
        <w:tabs>
          <w:tab w:val="num" w:pos="360"/>
        </w:tabs>
        <w:suppressAutoHyphens/>
        <w:contextualSpacing/>
        <w:jc w:val="both"/>
        <w:rPr>
          <w:sz w:val="28"/>
          <w:szCs w:val="28"/>
        </w:rPr>
      </w:pPr>
      <w:r w:rsidRPr="005B4918">
        <w:rPr>
          <w:sz w:val="28"/>
          <w:szCs w:val="28"/>
        </w:rPr>
        <w:t>способность обучающегося понять суть задаваемых членами аттестационной комиссии вопросов и сформулировать точные ответы на них.</w:t>
      </w:r>
    </w:p>
    <w:p w:rsidR="005B4918" w:rsidRPr="005B4918" w:rsidRDefault="005B4918" w:rsidP="005B4918">
      <w:pPr>
        <w:suppressAutoHyphens/>
        <w:jc w:val="both"/>
        <w:rPr>
          <w:sz w:val="28"/>
          <w:szCs w:val="28"/>
          <w:lang w:eastAsia="zh-CN"/>
        </w:rPr>
      </w:pPr>
    </w:p>
    <w:p w:rsidR="002F46F7" w:rsidRPr="00CC6DAC" w:rsidRDefault="002F46F7" w:rsidP="00CC6DAC">
      <w:pPr>
        <w:spacing w:line="360" w:lineRule="auto"/>
        <w:jc w:val="both"/>
        <w:rPr>
          <w:sz w:val="28"/>
          <w:szCs w:val="28"/>
        </w:rPr>
      </w:pPr>
    </w:p>
    <w:sectPr w:rsidR="002F46F7" w:rsidRPr="00CC6DAC" w:rsidSect="00210577"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0E6" w:rsidRDefault="00C430E6" w:rsidP="00920BBE">
      <w:r>
        <w:separator/>
      </w:r>
    </w:p>
  </w:endnote>
  <w:endnote w:type="continuationSeparator" w:id="0">
    <w:p w:rsidR="00C430E6" w:rsidRDefault="00C430E6" w:rsidP="00920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472412"/>
      <w:docPartObj>
        <w:docPartGallery w:val="Page Numbers (Bottom of Page)"/>
        <w:docPartUnique/>
      </w:docPartObj>
    </w:sdtPr>
    <w:sdtEndPr/>
    <w:sdtContent>
      <w:p w:rsidR="00A15352" w:rsidRDefault="00A1535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77A">
          <w:rPr>
            <w:noProof/>
          </w:rPr>
          <w:t>42</w:t>
        </w:r>
        <w:r>
          <w:fldChar w:fldCharType="end"/>
        </w:r>
      </w:p>
    </w:sdtContent>
  </w:sdt>
  <w:p w:rsidR="00A15352" w:rsidRDefault="00A1535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0E6" w:rsidRDefault="00C430E6" w:rsidP="00920BBE">
      <w:r>
        <w:separator/>
      </w:r>
    </w:p>
  </w:footnote>
  <w:footnote w:type="continuationSeparator" w:id="0">
    <w:p w:rsidR="00C430E6" w:rsidRDefault="00C430E6" w:rsidP="00920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/>
      </w:rPr>
    </w:lvl>
  </w:abstractNum>
  <w:abstractNum w:abstractNumId="1">
    <w:nsid w:val="016476BD"/>
    <w:multiLevelType w:val="multilevel"/>
    <w:tmpl w:val="15A0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711E60"/>
    <w:multiLevelType w:val="hybridMultilevel"/>
    <w:tmpl w:val="71D43404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FBB356F"/>
    <w:multiLevelType w:val="hybridMultilevel"/>
    <w:tmpl w:val="2912141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0815903"/>
    <w:multiLevelType w:val="hybridMultilevel"/>
    <w:tmpl w:val="1F50C6EA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120A3279"/>
    <w:multiLevelType w:val="hybridMultilevel"/>
    <w:tmpl w:val="378C5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534F8A"/>
    <w:multiLevelType w:val="hybridMultilevel"/>
    <w:tmpl w:val="663C9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BB66D3"/>
    <w:multiLevelType w:val="hybridMultilevel"/>
    <w:tmpl w:val="00CE1D6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7F17C55"/>
    <w:multiLevelType w:val="hybridMultilevel"/>
    <w:tmpl w:val="4B682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8E0851"/>
    <w:multiLevelType w:val="hybridMultilevel"/>
    <w:tmpl w:val="93B2A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AA5C57"/>
    <w:multiLevelType w:val="multilevel"/>
    <w:tmpl w:val="7956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508157D"/>
    <w:multiLevelType w:val="hybridMultilevel"/>
    <w:tmpl w:val="19E6D5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BE3905"/>
    <w:multiLevelType w:val="hybridMultilevel"/>
    <w:tmpl w:val="36ACAE4C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9D66D22"/>
    <w:multiLevelType w:val="multilevel"/>
    <w:tmpl w:val="7A5E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D8B1022"/>
    <w:multiLevelType w:val="hybridMultilevel"/>
    <w:tmpl w:val="43183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7ACC8"/>
    <w:multiLevelType w:val="hybridMultilevel"/>
    <w:tmpl w:val="237125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CE6271C"/>
    <w:multiLevelType w:val="multilevel"/>
    <w:tmpl w:val="3852ED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D76485C"/>
    <w:multiLevelType w:val="hybridMultilevel"/>
    <w:tmpl w:val="431E63F6"/>
    <w:lvl w:ilvl="0" w:tplc="7752238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>
    <w:nsid w:val="619F5DC1"/>
    <w:multiLevelType w:val="multilevel"/>
    <w:tmpl w:val="071E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1D616D7"/>
    <w:multiLevelType w:val="hybridMultilevel"/>
    <w:tmpl w:val="CE88C8CE"/>
    <w:lvl w:ilvl="0" w:tplc="35F2EAD6">
      <w:start w:val="1"/>
      <w:numFmt w:val="bullet"/>
      <w:lvlText w:val=""/>
      <w:lvlJc w:val="left"/>
      <w:pPr>
        <w:tabs>
          <w:tab w:val="num" w:pos="1184"/>
        </w:tabs>
        <w:ind w:left="1107" w:hanging="283"/>
      </w:pPr>
      <w:rPr>
        <w:rFonts w:ascii="Wingdings 2" w:hAnsi="Wingdings 2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074854"/>
    <w:multiLevelType w:val="hybridMultilevel"/>
    <w:tmpl w:val="E4DA01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64B704C5"/>
    <w:multiLevelType w:val="hybridMultilevel"/>
    <w:tmpl w:val="975AD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0F25E8"/>
    <w:multiLevelType w:val="hybridMultilevel"/>
    <w:tmpl w:val="DB224212"/>
    <w:lvl w:ilvl="0" w:tplc="041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3">
    <w:nsid w:val="6C9430AA"/>
    <w:multiLevelType w:val="hybridMultilevel"/>
    <w:tmpl w:val="CE2C2B98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6D3E4368"/>
    <w:multiLevelType w:val="hybridMultilevel"/>
    <w:tmpl w:val="60261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A177B5"/>
    <w:multiLevelType w:val="hybridMultilevel"/>
    <w:tmpl w:val="6BD40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AF6CD9"/>
    <w:multiLevelType w:val="hybridMultilevel"/>
    <w:tmpl w:val="3394169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F6136B4"/>
    <w:multiLevelType w:val="hybridMultilevel"/>
    <w:tmpl w:val="8A30FA86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70DD1BB5"/>
    <w:multiLevelType w:val="hybridMultilevel"/>
    <w:tmpl w:val="4606C5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A3061CE"/>
    <w:multiLevelType w:val="hybridMultilevel"/>
    <w:tmpl w:val="73D057C2"/>
    <w:lvl w:ilvl="0" w:tplc="3A809BA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F6570D"/>
    <w:multiLevelType w:val="multilevel"/>
    <w:tmpl w:val="B6F44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FC03A87"/>
    <w:multiLevelType w:val="hybridMultilevel"/>
    <w:tmpl w:val="D120519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22"/>
  </w:num>
  <w:num w:numId="5">
    <w:abstractNumId w:val="6"/>
  </w:num>
  <w:num w:numId="6">
    <w:abstractNumId w:val="24"/>
  </w:num>
  <w:num w:numId="7">
    <w:abstractNumId w:val="1"/>
  </w:num>
  <w:num w:numId="8">
    <w:abstractNumId w:val="30"/>
  </w:num>
  <w:num w:numId="9">
    <w:abstractNumId w:val="25"/>
  </w:num>
  <w:num w:numId="10">
    <w:abstractNumId w:val="4"/>
  </w:num>
  <w:num w:numId="11">
    <w:abstractNumId w:val="5"/>
  </w:num>
  <w:num w:numId="12">
    <w:abstractNumId w:val="14"/>
  </w:num>
  <w:num w:numId="13">
    <w:abstractNumId w:val="21"/>
  </w:num>
  <w:num w:numId="14">
    <w:abstractNumId w:val="7"/>
  </w:num>
  <w:num w:numId="15">
    <w:abstractNumId w:val="8"/>
  </w:num>
  <w:num w:numId="16">
    <w:abstractNumId w:val="28"/>
  </w:num>
  <w:num w:numId="17">
    <w:abstractNumId w:val="20"/>
  </w:num>
  <w:num w:numId="18">
    <w:abstractNumId w:val="16"/>
  </w:num>
  <w:num w:numId="19">
    <w:abstractNumId w:val="13"/>
  </w:num>
  <w:num w:numId="20">
    <w:abstractNumId w:val="18"/>
  </w:num>
  <w:num w:numId="21">
    <w:abstractNumId w:val="10"/>
  </w:num>
  <w:num w:numId="22">
    <w:abstractNumId w:val="9"/>
  </w:num>
  <w:num w:numId="23">
    <w:abstractNumId w:val="11"/>
  </w:num>
  <w:num w:numId="24">
    <w:abstractNumId w:val="17"/>
  </w:num>
  <w:num w:numId="25">
    <w:abstractNumId w:val="31"/>
  </w:num>
  <w:num w:numId="2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12"/>
  </w:num>
  <w:num w:numId="29">
    <w:abstractNumId w:val="27"/>
  </w:num>
  <w:num w:numId="30">
    <w:abstractNumId w:val="23"/>
  </w:num>
  <w:num w:numId="31">
    <w:abstractNumId w:val="2"/>
  </w:num>
  <w:num w:numId="32">
    <w:abstractNumId w:val="26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5DB"/>
    <w:rsid w:val="000148FE"/>
    <w:rsid w:val="000779C9"/>
    <w:rsid w:val="000B377A"/>
    <w:rsid w:val="001C7152"/>
    <w:rsid w:val="001F7800"/>
    <w:rsid w:val="00210577"/>
    <w:rsid w:val="002729F6"/>
    <w:rsid w:val="002A352C"/>
    <w:rsid w:val="002F46F7"/>
    <w:rsid w:val="00354BFF"/>
    <w:rsid w:val="00432D23"/>
    <w:rsid w:val="0049180D"/>
    <w:rsid w:val="004D79C6"/>
    <w:rsid w:val="00561AE4"/>
    <w:rsid w:val="00563C43"/>
    <w:rsid w:val="005B4918"/>
    <w:rsid w:val="005F47FB"/>
    <w:rsid w:val="00787551"/>
    <w:rsid w:val="007A2E2A"/>
    <w:rsid w:val="008D7FED"/>
    <w:rsid w:val="00920BBE"/>
    <w:rsid w:val="009F1ED6"/>
    <w:rsid w:val="00A15352"/>
    <w:rsid w:val="00B455DB"/>
    <w:rsid w:val="00BE374D"/>
    <w:rsid w:val="00C41F24"/>
    <w:rsid w:val="00C430E6"/>
    <w:rsid w:val="00CC6DAC"/>
    <w:rsid w:val="00D62201"/>
    <w:rsid w:val="00DC6E45"/>
    <w:rsid w:val="00E25D4A"/>
    <w:rsid w:val="00E66B84"/>
    <w:rsid w:val="00E97B83"/>
    <w:rsid w:val="00FB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7FE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C6DAC"/>
    <w:pPr>
      <w:keepNext/>
      <w:jc w:val="center"/>
      <w:outlineLvl w:val="1"/>
    </w:pPr>
    <w:rPr>
      <w:b/>
      <w:bCs/>
      <w:sz w:val="40"/>
    </w:rPr>
  </w:style>
  <w:style w:type="paragraph" w:styleId="5">
    <w:name w:val="heading 5"/>
    <w:basedOn w:val="a"/>
    <w:next w:val="a"/>
    <w:link w:val="50"/>
    <w:qFormat/>
    <w:rsid w:val="00CC6DA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7F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D7F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3">
    <w:name w:val="No Spacing"/>
    <w:qFormat/>
    <w:rsid w:val="008D7F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Заголовок"/>
    <w:basedOn w:val="a"/>
    <w:next w:val="a5"/>
    <w:rsid w:val="008D7FED"/>
    <w:pPr>
      <w:suppressAutoHyphens/>
      <w:jc w:val="center"/>
    </w:pPr>
    <w:rPr>
      <w:sz w:val="28"/>
      <w:szCs w:val="20"/>
      <w:lang w:eastAsia="zh-CN"/>
    </w:rPr>
  </w:style>
  <w:style w:type="paragraph" w:customStyle="1" w:styleId="Standard">
    <w:name w:val="Standard"/>
    <w:rsid w:val="008D7FED"/>
    <w:pPr>
      <w:suppressAutoHyphens/>
      <w:spacing w:after="0" w:line="240" w:lineRule="auto"/>
      <w:textAlignment w:val="baseline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  <w:style w:type="paragraph" w:customStyle="1" w:styleId="Style3">
    <w:name w:val="Style3"/>
    <w:basedOn w:val="a"/>
    <w:rsid w:val="008D7FED"/>
    <w:pPr>
      <w:widowControl w:val="0"/>
      <w:autoSpaceDE w:val="0"/>
      <w:autoSpaceDN w:val="0"/>
      <w:adjustRightInd w:val="0"/>
      <w:spacing w:line="280" w:lineRule="exact"/>
      <w:ind w:firstLine="902"/>
    </w:pPr>
    <w:rPr>
      <w:rFonts w:eastAsia="Calibri"/>
    </w:rPr>
  </w:style>
  <w:style w:type="paragraph" w:customStyle="1" w:styleId="Style6">
    <w:name w:val="Style6"/>
    <w:basedOn w:val="a"/>
    <w:rsid w:val="008D7FED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="Calibri"/>
    </w:rPr>
  </w:style>
  <w:style w:type="character" w:customStyle="1" w:styleId="FontStyle13">
    <w:name w:val="Font Style13"/>
    <w:rsid w:val="008D7FED"/>
    <w:rPr>
      <w:rFonts w:ascii="Times New Roman" w:hAnsi="Times New Roman" w:cs="Times New Roman" w:hint="default"/>
      <w:spacing w:val="-10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8D7FE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D7F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59"/>
    <w:rsid w:val="008D7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8D7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rsid w:val="008D7FE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D7FED"/>
  </w:style>
  <w:style w:type="paragraph" w:styleId="a9">
    <w:name w:val="List Paragraph"/>
    <w:basedOn w:val="a"/>
    <w:qFormat/>
    <w:rsid w:val="00920BBE"/>
    <w:pPr>
      <w:ind w:left="720"/>
      <w:contextualSpacing/>
    </w:pPr>
  </w:style>
  <w:style w:type="paragraph" w:styleId="aa">
    <w:name w:val="header"/>
    <w:basedOn w:val="a"/>
    <w:link w:val="ab"/>
    <w:unhideWhenUsed/>
    <w:rsid w:val="00920BB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0B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920BB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0BB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7"/>
    <w:uiPriority w:val="59"/>
    <w:rsid w:val="00920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"/>
    <w:link w:val="af"/>
    <w:qFormat/>
    <w:rsid w:val="00920BBE"/>
    <w:pPr>
      <w:jc w:val="center"/>
    </w:pPr>
    <w:rPr>
      <w:b/>
      <w:bCs/>
      <w:sz w:val="22"/>
      <w:szCs w:val="22"/>
    </w:rPr>
  </w:style>
  <w:style w:type="character" w:customStyle="1" w:styleId="af">
    <w:name w:val="Название Знак"/>
    <w:basedOn w:val="a0"/>
    <w:link w:val="ae"/>
    <w:rsid w:val="00920BB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CC6DAC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C6DA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2">
    <w:name w:val="Нет списка1"/>
    <w:next w:val="a2"/>
    <w:semiHidden/>
    <w:rsid w:val="00CC6DAC"/>
  </w:style>
  <w:style w:type="paragraph" w:customStyle="1" w:styleId="af0">
    <w:name w:val="таблица"/>
    <w:basedOn w:val="a"/>
    <w:rsid w:val="00CC6DAC"/>
    <w:pPr>
      <w:widowControl w:val="0"/>
      <w:shd w:val="clear" w:color="auto" w:fill="FFFFFF"/>
      <w:autoSpaceDE w:val="0"/>
      <w:autoSpaceDN w:val="0"/>
      <w:adjustRightInd w:val="0"/>
      <w:spacing w:line="206" w:lineRule="exact"/>
    </w:pPr>
    <w:rPr>
      <w:rFonts w:ascii="Arial" w:hAnsi="Arial"/>
      <w:sz w:val="18"/>
      <w:szCs w:val="18"/>
    </w:rPr>
  </w:style>
  <w:style w:type="paragraph" w:styleId="22">
    <w:name w:val="Body Text Indent 2"/>
    <w:basedOn w:val="a"/>
    <w:link w:val="23"/>
    <w:unhideWhenUsed/>
    <w:rsid w:val="00CC6DAC"/>
    <w:pPr>
      <w:ind w:firstLine="706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rsid w:val="00CC6D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nhideWhenUsed/>
    <w:rsid w:val="00CC6DA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CC6D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rsid w:val="00CC6DA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CC6DAC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4">
    <w:name w:val="Нет списка2"/>
    <w:next w:val="a2"/>
    <w:semiHidden/>
    <w:rsid w:val="00563C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7FE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C6DAC"/>
    <w:pPr>
      <w:keepNext/>
      <w:jc w:val="center"/>
      <w:outlineLvl w:val="1"/>
    </w:pPr>
    <w:rPr>
      <w:b/>
      <w:bCs/>
      <w:sz w:val="40"/>
    </w:rPr>
  </w:style>
  <w:style w:type="paragraph" w:styleId="5">
    <w:name w:val="heading 5"/>
    <w:basedOn w:val="a"/>
    <w:next w:val="a"/>
    <w:link w:val="50"/>
    <w:qFormat/>
    <w:rsid w:val="00CC6DA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7F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D7F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3">
    <w:name w:val="No Spacing"/>
    <w:qFormat/>
    <w:rsid w:val="008D7F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Заголовок"/>
    <w:basedOn w:val="a"/>
    <w:next w:val="a5"/>
    <w:rsid w:val="008D7FED"/>
    <w:pPr>
      <w:suppressAutoHyphens/>
      <w:jc w:val="center"/>
    </w:pPr>
    <w:rPr>
      <w:sz w:val="28"/>
      <w:szCs w:val="20"/>
      <w:lang w:eastAsia="zh-CN"/>
    </w:rPr>
  </w:style>
  <w:style w:type="paragraph" w:customStyle="1" w:styleId="Standard">
    <w:name w:val="Standard"/>
    <w:rsid w:val="008D7FED"/>
    <w:pPr>
      <w:suppressAutoHyphens/>
      <w:spacing w:after="0" w:line="240" w:lineRule="auto"/>
      <w:textAlignment w:val="baseline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  <w:style w:type="paragraph" w:customStyle="1" w:styleId="Style3">
    <w:name w:val="Style3"/>
    <w:basedOn w:val="a"/>
    <w:rsid w:val="008D7FED"/>
    <w:pPr>
      <w:widowControl w:val="0"/>
      <w:autoSpaceDE w:val="0"/>
      <w:autoSpaceDN w:val="0"/>
      <w:adjustRightInd w:val="0"/>
      <w:spacing w:line="280" w:lineRule="exact"/>
      <w:ind w:firstLine="902"/>
    </w:pPr>
    <w:rPr>
      <w:rFonts w:eastAsia="Calibri"/>
    </w:rPr>
  </w:style>
  <w:style w:type="paragraph" w:customStyle="1" w:styleId="Style6">
    <w:name w:val="Style6"/>
    <w:basedOn w:val="a"/>
    <w:rsid w:val="008D7FED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="Calibri"/>
    </w:rPr>
  </w:style>
  <w:style w:type="character" w:customStyle="1" w:styleId="FontStyle13">
    <w:name w:val="Font Style13"/>
    <w:rsid w:val="008D7FED"/>
    <w:rPr>
      <w:rFonts w:ascii="Times New Roman" w:hAnsi="Times New Roman" w:cs="Times New Roman" w:hint="default"/>
      <w:spacing w:val="-10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8D7FE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D7F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59"/>
    <w:rsid w:val="008D7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8D7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rsid w:val="008D7FE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D7FED"/>
  </w:style>
  <w:style w:type="paragraph" w:styleId="a9">
    <w:name w:val="List Paragraph"/>
    <w:basedOn w:val="a"/>
    <w:qFormat/>
    <w:rsid w:val="00920BBE"/>
    <w:pPr>
      <w:ind w:left="720"/>
      <w:contextualSpacing/>
    </w:pPr>
  </w:style>
  <w:style w:type="paragraph" w:styleId="aa">
    <w:name w:val="header"/>
    <w:basedOn w:val="a"/>
    <w:link w:val="ab"/>
    <w:unhideWhenUsed/>
    <w:rsid w:val="00920BB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0B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920BB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0BB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7"/>
    <w:uiPriority w:val="59"/>
    <w:rsid w:val="00920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"/>
    <w:link w:val="af"/>
    <w:qFormat/>
    <w:rsid w:val="00920BBE"/>
    <w:pPr>
      <w:jc w:val="center"/>
    </w:pPr>
    <w:rPr>
      <w:b/>
      <w:bCs/>
      <w:sz w:val="22"/>
      <w:szCs w:val="22"/>
    </w:rPr>
  </w:style>
  <w:style w:type="character" w:customStyle="1" w:styleId="af">
    <w:name w:val="Название Знак"/>
    <w:basedOn w:val="a0"/>
    <w:link w:val="ae"/>
    <w:rsid w:val="00920BB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rsid w:val="00CC6DAC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C6DA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numbering" w:customStyle="1" w:styleId="12">
    <w:name w:val="Нет списка1"/>
    <w:next w:val="a2"/>
    <w:semiHidden/>
    <w:rsid w:val="00CC6DAC"/>
  </w:style>
  <w:style w:type="paragraph" w:customStyle="1" w:styleId="af0">
    <w:name w:val="таблица"/>
    <w:basedOn w:val="a"/>
    <w:rsid w:val="00CC6DAC"/>
    <w:pPr>
      <w:widowControl w:val="0"/>
      <w:shd w:val="clear" w:color="auto" w:fill="FFFFFF"/>
      <w:autoSpaceDE w:val="0"/>
      <w:autoSpaceDN w:val="0"/>
      <w:adjustRightInd w:val="0"/>
      <w:spacing w:line="206" w:lineRule="exact"/>
    </w:pPr>
    <w:rPr>
      <w:rFonts w:ascii="Arial" w:hAnsi="Arial"/>
      <w:sz w:val="18"/>
      <w:szCs w:val="18"/>
    </w:rPr>
  </w:style>
  <w:style w:type="paragraph" w:styleId="22">
    <w:name w:val="Body Text Indent 2"/>
    <w:basedOn w:val="a"/>
    <w:link w:val="23"/>
    <w:unhideWhenUsed/>
    <w:rsid w:val="00CC6DAC"/>
    <w:pPr>
      <w:ind w:firstLine="706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rsid w:val="00CC6D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nhideWhenUsed/>
    <w:rsid w:val="00CC6DA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CC6D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rsid w:val="00CC6DA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CC6DAC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4">
    <w:name w:val="Нет списка2"/>
    <w:next w:val="a2"/>
    <w:semiHidden/>
    <w:rsid w:val="00563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13FD8-F1C8-4A59-8D0F-7B5C3F5EC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10453</Words>
  <Characters>59584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15</cp:revision>
  <cp:lastPrinted>2017-09-11T07:33:00Z</cp:lastPrinted>
  <dcterms:created xsi:type="dcterms:W3CDTF">2016-07-24T09:27:00Z</dcterms:created>
  <dcterms:modified xsi:type="dcterms:W3CDTF">2017-09-11T07:34:00Z</dcterms:modified>
</cp:coreProperties>
</file>