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0B3" w:rsidRDefault="001100B3" w:rsidP="00110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Pr="006F0622" w:rsidRDefault="001100B3" w:rsidP="006F0622">
      <w:pPr>
        <w:tabs>
          <w:tab w:val="left" w:pos="1179"/>
        </w:tabs>
        <w:spacing w:after="0" w:line="240" w:lineRule="auto"/>
        <w:rPr>
          <w:rFonts w:eastAsiaTheme="minorHAnsi"/>
          <w:lang w:eastAsia="en-US"/>
        </w:rPr>
      </w:pPr>
    </w:p>
    <w:p w:rsidR="001100B3" w:rsidRDefault="001100B3" w:rsidP="001100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43E5C" w:rsidRDefault="00343E5C" w:rsidP="006F0622">
      <w:pPr>
        <w:spacing w:before="100" w:beforeAutospacing="1"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1100B3" w:rsidRPr="00343E5C" w:rsidRDefault="001100B3" w:rsidP="00343E5C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3E5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43E5C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 освоения курса «Биология».</w:t>
      </w:r>
    </w:p>
    <w:p w:rsidR="00343E5C" w:rsidRDefault="00343E5C" w:rsidP="00343E5C">
      <w:pPr>
        <w:overflowPunct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00B3" w:rsidRDefault="001100B3" w:rsidP="00343E5C">
      <w:pPr>
        <w:overflowPunct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Планируемые результаты опираются на ведущие целевые установки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отражающие основной, сущностный вклад каждой изучаемой программы в развитие личности обучающихся, их способностей.</w:t>
      </w:r>
    </w:p>
    <w:p w:rsidR="001100B3" w:rsidRDefault="001100B3" w:rsidP="001100B3">
      <w:pPr>
        <w:overflowPunct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В стру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ктуре планируемых результатов выделяются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следующие группы: </w:t>
      </w:r>
    </w:p>
    <w:p w:rsidR="001100B3" w:rsidRDefault="001100B3" w:rsidP="001100B3">
      <w:pPr>
        <w:overflowPunct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1. Личностные результаты освоения рабочей 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представлены в соответствии с группой личностных результатов и раскрывают и детализируют основные направленности этих результатов. Оценка достижения этой группы планируемых результатов ведется в ходе процедур, допускающих предоставление и использование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исключительно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неперсонифицированной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информации.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2.Метапредметные результаты освоения рабочей программы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представлены в соответствии с подгруппами универсальных учебных действий,  раскрывают и детализируют основные направленности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результатов.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3.Предметные результаты освоения рабочей программы </w:t>
      </w:r>
      <w:r>
        <w:rPr>
          <w:rFonts w:ascii="Times New Roman" w:eastAsia="Calibri" w:hAnsi="Times New Roman" w:cs="Times New Roman"/>
          <w:sz w:val="24"/>
          <w:szCs w:val="24"/>
        </w:rPr>
        <w:t>представлены в соответствии с группами результатов учебных предметов, раскрывают и детализируют их.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Предметные результаты приводятся в блоках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Выпускник научится» и «Выпускник получит возможность научиться»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,о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тносящихся к каждому учебному предмету.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Планируемые результаты, отнесенные к блоку «Выпускник научится», ориентируют пользователя в том, достижение какого уровня освоения учебных действий с изучаемым опорным учебным материалом ожидается от выпускника. Критериями отбора результатов служат их значимость для решения основных задач образования на данном уровне и необходимость для последующего обучения, а также потенциальная возможность их достижения большинством обучающихся. Иными словами, в этот блок включается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всеми обучающихся.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Достижение планируемых результатов, отнесенных к блоку «Выпускник научится», выносится на итоговое оценивание, которое может осуществляться как в ходе обучения (с помощью накопленной оценки или портфеля индивидуальных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 ведется с помощью заданий базового уровня, а на уровне действий, составляющих зону ближайшего развития большинства обучающихся, – с помощью заданий повышенного уровня. Успешное выполнение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заданий базового уровня служит единственным основанием для положительного решения вопроса о возможности перехода на следующий уровень обучения.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блоке «Выпускник получит возможность научиться»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 или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выступающих как пропедевтика для дальнейшего изучения данного предмета. Уровень достижений, соответствующий планируемым результатам этого блока, могут продемонстрировать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отдельные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мотивированные и способные обучающиеся. В повседневной практике преподавания цели данного блока  не отрабатываются со всеми без исключения обучающимися как в силу повышенной сложности учебных действий, так и в силу повышенной сложности учебного материала и/или его пропедевтического характера на данном уровне обучения. Оценка достижения планируемых результатов ведется преимущественно в ходе процедур, допускающих предоставление и использование исключительно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неперсонифицированной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информации. Соответствующая группа результатов в тексте выделена курсивом. 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Задания, ориентированные на оценку достижения планируемых результатов из блока «Выпускник получит возможность научиться», могут включаться в материалы итогового контроля блока «Выпускник научится».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Основные цели такого включения – предоставить возможность обучающимся продемонстрировать овладение более высоким (по сравнению с базовым) уровнем достижений и выявить динамику роста численности наиболее подготовленных обучающихся.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При этом невыполнение обучающимися заданий, с помощью которых ведется оценка достижения планируемых результатов данного блока, не является препятствием для перехода на следующий уровень обучения. В ряде случаев достижение планируемых результатов этого блока целесообразно вести в ходе текущего и промежуточного оценивания, а полученные результаты фиксировать в виде накопленной оценки (например, в форме портфеля достижений) и учитывать при определении итоговой оценки.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Подобная структура представления планируемых результатов подчеркивает тот факт, что при организации образовательного процесса, направленного на реализацию и достижение планируемых результатов, от учителя требуется использование таких педагогических технологий, которые основаны на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дифференциации требований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 подготовке обучающихся.</w:t>
      </w:r>
    </w:p>
    <w:p w:rsidR="001100B3" w:rsidRDefault="001100B3" w:rsidP="001100B3">
      <w:pPr>
        <w:spacing w:after="0"/>
        <w:ind w:firstLine="709"/>
        <w:jc w:val="both"/>
        <w:outlineLvl w:val="1"/>
        <w:rPr>
          <w:rFonts w:ascii="Times New Roman" w:eastAsia="@Arial Unicode MS" w:hAnsi="Times New Roman" w:cs="Times New Roman"/>
          <w:b/>
          <w:sz w:val="24"/>
          <w:szCs w:val="24"/>
        </w:rPr>
      </w:pPr>
      <w:r>
        <w:rPr>
          <w:rFonts w:ascii="Times New Roman" w:eastAsia="@Arial Unicode MS" w:hAnsi="Times New Roman" w:cs="Times New Roman"/>
          <w:b/>
          <w:sz w:val="24"/>
          <w:szCs w:val="24"/>
        </w:rPr>
        <w:t>Личностные результаты освоения рабочей программы: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интериоризация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3. Развитое моральное сознание и компетентность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конвенционирования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интересов, процедур, готовность и способность к ведению переговоров). 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 Освоенность социальных норм, правил поведения, 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 жизнедеятельности подросткового общественного объединения, продуктивно взаимодействующего с социальной средой и социальными институтами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;и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дентификация себя в качестве субъекта социальных преобразований, освоение компетентностей в сфере организаторской деятельности;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интериоризация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  <w:proofErr w:type="gramEnd"/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ценности здорового и безопасного образа жизни;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интериоризация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своего Отечества,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выраженной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в том числе в понимании красоты человека; потребность в общении с художественными произведениями,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активного отношения к традициям художественной культуры как смысловой, эстетической и личностно-значимой ценности).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 к 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</w:r>
    </w:p>
    <w:p w:rsidR="001100B3" w:rsidRDefault="001100B3" w:rsidP="001100B3">
      <w:pPr>
        <w:spacing w:after="0"/>
        <w:ind w:firstLine="709"/>
        <w:jc w:val="center"/>
        <w:outlineLvl w:val="1"/>
        <w:rPr>
          <w:rFonts w:ascii="Times New Roman" w:eastAsia="@Arial Unicode MS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@Arial Unicode MS" w:hAnsi="Times New Roman" w:cs="Times New Roman"/>
          <w:b/>
          <w:bCs/>
          <w:sz w:val="24"/>
          <w:szCs w:val="24"/>
        </w:rPr>
        <w:t>Метапредметные</w:t>
      </w:r>
      <w:proofErr w:type="spellEnd"/>
      <w:r>
        <w:rPr>
          <w:rFonts w:ascii="Times New Roman" w:eastAsia="@Arial Unicode MS" w:hAnsi="Times New Roman" w:cs="Times New Roman"/>
          <w:b/>
          <w:bCs/>
          <w:sz w:val="24"/>
          <w:szCs w:val="24"/>
        </w:rPr>
        <w:t xml:space="preserve"> результаты освоения рабочей программы.</w:t>
      </w:r>
    </w:p>
    <w:p w:rsidR="001100B3" w:rsidRDefault="001100B3" w:rsidP="001100B3">
      <w:pPr>
        <w:spacing w:after="0"/>
        <w:ind w:firstLine="709"/>
        <w:jc w:val="both"/>
        <w:outlineLvl w:val="1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результаты, включают освоенные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обучающимисямежпредметные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понятия и универсальные учебные действия (регулятивные, познавательные, коммуникативные).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Межпредметные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понятия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Условием формирования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понятий,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например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таких как система,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факт, закономерность, феномен, анализ, синтез </w:t>
      </w:r>
      <w:r>
        <w:rPr>
          <w:rFonts w:ascii="Times New Roman" w:eastAsia="Calibri" w:hAnsi="Times New Roman" w:cs="Times New Roman"/>
          <w:sz w:val="24"/>
          <w:szCs w:val="24"/>
        </w:rPr>
        <w:t xml:space="preserve">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биологии будет продолжена работа по формированию и развитию </w:t>
      </w:r>
      <w:r>
        <w:rPr>
          <w:rFonts w:ascii="Times New Roman" w:eastAsia="Calibri" w:hAnsi="Times New Roman" w:cs="Times New Roman"/>
          <w:b/>
          <w:sz w:val="24"/>
          <w:szCs w:val="24"/>
        </w:rPr>
        <w:t>основ читательской компетенции</w:t>
      </w:r>
      <w:r>
        <w:rPr>
          <w:rFonts w:ascii="Times New Roman" w:eastAsia="Calibri" w:hAnsi="Times New Roman" w:cs="Times New Roman"/>
          <w:sz w:val="24"/>
          <w:szCs w:val="24"/>
        </w:rPr>
        <w:t>. Обучающиеся овладеют 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досугового,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 изучении учебных предметов обучающиеся усовершенствуют приобретённые на первом уровне </w:t>
      </w:r>
      <w:r>
        <w:rPr>
          <w:rFonts w:ascii="Times New Roman" w:eastAsia="Calibri" w:hAnsi="Times New Roman" w:cs="Times New Roman"/>
          <w:b/>
          <w:sz w:val="24"/>
          <w:szCs w:val="24"/>
        </w:rPr>
        <w:t>навыки работы с информацией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пополнят их. Они смогут работать с текстами, преобразовывать и интерпретировать содержащуюся в них информацию, в том числе: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• 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• выделять главную и избыточную информацию, выполнять смысловое свёртывание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• заполнять и дополнять таблицы, схемы, диаграммы, тексты.</w:t>
      </w:r>
    </w:p>
    <w:p w:rsidR="001100B3" w:rsidRDefault="001100B3" w:rsidP="001100B3">
      <w:pPr>
        <w:suppressAutoHyphens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В ходе изучения биологии обучающиеся </w:t>
      </w:r>
      <w:r>
        <w:rPr>
          <w:rFonts w:ascii="Times New Roman" w:eastAsia="Calibri" w:hAnsi="Times New Roman" w:cs="Times New Roman"/>
          <w:b/>
          <w:sz w:val="24"/>
          <w:szCs w:val="24"/>
        </w:rPr>
        <w:t>приобретут опыт проектной деятельности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неопределённости.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 соответствии ФГОС ООО выделяются три группы универсальных учебных действий: регулятивные, познавательные, коммуникативные.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Регулятивные УУД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 Обучающийся сможет: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анализировать существующие и планировать будущие образовательные результаты;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идентифицировать собственные проблемы и определять главную проблему;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выдвигать версии решения проблемы, формулировать гипотезы, предвосхищать конечный результат;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ставить цель деятельности на основе определенной проблемы и существующих возможностей;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формулировать учебные задачи как шаги достижения поставленной цели деятельности;</w:t>
      </w:r>
    </w:p>
    <w:p w:rsidR="001100B3" w:rsidRDefault="001100B3" w:rsidP="001100B3">
      <w:pPr>
        <w:widowControl w:val="0"/>
        <w:numPr>
          <w:ilvl w:val="0"/>
          <w:numId w:val="20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необходимые действи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е(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я) в соответствии с учебной и познавательной задачей и составлять алгоритм их выполнения;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обосновывать и осуществлять выбор наиболее эффективных способов решения учебных и познавательных задач;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определять/находить, в том числе из предложенных вариантов, условия для выполнения учебной и познавательной задачи;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выбирать из предложенных вариантов и самостоятельно искать средства/ресурсы для решения задачи/достижения цели;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составлять план решения проблемы (выполнения проекта, проведения исследования);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потенциальные затруднения при решении учебной и познавательной задачи и находить средства для их устранения;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1100B3" w:rsidRDefault="001100B3" w:rsidP="001100B3">
      <w:pPr>
        <w:widowControl w:val="0"/>
        <w:numPr>
          <w:ilvl w:val="0"/>
          <w:numId w:val="21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планировать и корректировать свою индивидуальную образовательную траекторию.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отбирать инструменты для оценивания своей деятельности, осуществлять самоконтроль своей деятельности в рамках предложенных условий и требований;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оценивать свою деятельность, аргументируя причины достижения или отсутствия планируемого результата;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находить достаточные средства для выполнения учебных действий в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изменяющейся ситуации и/или при отсутствии планируемого результата;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1100B3" w:rsidRDefault="001100B3" w:rsidP="001100B3">
      <w:pPr>
        <w:widowControl w:val="0"/>
        <w:numPr>
          <w:ilvl w:val="0"/>
          <w:numId w:val="22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сверять свои действия с целью и, при необходимости, исправлять ошибки самостоятельно.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оценивать правильность выполнения учебной задачи, собственные возможности ее решения. Обучающийся сможет: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критерии правильности (корректности) выполнения учебной задачи;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анализировать и обосновывать применение соответствующего инструментария для выполнения учебной задачи;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оценивать продукт своей деятельности по заданным и/или самостоятельно определенным критериям в соответствии с целью деятельности;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1100B3" w:rsidRDefault="001100B3" w:rsidP="001100B3">
      <w:pPr>
        <w:widowControl w:val="0"/>
        <w:numPr>
          <w:ilvl w:val="0"/>
          <w:numId w:val="2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фиксировать и анализировать динамику собственных образовательных результатов.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в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учебной и познавательной. Обучающийся сможет: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соотносить реальные и планируемые результаты индивидуальной образовательной деятельности и делать выводы;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принимать решение в учебной ситуации и нести за него ответственность;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самостоятельно определять причины своего успеха или неуспеха и находить способы выхода из ситуации неуспеха;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1100B3" w:rsidRDefault="001100B3" w:rsidP="001100B3">
      <w:pPr>
        <w:widowControl w:val="0"/>
        <w:numPr>
          <w:ilvl w:val="0"/>
          <w:numId w:val="2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1100B3" w:rsidRDefault="001100B3" w:rsidP="001100B3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Познавательные УУД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Обучающийся сможет: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подбирать слова, соподчиненные ключевому слову, определяющие его признаки и свойства;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выстраивать логическую цепочку, состоящую из ключевого слова и соподчиненных ему слов;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выделять общий признак двух или нескольких предметов или явлений и объяснять их сходство;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объединять предметы и явления в группы по определенным признакам, сравнивать, классифицировать и обобщать факты и явления;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выделять явление из общего ряда других явлений;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рассуждение от общих закономерностей к частным явлениям и от частных явлений к общим закономерностям;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рассуждение на основе сравнения предметов и явлений, выделяя при этом общие признаки;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излагать полученную информацию, интерпретируя ее в контексте решаемой задачи;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вербализовать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эмоциональное впечатление, оказанное на него источником;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выявлять и называть причины события, явления, в том числе возможные 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1100B3" w:rsidRDefault="001100B3" w:rsidP="001100B3">
      <w:pPr>
        <w:widowControl w:val="0"/>
        <w:numPr>
          <w:ilvl w:val="0"/>
          <w:numId w:val="25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Обучающийся сможет: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обозначать символом и знаком предмет и/или явление;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логические связи между предметами и/или явлениями, обозначать данные логические связи с помощью знаков в схеме;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создавать абстрактный или реальный образ предмета и/или явления;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модель/схему на основе условий задачи и/или способа ее решения;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преобразовывать модели с целью выявления общих законов, определяющих данную предметную область;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переводить сложную по составу (многоаспектную) информацию из графического или формализованного (символьного) представления в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текстовое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, и наоборот;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доказательство: прямое, косвенное, от противного;</w:t>
      </w:r>
    </w:p>
    <w:p w:rsidR="001100B3" w:rsidRDefault="001100B3" w:rsidP="001100B3">
      <w:pPr>
        <w:widowControl w:val="0"/>
        <w:numPr>
          <w:ilvl w:val="0"/>
          <w:numId w:val="26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Смысловое чтение. Обучающийся сможет: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находить в тексте требуемую информацию (в соответствии с целями своей деятельности);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ориентироваться в содержании текста, понимать целостный смысл текста, структурировать текст;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устанавливать взаимосвязь описанных в тексте событий, явлений, процессов;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резюмировать главную идею текста;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non-fiction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100B3" w:rsidRDefault="001100B3" w:rsidP="001100B3">
      <w:pPr>
        <w:widowControl w:val="0"/>
        <w:numPr>
          <w:ilvl w:val="0"/>
          <w:numId w:val="27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критически оценивать содержание и форму текста.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134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свое отношение к природной среде;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анализировать влияние экологических факторов на среду обитания живых организмов;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проводить причинный и вероятностный анализ экологических ситуаций;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прогнозировать изменения ситуации при смене действия одного фактора на действие другого фактора;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распространять экологические знания и участвовать в практических делах по защите окружающей среды;</w:t>
      </w:r>
    </w:p>
    <w:p w:rsidR="001100B3" w:rsidRDefault="001100B3" w:rsidP="001100B3">
      <w:pPr>
        <w:widowControl w:val="0"/>
        <w:numPr>
          <w:ilvl w:val="0"/>
          <w:numId w:val="28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выражать свое отношение к природе через рисунки, сочинения, модели, проектные работы.</w:t>
      </w:r>
    </w:p>
    <w:p w:rsidR="001100B3" w:rsidRDefault="001100B3" w:rsidP="001100B3">
      <w:pPr>
        <w:numPr>
          <w:ilvl w:val="0"/>
          <w:numId w:val="19"/>
        </w:numPr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Развитие мотивации к овладению культурой активного использования словарей и других поисковых систем. Обучающийся сможет:</w:t>
      </w:r>
    </w:p>
    <w:p w:rsidR="001100B3" w:rsidRDefault="001100B3" w:rsidP="001100B3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необходимые ключевые поисковые слова и запросы;</w:t>
      </w:r>
    </w:p>
    <w:p w:rsidR="001100B3" w:rsidRDefault="001100B3" w:rsidP="001100B3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осуществлять взаимодействие с электронными поисковыми системами, словарями;</w:t>
      </w:r>
    </w:p>
    <w:p w:rsidR="001100B3" w:rsidRDefault="001100B3" w:rsidP="001100B3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формировать множественную выборку из поисковых источников для объективизации результатов поиска;</w:t>
      </w:r>
    </w:p>
    <w:p w:rsidR="001100B3" w:rsidRDefault="001100B3" w:rsidP="001100B3">
      <w:pPr>
        <w:numPr>
          <w:ilvl w:val="0"/>
          <w:numId w:val="2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соотносить полученные результаты поиска со своей деятельностью.</w:t>
      </w:r>
    </w:p>
    <w:p w:rsidR="001100B3" w:rsidRDefault="001100B3" w:rsidP="001100B3">
      <w:pPr>
        <w:tabs>
          <w:tab w:val="left" w:pos="993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Коммуникативные УУД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возможные роли в совместной деятельности;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играть определенную роль в совместной деятельности;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  <w:proofErr w:type="gramEnd"/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свои действия и действия партнера, которые способствовали или препятствовали продуктивной коммуникации;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строить позитивные отношения в процессе учебной и познавательной деятельности;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критически относиться к собственному мнению, с достоинством признавать ошибочность своего мнения (если оно таково) и корректировать его;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предлагать альтернативное решение в конфликтной ситуации;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выделять общую точку зрения в дискуссии;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договариваться о правилах и вопросах для обсуждения в соответствии с поставленной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перед группой задачей;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организовывать учебное взаимодействие в группе (определять общие цели, распределять роли, договариваться друг с другом и т. д.);</w:t>
      </w:r>
    </w:p>
    <w:p w:rsidR="001100B3" w:rsidRDefault="001100B3" w:rsidP="001100B3">
      <w:pPr>
        <w:widowControl w:val="0"/>
        <w:numPr>
          <w:ilvl w:val="0"/>
          <w:numId w:val="30"/>
        </w:numPr>
        <w:tabs>
          <w:tab w:val="left" w:pos="426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Обучающийся сможет: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определять задачу коммуникации и в соответствии с ней отбирать речевые средства;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представлять в устной или письменной форме развернутый план собственной деятельности;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высказывать и обосновывать мнение (суждение) и запрашивать мнение партнера в рамках диалога;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принимать решение в ходе диалога и согласовывать его с собеседником;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вербальные средства (средства логической связи) для выделения смысловых блоков своего выступления;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невербальные средства или наглядные материалы, подготовленные/отобранные под руководством учителя;</w:t>
      </w:r>
    </w:p>
    <w:p w:rsidR="001100B3" w:rsidRDefault="001100B3" w:rsidP="001100B3">
      <w:pPr>
        <w:widowControl w:val="0"/>
        <w:numPr>
          <w:ilvl w:val="0"/>
          <w:numId w:val="31"/>
        </w:numPr>
        <w:tabs>
          <w:tab w:val="left" w:pos="142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1100B3" w:rsidRDefault="001100B3" w:rsidP="001100B3">
      <w:pPr>
        <w:widowControl w:val="0"/>
        <w:numPr>
          <w:ilvl w:val="0"/>
          <w:numId w:val="19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Формирование и развитие компетентности в области использования информационно-коммуникационных технологий (далее – ИКТ). Обучающийся сможет: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выделять информационный аспект задачи, оперировать данными, использовать модель решения задачи;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использовать информацию с учетом этических и правовых норм;</w:t>
      </w:r>
    </w:p>
    <w:p w:rsidR="001100B3" w:rsidRDefault="001100B3" w:rsidP="001100B3">
      <w:pPr>
        <w:widowControl w:val="0"/>
        <w:numPr>
          <w:ilvl w:val="0"/>
          <w:numId w:val="32"/>
        </w:numPr>
        <w:tabs>
          <w:tab w:val="left" w:pos="993"/>
        </w:tabs>
        <w:spacing w:before="100" w:beforeAutospacing="1"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Предметные результаты.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Выпускник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научится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пользоваться научными методами для распознания биологических проблем;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давать научное объяснение биологическим фактам, процессам, явлениям, закономерностям, их роли в жизни организмов и человека; проводить наблюдения за живыми объектами, собственным организмом; описывать биологические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объекты, процессы и явления; ставить несложные биологические эксперименты и интерпретировать их результаты.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Выпускник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овладеет </w:t>
      </w:r>
      <w:r>
        <w:rPr>
          <w:rFonts w:ascii="Times New Roman" w:eastAsia="Calibri" w:hAnsi="Times New Roman" w:cs="Times New Roman"/>
          <w:sz w:val="24"/>
          <w:szCs w:val="24"/>
        </w:rPr>
        <w:t>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Выпускник </w:t>
      </w:r>
      <w:r>
        <w:rPr>
          <w:rFonts w:ascii="Times New Roman" w:eastAsia="Calibri" w:hAnsi="Times New Roman" w:cs="Times New Roman"/>
          <w:b/>
          <w:sz w:val="24"/>
          <w:szCs w:val="24"/>
        </w:rPr>
        <w:t>освоит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общие приемы: оказания первой помощи; рациональной организации труда и отдыха; выращивания и размножения культурных растений и домашних животных, ухода за ними; проведения наблюдений за состоянием собственного организма; правила работы в кабинете биологии, с биологическими приборами и инструментами.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Выпускник 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приобретет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навыки использования научно-популярной литературы по биологии, справочных материалов (на бумажных и электронных носителях), ресурсов Интернета при выполнении учебных задач.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1100B3" w:rsidRDefault="001100B3" w:rsidP="001100B3">
      <w:pPr>
        <w:pStyle w:val="msonormalbullet2gif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осознанно использовать знания основных правил поведения в природе и основ здорового образа жизни в быту;</w:t>
      </w:r>
    </w:p>
    <w:p w:rsidR="001100B3" w:rsidRDefault="001100B3" w:rsidP="001100B3">
      <w:pPr>
        <w:pStyle w:val="msonormalbullet2gif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 xml:space="preserve">выбирать целевые и смысловые установки в своих действиях и поступках по отношению к живой природе, здоровью своему и окружающих; </w:t>
      </w:r>
    </w:p>
    <w:p w:rsidR="001100B3" w:rsidRDefault="001100B3" w:rsidP="001100B3">
      <w:pPr>
        <w:pStyle w:val="msonormalbullet2gif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ориентироваться в системе познавательных ценностей – воспринимать информацию биологического содержания в научно-популярной литературе, средствах массовой информации и Интернет-ресурсах, критически оценивать полученную информацию, анализируя ее содержание и данные об источнике информации;</w:t>
      </w:r>
    </w:p>
    <w:p w:rsidR="001100B3" w:rsidRDefault="001100B3" w:rsidP="001100B3">
      <w:pPr>
        <w:pStyle w:val="msonormalbullet2gif"/>
        <w:numPr>
          <w:ilvl w:val="0"/>
          <w:numId w:val="33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  <w:iCs/>
        </w:rPr>
        <w:t>создавать собственные письменные и устные сообщения о биологических явлениях и процессах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1100B3" w:rsidRDefault="001100B3" w:rsidP="001100B3">
      <w:pPr>
        <w:tabs>
          <w:tab w:val="center" w:pos="490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Живые организмы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родства различных таксонов растений, животных, грибов и бактерий;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различий растений, животных, грибов и бактерий;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осуществлять классификацию биологических объектов (растений, животных, бактерий, грибов) на основе определения их принадлежности к определенной систематической группе;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раскрывать роль биологии в практической деятельности людей; роль различных организмов в жизни человека;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объяснять общность происхождения и эволюции систематических групп растений и животных на примерах сопоставления биологических объектов;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выявлять примеры и раскрывать сущность приспособленности организмов к среде обитания;</w:t>
      </w:r>
    </w:p>
    <w:p w:rsidR="001100B3" w:rsidRDefault="001100B3" w:rsidP="001100B3">
      <w:pPr>
        <w:pStyle w:val="msonormalbullet2gif"/>
        <w:widowControl w:val="0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различать по внешнему виду, схемам и описаниям реальные биологические объекты или их изображения, выявлять отличительные признаки биологических объектов;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сравнивать биологические объекты (растения, животные, бактерии, грибы), процессы жизнедеятельности; делать выводы и умозаключения на основе сравнения;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знать и аргументировать основные правила поведения в природе;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анализировать и оценивать последствия деятельности человека в природе;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описывать и использовать приемы выращивания и размножения культурных растений и домашних животных, ухода за ними;</w:t>
      </w:r>
    </w:p>
    <w:p w:rsidR="001100B3" w:rsidRDefault="001100B3" w:rsidP="001100B3">
      <w:pPr>
        <w:pStyle w:val="msonormalbullet2gif"/>
        <w:numPr>
          <w:ilvl w:val="2"/>
          <w:numId w:val="34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знать и соблюдать правила работы в кабинете биологии.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  <w:i/>
        </w:rPr>
      </w:pPr>
      <w:r>
        <w:rPr>
          <w:rFonts w:eastAsia="Calibri"/>
          <w:i/>
        </w:rPr>
        <w:t>находить информацию о растениях, животных грибах и бактериях в научно-популярной литературе, биологических словарях, справочниках, Интернет ресурсе, анализировать и оценивать ее, переводить из одной формы в другую;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основам исследовательской и проектной деятельности по изучению организмов различных царств живой природы, включая умения формулировать задачи, представлять работу на защиту и защищать ее.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использовать приемы оказания первой помощи при отравлении ядовитыми грибами, ядовитыми растениями, укусах животных; работы с определителями растений; размножения и выращивания культурных растений, уходом за домашними животными;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ориентироваться в системе моральных норм и ценностей по отношению к объектам живой природы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 xml:space="preserve">осознанно использовать знания основных правил поведения в природе; выбирать целевые и смысловые установки в своих действиях и поступках по отношению к живой природе; 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  <w:iCs/>
        </w:rPr>
      </w:pPr>
      <w:r>
        <w:rPr>
          <w:rFonts w:eastAsia="Calibri"/>
          <w:i/>
          <w:iCs/>
        </w:rPr>
        <w:t>создавать собственные письменные и устные сообщения о растениях, животных, бактерия и грибах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1100B3" w:rsidRDefault="001100B3" w:rsidP="001100B3">
      <w:pPr>
        <w:pStyle w:val="msonormalbullet2gif"/>
        <w:numPr>
          <w:ilvl w:val="0"/>
          <w:numId w:val="35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 xml:space="preserve">работать в группе сверстников при решении познавательных задач связанных с изучением особенностей строения и жизнедеятельности растений, животных, грибов и бактерий,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343E5C" w:rsidRDefault="00343E5C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</w:p>
    <w:p w:rsidR="001100B3" w:rsidRDefault="001100B3" w:rsidP="001100B3">
      <w:pPr>
        <w:pStyle w:val="msonormalbullet2gif"/>
        <w:autoSpaceDE w:val="0"/>
        <w:autoSpaceDN w:val="0"/>
        <w:adjustRightInd w:val="0"/>
        <w:spacing w:after="0" w:afterAutospacing="0"/>
        <w:ind w:firstLine="709"/>
        <w:contextualSpacing/>
        <w:jc w:val="both"/>
        <w:rPr>
          <w:rFonts w:eastAsia="Calibri"/>
          <w:b/>
        </w:rPr>
      </w:pPr>
      <w:r>
        <w:rPr>
          <w:rFonts w:eastAsia="Calibri"/>
          <w:b/>
        </w:rPr>
        <w:t>Человек и его здоровье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выделять существенные признаки биологических объектов (животных клеток и тканей, органов и систем органов человека) и процессов жизнедеятельности, характерных для организма человека;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взаимосвязи человека и окружающей среды, родства человека с животными;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отличий человека от животных;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необходимости соблюдения мер профилактики заболеваний, травматизма, стрессов, вредных привычек, нарушения осанки, зрения, слуха, инфекционных и простудных заболеваний;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объяснять эволюцию вида Человек разумный на примерах сопоставления биологических объектов и других материальных артефактов;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выявлять примеры и пояснять проявление наследственных заболеваний у человека, сущность процессов наследственности и изменчивости, присущей человеку;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различать по внешнему виду, схемам и описаниям реальные биологические объекты (клетки, ткани органы, системы органов) или их изображения, выявлять отличительные признаки биологических объектов;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proofErr w:type="gramStart"/>
      <w:r>
        <w:rPr>
          <w:rFonts w:eastAsia="Calibri"/>
        </w:rPr>
        <w:t>сравнивать биологические объекты (клетки, ткани, органы, системы органов), процессы жизнедеятельности (питание, дыхание, обмен веществ, выделение и др.); делать выводы и умозаключения на основе сравнения;</w:t>
      </w:r>
      <w:proofErr w:type="gramEnd"/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использовать методы биологической науки: наблюдать и описывать биологические объекты и процессы; проводить исследования с организмом человека и объяснять их результаты;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знать и аргументировать основные принципы здорового образа жизни, рациональной организации труда и отдыха;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анализировать и оценивать влияние факторов риска на здоровье человека;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описывать и использовать приемы оказания первой помощи;</w:t>
      </w:r>
    </w:p>
    <w:p w:rsidR="001100B3" w:rsidRDefault="001100B3" w:rsidP="001100B3">
      <w:pPr>
        <w:pStyle w:val="msonormalbullet2gif"/>
        <w:numPr>
          <w:ilvl w:val="0"/>
          <w:numId w:val="36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знать и соблюдать правила работы в кабинете биологии.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объяснять необходимость применения тех или иных приемов при оказании первой доврачебной помощи при отравлениях, ожогах, обморожениях, травмах, спасении утопающего, кровотечениях;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  <w:i/>
        </w:rPr>
      </w:pPr>
      <w:r>
        <w:rPr>
          <w:rFonts w:eastAsia="Calibri"/>
          <w:i/>
        </w:rPr>
        <w:t>находить информацию о строении и жизнедеятельности человека в научно-популярной литературе, биологических словарях, справочниках, Интернет-ресурсе, анализировать и оценивать ее, переводить из одной формы в другую;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ориентироваться в системе моральных норм и ценностей по отношению к собственному здоровью и здоровью других людей;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находить в учебной, научно-популярной литературе, Интернет-ресурсах информацию об организме человека, оформлять ее в виде устных сообщений и докладов;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lastRenderedPageBreak/>
        <w:t>анализировать и оценивать целевые и смысловые установки в своих действиях и поступках по отношению к здоровью своему и окружающих; последствия влияния факторов риска на здоровье человека.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  <w:iCs/>
        </w:rPr>
        <w:t>создавать собственные письменные и устные сообщения об организме человека и его жизнедеятельности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1100B3" w:rsidRDefault="001100B3" w:rsidP="001100B3">
      <w:pPr>
        <w:pStyle w:val="msonormalbullet2gif"/>
        <w:numPr>
          <w:ilvl w:val="0"/>
          <w:numId w:val="37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</w:rPr>
      </w:pPr>
      <w:r>
        <w:rPr>
          <w:rFonts w:eastAsia="Calibri"/>
          <w:i/>
        </w:rPr>
        <w:t xml:space="preserve">работать в группе сверстников при решении познавательных задач связанных с особенностями строения и жизнедеятельности организма человека,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Общие биологические закономерности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научится: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</w:rPr>
      </w:pPr>
      <w:r>
        <w:rPr>
          <w:rFonts w:eastAsia="Calibri"/>
        </w:rPr>
        <w:t>выделять существенные признаки биологических объектов (вида, экосистемы, биосферы) и процессов, характерных для сообществ живых организмов;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</w:rPr>
      </w:pPr>
      <w:r>
        <w:rPr>
          <w:rFonts w:eastAsia="Calibri"/>
        </w:rPr>
        <w:t>аргументировать, приводить доказательства необходимости защиты окружающей среды;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аргументировать, приводить доказательства зависимости здоровья человека от состояния окружающей среды;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осуществлять классификацию биологических объектов на основе определения их принадлежности к определенной систематической группе; 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раскрывать роль биологии в практической деятельности людей; роль биологических объектов в природе и жизни человека; значение биологического разнообразия для сохранения биосферы;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объяснять общность происхождения и эволюции организмов на основе сопоставления особенностей их строения и функционирования;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объяснять механизмы наследственности и изменчивости, возникновения приспособленности, процесс видообразования;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различать по внешнему виду, схемам и описаниям реальные биологические объекты или их изображения, выявляя отличительные признаки биологических объектов;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сравнивать биологические объекты, процессы; делать выводы и умозаключения на основе сравнения; 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устанавливать взаимосвязи между особенностями строения и функциями органов и систем органов;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 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знать и аргументировать основные правила поведения в природе; анализировать и оценивать последствия деятельности человека в природе; 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num" w:pos="360"/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 xml:space="preserve">описывать и использовать приемы выращивания и размножения культурных растений и домашних животных, ухода за ними в </w:t>
      </w:r>
      <w:proofErr w:type="spellStart"/>
      <w:r>
        <w:rPr>
          <w:rFonts w:eastAsia="Calibri"/>
        </w:rPr>
        <w:t>агроценозах</w:t>
      </w:r>
      <w:proofErr w:type="spellEnd"/>
      <w:r>
        <w:rPr>
          <w:rFonts w:eastAsia="Calibri"/>
        </w:rPr>
        <w:t>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находить в учебной, научно-популярной литературе, Интернет-ресурсах информацию о живой природе, оформлять ее в виде письменных сообщений, докладов, рефератов;</w:t>
      </w:r>
    </w:p>
    <w:p w:rsidR="001100B3" w:rsidRDefault="001100B3" w:rsidP="001100B3">
      <w:pPr>
        <w:pStyle w:val="msonormalbullet2gif"/>
        <w:numPr>
          <w:ilvl w:val="0"/>
          <w:numId w:val="38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</w:rPr>
      </w:pPr>
      <w:r>
        <w:rPr>
          <w:rFonts w:eastAsia="Calibri"/>
        </w:rPr>
        <w:t>знать и соблюдать правила работы в кабинете биологии.</w:t>
      </w:r>
    </w:p>
    <w:p w:rsidR="001100B3" w:rsidRDefault="001100B3" w:rsidP="001100B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Выпускник получит возможность научиться: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  <w:iCs/>
        </w:rPr>
      </w:pPr>
      <w:r>
        <w:rPr>
          <w:rFonts w:eastAsia="Calibri"/>
          <w:i/>
        </w:rPr>
        <w:t>понимать экологические проблемы, возникающие в условиях нерационального природопользования, и пути решения этих проблем</w:t>
      </w:r>
      <w:r>
        <w:rPr>
          <w:rFonts w:eastAsia="Calibri"/>
          <w:i/>
          <w:iCs/>
        </w:rPr>
        <w:t>;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  <w:i/>
        </w:rPr>
      </w:pPr>
      <w:r>
        <w:rPr>
          <w:rFonts w:eastAsia="Calibri"/>
          <w:i/>
        </w:rPr>
        <w:t>анализировать и оценивать целевые и смысловые установки в своих действиях и поступках по отношению к здоровью своему и окружающих, последствия влияния факторов риска на здоровье человека;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  <w:i/>
        </w:rPr>
      </w:pPr>
      <w:r>
        <w:rPr>
          <w:rFonts w:eastAsia="Calibri"/>
          <w:i/>
        </w:rPr>
        <w:lastRenderedPageBreak/>
        <w:t>находить информацию по вопросам общей биологии в научно-популярной литературе, специализированных биологических словарях, справочниках, Интернет ресурсах, анализировать и оценивать ее, переводить из одной формы в другую;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</w:rPr>
        <w:t>ориентироваться в системе моральных норм и ценностей по отношению к объектам живой природы, собственному здоровью и здоровью других людей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i/>
        </w:rPr>
      </w:pPr>
      <w:r>
        <w:rPr>
          <w:rFonts w:eastAsia="Calibri"/>
          <w:i/>
          <w:iCs/>
        </w:rPr>
        <w:t>создавать собственные письменные и устные сообщения о современных проблемах в области биологии и охраны окружающей среды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1100B3" w:rsidRDefault="001100B3" w:rsidP="001100B3">
      <w:pPr>
        <w:pStyle w:val="msonormalbullet2gif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eastAsia="Calibri"/>
          <w:b/>
        </w:rPr>
      </w:pPr>
      <w:r>
        <w:rPr>
          <w:rFonts w:eastAsia="Calibri"/>
          <w:i/>
        </w:rPr>
        <w:t xml:space="preserve">работать в группе сверстников при решении познавательных задач связанных с теоретическими и практическими проблемами в области молекулярной биологии, генетики, экологии, биотехнологии, медицины и охраны окружающей среды, планировать совместную деятельность, учитывать мнение окружающих и адекватно оценивать собственный вклад в деятельность группы. </w:t>
      </w:r>
    </w:p>
    <w:p w:rsidR="001100B3" w:rsidRDefault="001100B3" w:rsidP="001100B3">
      <w:pPr>
        <w:rPr>
          <w:rFonts w:eastAsiaTheme="minorHAnsi"/>
        </w:rPr>
      </w:pPr>
    </w:p>
    <w:p w:rsidR="001100B3" w:rsidRDefault="001100B3" w:rsidP="001100B3"/>
    <w:p w:rsidR="001100B3" w:rsidRDefault="00C06FA1" w:rsidP="00343E5C">
      <w:pPr>
        <w:widowControl w:val="0"/>
        <w:overflowPunct w:val="0"/>
        <w:autoSpaceDE w:val="0"/>
        <w:autoSpaceDN w:val="0"/>
        <w:adjustRightInd w:val="0"/>
        <w:spacing w:after="0" w:line="226" w:lineRule="exact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  <w:r w:rsidRPr="00C06FA1">
        <w:rPr>
          <w:b/>
        </w:rPr>
        <w:t>2</w:t>
      </w:r>
      <w:r w:rsidR="001100B3">
        <w:rPr>
          <w:rFonts w:ascii="SchoolBookCSanPin" w:eastAsia="Times New Roman" w:hAnsi="SchoolBookCSanPin"/>
          <w:b/>
          <w:bCs/>
          <w:sz w:val="28"/>
          <w:szCs w:val="28"/>
        </w:rPr>
        <w:t xml:space="preserve">Содержание учебного предмета биология «Бактерии. Грибы. Растения.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  <w:r>
        <w:rPr>
          <w:rFonts w:ascii="SchoolBookCSanPin" w:eastAsia="Times New Roman" w:hAnsi="SchoolBookCSanPin"/>
          <w:b/>
          <w:bCs/>
          <w:sz w:val="28"/>
          <w:szCs w:val="28"/>
        </w:rPr>
        <w:t>5 класс» (35 часов, 1 час в неделю)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Введение. Биология – наука о живых организмах. Многообразие организмов. Среды жизни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(6 часов).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Биология — наука о живой природе. Роль биологии в познании окружающего мира и практической деятельности людей.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Методы изучения живых организмов. Правила работы в кабинете биологии, с биологическими приборами и инструментами. 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Клеточные и неклеточные формы жизни. Организм. Классификация организмов. Принципы классификации. Одноклеточные и многоклеточные организмы. Основные царства живой природы.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Свойства живых организмов (структурированность, целостность, обмен веществ, движение, размножение, развитие, раздражимость, приспособленность, наследственность и изменчивость) их проявление у растений, животных, грибов и бактерий. </w:t>
      </w:r>
      <w:proofErr w:type="gramEnd"/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Связь организмов со средой обитания. Среда обитания. Факторы среды обитания. Места обитания. Приспособления организмов к жизни в наземно-воздушной, водной, почвенной, организменной среде. Взаимосвязь организмов в природе. Растительный и животный мир родного края.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Экологические факторы и их влияние на живые организмы. Влияние деятельности человека на природу, ее охрана. Соблюдение правил поведения в окружающей среде. Бережное отношение к природе. Охрана биологических объектов.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Экскурсия №1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Многообразие живых организмов, осенние явления в жизни растений и животных».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Практическая работа № 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Фенологические наблюдения за сезонными изменениями в природе. Ведение дневника наблюдений».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 xml:space="preserve">Раздел 1. Клеточное строение организмов </w:t>
      </w:r>
      <w:r>
        <w:rPr>
          <w:rFonts w:ascii="SchoolBookCSanPin" w:eastAsia="Times New Roman" w:hAnsi="SchoolBookCSanPin"/>
          <w:iCs/>
          <w:sz w:val="24"/>
          <w:szCs w:val="24"/>
        </w:rPr>
        <w:t>(9 часов).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Устройство увеличительных приборов (лупа, световой микроскоп).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Лабораторная работа №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Устройство лупы и светового микроскопа. Правила работы с ними. Изучение клеток растения с помощью лупы».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Клетка–основа строения и жизнедеятельности организмов. История изучения клетки. </w:t>
      </w:r>
      <w:r>
        <w:rPr>
          <w:rFonts w:ascii="SchoolBookCSanPin" w:eastAsia="Times New Roman" w:hAnsi="SchoolBookCSanPin"/>
          <w:sz w:val="24"/>
          <w:szCs w:val="24"/>
        </w:rPr>
        <w:lastRenderedPageBreak/>
        <w:t xml:space="preserve">Разнообразие растительных клеток. Бактериальная клетка. Животная клетка. Грибная клетка. Растительная клетка.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Строение и жизнедеятельность клетки: оболочка, цитоплазма, ядро, вакуоли, пластиды.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2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SchoolBookCSanPin" w:eastAsia="Times New Roman" w:hAnsi="SchoolBookCSanPin" w:cs="Times New Roman"/>
          <w:sz w:val="24"/>
          <w:szCs w:val="24"/>
        </w:rPr>
        <w:t>Приготовление препарата кожицы чешуи лука, рассматривание его под микроскопом».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 w:cs="Times New Roman"/>
          <w:snapToGrid w:val="0"/>
          <w:sz w:val="24"/>
          <w:szCs w:val="24"/>
        </w:rPr>
        <w:t xml:space="preserve">Пластиды: строение, классификация и значение.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3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SchoolBookCSanPin" w:eastAsia="Times New Roman" w:hAnsi="SchoolBookCSanPin" w:cs="Times New Roman"/>
          <w:sz w:val="24"/>
          <w:szCs w:val="24"/>
        </w:rPr>
        <w:t>Приготовление препаратов и рассматривание под микроскопом пластид в клетках листа элодеи, плодов томатов, рябины, шиповника».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Методы изучения клетки. Химический состав клетки: неорганические и органические вещества. 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 w:cs="Times New Roman"/>
          <w:sz w:val="24"/>
          <w:szCs w:val="24"/>
        </w:rPr>
        <w:t>Жизнедеятельность клетки: поступление веще</w:t>
      </w:r>
      <w:proofErr w:type="gramStart"/>
      <w:r>
        <w:rPr>
          <w:rFonts w:ascii="SchoolBookCSanPin" w:eastAsia="Times New Roman" w:hAnsi="SchoolBookCSanPin" w:cs="Times New Roman"/>
          <w:sz w:val="24"/>
          <w:szCs w:val="24"/>
        </w:rPr>
        <w:t>ств в кл</w:t>
      </w:r>
      <w:proofErr w:type="gramEnd"/>
      <w:r>
        <w:rPr>
          <w:rFonts w:ascii="SchoolBookCSanPin" w:eastAsia="Times New Roman" w:hAnsi="SchoolBookCSanPin" w:cs="Times New Roman"/>
          <w:sz w:val="24"/>
          <w:szCs w:val="24"/>
        </w:rPr>
        <w:t>етку (дыхание, питание), р</w:t>
      </w:r>
      <w:r>
        <w:rPr>
          <w:rFonts w:ascii="SchoolBookCSanPin" w:eastAsia="Times New Roman" w:hAnsi="SchoolBookCSanPin"/>
          <w:sz w:val="24"/>
          <w:szCs w:val="24"/>
        </w:rPr>
        <w:t xml:space="preserve">ост, развитие клетки.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4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SchoolBookCSanPin" w:eastAsia="Times New Roman" w:hAnsi="SchoolBookCSanPin" w:cs="Times New Roman"/>
          <w:sz w:val="24"/>
          <w:szCs w:val="24"/>
        </w:rPr>
        <w:t>Приготовление препарата и рассматривание под микроскопом движения цитоплазмы в клетках листа элодеи».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Деление клетки (генетический аппарат, ядро, хромосомы).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Понятие «ткань». Растительные ткани растений.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5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SchoolBookCSanPin" w:eastAsia="Times New Roman" w:hAnsi="SchoolBookCSanPin" w:cs="Times New Roman"/>
          <w:sz w:val="24"/>
          <w:szCs w:val="24"/>
        </w:rPr>
        <w:t>Рассматривание под микроскопом готовых микропрепаратов различных растительных тканей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b/>
          <w:sz w:val="24"/>
          <w:szCs w:val="24"/>
        </w:rPr>
        <w:t>Самостоятельная работа № 1</w:t>
      </w:r>
      <w:r>
        <w:rPr>
          <w:rFonts w:ascii="SchoolBookCSanPin" w:eastAsia="Times New Roman" w:hAnsi="SchoolBookCSanPin"/>
          <w:sz w:val="24"/>
          <w:szCs w:val="24"/>
        </w:rPr>
        <w:t xml:space="preserve"> по теме: «Клеточное строение организмов».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</w:rPr>
      </w:pPr>
    </w:p>
    <w:p w:rsidR="001100B3" w:rsidRDefault="001100B3" w:rsidP="00B3528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2. Царство Бактерии</w:t>
      </w:r>
      <w:r>
        <w:rPr>
          <w:rFonts w:ascii="SchoolBookCSanPin" w:eastAsia="Times New Roman" w:hAnsi="SchoolBookCSanPin"/>
          <w:iCs/>
          <w:sz w:val="24"/>
          <w:szCs w:val="24"/>
        </w:rPr>
        <w:t>(2 часа).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>Строение и жизнедеятельность бактерий. Размножение бактерий. Разнообразие бактерий, их распространение в природе.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Бактерии, их роль в природе и жизни человека. Меры профилактики заболеваний, вызываемых бактериями. Значение работ Р. Коха и Л. Пастера.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</w:rPr>
      </w:pPr>
    </w:p>
    <w:p w:rsidR="001100B3" w:rsidRDefault="001100B3" w:rsidP="00B3528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3. Царство Грибы</w:t>
      </w:r>
      <w:r>
        <w:rPr>
          <w:rFonts w:ascii="SchoolBookCSanPin" w:eastAsia="Times New Roman" w:hAnsi="SchoolBookCSanPin"/>
          <w:bCs/>
          <w:sz w:val="24"/>
          <w:szCs w:val="24"/>
        </w:rPr>
        <w:t>(</w:t>
      </w:r>
      <w:r>
        <w:rPr>
          <w:rFonts w:ascii="SchoolBookCSanPin" w:eastAsia="Times New Roman" w:hAnsi="SchoolBookCSanPin"/>
          <w:iCs/>
          <w:sz w:val="24"/>
          <w:szCs w:val="24"/>
        </w:rPr>
        <w:t>5 часов).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Грибы. Общая характеристика грибов, их строение и жизнедеятельность.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6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плодовых тел шляпочных грибов».Многообразие грибов. Роль грибов в природе и жизни человека.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Шляпочные грибы. Съедобные и ядовитые грибы. Правила сбора съедобных грибов и их охрана. Первая помощь при отравлении грибами. Профилактика отравления грибами. 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Плесневые грибы и дрожжи.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7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теме:</w:t>
      </w:r>
      <w:r>
        <w:rPr>
          <w:rFonts w:ascii="Times New Roman" w:eastAsia="Times New Roman" w:hAnsi="Times New Roman" w:cs="Times New Roman"/>
          <w:sz w:val="24"/>
          <w:szCs w:val="24"/>
        </w:rPr>
        <w:t>«Строение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плесневого гриба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мукора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Строение дрожжей».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>Грибы-паразиты. Меры профилактики заболеваний, вызываемых грибами.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b/>
          <w:sz w:val="24"/>
          <w:szCs w:val="24"/>
        </w:rPr>
        <w:t xml:space="preserve">Самостоятельная работа № 2 </w:t>
      </w:r>
      <w:r>
        <w:rPr>
          <w:rFonts w:ascii="SchoolBookCSanPin" w:eastAsia="Times New Roman" w:hAnsi="SchoolBookCSanPin"/>
          <w:sz w:val="24"/>
          <w:szCs w:val="24"/>
        </w:rPr>
        <w:t>по теме: «Царство Бактерии. Царство Грибы».</w:t>
      </w:r>
    </w:p>
    <w:p w:rsidR="00B35283" w:rsidRDefault="00B35283" w:rsidP="00B3528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SchoolBookCSanPin" w:eastAsia="Times New Roman" w:hAnsi="SchoolBookCSanPin"/>
          <w:b/>
          <w:bCs/>
          <w:snapToGrid w:val="0"/>
          <w:sz w:val="24"/>
          <w:szCs w:val="24"/>
        </w:rPr>
      </w:pPr>
    </w:p>
    <w:p w:rsidR="001100B3" w:rsidRDefault="001100B3" w:rsidP="00B3528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textAlignment w:val="baseline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 xml:space="preserve">Раздел 4. Царство Растения </w:t>
      </w:r>
      <w:r>
        <w:rPr>
          <w:rFonts w:ascii="SchoolBookCSanPin" w:eastAsia="Times New Roman" w:hAnsi="SchoolBookCSanPin"/>
          <w:iCs/>
          <w:sz w:val="24"/>
          <w:szCs w:val="24"/>
        </w:rPr>
        <w:t>(13 часов).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Растения. Ботаника — наука о растениях. Методы изучения растений. Общая характеристика растительного царства. Многообразие растений, их связь со средой обитания. Значение растений в природе и жизни человека. Роль в биосфере. Охрана растений. Классификация растений (водоросли, мхи, хвощи, плауны, папоротники, голосеменные, цветковые).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Водоросли – низшие растения. Многообразие водорослей. Среда обитания водорослей. Строение одноклеточных и многоклеточных водорослей.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8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по теме: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Изучение строения водорослей».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>Роль водорослей в природе и жизни человека, охрана водорослей.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>Лишайники, их строение, разнообразие, среда обитания. Значение в природе и жизни человека.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hAnsi="SchoolBookCSanPin"/>
          <w:snapToGrid w:val="0"/>
          <w:sz w:val="24"/>
          <w:szCs w:val="24"/>
        </w:rPr>
        <w:t xml:space="preserve">Высшие споровые растения. </w:t>
      </w:r>
      <w:r>
        <w:rPr>
          <w:rFonts w:ascii="SchoolBookCSanPin" w:eastAsia="Times New Roman" w:hAnsi="SchoolBookCSanPin"/>
          <w:sz w:val="24"/>
          <w:szCs w:val="24"/>
        </w:rPr>
        <w:t xml:space="preserve">Мхи. Отличительные особенности. Многообразие мхов. Среда обитания. Строение мхов, их значение.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9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Изучение внешнего строения мхов (на местных видах)».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Папоротники, хвощи, плауны. Отличительные особенности, их строение, </w:t>
      </w:r>
      <w:r>
        <w:rPr>
          <w:rFonts w:ascii="SchoolBookCSanPin" w:eastAsia="Times New Roman" w:hAnsi="SchoolBookCSanPin"/>
          <w:sz w:val="24"/>
          <w:szCs w:val="24"/>
        </w:rPr>
        <w:lastRenderedPageBreak/>
        <w:t xml:space="preserve">многообразие, среда обитания, роль в природе и жизни человека, охрана.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10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Изучение внешнего строения папоротника (хвоща)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Отдел Голосеменные, отличительные особенности и многообразие. Среда обитания. Распространение голосеменных, значение в природе и жизни человека, их охрана.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Изучение внешнего строения хвои, шишек и семян голосеменных растений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Общее знакомство с цветковыми растениями. Органы растений: вегетативные и генеративные. Жизненные формы растений. Условия обитания растений. Среды обитания растений. Сезонные явления в жизни растений. Значение 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цветковых</w:t>
      </w:r>
      <w:proofErr w:type="gramEnd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в природе и жизни человека.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 xml:space="preserve">Отдел Покрытосеменные (Цветковые растения), отличительные особенности и многообразие.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12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napToGrid w:val="0"/>
          <w:sz w:val="24"/>
          <w:szCs w:val="24"/>
        </w:rPr>
        <w:t>Изучение внешнего строения покрытосеменных растений».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Многообразие растений и их происхождение. Доказательства эволюции растений. Основные этапы развития растительного мира.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bCs/>
          <w:iCs/>
          <w:sz w:val="24"/>
          <w:szCs w:val="24"/>
        </w:rPr>
        <w:t xml:space="preserve">Господство </w:t>
      </w:r>
      <w:proofErr w:type="gramStart"/>
      <w:r>
        <w:rPr>
          <w:rFonts w:ascii="SchoolBookCSanPin" w:eastAsia="Times New Roman" w:hAnsi="SchoolBookCSanPin"/>
          <w:bCs/>
          <w:iCs/>
          <w:sz w:val="24"/>
          <w:szCs w:val="24"/>
        </w:rPr>
        <w:t>покрытосеменных</w:t>
      </w:r>
      <w:proofErr w:type="gramEnd"/>
      <w:r>
        <w:rPr>
          <w:rFonts w:ascii="SchoolBookCSanPin" w:eastAsia="Times New Roman" w:hAnsi="SchoolBookCSanPin"/>
          <w:bCs/>
          <w:iCs/>
          <w:sz w:val="24"/>
          <w:szCs w:val="24"/>
        </w:rPr>
        <w:t xml:space="preserve"> в современном растительном мире. </w:t>
      </w:r>
      <w:r>
        <w:rPr>
          <w:rFonts w:ascii="SchoolBookCSanPin" w:eastAsia="Times New Roman" w:hAnsi="SchoolBookCSanPin"/>
          <w:b/>
          <w:bCs/>
          <w:i/>
          <w:iCs/>
          <w:sz w:val="24"/>
          <w:szCs w:val="24"/>
        </w:rPr>
        <w:t xml:space="preserve">Экскурсия № 2 </w:t>
      </w:r>
      <w:r>
        <w:rPr>
          <w:rFonts w:ascii="SchoolBookCSanPin" w:eastAsia="Times New Roman" w:hAnsi="SchoolBookCSanPin"/>
          <w:bCs/>
          <w:iCs/>
          <w:sz w:val="24"/>
          <w:szCs w:val="24"/>
        </w:rPr>
        <w:t>по теме:</w:t>
      </w:r>
      <w:r>
        <w:rPr>
          <w:rFonts w:ascii="SchoolBookCSanPin" w:eastAsia="Times New Roman" w:hAnsi="SchoolBookCSanPin"/>
          <w:b/>
          <w:bCs/>
          <w:i/>
          <w:iCs/>
          <w:sz w:val="24"/>
          <w:szCs w:val="24"/>
        </w:rPr>
        <w:t xml:space="preserve"> «</w:t>
      </w:r>
      <w:r>
        <w:rPr>
          <w:rFonts w:ascii="SchoolBookCSanPin" w:eastAsia="Times New Roman" w:hAnsi="SchoolBookCSanPin"/>
          <w:sz w:val="24"/>
          <w:szCs w:val="24"/>
        </w:rPr>
        <w:t>Многообразие живых организмов, весенние явления в жизни растений и животных».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b/>
          <w:sz w:val="24"/>
          <w:szCs w:val="24"/>
        </w:rPr>
        <w:t xml:space="preserve">Самостоятельная работа № 3 </w:t>
      </w:r>
      <w:r>
        <w:rPr>
          <w:rFonts w:ascii="SchoolBookCSanPin" w:eastAsia="Times New Roman" w:hAnsi="SchoolBookCSanPin"/>
          <w:sz w:val="24"/>
          <w:szCs w:val="24"/>
        </w:rPr>
        <w:t>по теме: «Царство растения».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sz w:val="24"/>
          <w:szCs w:val="24"/>
        </w:rPr>
      </w:pPr>
      <w:r>
        <w:rPr>
          <w:rFonts w:ascii="SchoolBookCSanPin" w:eastAsia="Times New Roman" w:hAnsi="SchoolBookCSanPin"/>
          <w:sz w:val="24"/>
          <w:szCs w:val="24"/>
        </w:rPr>
        <w:t>Подведение итогов года по курсу «Биология. Бактерии. Грибы. Растения. 5 класс».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textAlignment w:val="baseline"/>
        <w:rPr>
          <w:rFonts w:ascii="SchoolBookCSanPin" w:eastAsia="Times New Roman" w:hAnsi="SchoolBookCSanPin"/>
          <w:b/>
          <w:bCs/>
          <w:i/>
          <w:iCs/>
          <w:sz w:val="24"/>
          <w:szCs w:val="24"/>
        </w:rPr>
      </w:pPr>
    </w:p>
    <w:p w:rsidR="001100B3" w:rsidRDefault="001100B3" w:rsidP="001100B3">
      <w:pPr>
        <w:spacing w:after="0" w:line="240" w:lineRule="auto"/>
        <w:ind w:firstLine="284"/>
        <w:jc w:val="both"/>
        <w:rPr>
          <w:rFonts w:ascii="SchoolBookCSanPin" w:eastAsia="Times New Roman" w:hAnsi="SchoolBookCSanPin"/>
          <w:sz w:val="24"/>
          <w:szCs w:val="24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учебного предмета «Биология.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Многообразие покрытосеменных растений</w:t>
      </w:r>
      <w:r>
        <w:rPr>
          <w:rFonts w:ascii="Times New Roman" w:hAnsi="Times New Roman"/>
          <w:b/>
          <w:sz w:val="28"/>
          <w:szCs w:val="28"/>
        </w:rPr>
        <w:t xml:space="preserve">. 6 класс» </w:t>
      </w:r>
      <w:r>
        <w:rPr>
          <w:rFonts w:ascii="SchoolBookCSanPin" w:eastAsia="Times New Roman" w:hAnsi="SchoolBookCSanPin"/>
          <w:b/>
          <w:bCs/>
          <w:sz w:val="28"/>
          <w:szCs w:val="28"/>
        </w:rPr>
        <w:t>(35 часов, 1 час в неделю).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</w:p>
    <w:p w:rsidR="001100B3" w:rsidRDefault="001100B3" w:rsidP="001100B3">
      <w:pPr>
        <w:widowControl w:val="0"/>
        <w:snapToGri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</w:rPr>
        <w:t>Раздел 1. Строение и многообразие покрытосеменных растений (14 часов)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Семя.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семян двудольных  растений.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«Строение семян двудольных растений».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Строение семян однодольных  растений.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2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Строение семян однодольных растений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Корень. Виды корней и типы корневых систем.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3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Виды корней. Стержневая и мочковатая корневые системы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Микроскопическое строение корня. Зоны (участки) корня. Корневой волосок. Значение корня.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4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Корневой чехлик и корневые волоски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choolBookCSanPin" w:eastAsia="Times New Roman" w:hAnsi="SchoolBookCSanPin" w:cs="Times New Roman"/>
          <w:sz w:val="24"/>
          <w:szCs w:val="24"/>
        </w:rPr>
        <w:t>Условия произрастания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видоизменения корней.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Побег. Строение. Разнообразие и значение побегов. Генеративные и вегетативные побеги. Рост и развитие побега. Почки и их строение. Вегетативные и генеративные почки.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5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Строение почек. Расположение почек на стебле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Внешнее строение листа. Листорасположение. Жилкование листа.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Лабораторная работа № 6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Листья простые и сложные, их жилкование и листорасположение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Клеточное строение листа. Микроскопическое строение листа. Видоизменения листьев.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7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Строение кожицы листа. Клеточное строение листа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Стебель. Строение и значение стебля. Многообразие стеблей.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Микроскопическое строение стебля.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8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SchoolBookCSanPin" w:eastAsia="Times New Roman" w:hAnsi="SchoolBookCSanPin" w:cs="Times New Roman"/>
          <w:sz w:val="24"/>
          <w:szCs w:val="24"/>
        </w:rPr>
        <w:t>Внутреннее строение ветки дерева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Видоизменения побегов.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9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Видоизмененные побеги (корневище, клубень, луковица)».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Цветок его строение и значение.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Лабораторная работа № 10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Строение цветка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Соцветия. Опыление. Виды опыления.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Различные виды соцветий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Строение и значение плода. Многообразие плодов.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12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«</w:t>
      </w:r>
      <w:r>
        <w:rPr>
          <w:rFonts w:ascii="Times New Roman" w:eastAsia="Calibri" w:hAnsi="Times New Roman" w:cs="Times New Roman"/>
          <w:sz w:val="24"/>
          <w:szCs w:val="24"/>
        </w:rPr>
        <w:t>Многообразие сухих и сочных плодов». Распространение плодов и семян.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Самостоятельная работа № 1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</w:t>
      </w:r>
      <w:r>
        <w:rPr>
          <w:rFonts w:ascii="Times New Roman" w:hAnsi="Times New Roman" w:cs="Times New Roman"/>
          <w:bCs/>
          <w:sz w:val="24"/>
          <w:szCs w:val="24"/>
        </w:rPr>
        <w:t>Строение и многообразие покрытосеменных растений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1100B3" w:rsidRDefault="001100B3" w:rsidP="001100B3">
      <w:pPr>
        <w:widowControl w:val="0"/>
        <w:snapToGri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B35283">
      <w:pPr>
        <w:widowControl w:val="0"/>
        <w:snapToGrid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 2. Жизнедеятельность растений (11 часов).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Основные процессы жизнедеятельности растений. Обмен веществ и превращение энергии: питание, дыхание, рост, развитие, размножение. Почвенное (минеральное) питание растений.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Воздушное питание растений. Фотосинтез.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Дыхание растений. </w:t>
      </w:r>
      <w:r>
        <w:rPr>
          <w:rFonts w:ascii="Times New Roman" w:eastAsia="Calibri" w:hAnsi="Times New Roman" w:cs="Times New Roman"/>
          <w:bCs/>
          <w:sz w:val="24"/>
          <w:szCs w:val="24"/>
        </w:rPr>
        <w:t>Удаление конечных продуктов обмена веществ.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Испарение воды.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Листопад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ранспорт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веществ. Движения. </w:t>
      </w:r>
      <w:r>
        <w:rPr>
          <w:rFonts w:ascii="Times New Roman" w:hAnsi="Times New Roman" w:cs="Times New Roman"/>
          <w:b/>
          <w:bCs/>
          <w:sz w:val="24"/>
          <w:szCs w:val="24"/>
        </w:rPr>
        <w:t>Лабораторная работа № 13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теме: «Передвижение воды и минеральных веществ по древесине».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Прорастание семян. </w:t>
      </w:r>
      <w:r>
        <w:rPr>
          <w:rFonts w:ascii="Times New Roman" w:hAnsi="Times New Roman" w:cs="Times New Roman"/>
          <w:b/>
          <w:bCs/>
          <w:sz w:val="24"/>
          <w:szCs w:val="24"/>
        </w:rPr>
        <w:t>Лабораторная работа № 14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теме: «Определение всхожести семян растений и их посев».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Растения – целостный организм (биосистема). Рост, развитие и размножение растений. Способы размножения растений.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Экскурсия № 1 </w:t>
      </w:r>
      <w:r>
        <w:rPr>
          <w:rFonts w:ascii="Times New Roman" w:eastAsia="Calibri" w:hAnsi="Times New Roman" w:cs="Times New Roman"/>
          <w:sz w:val="24"/>
          <w:szCs w:val="24"/>
        </w:rPr>
        <w:t>по теме:«Зимние явления в жизни растений».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Размножение споровых растений.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Размножение голосеменных растений.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Бесполое (вегетативное) размножение покрытосеменных растений. Приемы выращивания и размножения растений и ухода за ними.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Практическая работа № 1 </w:t>
      </w:r>
      <w:r>
        <w:rPr>
          <w:rFonts w:ascii="Times New Roman" w:eastAsia="Calibri" w:hAnsi="Times New Roman" w:cs="Times New Roman"/>
          <w:sz w:val="24"/>
          <w:szCs w:val="24"/>
        </w:rPr>
        <w:t>по теме: «Вегетативное размножение комнатных растений».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Половое размножение покрытосеменных растений. Оплодотворение у цветковых растений.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Самостоятельная работа № 2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</w:t>
      </w:r>
      <w:r>
        <w:rPr>
          <w:rFonts w:ascii="Times New Roman" w:hAnsi="Times New Roman" w:cs="Times New Roman"/>
          <w:bCs/>
          <w:sz w:val="24"/>
          <w:szCs w:val="24"/>
        </w:rPr>
        <w:t>Жизнедеятельность растений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1100B3" w:rsidRDefault="001100B3" w:rsidP="00B35283">
      <w:pPr>
        <w:widowControl w:val="0"/>
        <w:snapToGrid w:val="0"/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Раздел 3. Классификация растений (6 часов).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Основные систематические категории: вид, род, семейство, класс, отдел, царство. Знакомство с классификацией цветковых растений.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15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 «</w:t>
      </w:r>
      <w:r>
        <w:rPr>
          <w:rFonts w:ascii="Times New Roman" w:hAnsi="Times New Roman" w:cs="Times New Roman"/>
          <w:sz w:val="24"/>
          <w:szCs w:val="24"/>
        </w:rPr>
        <w:t>Определение признаков класса в строении растений».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Класс Двудольные растения. </w:t>
      </w:r>
      <w:r>
        <w:rPr>
          <w:rFonts w:ascii="SchoolBookCSanPin" w:eastAsia="Times New Roman" w:hAnsi="SchoolBookCSanPin" w:cs="Times New Roman"/>
          <w:sz w:val="24"/>
          <w:szCs w:val="24"/>
        </w:rPr>
        <w:t>Семейства Крестоцветные и Розоцветные.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Морфологическая характеристика.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16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теме: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Выявление признаков семейства по внешнему строению растений».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choolBookCSanPin" w:eastAsia="Times New Roman" w:hAnsi="SchoolBookCSanPin" w:cs="Times New Roman"/>
          <w:sz w:val="24"/>
          <w:szCs w:val="24"/>
        </w:rPr>
        <w:t>Семейства Пасленовые и Бобовые.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Морфологическая характеристика.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SchoolBookCSanPin" w:eastAsia="Times New Roman" w:hAnsi="SchoolBookCSanPin" w:cs="Times New Roman"/>
          <w:sz w:val="24"/>
          <w:szCs w:val="24"/>
        </w:rPr>
        <w:t xml:space="preserve">Семейство </w:t>
      </w:r>
      <w:proofErr w:type="gramStart"/>
      <w:r>
        <w:rPr>
          <w:rFonts w:ascii="SchoolBookCSanPin" w:eastAsia="Times New Roman" w:hAnsi="SchoolBookCSanPin" w:cs="Times New Roman"/>
          <w:sz w:val="24"/>
          <w:szCs w:val="24"/>
        </w:rPr>
        <w:t>Сложноцветные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. Морфологическая характеристика.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17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: «</w:t>
      </w:r>
      <w:r>
        <w:rPr>
          <w:rFonts w:ascii="Times New Roman" w:eastAsia="Calibri" w:hAnsi="Times New Roman" w:cs="Times New Roman"/>
          <w:sz w:val="24"/>
          <w:szCs w:val="24"/>
        </w:rPr>
        <w:t>Определение до рода или вида нескольких травянистых растений одного-двух семейств».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Класс Однодольные растения. Морфологическая характеристика злаков и лилейных. </w:t>
      </w:r>
      <w:r>
        <w:rPr>
          <w:rFonts w:ascii="Times New Roman" w:eastAsia="Times New Roman" w:hAnsi="Times New Roman" w:cs="Times New Roman"/>
          <w:sz w:val="24"/>
          <w:szCs w:val="24"/>
        </w:rPr>
        <w:t>Многообразие цветковых растений. Меры профилактики заболеваний, вызываемых растениями.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Важнейшие сельскохозяйственные растения, биологические основы их выращивания и народнохозяйственное значение. </w:t>
      </w:r>
      <w:r>
        <w:rPr>
          <w:rFonts w:ascii="Times New Roman" w:eastAsia="Calibri" w:hAnsi="Times New Roman" w:cs="Times New Roman"/>
          <w:b/>
          <w:sz w:val="24"/>
          <w:szCs w:val="24"/>
        </w:rPr>
        <w:t>Экскурсия № 2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теме: «Ознакомление с выращиванием растений в защищенном грунте».</w:t>
      </w:r>
    </w:p>
    <w:p w:rsidR="001100B3" w:rsidRDefault="001100B3" w:rsidP="001100B3">
      <w:pPr>
        <w:widowControl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00B3" w:rsidRDefault="001100B3" w:rsidP="00B35283">
      <w:pPr>
        <w:widowControl w:val="0"/>
        <w:snapToGrid w:val="0"/>
        <w:spacing w:after="0" w:line="240" w:lineRule="auto"/>
        <w:outlineLvl w:val="0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</w:rPr>
        <w:t>Раздел 4. Природные сообщества (4 часа).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Основные экологические факторы и их влияние на растения. Характеристика основных экологических групп растений.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Взаимосвязь растений с другими организмами. Симбиоз. Паразитизм. Растительные сообщества и их типы. Развитие и смена растительных сообществ.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Влияние деятельности человека на растительные сообщества и влияние природной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среды на человека. </w:t>
      </w:r>
      <w:r>
        <w:rPr>
          <w:rFonts w:ascii="Times New Roman" w:eastAsia="Calibri" w:hAnsi="Times New Roman" w:cs="Times New Roman"/>
          <w:b/>
          <w:sz w:val="24"/>
          <w:szCs w:val="24"/>
        </w:rPr>
        <w:t>Экскурсия № 3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теме: «Природное сообщество и человек. Фенологические наблюдения за весенними явлениями в природных сообществах».</w:t>
      </w:r>
    </w:p>
    <w:p w:rsidR="001100B3" w:rsidRDefault="001100B3" w:rsidP="001100B3">
      <w:pPr>
        <w:widowControl w:val="0"/>
        <w:snapToGri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Подведение итогов года по курсу «Биология. Многообразие покрытосеменных растений. 6 класс».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B3528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учебного предмета «Животные. 7 класс»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  <w:r>
        <w:rPr>
          <w:rFonts w:ascii="SchoolBookCSanPin" w:eastAsia="Times New Roman" w:hAnsi="SchoolBookCSanPin"/>
          <w:b/>
          <w:bCs/>
          <w:sz w:val="28"/>
          <w:szCs w:val="28"/>
        </w:rPr>
        <w:t>(70 часов, 2 часа в неделю).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Введение (3 часа).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Общие сведения о животном мире. История развития зоологии. Методы изучения животных. Наука зоология и ее структура.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Общее знакомство с животными. Сходство и различия животных и растений. Животные ткани, органы и системы органов животных. Организм животного как биосистема. Многообразие и классификация животных. Среды обитания животных. Поведение животных (раздражимость, рефлексы и инстинкты). Систематика животных.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Сезонные явления в жизни животных. Разнообразие отношений животных в природе. Значение животных в природе и жизни человека.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Экскурсия №1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«Многообразие животных. Осенние явления в жизни животных».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B35283">
      <w:pPr>
        <w:spacing w:after="0" w:line="240" w:lineRule="auto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1. Простейшие (2 часа).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Общая характеристика простейших: многообразие, среда и места обитания; образ жизни и поведение; биологические и экологические особенности; колониальные организмы.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Лабораторная работа № 1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по теме: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Изучение строения и передвижения одноклеточных животных»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Происхождение простейших. Значение простейших в природе и жизни человека. Пути заражения человека и животных паразитическими простейшими. Меры профилактики заболеваний, вызываемых одноклеточными животными.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1100B3" w:rsidRDefault="001100B3" w:rsidP="00B35283">
      <w:pPr>
        <w:spacing w:after="0" w:line="240" w:lineRule="auto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2. Многоклеточные животные (40 часов).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Многоклеточные животные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Беспозвоночные животные. Тип Губки: многообразие, среда обитания, образ жизни; биологические и экологические особенности; 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Общая характеристика типа Кишечнополостные: многообразие, среда обитания, образ жизни; биологические и экологические особенности. Регенерация. Происхождение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кишечнополостных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Классы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кишечнополостных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гидроидные, сцифоидные, коралловые полипы.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Тип Плоские черви, общая характеристика. Многообразие, среда и места обитания. Образ жизни и поведение. Биологические особенности.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Паразитические плоские черви. Пути заражения человека и животных паразитическими червями. Меры профилактики заражения.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Тип Круглые черви, общая характеристика. Многообразие, среда и места обитания. Образ жизни и поведение. Биологические особенности. Паразитические круглые черви. Пути заражения человека и животных паразитическими червями. Меры профилактики заражения.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Тип Кольчатые черви, общая характеристика. Многообразие, среда и места обитания. Образ жизни и поведение. Класс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Многощетинковые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Биологические особенности. Происхождение червей.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«Многообразие кольчатых червей».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Класс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Малощетинковые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Класс Пиявки. Биологические особенности. Значение дождевых червей в почвообразовании.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«Изучение внешнего строения дождевого червя, наблюдение за его передвижением и реакциями на раздражения».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Общая характеристика типа Моллюски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многообразие, среда обитания, образ жизни и поведение. Биологические и экологические особенности. Происхождение моллюсков и их значение в природе и жизни человека.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</w:t>
      </w:r>
      <w:r>
        <w:rPr>
          <w:rFonts w:ascii="Times New Roman" w:eastAsia="Calibri" w:hAnsi="Times New Roman" w:cs="Times New Roman"/>
          <w:sz w:val="24"/>
          <w:szCs w:val="24"/>
        </w:rPr>
        <w:t>Изучение строения раковин моллюсков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Иглокожие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 Многообразие, среда обитания, образ жизни и поведение. Биологические и  экологические особенности. 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Общая характеристика типа Членистоногие. Среды жизни.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Происхождение членистоногих. Охрана членистоногих.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Класс Ракообразные: многообразие; среда обитания, образ жизни и поведение.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Особенности строения и жизнедеятельности ракообразных, их значение в природе и жизни человека.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Лабораторная работа № 5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по теме</w:t>
      </w:r>
      <w:proofErr w:type="gramStart"/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Знакомство с разнообразием ракообразных».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Класс Паукообразные: многообразие, среда обитания, образ жизни и поведение. </w:t>
      </w:r>
      <w:r>
        <w:rPr>
          <w:rFonts w:ascii="Times New Roman" w:eastAsia="Calibri" w:hAnsi="Times New Roman" w:cs="Times New Roman"/>
          <w:sz w:val="24"/>
          <w:szCs w:val="24"/>
        </w:rPr>
        <w:t>Особенности строения и жизнедеятельности паукообразных, их значение в природе и жизни человека.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Клещи – переносчики возбудителей заболеваний животных и человека. Меры профилактики.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Класс Насекомые. Многообразие. Среда обитания, образ жизни. Особенности строения и жизнедеятельности насекомых. Поведение насекомых, инстинкты. Значение насекомых в природе и сельскохозяйственной деятельности человека. Насекомые – вредители. Меры по сокращению численности насекомых-вредителей. Насекомые, снижающие численность вредителей растений.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«Изучение внешнего строения насекомого».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Отряды насекомых: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таракановые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прямокрылые, уховертки, поденки. Насекомые – переносчики возбудителей и паразиты человека и домашних животных. Биологические и экологические особенности.  Значение в природе и жизни человека.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«Изучение типов развития насекомых. Изучение представителей отрядов насекомых».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Отряды насекомых: стрекозы, равнокрылые, вши, клопы. Биологические и экологические особенности.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Насекомые – переносчики возбудителей и паразиты человека и домашних животных.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Отряды насекомых: жуки, бабочки, двукрылые, блохи. Биологические и экологические особенности.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Насекомые – переносчики возбудителей и паразиты человека и домашних животных. </w:t>
      </w:r>
      <w:r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SchoolBookCSanPin" w:eastAsia="Times New Roman" w:hAnsi="SchoolBookCSanPin" w:cs="Times New Roman"/>
          <w:sz w:val="24"/>
          <w:szCs w:val="24"/>
        </w:rPr>
        <w:t xml:space="preserve">Отряд насекомых: </w:t>
      </w:r>
      <w:proofErr w:type="gramStart"/>
      <w:r>
        <w:rPr>
          <w:rFonts w:ascii="SchoolBookCSanPin" w:eastAsia="Times New Roman" w:hAnsi="SchoolBookCSanPin" w:cs="Times New Roman"/>
          <w:sz w:val="24"/>
          <w:szCs w:val="24"/>
        </w:rPr>
        <w:t>перепончатокрылые</w:t>
      </w:r>
      <w:proofErr w:type="gramEnd"/>
      <w:r>
        <w:rPr>
          <w:rFonts w:ascii="SchoolBookCSanPin" w:eastAsia="Times New Roman" w:hAnsi="SchoolBookCSanPin" w:cs="Times New Roman"/>
          <w:sz w:val="24"/>
          <w:szCs w:val="24"/>
        </w:rPr>
        <w:t>. Многообразие, образ жизни. Биологические и экологические особенности.  Одомашненные насекомые: медоносная пчела и тутовый шелкопряд. Значение в природе и жизни человека.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Самостоятельная работа №1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«Беспозвоночные животные».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Общая характеристика типа Хордовых. Многообразие. Подтип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Бесчерепные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Класс Ланцетники. Биологические и экологические особенности. Значение в природе и жизни человека.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«Изучение строения позвоночного животного».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Подтип Черепные, или Позвоночные. Многообразие. Класс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Круглоротые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. Биологические и экологические особенности. 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Общая характеристика надкласса Рыбы. Многообразие. Места обитания и внешнее строение рыб. Особенности внутреннего строения и процессов жизнедеятельности у рыб в связи с водным образом жизни. Размножение и развитие и миграция рыб в природе.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Лабораторная работа № 9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 теме: «Наблюдение за внешним строением и передвижением рыб».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Основные систематические группы рыб. Класс Хрящевые рыбы. Биологические и экологические особенности. Образ жизни и поведение. Значение рыб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Класс Костные рыбы. Биологические и экологические особенности. Образ жизни и поведение. Значение рыб в природе и жизни человека. Рыболовство и охрана рыбных запасов.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Общая характеристика класса Земноводные. Многообразие. Среда и места обитания, образ жизни и поведения, распространение земноводных. Биологические и экологические особенности.  Особенности внешнего строения в связи с образом жизни.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Внутреннее строение земноводных. Размножение и развитие земноводных. Происхождение земноводных. Многообразие современных земноводных и их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охрана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.И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счезающие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редкие и охраняемые виды. Значение земноводных в природе и жизни человека.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Общая характеристика класса Пресмыкающиеся. Среда и места обитания, образ жизни и поведения. Особенности внешнего и внутреннего строения. Размножение пресмыкающихся. Происхождение и многообразие древних пресмыкающихся.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Многообразие пресмыкающихся: ящерицы, змеи, черепахи и крокодилы. Биологические и экологические особенности. Значение пресмыкающихся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Общая характеристика класса Птицы. Среда и места обитания, образ жизни и поведение. Особенности внешнего и внутреннего строения и жизнедеятельности птиц. Размножение и развитие птиц. </w:t>
      </w:r>
      <w:r>
        <w:rPr>
          <w:rFonts w:ascii="SchoolBookCSanPin" w:eastAsia="Times New Roman" w:hAnsi="SchoolBookCSanPin"/>
          <w:b/>
          <w:bCs/>
          <w:sz w:val="24"/>
          <w:szCs w:val="24"/>
        </w:rPr>
        <w:t xml:space="preserve">Лабораторная работа № 10 </w:t>
      </w:r>
      <w:r>
        <w:rPr>
          <w:rFonts w:ascii="SchoolBookCSanPin" w:eastAsia="Times New Roman" w:hAnsi="SchoolBookCSanPin"/>
          <w:bCs/>
          <w:sz w:val="24"/>
          <w:szCs w:val="24"/>
        </w:rPr>
        <w:t>по теме: «Изучение внешнего строения и перьевого покрова птиц».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Отряды птиц: пингвины, страусообразные, </w:t>
      </w:r>
      <w:proofErr w:type="spellStart"/>
      <w:r>
        <w:rPr>
          <w:rFonts w:ascii="SchoolBookCSanPin" w:eastAsia="Times New Roman" w:hAnsi="SchoolBookCSanPin"/>
          <w:bCs/>
          <w:sz w:val="24"/>
          <w:szCs w:val="24"/>
        </w:rPr>
        <w:t>гусеобразные</w:t>
      </w:r>
      <w:proofErr w:type="spellEnd"/>
      <w:r>
        <w:rPr>
          <w:rFonts w:ascii="SchoolBookCSanPin" w:eastAsia="Times New Roman" w:hAnsi="SchoolBookCSanPin"/>
          <w:bCs/>
          <w:sz w:val="24"/>
          <w:szCs w:val="24"/>
        </w:rPr>
        <w:t xml:space="preserve">, </w:t>
      </w:r>
      <w:proofErr w:type="spellStart"/>
      <w:r>
        <w:rPr>
          <w:rFonts w:ascii="SchoolBookCSanPin" w:eastAsia="Times New Roman" w:hAnsi="SchoolBookCSanPin"/>
          <w:bCs/>
          <w:sz w:val="24"/>
          <w:szCs w:val="24"/>
        </w:rPr>
        <w:t>нандуобразные</w:t>
      </w:r>
      <w:proofErr w:type="spellEnd"/>
      <w:r>
        <w:rPr>
          <w:rFonts w:ascii="SchoolBookCSanPin" w:eastAsia="Times New Roman" w:hAnsi="SchoolBookCSanPin"/>
          <w:bCs/>
          <w:sz w:val="24"/>
          <w:szCs w:val="24"/>
        </w:rPr>
        <w:t xml:space="preserve">, </w:t>
      </w:r>
      <w:proofErr w:type="spellStart"/>
      <w:r>
        <w:rPr>
          <w:rFonts w:ascii="SchoolBookCSanPin" w:eastAsia="Times New Roman" w:hAnsi="SchoolBookCSanPin"/>
          <w:bCs/>
          <w:sz w:val="24"/>
          <w:szCs w:val="24"/>
        </w:rPr>
        <w:t>казуарообразные</w:t>
      </w:r>
      <w:proofErr w:type="spellEnd"/>
      <w:r>
        <w:rPr>
          <w:rFonts w:ascii="SchoolBookCSanPin" w:eastAsia="Times New Roman" w:hAnsi="SchoolBookCSanPin"/>
          <w:bCs/>
          <w:sz w:val="24"/>
          <w:szCs w:val="24"/>
        </w:rPr>
        <w:t>. Биологические и экологические особенности.  Значение птиц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Отряды птиц: дневные хищные, совы, куриные. Биологические и экологические особенности.  Птицеводство. Домашние птицы, приемы выращивания и ухода за птицами.  Значение птиц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Отряды птиц: </w:t>
      </w:r>
      <w:proofErr w:type="spellStart"/>
      <w:r>
        <w:rPr>
          <w:rFonts w:ascii="SchoolBookCSanPin" w:eastAsia="Times New Roman" w:hAnsi="SchoolBookCSanPin"/>
          <w:bCs/>
          <w:sz w:val="24"/>
          <w:szCs w:val="24"/>
        </w:rPr>
        <w:t>воробьинообразные</w:t>
      </w:r>
      <w:proofErr w:type="spellEnd"/>
      <w:r>
        <w:rPr>
          <w:rFonts w:ascii="SchoolBookCSanPin" w:eastAsia="Times New Roman" w:hAnsi="SchoolBookCSanPin"/>
          <w:bCs/>
          <w:sz w:val="24"/>
          <w:szCs w:val="24"/>
        </w:rPr>
        <w:t>, голенастые. Биологические и экологические особенности. Значение птиц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Сезонные явления в жизни птиц. Экологические группы птиц. Происхождение птиц. Охрана птиц. </w:t>
      </w:r>
      <w:r>
        <w:rPr>
          <w:rFonts w:ascii="SchoolBookCSanPin" w:eastAsia="Times New Roman" w:hAnsi="SchoolBookCSanPin"/>
          <w:b/>
          <w:bCs/>
          <w:sz w:val="24"/>
          <w:szCs w:val="24"/>
        </w:rPr>
        <w:t>Экскурсия №2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«Изучение многообразия птиц».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color w:val="FF0000"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Класс Млекопитающие.  Общая характеристика. Среды обитания, образ жизни и поведение. Особенности внешнего строения, скелета и мускулатуры млекопитающих. Органы полости тела. Многообразие млекопитающих. </w:t>
      </w:r>
      <w:r>
        <w:rPr>
          <w:rFonts w:ascii="SchoolBookCSanPin" w:eastAsia="Times New Roman" w:hAnsi="SchoolBookCSanPin"/>
          <w:b/>
          <w:bCs/>
          <w:sz w:val="24"/>
          <w:szCs w:val="24"/>
        </w:rPr>
        <w:t>Лабораторная работа № 11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«Изучение внешнего строения, скелета и зубной системы млекопитающих».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Отряды млекопитающих: однопроходные, сумчатые, насекомоядные, рукокрылые. Биологические и экологические особенности. Важнейшие представители отрядов. Млекопитающие – переносчики возбудителей опасных заболеваний.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Отряды млекопитающих: грызуны, зайцеобразные. Биологические и экологические особенности. Важнейшие представители отрядов. Меры борьбы с грызунами. Меры предосторожности и первая помощь при укусах животных.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Отряды млекопитающих: китообразные, ластоногие, хоботные, хищные.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Отряды млекопитающих: парнокопытные и непарнокопытные. Биологические и экологические особенности.  Важнейшие представители отрядов.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lastRenderedPageBreak/>
        <w:t>Отряд млекопитающих: приматы. Важнейшие представители отряда. Среда обитания, образ жизни и поведение. Значение в природе и жизни человека. Исчезающие, редкие и охраняемые виды.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Происхождение, значение и охрана млекопитающих. Сезонные явления в жизни млекопитающих. Экологические группы млекопитающих. </w:t>
      </w:r>
      <w:r>
        <w:rPr>
          <w:rFonts w:ascii="SchoolBookCSanPin" w:eastAsia="Times New Roman" w:hAnsi="SchoolBookCSanPin"/>
          <w:b/>
          <w:bCs/>
          <w:sz w:val="24"/>
          <w:szCs w:val="24"/>
        </w:rPr>
        <w:t>Экскурсия №3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«Многообразие млекопитающих родного края».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Самостоятельная работа № 2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«Позвоночные животные».</w:t>
      </w:r>
    </w:p>
    <w:p w:rsidR="001100B3" w:rsidRDefault="001100B3" w:rsidP="001100B3">
      <w:pPr>
        <w:spacing w:after="0" w:line="240" w:lineRule="auto"/>
        <w:jc w:val="both"/>
        <w:rPr>
          <w:rFonts w:ascii="SchoolBookCSanPin" w:eastAsiaTheme="minorHAnsi" w:hAnsi="SchoolBookCSanPin"/>
          <w:b/>
          <w:bCs/>
          <w:sz w:val="24"/>
          <w:szCs w:val="24"/>
          <w:lang w:eastAsia="en-US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3. Эволюция строения и функций органов и их систем у животных (9 часов).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Покровы тела.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«Изучение особенностей различных покровов тела».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Опорно-двигательная система и способы передвижения животных. Полости тела.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Органы дыхания и газообмен.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Органы пищеварения. Обмен веществ и превращение энергии.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Кровеносная система. Кровь.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Органы выделения.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Нервная система. Рефлекс. Инстинкт. Нервная система и поведение млекопитающих. Рассудочное поведение.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Органы чувств. Регуляция деятельности организма. 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Органы размножения. Продление рода. Размножение и развитие млекопитающих.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4. Индивидуальное развитие животных (4 часа).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Способы размножения животных. Оплодотворение. 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 xml:space="preserve">Развитие животных с превращением и без превращения. Периодизация и продолжительность жизни. </w:t>
      </w:r>
      <w:r>
        <w:rPr>
          <w:rFonts w:ascii="SchoolBookCSanPin" w:eastAsia="Times New Roman" w:hAnsi="SchoolBookCSanPin"/>
          <w:b/>
          <w:bCs/>
          <w:sz w:val="24"/>
          <w:szCs w:val="24"/>
        </w:rPr>
        <w:t>Лабораторная работа № 13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«Изучение стадий развития животных и определение их возраста». 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Cs/>
          <w:sz w:val="24"/>
          <w:szCs w:val="24"/>
        </w:rPr>
        <w:t>Периодизация и продолжительность жизни животных.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Самостоятельная работа №3</w:t>
      </w:r>
      <w:r>
        <w:rPr>
          <w:rFonts w:ascii="SchoolBookCSanPin" w:eastAsia="Times New Roman" w:hAnsi="SchoolBookCSanPin"/>
          <w:bCs/>
          <w:sz w:val="24"/>
          <w:szCs w:val="24"/>
        </w:rPr>
        <w:t xml:space="preserve"> по теме: «Эволюция строения. Взаимосвязь строения и функций органов и их систем у животных. Индивидуальное развитие животных».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SchoolBookCSanPin" w:eastAsia="Times New Roman" w:hAnsi="SchoolBookCSanPin"/>
          <w:bCs/>
          <w:sz w:val="24"/>
          <w:szCs w:val="24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5. Развитие и закономерности размещения животных на Земле (3 часа).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Доказательства эволюции: эмбриологические, сравнительно-анатомические, палеонтологические.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Ч. Дарвин о причинах эволюции животного мира. Усложнение строения животных и разнообразие видов как результат эволюции.</w:t>
      </w:r>
    </w:p>
    <w:p w:rsidR="001100B3" w:rsidRDefault="001100B3" w:rsidP="001100B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Ареалы обитания. Миграции. Закономерности размещения животных.</w:t>
      </w:r>
    </w:p>
    <w:p w:rsidR="001100B3" w:rsidRDefault="001100B3" w:rsidP="001100B3">
      <w:pPr>
        <w:widowControl w:val="0"/>
        <w:snapToGrid w:val="0"/>
        <w:spacing w:after="0" w:line="240" w:lineRule="auto"/>
        <w:rPr>
          <w:rFonts w:ascii="SchoolBookCSanPin" w:eastAsiaTheme="minorHAnsi" w:hAnsi="SchoolBookCSanPin"/>
          <w:b/>
          <w:bCs/>
          <w:sz w:val="24"/>
          <w:szCs w:val="24"/>
          <w:lang w:eastAsia="en-US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6. Биоценозы (4 часа).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Естественные и искусственные биоценозы (водоем, луг, степь, тундра, лес, населенный пункт). </w:t>
      </w:r>
      <w:proofErr w:type="gramEnd"/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Факторы среды и их влияние на биоценоз. Цепи питания, поток энергии.</w:t>
      </w:r>
    </w:p>
    <w:p w:rsidR="001100B3" w:rsidRDefault="001100B3" w:rsidP="001100B3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Взаимосвязь компонентов биоценоза, приспособленность друг к другу.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Экскурсия № 4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 теме: «Изучение взаимосвязи животных с другими компонентами биоценоза».  </w:t>
      </w:r>
    </w:p>
    <w:p w:rsidR="001100B3" w:rsidRDefault="001100B3" w:rsidP="001100B3">
      <w:pPr>
        <w:widowControl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Экскурсия № 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теме: «Фенологические наблюдения за весенними явлениями в жизни животных».  </w:t>
      </w:r>
    </w:p>
    <w:p w:rsidR="001100B3" w:rsidRDefault="001100B3" w:rsidP="001100B3">
      <w:pPr>
        <w:widowControl w:val="0"/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100B3" w:rsidRDefault="001100B3" w:rsidP="00144A66">
      <w:pPr>
        <w:spacing w:after="0" w:line="240" w:lineRule="auto"/>
        <w:outlineLvl w:val="0"/>
        <w:rPr>
          <w:rFonts w:ascii="SchoolBookCSanPin" w:eastAsia="Times New Roman" w:hAnsi="SchoolBookCSanPin"/>
          <w:b/>
          <w:bCs/>
          <w:sz w:val="24"/>
          <w:szCs w:val="24"/>
        </w:rPr>
      </w:pPr>
      <w:r>
        <w:rPr>
          <w:rFonts w:ascii="SchoolBookCSanPin" w:eastAsia="Times New Roman" w:hAnsi="SchoolBookCSanPin"/>
          <w:b/>
          <w:bCs/>
          <w:sz w:val="24"/>
          <w:szCs w:val="24"/>
        </w:rPr>
        <w:t>Раздел 7. Животный мир и хозяйственная деятельность человека (5 часов).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Воздействие человека и его деятельность на животных. Промыслы.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Одомашнивание. Разведение, основы содержания и селекции сельскохозяйственных животных. Важнейшие породы домашних млекопитающих. Приемы выращивания и ухода за домашними млекопитающими.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Охрана животного мира: законы, система мониторинга, охраняемые территории. Красная книга. Рациональное использование животных.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Самостоятельная работа № 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теме: «Животные».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Подведение итогов года по курсу «Животные. 7 класс».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4A66" w:rsidRDefault="00144A66" w:rsidP="00144A66">
      <w:pPr>
        <w:tabs>
          <w:tab w:val="left" w:pos="9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100B3" w:rsidRDefault="001100B3" w:rsidP="00144A66">
      <w:pPr>
        <w:tabs>
          <w:tab w:val="left" w:pos="9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Содержание тем учебного курса «Биология.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Человек и его здоровье. </w:t>
      </w: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8 класс» (70 часов, 2 часа в неделю).</w:t>
      </w: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1. Введение. Науки, изучающие организм человека (2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Значение знаний об особенностях строения и жизнедеятельности организма человека для самопознания и сохранения здоровья. Комплекс наук, изучающих организм человека: анатомия, физиология, психология и гигиена.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Научные методы исследования человеческого организма (наблюдение, измерение, эксперимент).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widowControl w:val="0"/>
        <w:snapToGrid w:val="0"/>
        <w:spacing w:after="0"/>
        <w:rPr>
          <w:rFonts w:ascii="SchoolBookCSanPin" w:eastAsia="Calibri" w:hAnsi="SchoolBookCSanPi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2. Происхождение человека (3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человека в системе животного мира. Сходства и отличия человека и животных. Доказательства животного происхождения человека. Особенности человека как социального существа.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этапы эволюции человека. Влияние биологических и социальных факторов на нее. Происхождение современного человека.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Человеческие расы. Человек как вид. Человек и окружающая среда. Природная и социальная среда обитания человека. Защита среды обитания человека.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3. Строение организма (5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Общий обзор организма человека. Уровни организации. Организм человека как биосистема. Структура тела. Ткани, органы и системы органов организма человека, их строение и функции.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Клеточное строение организма. Внешняя и внутренняя среда организма. Клетка – основа строения, жизнедеятельности и развития организмов. Строение, химический состав клетки. Органоиды клетки.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1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«Рассматривание животной клетки под микроскопом».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Роль ядра в передаче наследственных свойств организма. Деление. Жизненные свойства клетки: обмен веществ, биосинтез и биологическое окисление. Их значение. Роль ферментов в обмене веществ. Рост и развитие клетки. Состояние физиологического покоя и возбуждения.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Ткани. Образование тканей. Эпителиальные, соединительные, мышечные,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нервная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ткани. Строение и функции нейрона. Синапс.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2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«Выявление особенностей строения клеток разных тканей».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Рефлекторная регуляция органов и систем организма. ЦНС и ПНС. Рефлекс и рефлекторная дуга. Нейронные цепи. Процессы возбуждения и торможения, их значение. Чувствительные, вставочные и исполнительные нейроны. Прямые и обратные связи. Роль рецепторов в восприятии раздражений.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3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«Самонаблюдение мигательного рефлекса и условия его проявления и торможения. Коленный рефлекс».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4. Опорно-двигательная система (7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Опорно-двигательная система: строение, функции. Скелет и мышцы, их функции. Кость: химический состав, макр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микростроение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типы костей и их рост.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теме: «Микроскопическое строение кости».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Скелет человека. Особенности скелета человека, связанные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прямохождением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трудовой деятельностью. Изменения, связанные с развитием мозга и речи.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Добавочный скелет: скелет поясов и свободных конечностей. Типы соединения костей: неподвижные,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полуподвижные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подвижные (суставы).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мышц и сухожилий, их функции. Обзор мышц человеческого тела. Мышцы-антагонисты и синергисты.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5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«Мышцы человеческого тела».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Работа скелетных мышц и их регуляция. Понятие о двигательной единице. Значение физических упражнений для правильного формирования скелета и мышц. Гиподинамия. Энергетика мышечного сокращения. Динамическая и статическая работа.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6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«Утомление при статической и динамической работе».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Влияние факторов окружающей среды и образа жизни на развитие скелета. Причины нарушения осанки и развития плоскостопия. Их выявление, предупреждение и исправление.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7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«Выявление нарушений осанки и плоскостопия».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Профилактика травматизма. Первая помощь при травмах опорно-двигательного аппарата (ушибах, переломах костей и вывихах суставов).</w:t>
      </w:r>
    </w:p>
    <w:p w:rsidR="001100B3" w:rsidRDefault="001100B3" w:rsidP="001100B3">
      <w:pPr>
        <w:widowControl w:val="0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5. Внутренняя среда организма (3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Компоненты внутренней среды: кровь, тканевая жидкость, лимфа. Их взаимодействие и функции. Гомеостаз. Состав крови: плазма и форменные элементы (тромбоциты, эритроциты, лейкоциты). Их функции. Свертывание крови: роль кальция и витамина К. Анализ крови. Малокровие. Кроветворение.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8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«Сравнение микроскопического строения крови человека и лягушки».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Борьба организма с инфекцией. Иммунитет. Факторы, влияющие на иммунитет. Защитные барьеры организма. Значение работ Луи Пастера и И.И. Мечникова. Антигены и антитела. Иммунитет: специфический и неспецифический, клеточный и гуморальный. Иммунная система. Роль лимфоцитов в иммунной защите. Фагоцитоз. Воспаление. Инфекционные и паразитарные болезни. Ворота инфекции. Возбудители и переносчики болезни. Профилактика. Роль прививок в борьбе с инфекционными заболеваниями.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Иммунология на службе здоровья: вакцины и лечебные сыворотки. Естественный и искусственный иммунитет. Активный и пассивный иммунитет. Тканевая совместимость. Переливание крови. Группы крови. Резус-фактор. Пересадка органов и тканей.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6. Кровеносная и лимфатическая системы организма (6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Органы кровеносной и лимфатической систем, их строение и функции. Строение кровеносных и лимфатических сосудов. Движение лимфы по сосудам.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Круги кровообращения.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9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«Положение венозных клапанов в опущенной и поднятой руке. Изменения в тканях при перетяжках, затрудняющих кровообращение».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и работа сердца. Сердечный цикл. Автоматизм сердца.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Движение крови по сосудам. Регуляция кровоснабжения органов. Артериальное давление крови, пульс.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10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«Определение скорости кровотока в сосудах ногтевого ложа. Опыты, выясняющие природу пульса».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Гигиена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системы. Доврачебная помощь при заболеваниях сердца и сосудов. Профилактика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сердечно-сосудистых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заболеваний.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11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 теме: «Функциональная проба: реакция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сердечно-сосудистой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системы на дозированную нагрузку».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Виды кровотечений. Первая помощь при кровотечениях.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7. Дыхание (4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Дыхательная система: строение и функции. Значение дыхания. Строение и функции органов дыхания. Голосообразование. Инфекционные и органические заболевания дыхательных путей, миндалин и околоносовых пазух. Гигиена дыхания. Предупреждение распространения инфекционных заболеваний и соблюдение мер профилактики для защиты собственного организма, доврачебная помощь.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Этапы дыхания. Газообмен в легких и тканях. Механизм вдоха и выдоха. Нервная и гуморальная регуляция дыхания. Охрана воздушной среды.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Функциональные возможности дыхательной системы как показателя здоровья: жизненная емкость легких. Легочные объемы. Выявление и предупреждение болезней органов дыхания. Флюорография. Туберкулез и рак легких.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12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«Измерение обхвата грудной клетки в состоянии вдоха и выдоха. Функциональные пробы с задержкой дыхания на вдохе и выдохе».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Первая помощь утопающему, при остановке дыхания, удушении, отравлении угарным газом, заваливании землей,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электротравме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Клиническая и биологическая смерть. Искусственное дыхание и непрямой массаж сердца. Реанимация. Влияние курения и других вредных привычек на организм.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8. Пищеварение (6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Питание. Пищевые продукты и питательные вещества, их роль в обмене веществ. Значение пищеварения. Строение и функции пищеварительной системы: пищеварительный канал, пищеварительные железы. Ферменты, их роль в пищеварении.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Пищеварение в различных отделах пищеварительного тракта. Обработка пищи в ротовой полости. Зубы и уход за ними. Слюна и слюнные железы.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Пищеварение в желудке. Желудочный сок. Аппетит. Пищеварение в тонком кишечнике. Роль печени и поджелудочной железы в пищеварении.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13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«Действие ферментов слюны на крахмал».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Всасывание питательных веществ. Особенности пищеварения в толстом кишечнике.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Регуляция деятельности пищеварительной системы. Вклад Павлова И.П. в изучение пищеварения.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Заболевания органов пищеварения, их профилактика. Гигиена органов пищеварения. Предупреждение желудочно-кишечных инфекций и гельминтозов. Доврачебная помощь при пищевых отравлениях.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9. Обмен веществ и энергии (3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Обмен веществ и превращение энергии – основное свойство всех живых существ. Две стороны обмена веществ и энергии. Пластический и энергетический обмен. Обмен органических (белки, жиры,  углеводы) и неорганических (вода и минеральные соли) веществ. Заменимые и незаменимые аминокислоты, микро- и макроэлементы. Роль ферментов в обмене веществ.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Витамины. Проявление гиповитаминозов и авитаминозов, меры их предупреждения.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Энерготраты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человека и пищевой рацион. Нормы и режим питания. Основной и общий обмен. Энергетическая емкость пищи. Регуляция обмена веществ.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работа № 14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«Установление зависимости между нагрузкой и уровнем энергетического обмена по результатам функциональной пробы с задержкой дыхания до и после нагрузки».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C826B9">
      <w:pPr>
        <w:tabs>
          <w:tab w:val="left" w:pos="9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10. Покровные органы. Теплорегуляция. Выделение (4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Наружные покровы тела человека. Строение и функция кожи. Ногти и волосы. Роль кожи в обменных процессах, рецепторы кожи, участие в теплорегуляции.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15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«Определение типа кожи с помощью бумажной салфетки».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Уход за кожей, ногтями и волосами в зависимости от типа кожи. Гигиена одежды и обуви. Причины кожных заболеваний. Грибковые и паразитарные болезни, их профилактика и лечение у дерматолога. Травмы: ожоги, обморожения – оказание первой помощи, профилактика.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16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«Определение совместимости шампуня с особенностями местной воды».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Поддержание температуры тела. Терморегуляция организма при разных условиях среды. Закаливание. Доврачебная помощь при общем охлаждении организма. Первая помощь при тепловом и солнечном ударе.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Значение органов выделения в поддержании гомеостаза внутренней среды организма. Органы мочевыделительной системы, их строение и функции. Строение и работа почек. Нефроны. Процесс образования и выделения мочи, его регуляции. Первичная и конечная моча. Заболевания органов выделительной системы и их предупреждение.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11. Нервная система (5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Значение нервной системы. Мозг и психика. Строение нервной системы: спинной и головной мозг – центральная нервная система; нервы и нервные узлы – периферическая.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и функции спинного мозга.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головного мозга. Функции продолговатого, среднего мозга, моста и мозжечка.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17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«Пальценосовая проба и особенности движений, связанных с функциями мозжечка и среднего мозга. Рефлексы продолговатого и среднего мозга».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Передний мозг. Функции промежуточного мозга и коры больших полушарий. Старая и новая кора больших полушарий головного мозга. Аналитико-синтетическая и замыкательная функции коры больших полушарий головного мозга. Доли больших полушарий и сенсорные зоны коры. Особенности развития головного мозга человека и его функциональная асимметрия.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Соматический и автономный (вегетативный) отделы нервной системы. Симпатический и парасимпатический подотделы автономной нервной системы. Их взаимодействие. Нарушения деятельности нервной системы и их предупреждение.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18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«Штриховое раздражение кожи».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Раздел.12. Анализаторы (5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Анализаторы и органы чувств. Значение в жизни человека. Достоверность получаемой информации. Иллюзии и их коррекция. Сенсорные системы, их строение и функции.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Зрительный анализатор. Положение и строение глаза. Ход лучей через прозрачную среду глаза. Строение и функции сетчатки. Зрительные рецепторы: палочки и колбочки. Корковая часть зрительного анализатора. Бинокулярное зрение.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19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«Опыты, выявляющие иллюзии, связанные с бинокулярным зрением».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Гигиена зрения. Предупреждение глазных болезней, травм глаза. Предупреждение близорукости и дальнозоркости. Коррекция зрения.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Слуховой анализатор. Значение слуха. Строение и функции наружного, среднего и внутреннего уха. Рецепторы слуха. Корковая часть слухового анализатора. Гигиена органов слуха. Причины тугоухости и глухоты, их предупреждение.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Органы равновесия, кожно-мышечной чувствительности, обоняния и вкуса. Их анализаторы. Взаимодействие сенсорных систем. Влияние экологических факторов на органы чувств.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13. Высшая нервная деятельность. Поведение. Психика (6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Вклад отечественных ученых в разработку учения о высшей нервной деятельности. И.М. Сеченов, И.П. Павлов и П.К. Анохин. Открытие центрального торможения. Безусловные и условные рефлексы, их значение. Безусловное и условное торможение. Закон взаимной индукции возбуждения-торможения. Учение А.А. Ухтомского о доминанте.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Врожденные программы поведения: безусловные рефлексы, инстинкты, запечатление. Приобретенные программы поведения: условные рефлексы, рассудочная деятельность, динамический стереотип.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20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«Выработка навыка зеркального письма как пример разрушения старого и выработка нового динамического стереотипа».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Биологические ритмы. Сон и бодрствование. Стадии и значение сна. Сновидения. Предупреждение нарушений сна.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Особенности ВНД человека: речь и сознание, трудовая деятельность. Познавательная деятельность мозга. Потребности людей и животных. Речь как средство общения и как средство организации своего поведения. Внешняя и внутренняя речь. Роль речи в развитии высших психических функций. Осознанные действия и интуиция.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Особенности психики человека: ощущение, восприятие, представления, память, воображение, мышление, способность к накоплению и передаче из поколения в поколение информации. Психология и поведение человека. Цели и мотивы деятельности. Роль обучения и воспитания в развитии психики и поведения человека.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Волевые действия, побудительная и тормозная функции воли. Внушаемость и негативизм. Эмоциональные реакции, состояния и отношения (чувства). Внимание: физиологические основы, виды, основные свойства. Причины рассеянности. Воспитание внимания, памяти, воли, развитие наблюдательности и мышления.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21 </w:t>
      </w:r>
      <w:r>
        <w:rPr>
          <w:rFonts w:ascii="Times New Roman" w:eastAsia="Times New Roman" w:hAnsi="Times New Roman" w:cs="Times New Roman"/>
          <w:sz w:val="24"/>
          <w:szCs w:val="24"/>
        </w:rPr>
        <w:t>по теме: «Изменение числа колебаний образа усеченной пирамиды при непроизвольном, произвольном внимании и при активной работе с объектом».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14. Железы внутренней секреции (эндокринная система) (2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Железы внешней, внутренней и смешанной секреции. Эндокринная система. Гормоны, их роль в регуляции физиологических функций организма. Взаимодействие нервной и гуморальной регуляции. Промежуточный мозг и органы эндокринной системы. Регуляция функций эндокринных желез.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Гормоны гипофиза, эпифиза, щитовидной железы и надпочечников, их влияние на рост и развитие, обмен веществ. Гормоны половых желез и поджелудочной железы. Причины сахарного диабета. 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15. Индивидуальное развитие организма (5 часов).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Жизненные циклы организмов. Бесполое и половое размножение. Преимущества полового размножение. Мужская и женская половые системы, строение и функции.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Сперматозоиды и яйцеклетки. Роль половых хромосом в определении пола будущего ребенка. Менструации и поллюции.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Образование и развитие зародыша: овуляция, оплодотворение яйцеклетки, укрепление зародыша в матке. Развитие зародыша и плода. Беременность и роды. Биогенетический закон Геккеля – Мюллера и причины отступления от него. Влияние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наркогенных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веществ (табака, алкоголя, наркотиков) на развитие и здоровье человека.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Наследование признаков у человека. Наследственные и врожденные заболевания и заболевания, передающиеся половым путем: ВИЧ, СПИД, сифилис и др. Их профилактика. Роль генетических знаний в планировании семьи. Забота о репродуктивном здоровье.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Рост и развитие ребенка после рождения. Новорожденный и грудной ребенок, уход за ним. Половое созревание. Биологическая и социальная зрелость. Вред ранних половых контактов и абортов.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Индивид и личность. Темперамент и характер. Самопознание, общественный образ жизни, межличностные отношения. Стадии вхождения личности в группу. Интересы, склонности, способности, одаренность. Выбор жизненного пути.</w:t>
      </w:r>
    </w:p>
    <w:p w:rsidR="001100B3" w:rsidRDefault="001100B3" w:rsidP="001100B3">
      <w:pPr>
        <w:widowControl w:val="0"/>
        <w:spacing w:after="0" w:line="240" w:lineRule="auto"/>
        <w:rPr>
          <w:rFonts w:ascii="SchoolBookCSanPin" w:eastAsiaTheme="minorHAnsi" w:hAnsi="SchoolBookCSanPin"/>
          <w:b/>
          <w:bCs/>
          <w:snapToGrid w:val="0"/>
          <w:sz w:val="24"/>
          <w:szCs w:val="24"/>
          <w:lang w:eastAsia="en-US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tabs>
          <w:tab w:val="left" w:pos="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16. Здоровье человека и его охрана (4 часа).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Здоровье человека. Соблюдение санитарно-гигиенических норм и правил здорового образа жизни. Укрепление здоровья: аутотренинг, закаливание, двигательная активность, сбалансированное питание. Влияние физических упражнений на органы и системы органов. Защитно-приспособительные реакции организма. 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Факторы, нарушающие здоровье (гиподинамия, курение, употребление алкоголя, несбалансированное питание, стресс). Культура отношения к собственному здоровью и здоровью окружающих.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Человек и окружающая среда. Значение окружающей среды как источника веществ и энергии. Социальная и природная среда, адаптации к ним. Краткая характеристика основных форм труда. Рациональная организация труда и отдыха. Соблюдение правил поведения в окружающей среде, в опасных и чрезвычайных ситуациях, как основа безопасности собственной жизни. Зависимость здоровья человека от состояния окружающей среды.</w:t>
      </w:r>
    </w:p>
    <w:p w:rsidR="001100B3" w:rsidRDefault="001100B3" w:rsidP="001100B3">
      <w:pPr>
        <w:tabs>
          <w:tab w:val="left" w:pos="960"/>
        </w:tabs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Подведение итогов года по курсу</w:t>
      </w:r>
      <w:r>
        <w:rPr>
          <w:rFonts w:ascii="Times New Roman" w:hAnsi="Times New Roman" w:cs="Times New Roman"/>
          <w:sz w:val="24"/>
          <w:szCs w:val="24"/>
        </w:rPr>
        <w:t>«Биология. Человек и его здоровье. 8 класс».</w:t>
      </w:r>
    </w:p>
    <w:p w:rsidR="001100B3" w:rsidRDefault="001100B3" w:rsidP="001100B3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/>
        <w:ind w:firstLine="284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C826B9" w:rsidRDefault="00C826B9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C826B9" w:rsidRDefault="00C826B9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C826B9" w:rsidRDefault="00C826B9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C826B9" w:rsidRDefault="00C826B9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  <w:r>
        <w:rPr>
          <w:rFonts w:ascii="SchoolBookCSanPin" w:eastAsia="Times New Roman" w:hAnsi="SchoolBookCSanPin"/>
          <w:b/>
          <w:bCs/>
          <w:sz w:val="28"/>
          <w:szCs w:val="28"/>
        </w:rPr>
        <w:t>Содержание учебного предмета биология «Биология. Введение в общую биологию. 9 класс» (68 часов, 2 часа в неделю)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SchoolBookCSanPin" w:eastAsia="Times New Roman" w:hAnsi="SchoolBookCSanPin"/>
          <w:b/>
          <w:bCs/>
          <w:sz w:val="28"/>
          <w:szCs w:val="28"/>
        </w:rPr>
      </w:pP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napToGrid w:val="0"/>
        <w:spacing w:after="0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Введение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(3 часа).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Биология наука о живой природе. </w:t>
      </w:r>
      <w:r>
        <w:rPr>
          <w:rFonts w:ascii="Times New Roman" w:hAnsi="Times New Roman"/>
          <w:sz w:val="24"/>
          <w:szCs w:val="24"/>
        </w:rPr>
        <w:t xml:space="preserve">Биологические науки. Роль биологии в формировании </w:t>
      </w:r>
      <w:proofErr w:type="gramStart"/>
      <w:r>
        <w:rPr>
          <w:rFonts w:ascii="Times New Roman" w:hAnsi="Times New Roman"/>
          <w:sz w:val="24"/>
          <w:szCs w:val="24"/>
        </w:rPr>
        <w:t>естественно-научной</w:t>
      </w:r>
      <w:proofErr w:type="gramEnd"/>
      <w:r>
        <w:rPr>
          <w:rFonts w:ascii="Times New Roman" w:hAnsi="Times New Roman"/>
          <w:sz w:val="24"/>
          <w:szCs w:val="24"/>
        </w:rPr>
        <w:t xml:space="preserve"> картины мира. </w:t>
      </w:r>
      <w:r>
        <w:rPr>
          <w:rFonts w:ascii="Times New Roman" w:eastAsia="Calibri" w:hAnsi="Times New Roman" w:cs="Times New Roman"/>
          <w:sz w:val="24"/>
          <w:szCs w:val="24"/>
        </w:rPr>
        <w:t>Значение биологических знаний в современной жизни. Профессии, связанные с биологией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Научные методы изучения, применяемые в биологии: наблюдение, описание, эксперимент. Гипотеза, модель, теория, их значение и использование в повседневной жизни.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Понятие «жизнь». Современные научные предста</w:t>
      </w:r>
      <w:r>
        <w:rPr>
          <w:rFonts w:ascii="Times New Roman" w:hAnsi="Times New Roman"/>
          <w:sz w:val="24"/>
          <w:szCs w:val="24"/>
        </w:rPr>
        <w:t>вления о сущности жизни. Основные признаки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живого. </w:t>
      </w:r>
      <w:r>
        <w:rPr>
          <w:rFonts w:ascii="Times New Roman" w:hAnsi="Times New Roman"/>
          <w:sz w:val="24"/>
          <w:szCs w:val="24"/>
        </w:rPr>
        <w:t>Живые природные объекты как система. Классификация живых природных объектов.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00B3" w:rsidRDefault="001100B3" w:rsidP="00D81B3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1. Молекулярный уровень </w:t>
      </w:r>
      <w:r>
        <w:rPr>
          <w:rFonts w:ascii="Times New Roman" w:eastAsia="Calibri" w:hAnsi="Times New Roman" w:cs="Times New Roman"/>
          <w:sz w:val="24"/>
          <w:szCs w:val="24"/>
        </w:rPr>
        <w:t>(10 ч</w:t>
      </w:r>
      <w:r>
        <w:rPr>
          <w:rFonts w:ascii="Times New Roman" w:hAnsi="Times New Roman"/>
          <w:sz w:val="24"/>
          <w:szCs w:val="24"/>
        </w:rPr>
        <w:t>асов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Уровни организации живой природы.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Качественный скачок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неживой к живой природе. </w:t>
      </w:r>
      <w:r>
        <w:rPr>
          <w:rFonts w:ascii="Times New Roman" w:eastAsia="Calibri" w:hAnsi="Times New Roman" w:cs="Times New Roman"/>
          <w:sz w:val="24"/>
          <w:szCs w:val="24"/>
        </w:rPr>
        <w:t>Общая характеристика молекулярного уровня организации живого.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Многомолекулярные комплексные системы. Углеводы: классификация, строение, выполняемые функции.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Многомолекулярные комплексные системы. Липиды: классификация, строение, выполняемые функции.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Многомолекулярные комплексные системы: белки, их состав и строение.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Функции белков.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Многомолекулярные комплексные системы. Нуклеиновые кислоты: классификация, строение, выполняемые функции.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Многомолекулярные комплексные системы: АТФ и другие органические соединения клетки.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Биологические катализаторы.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Лабораторная работа № 1 по теме: «</w:t>
      </w:r>
      <w:r>
        <w:rPr>
          <w:rFonts w:ascii="Times New Roman" w:eastAsia="Calibri" w:hAnsi="Times New Roman" w:cs="Times New Roman"/>
          <w:b/>
          <w:sz w:val="24"/>
          <w:szCs w:val="24"/>
        </w:rPr>
        <w:t>Расщепление пероксида водорода ферментом каталазой».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Клеточные и неклеточные формы жизни. Вирусы – неклеточные формы. Меры профилактики заболеваний, вызываемых вирусами.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Самостоятельная работа №1 по теме: «Молекулярный уровень организации живой природы».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100B3" w:rsidRDefault="001100B3" w:rsidP="00D81B3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2. Клеточный уровень </w:t>
      </w:r>
      <w:r>
        <w:rPr>
          <w:rFonts w:ascii="Times New Roman" w:eastAsia="Calibri" w:hAnsi="Times New Roman" w:cs="Times New Roman"/>
          <w:sz w:val="24"/>
          <w:szCs w:val="24"/>
        </w:rPr>
        <w:t>(15 часов)</w:t>
      </w:r>
    </w:p>
    <w:p w:rsidR="001100B3" w:rsidRDefault="001100B3" w:rsidP="00110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клеточного уровня организации живого. Клетка—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руктурная и функциональная единица жизни. Методы изучения клетки. Многообразие клеток.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Клеточное строение организмов как доказательство их родства, единства живой природы. Основные положения клеточной теории.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Химический состав клетки и его постоянство. Строение клетки. Функции органоидов. Клеточная оболочка. Плазматическая мембрана. Цитоплазма.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работа № 2 по теме:  «Изучение клеток растений и животных на готовых микропрепаратах под микроскопом».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клетки. Функции органоидов. Ядро клетки. Прокариоты и эукариоты. Гены и хромосомы. Хромосомный набор клетки. Ядрышко.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клетки. Функции органоидов.   ЭПС. Рибосомы. Комплекс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Гольджи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клетки. Функции органоидов.  Лизосомы. Митохондрии. Пластиды.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Строение клетки. Функции органоидов.  Клеточный центр. Органоиды движения. Клеточные включения.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Различия в строении клеток эукариот и прокариот.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Обмен веществ и превращение энергии – основа жизнедеятельности клетки. 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Энергетический обмен в клетке. Аэробное и анаэробное дыхание. 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Типы питания клеток. Автотрофы. Гетеротрофы.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Обмен веществ и превращение энергии. Фотосинтез и хемосинтез.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Обмен веществ и превращение энергии. Синтез белков в клетке.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Рост, развитие и жизненный цикл клеток. Деление клетки – основа размножения, роста и развития организмов. Нарушения в строении и функционировании клеток – одна из причин заболеваний организмов.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Общие понятия о делении клетки. Митоз.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Самостоятельная работа № 2 по теме: «Клеточный уровень организации живой природы».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3. Организменный уровень </w:t>
      </w:r>
      <w:r>
        <w:rPr>
          <w:rFonts w:ascii="Times New Roman" w:eastAsia="Calibri" w:hAnsi="Times New Roman" w:cs="Times New Roman"/>
          <w:sz w:val="24"/>
          <w:szCs w:val="24"/>
        </w:rPr>
        <w:t>(14 часов)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Одноклеточные и многоклеточные организмы. Особенности химического состава организмов: неорганические и органические вещества, их роль в организме. Обмен веществ и превращения энергии признак живых организмов. Питание, дыхание, транспорт веществ, удаление продуктов обмена, координация и регуляция функций, движение и опора у растений и животных. Рост и развитие организмов.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Размножение организмов. Бесполое размножение организмов.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Половое размножение организмов. Развитие половых клеток. Мейоз. Оплодотворение.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развитие организмов. Биогенетический закон.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Наследственность и изменчивость – свойства организмов. Генетика – наука о закономерностях наследственности и изменчивости. Основные закономерности передачи наследственной информации, установленные Г. Менделем. Моногибридное скрещивание.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закономерности передачи наследственной информации. Неполное доминирование. Анализирующее скрещивание. Решение задач по данной теме.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закономерности передачи наследственной информации.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Дигибридное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скрещивание. Закон независимого наследования признаков. Решение задач по данной теме.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закономерности передачи наследственной информации. Взаимодействие генов.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Основные закономерности передачи наследственной информации. Сцепленное наследование признаков. Закон Т. Моргана. Перекрест.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Генетическая непрерывность жизни. Генетика пола. Наследование признаков, сцепленных с полом. Решение задач по теме: «Сцепленное с полом наследование».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Закономерности изменчивости.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Модификационная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(ненаследственная) изменчивость. Норма реакции. Приспособленность организмов к условиям среды.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Лабораторная работа № 3 по теме: «Выявление изменчивости организмов».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Закономерности изменчивости. Мутационная (наследственная) изменчивость.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Селекция. Работы Н.И. Вавилова. Основные методы селекции растений, животных и микроорганизмов.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Самостоятельная работа № 3 по теме: «Организменный уровень организации живого». 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00B3" w:rsidRDefault="001100B3" w:rsidP="00D81B3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4. Популяционно-видовой уровень </w:t>
      </w:r>
      <w:r>
        <w:rPr>
          <w:rFonts w:ascii="Times New Roman" w:eastAsia="Calibri" w:hAnsi="Times New Roman" w:cs="Times New Roman"/>
          <w:sz w:val="24"/>
          <w:szCs w:val="24"/>
        </w:rPr>
        <w:t>(11 часов)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Вид. Критерии (признаки) вида. Структура вида. Вид как основная систематическая категория живого.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4 по теме: «Изучение морфологического критерия вида».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Среда – источник веществ, энергии и информации. Экология как наука. Экологические факторы и условия среды, их влияние на организмы. Приспособления организмов к различным экологическим факторам.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Лабораторная работа № 5 по теме: «Выявление приспособлений у организмов к среде обитания».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Происхождение видов. Развитие эволюционных представлений.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Ч. Дарвин – основоположник учения об эволюции. Основные положения теории эволюции. Ч. Дарвин.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Популяция как форма существования вида в природе и </w:t>
      </w:r>
      <w:r>
        <w:rPr>
          <w:rFonts w:ascii="Times New Roman" w:eastAsia="Calibri" w:hAnsi="Times New Roman" w:cs="Times New Roman"/>
          <w:sz w:val="24"/>
          <w:szCs w:val="24"/>
        </w:rPr>
        <w:t>элементарная единица эволюции</w:t>
      </w:r>
      <w:r>
        <w:rPr>
          <w:rFonts w:ascii="Times New Roman" w:eastAsia="Times New Roman" w:hAnsi="Times New Roman" w:cs="Times New Roman"/>
          <w:sz w:val="24"/>
          <w:szCs w:val="24"/>
        </w:rPr>
        <w:t>. Взаимодействие разных видов (конкуренция, хищничество, симбиоз, паразитизм).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движущие силы эволюции в природе. Наследственность и изменчивость. Борьба за существование и ее формы.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Естественный отбор и его формы. Приспособленность организмов к среде обитания и ее относительность.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Результаты эволюции: многообразие видов. Образование видов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микроэволюция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Биологическое разнообразие как основа устойчивости биосферы и как результат эволюции.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Экскурсия № 1 по теме: «Многообразие живых организмов (видов) в природе (на примере парка)».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Макроэволюция. Основные закономерности эволюции. Усложнение растений и животных в процессе эволюции. Происхождение основных систематических групп растений и животных.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Искусственный отбор. Применение знаний о наследственности, изменчивости и искусственном отборе при выведении новых пород животных, сортов растений и штаммов микроорганизмов.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Самостоятельная работа № 4 по теме: «</w:t>
      </w:r>
      <w:r>
        <w:rPr>
          <w:rFonts w:ascii="Times New Roman" w:eastAsia="Calibri" w:hAnsi="Times New Roman" w:cs="Times New Roman"/>
          <w:b/>
          <w:sz w:val="24"/>
          <w:szCs w:val="24"/>
        </w:rPr>
        <w:t>Популяционно-видовой уровень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».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5.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Экосистемный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уровень </w:t>
      </w:r>
      <w:r>
        <w:rPr>
          <w:rFonts w:ascii="Times New Roman" w:eastAsia="Calibri" w:hAnsi="Times New Roman" w:cs="Times New Roman"/>
          <w:sz w:val="24"/>
          <w:szCs w:val="24"/>
        </w:rPr>
        <w:t>(5 часов)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Экосистемная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организация живой природы. Биоценоз. Экосистема, ее основные компоненты. Структура экосистемы. Естественная экосистема (биогеоценоз).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Взаимосвязь популяций в биогеоценозе.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Агроэкосистема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агроценоз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 как искусственное сообщество организмов.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Экскурсия № 2 по теме: «Биогеоценозы и их характеристика (на примере биогеоценозов г. Новомосковска Тульской области)».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Круговорот (обмен) веществ, поток и превращение энергии в биогеоценозах. Пищевые связи в экосистеме (цепи питания). Взаимодействие популяций разных видов в экосистеме. Роль производителей, потребителей и разрушителей органических веществ в экосистемах.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Экологическая сукцессия.  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:rsidR="001100B3" w:rsidRDefault="001100B3" w:rsidP="00D81B3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Раздел 6. Биосферный уровень </w:t>
      </w:r>
      <w:r>
        <w:rPr>
          <w:rFonts w:ascii="Times New Roman" w:eastAsia="Calibri" w:hAnsi="Times New Roman" w:cs="Times New Roman"/>
          <w:sz w:val="24"/>
          <w:szCs w:val="24"/>
        </w:rPr>
        <w:t>(10 часов)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Биосфера – глобальная экосистема: структура, свойства, закономерности. В.И. Вернадский – основоположник учения о биосфере. Распространение и роль живого вещества в биосфере.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Круговорот веществ и энергии в биосфере. Роль производителей, потребителей и разрушителей органических веще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ств в кр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уговороте веществ в природе. Значение охраны биосферы для сохранения жизни на Земле. Биологическое разнообразие как основа устойчивости организма.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Ноосфера. Краткая история эволюции биосферы.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Возникновение и развитие жизни.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Взгляды, гипотезы и теории о происхождении жизни. Современные гипотезы происхождения жизни. Основные этапы развития жизни на Земле.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Краткая история развития органического мира: архейская, протерозойская, палеозойская эры.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Краткая история развития органического мира: мезозойская и кайнозойская эры.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Доказательства эволюции.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Лабораторная работа № 6 по теме: «Изучение палеонтологических доказательств эволюции». 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Экскурсия № 3 в Археологический музей г. Новомосковска.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Современные экологические проблемы, их влияние на собственную жизнь и жизнь окружающих людей. Последствия деятельности человека в экосистемах. Влияние собственных поступков на живые организмы и экосистемы.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Экологические кризисы. Основы рационального природопользования.</w:t>
      </w:r>
    </w:p>
    <w:p w:rsidR="001100B3" w:rsidRDefault="001100B3" w:rsidP="001100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Обобщение изученного материала по курсу «Введение в общую биологию» в 9 классе.</w:t>
      </w:r>
    </w:p>
    <w:p w:rsidR="001100B3" w:rsidRDefault="001100B3" w:rsidP="0011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D81B3F" w:rsidRDefault="00D81B3F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716F25" w:rsidRDefault="00716F25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945A2" w:rsidRDefault="00F945A2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F945A2" w:rsidRDefault="00F945A2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BF3F1E">
      <w:pPr>
        <w:widowControl w:val="0"/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учебного предмета биология «Бакт</w:t>
      </w:r>
      <w:r w:rsidR="00F945A2">
        <w:rPr>
          <w:rFonts w:ascii="Times New Roman" w:eastAsia="Times New Roman" w:hAnsi="Times New Roman" w:cs="Times New Roman"/>
          <w:b/>
          <w:bCs/>
          <w:sz w:val="28"/>
          <w:szCs w:val="28"/>
        </w:rPr>
        <w:t>ерии. Грибы. Растения. 5 класс», 1 час в неделю, всего 35 часов.</w:t>
      </w:r>
    </w:p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8"/>
        <w:gridCol w:w="4688"/>
        <w:gridCol w:w="1182"/>
        <w:gridCol w:w="3123"/>
      </w:tblGrid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E15CC5" w:rsidTr="00E15CC5">
        <w:tc>
          <w:tcPr>
            <w:tcW w:w="86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Введение. Биология – наука о живых организмах.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Многообразиеорганизмов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Среды жизни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(6 часов).</w:t>
            </w: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 — наука о живой природе.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.09.17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Методы исследования в биологии.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Pr="0016420E" w:rsidRDefault="00E15CC5" w:rsidP="006A10F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Разнообразие живой природы. Царства живых организмов.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Среды обитания организмов.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16420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Экологические факторы и их влияние на живые организмы.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6D1AB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Экскурсия № 1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живых организмов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Практическая работа № 1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Фенологические наблюдения</w:t>
            </w:r>
            <w:r w:rsidR="006D1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Осень</w:t>
            </w:r>
            <w:proofErr w:type="gramStart"/>
            <w:r w:rsidR="006D1A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.«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86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 w:rsidP="00E86AB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1. Клеточное строение организмов 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(9 часов).</w:t>
            </w: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 w:rsidP="00E86AB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6A10F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увеличительных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приборов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абораторная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работа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лупы и светового микроскопа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.». 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16420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Клетка–основа строения и жизнедеятельности организмов.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.10.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2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препарата кожицы чешуи лука, рассматривание его под микроскопом».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16420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Пластиды</w:t>
            </w: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абораторная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работа № 3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препаратов и рассматривание под микроскопом пластид в клетках растений».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.11.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Химический состав клетки: неорганические и органические вещества. 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BD62F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Жизнедеятельность клетки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4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«</w:t>
            </w:r>
            <w:proofErr w:type="gramEnd"/>
            <w:r w:rsidR="006A1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ассматривание под микроскопом движения цитоплазмы в клетках».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 w:rsidP="00E86AB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27.11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 w:rsidP="00E86AB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6A10F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клетки</w:t>
            </w:r>
            <w:r w:rsidR="006A10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Ткани.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5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под микроскопом готовых микропрепаратов  растительных тканей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«Клеточное строение организмов».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18317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86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2. Царство Бактерии 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(2 часа).</w:t>
            </w: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2A7B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и жизнедеятельность бактерий.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807C77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1831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2A7B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Бактерии, их роль в природе и жизни человека.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807C77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86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3. Царство Грибы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5 часов).</w:t>
            </w: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 w:rsidP="00A00406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Грибы.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6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плодовых тел шляпочных грибов».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807C77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.01.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2A7B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Шляпочные грибы.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807C77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29.01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Плесневые грибы и дрожжи.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7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плесневого гриба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Строение дрожжей».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807C77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5.02</w:t>
            </w:r>
            <w:r w:rsidR="001831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2A7B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Грибы-паразиты.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«Царство Бактерии. Царство Грибы».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="00123D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.02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861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4. Царство Растения </w:t>
            </w:r>
            <w:r w:rsidR="00997FF5"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>(12</w:t>
            </w:r>
            <w:r>
              <w:rPr>
                <w:rFonts w:ascii="SchoolBookCSanPin" w:eastAsia="Times New Roman" w:hAnsi="SchoolBookCSanPin"/>
                <w:iCs/>
                <w:sz w:val="24"/>
                <w:szCs w:val="24"/>
                <w:lang w:eastAsia="ru-RU"/>
              </w:rPr>
              <w:t xml:space="preserve"> часов).</w:t>
            </w:r>
          </w:p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2A7B9C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Растения. Ботаника — наука о растениях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26.02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Водоросли – низшие растения.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8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строения водорослей».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водорослей в природе и жизни человека, охрана водорослей.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.03.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Лишайники, их строение, разнообразие, среда обитания.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B266A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19.03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C9183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Высшие споровые растения.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Мхи.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9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мхов».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C9183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Папоротники, хвощи, плауны.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lastRenderedPageBreak/>
              <w:t xml:space="preserve">Лабораторная работа № 10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 xml:space="preserve">Изучение внешнего строения папоротника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C9183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Голосеменные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11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хвои, шишек и семян голосеменных растений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 w:rsidP="00BF3F1E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Общее знакомство с цветковыми растениями. 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  <w:r w:rsidR="00997F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.04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A00406" w:rsidP="00A00406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Покрытосеменные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15CC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</w:t>
            </w:r>
            <w:proofErr w:type="gramEnd"/>
            <w:r w:rsidR="00E15CC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абораторная работа № 12 </w:t>
            </w:r>
            <w:r w:rsidR="00E15C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 w:rsidR="00E15CC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 w:rsidR="00E15CC5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  <w:t>Изучение внешнего строения покрытосеменных растений».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 w:rsidP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30.04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Многообразие растений и их происхождение. Основные этапы развития растительного мира.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60136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7DD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раздела «Царство растения»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410D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.05.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DD8" w:rsidTr="00E15CC5"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DD8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DD8" w:rsidRPr="003F7DD8" w:rsidRDefault="00601364" w:rsidP="00601364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«Царство растения».</w:t>
            </w: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DD8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21.05.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DD8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15CC5" w:rsidTr="00716F25">
        <w:trPr>
          <w:trHeight w:val="70"/>
        </w:trPr>
        <w:tc>
          <w:tcPr>
            <w:tcW w:w="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3F7DD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</w:t>
            </w:r>
            <w:r w:rsidR="00E15CC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7FF5" w:rsidRDefault="00997FF5" w:rsidP="00997F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года по курсу «Биолог</w:t>
            </w:r>
            <w:r w:rsidR="00F945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ия. Бактерии. Грибы. Растения» </w:t>
            </w:r>
          </w:p>
          <w:p w:rsidR="00E15CC5" w:rsidRDefault="00E15CC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15CC5" w:rsidRDefault="00997FF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28.05.</w:t>
            </w:r>
          </w:p>
        </w:tc>
        <w:tc>
          <w:tcPr>
            <w:tcW w:w="61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5CC5" w:rsidRDefault="00E15CC5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100B3" w:rsidRDefault="001100B3" w:rsidP="001100B3">
      <w:pPr>
        <w:widowControl w:val="0"/>
        <w:overflowPunct w:val="0"/>
        <w:autoSpaceDE w:val="0"/>
        <w:autoSpaceDN w:val="0"/>
        <w:adjustRightInd w:val="0"/>
        <w:spacing w:after="0" w:line="226" w:lineRule="exact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593C03" w:rsidRDefault="00593C03" w:rsidP="00593C03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Содержание учебного предмета «Биология.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Многообразие покрытосеменных растений</w:t>
      </w:r>
      <w:r>
        <w:rPr>
          <w:rFonts w:ascii="Times New Roman" w:hAnsi="Times New Roman"/>
          <w:b/>
          <w:sz w:val="28"/>
          <w:szCs w:val="28"/>
        </w:rPr>
        <w:t>. 6 класс».</w:t>
      </w:r>
    </w:p>
    <w:p w:rsidR="00593C03" w:rsidRDefault="00593C03" w:rsidP="00593C0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623"/>
        <w:gridCol w:w="6006"/>
        <w:gridCol w:w="1559"/>
        <w:gridCol w:w="1559"/>
      </w:tblGrid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593C03" w:rsidTr="007F5589">
        <w:tc>
          <w:tcPr>
            <w:tcW w:w="8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Строение и многообразие покрытосеменных растений (14часов)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ind w:firstLine="284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Семя.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семян двудольных  растений.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«Строение семян двудольных растений».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08.09.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 семян однодольных  растений.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2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семян однодольных растений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15.09.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Корень. Виды корней и типы корневых систем.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3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Виды корней. Стержневая и мочковатая корневые системы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22.09.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Зоны (участки) корня.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4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Корневой чехлик и корневые волоски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29.09.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Условия произрастания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видоизменения корней.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Побег. Строение. Почки и их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абораторная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работа № 5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 почек. Расположение почек на стебле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13.10.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Внешнее строение листа.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6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Листья простые и сложные, их жилкование и листорасположение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20.10.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Клеточное строение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листа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идоизменения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листьев.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7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кожицы листа. Клеточное строение листа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27.10.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Стебель. Строение стебля.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8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Внутреннее строение ветки дерева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10.11.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Видоизменения побегов.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9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Видоизмененные побеги (корневище, клубень, луковица)».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Цветок его строение и значение.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Лабораторная работа № 10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Строение цветка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24.11.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Соцветия. Опыление. Виды опыления.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11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Различные виды соцветий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Строение и значение плода.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12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Многообразие сухих и сочных плодов». Распространение плодов и семян.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8.12.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Строение и многообразие покрытосеменных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15.12.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8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Жизнедеятельность растений (11 часов).22.11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процессы жизнедеятельности растений. Почвенное (минеральное) питание растений.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22.12.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Воздушное питание растений. Фотосинтез.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29.12.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Дыхание растений.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19.01.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Испарение воды.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Листопад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абораторная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 № 13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теме: «Передвижение воды и минеральных веществ по древесине».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26.01.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Прорастание семян.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Лабораторная работа № 14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теме: «Определение всхожести семян растений и их посев».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Способы размножения растений.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Экскурсия № 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теме:«Зимние явления в жизни растений».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споровых растений.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16.02.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голосеменных растений.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2.03.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Бесполое (вегетативное) размножение покрытосеменных растений.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Практическая работа № 1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теме: «Вегетативное размножение комнатных растений».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9.03.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Половое размножение покрытосеменных растений. Оплодотворение у цветковых растений.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16.03.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Жизнедеятельность растений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23.03.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8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Классификация растений (6 часов).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716F2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Основы систематики растений.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6.04.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716F2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Двудольные растения. </w:t>
            </w: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Семейства Крестоцветные и Розоцветные.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13.04.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Семейства Пасленовые и Бобовые.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Морфологическая характеристика.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20.04.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716F2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 xml:space="preserve">Семейство </w:t>
            </w:r>
            <w:proofErr w:type="gramStart"/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>Сложноцветные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27.04.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 Однодольные растения. Морфологическая характеристика злаков и лилейных.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4.05.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Важнейшие сельскохозяйственные растения.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Экскурсия №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теме: «Ознакомление с выращиванием растений в защищенном грунте».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11.05.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81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="00D40775">
              <w:rPr>
                <w:rFonts w:ascii="Times New Roman" w:hAnsi="Times New Roman"/>
                <w:b/>
                <w:bCs/>
                <w:sz w:val="24"/>
                <w:szCs w:val="24"/>
              </w:rPr>
              <w:t>аздел 4. Природные сообщества (2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часа).</w:t>
            </w:r>
          </w:p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snapToGrid w:val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Растительные сообщества и их типы.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18.05.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93C03" w:rsidTr="007F5589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589" w:rsidRDefault="007F5589" w:rsidP="007F5589">
            <w:pPr>
              <w:widowControl w:val="0"/>
              <w:snapToGrid w:val="0"/>
              <w:jc w:val="both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Влияние деятельности человека на растительные сообщества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Подведение итогов года по курсу «Биология. Многообразие покрытосеменных растений. 6 класс».</w:t>
            </w:r>
          </w:p>
          <w:p w:rsidR="00593C03" w:rsidRDefault="007F5589" w:rsidP="007F5589">
            <w:pPr>
              <w:widowControl w:val="0"/>
              <w:snapToGrid w:val="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3C03" w:rsidRDefault="007F5589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25.05.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3C03" w:rsidRDefault="00593C03" w:rsidP="00593C0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593C03" w:rsidRDefault="00593C03" w:rsidP="00593C03">
      <w:pPr>
        <w:rPr>
          <w:rFonts w:eastAsiaTheme="minorHAnsi"/>
          <w:lang w:eastAsia="en-US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D40775" w:rsidRDefault="00D40775" w:rsidP="00F94530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F94530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F94530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716F25" w:rsidRDefault="00716F25" w:rsidP="00F94530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:rsidR="00960A36" w:rsidRDefault="00960A36" w:rsidP="00F9453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F9453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учебного предмета биология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«Животные. 7 класс»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23"/>
        <w:gridCol w:w="6006"/>
        <w:gridCol w:w="1276"/>
        <w:gridCol w:w="1583"/>
      </w:tblGrid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 w:rsidP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Введение (3 часа)</w:t>
            </w:r>
          </w:p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9453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развития зоологии.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4.09.17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Систематика животных.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9453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Сезонные явления в жизни животных.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1. Простейшие (2 часа).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9453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характеристика простейших: многообразие, среда и места обитания;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Лабораторная работа № 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по теме: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строения и передвижения одноклеточных животных»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94530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Происхождение простейших. Значение простейших в природе и жизни человека.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2. Многоклеточные животные (40 часов)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9453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Многоклеточные животные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Беспозвоночные животные. Тип Губки: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80CA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характеристика типа Кишечнополостные: многообразие, среда обитания, образ жизни;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80CA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кишечнополостных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гидроидные, сцифоидные, коралловые полипы. Значение в природе и жизни человека.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29.09.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80CA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Плоские черви, общая характеристика.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80CA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Паразитические плоские черви. Пути заражения человека и животных паразитическими червями. Меры профилактики заражения.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F80CA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Тип Круглые черви, общая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/р №2 «Знакомство с многообразием круглых червей».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 w:rsidP="00140F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Кольчатые черви, общая характеристика.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40F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Малощетинковые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Класс Пиявки.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«Изучение внешнего строения дождевого червя».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40FB7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характеристика типа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Моллюски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абораторная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работа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Особенности строения и жизни моллюсков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D00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Иглокожие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D00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Общая характеристика типа Членистоногие.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Лабораторная работа № 5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 теме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ракообразными».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27.10.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D00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Паукообразные: многообразие, среда обитания.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D00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 Насекомые.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«Изучение внешнего строения насекомого».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1D00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Отряды насекомых: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таракановые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прямокрылые, уховертки, поденки.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 Изучение представителей отрядов насекомых».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6C34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Отряды насекомых: стрекозы, равнокрылые, вши, клопы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6C3481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Отряды насекомых: жуки, бабочки, двукрылые, блохи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3672B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SchoolBookCSanPin" w:eastAsia="Times New Roman" w:hAnsi="SchoolBookCSanPin" w:cs="Times New Roman"/>
                <w:sz w:val="24"/>
                <w:szCs w:val="24"/>
                <w:lang w:eastAsia="ru-RU"/>
              </w:rPr>
              <w:t xml:space="preserve">Отряд насекомых: перепончатокрылые.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«Беспозвоночные животные».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27.11.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Общая характеристика типа Хордовых. Многообразие. Подтип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Бесчерепные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Класс Ланцетники. 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Подтип Черепные, или Позвоночные. Многообразие. Класс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Круглоротые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Общая характеристика надкласса Рыбы. Внешнее строение рыб.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Лабораторная работа № 8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теме: «Наблюдение за внешним строением и передвижением рыб».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Основные систематические группы рыб. Класс Хрящевые рыбы.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Класс Костные рыбы.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Общая характеристика класса Земноводные.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EA71B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Внутреннее строение земноводных. Размножение и развитие земноводных.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Общая характеристика класса Пресмыкающиеся.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Многообразие пресмыкающихся: ящерицы, змеи, черепахи и крокодилы.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29.12.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Общая характеристика класса Птицы. Особенности внешнего и внутреннего строения.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Лабораторная работа № 9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по теме: «Изучение внешнего строения и перьевого покрова птиц».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15.01.18.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птиц: пингвины, страусообразные, </w:t>
            </w:r>
            <w:proofErr w:type="spellStart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гусеобразные</w:t>
            </w:r>
            <w:proofErr w:type="spellEnd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нандуобразные</w:t>
            </w:r>
            <w:proofErr w:type="spellEnd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казуарообразные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птиц: дневные хищные, совы, куриные.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птиц: </w:t>
            </w:r>
            <w:proofErr w:type="spellStart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воробьинообразные</w:t>
            </w:r>
            <w:proofErr w:type="spellEnd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, голенастые.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Сезонные явления в жизни птиц. Экологические группы птиц. 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Экскурсия №</w:t>
            </w:r>
            <w:r w:rsidR="00E35C5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«Изучение многообразия птиц».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29.01.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Класс Млекопитающие.  Общая характеристика. Особенности внешнего строения, скелета и мускулатуры млекопитающих.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млекопитающих: однопроходные, сумчатые, насекомоядные, рукокрылые.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млекопитающих: грызуны, зайцеобразные.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млекопитающих: китообразные, ластоногие, 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lastRenderedPageBreak/>
              <w:t xml:space="preserve">хоботные, хищные.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Отряды млекопитающих: парнокопытные и непарнокопытные.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Отряд млекопитающих: приматы.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Происхождение, значение и охрана </w:t>
            </w:r>
            <w:proofErr w:type="spellStart"/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млекопитающих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Экскурсия</w:t>
            </w:r>
            <w:proofErr w:type="spellEnd"/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№</w:t>
            </w:r>
            <w:r w:rsidR="00E35C52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«Многообразие птиц и млекопитающих родного края».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26.02.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Самостоятельная работа № 2</w:t>
            </w: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 по теме: «Позвоночные животные».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AB6813" w:rsidRDefault="00AB6813" w:rsidP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3. Эволюция строения и функций органов и их                   систем у животных (9 часов)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716F2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Покровы тела.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Опорно-двигательная система и способы передвижения животных. Полости тела.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дыхания и газообмен.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пищеварения. Обмен веществ и превращение энергии.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Кровеносная система. Кровь.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выделения.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23.03.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Нервная система. Рефлекс. Инстинкт. Нервная система и поведение млекопитающих. Рассудочное поведение.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Органы чувств. Регуляция деятельности организма.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Органы размножения. Продление рода. Размножение и развитие млекопитающих.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</w:p>
          <w:p w:rsidR="00AB6813" w:rsidRDefault="00AB6813" w:rsidP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4. Индивидуальное развитие животных (4 часа)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Способы размножения животных. Оплодотворение.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 xml:space="preserve">Развитие животных с превращением и без превращения.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3966E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both"/>
              <w:outlineLvl w:val="0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Периодизация и продолжительность жизни животных.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716F25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  <w:t>Периодизация и продолжительность жизни животных.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 w:rsidP="00AB6813">
            <w:pPr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5. Развитие и закономерности размещения                                   животных на Земле (3 часа)</w:t>
            </w:r>
          </w:p>
          <w:p w:rsidR="00AB6813" w:rsidRDefault="00716F25" w:rsidP="00716F25">
            <w:pPr>
              <w:widowControl w:val="0"/>
              <w:tabs>
                <w:tab w:val="left" w:pos="6240"/>
              </w:tabs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Доказательства эволюции: эмбриологические, сравнительно-анатомические, палеонтологические.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Ч. Дарвин о причинах эволюции животного мира.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30.04.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Ареалы обитания. Миграции. Закономерности размещения животных.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 w:rsidP="00AB6813">
            <w:pPr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Раздел 6. Биоценозы (4 часа)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Естественные и искусственные биоценозы.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Факторы среды и их влияние на биоценоз. Цепи питания, поток энергии.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 w:rsidP="00C32AC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Взаимосвязь компонентов биоценоза, приспособленность друг к другу.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65.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E35C5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Экскурсия № 3</w:t>
            </w:r>
            <w:r w:rsidR="00AB6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теме: «Фенологические наблюдения за весенними явлениями в жизни животных».  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 w:rsidP="00AB6813">
            <w:pPr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Раздел 7. Животный мир и хозяйственная деятельность                          </w:t>
            </w:r>
            <w:r w:rsidR="00ED2111"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 xml:space="preserve">    человека (3 часа</w:t>
            </w: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)</w:t>
            </w:r>
          </w:p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Pr="00960A36" w:rsidRDefault="00AB6813" w:rsidP="00960A3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Воздействие человека и его деятельность на животных. Промыслы.</w:t>
            </w:r>
            <w:r w:rsidR="00535C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Одомашнивание.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BC5F5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</w:t>
            </w:r>
            <w:r w:rsidR="00AB681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535C06" w:rsidP="00C32AC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животного мира: законы, система мониторинга, охраняемые территории.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B6813" w:rsidTr="00535C06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6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35C06" w:rsidRDefault="00535C06" w:rsidP="00535C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№ 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теме: «Животные».</w:t>
            </w:r>
          </w:p>
          <w:p w:rsidR="00AB6813" w:rsidRPr="00960A36" w:rsidRDefault="00960A36" w:rsidP="00960A3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0A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Подведение итогов за курс 7 класса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535C0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28.05.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813" w:rsidRDefault="00AB6813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100B3" w:rsidRDefault="001100B3" w:rsidP="001100B3"/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E73C1" w:rsidRDefault="000E73C1" w:rsidP="000E73C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E73C1" w:rsidRDefault="000E73C1" w:rsidP="000E73C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D2111" w:rsidRDefault="00ED2111" w:rsidP="00E35C52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60A36" w:rsidRDefault="00960A36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60A36" w:rsidRDefault="00960A36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60A36" w:rsidRDefault="00960A36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00CD" w:rsidRDefault="00D300CD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2778C0" w:rsidRDefault="002778C0" w:rsidP="002778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учебного предмета биология </w:t>
      </w:r>
    </w:p>
    <w:p w:rsidR="002778C0" w:rsidRDefault="002778C0" w:rsidP="002778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«Биология.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 и его здоровье».</w:t>
      </w:r>
    </w:p>
    <w:p w:rsidR="002778C0" w:rsidRDefault="002778C0" w:rsidP="002778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623"/>
        <w:gridCol w:w="6148"/>
        <w:gridCol w:w="1275"/>
        <w:gridCol w:w="1275"/>
      </w:tblGrid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Введение. Науки, изучающие организм человека</w:t>
            </w:r>
          </w:p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(2 часа).</w:t>
            </w:r>
          </w:p>
          <w:p w:rsidR="002778C0" w:rsidRDefault="002778C0" w:rsidP="002778C0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Анатомия, физиология, психология и гигиена.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2.09.17.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165D0C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методы исследования человеческого организма.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Pr="00B66A0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 Происхождение человека (3 часа).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человека в системе животного мира.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rPr>
          <w:trHeight w:val="70"/>
        </w:trPr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Историческое прошлое людей.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Человеческие расы.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Строение организма (5 часов).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обзор организма человека.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Клеточное строение организма.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«Рассматривание животной клетки под микроскопом».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Роль ядра в передаче наследственных свойств организма. Деление.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Ткани.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«Выявление особенностей строения клеток разных тканей».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30.09.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Рефлекторная регуляция органов и систем организма.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Лабораторная работа №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«Коленный рефлекс».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 Опорно-двигательная система (7 часов).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Опорно-двигате</w:t>
            </w:r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льная </w:t>
            </w:r>
            <w:proofErr w:type="spellStart"/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proofErr w:type="gramStart"/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абораторная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работа № 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теме: «Микроскопическое строение кости». 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Скелет человека. Особенности скелета человека, связанные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прямохождением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трудовой деятельностью.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165D0C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Добавочный скелет: скелет поясов и свободных конечностей. Типы соединения костей</w:t>
            </w:r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F93B6C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мышц и сухожилий, их функции.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скелетных мышц и их регуляция. </w:t>
            </w:r>
            <w:r w:rsidR="00F93B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теме: «Утомление при статической и динамической работе».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Осанка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редупреждение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плоскостопия.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165D0C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травматизма. Первая помощь при травмах</w:t>
            </w:r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28.10.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 Внутренняя среда организма (3 часа).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A4366C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Компоненты внутренней среды</w:t>
            </w:r>
            <w:r w:rsidR="00165D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Борьба организма с инфекцией. Иммунитет.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Иммунология на службе здоровья.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6. Кровеносная и лимфатическая системы организма</w:t>
            </w:r>
          </w:p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(6 часов).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Транспортные системы организма.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Круги кровообращения.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и работа сердца.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крови по сосудам. Регуляция кровоснабжения.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30.11.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сердечно-сосудистой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системы. Доврачебная помощь при заболеваниях сердца и сосудов.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кровотечений. Первая помощь при кровотечениях.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Дыхание (4 часа).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165D0C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Проверочная работа: «Внутренняя среда организма».  </w:t>
            </w:r>
            <w:r w:rsidR="002778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Дыхательная система: строение и функции.  Голосообразование. Заболевания дыхательных путей.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Механизм вдоха и выдоха.  Регуляция дыхания. Охрана воздушной среды.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возможности дыхательной системы как показателя здоровья.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остановке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скусственное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дыхание и непрямой массаж сердца. Реанимация.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 Пищеварение (6 часов).</w:t>
            </w:r>
          </w:p>
          <w:p w:rsidR="002778C0" w:rsidRPr="00C50986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Питание. Строение и функции пищеварительной системы.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Пищеварение в ротовой полости.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960A36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Пищеварение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желудке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ищеварение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тонком кишечнике.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18.01.18.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Всасывание питательных веществ. Особенности пищеварения в толстом кишечнике.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деятельности пищеварительной системы. Вклад Павлова И.П. в изучение пищеварения.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rPr>
          <w:trHeight w:val="659"/>
        </w:trPr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Заболевания органов пищеварения, их профилактика. Гигиена органов пищеварения.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27.01.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C50986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Раздел 9. </w:t>
            </w:r>
            <w:r w:rsidRPr="00C509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Обмен веществ и энергии (3 часа).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 – основное свойство всех живых существ.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9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Витамины.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Энерготраты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человека и пищевой рацион.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C50986" w:rsidRDefault="002778C0" w:rsidP="002778C0">
            <w:pPr>
              <w:widowControl w:val="0"/>
              <w:tabs>
                <w:tab w:val="left" w:pos="195"/>
              </w:tabs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509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10. Покровные органы. Терморегуляция. Выделение</w:t>
            </w:r>
          </w:p>
          <w:p w:rsidR="002778C0" w:rsidRDefault="002778C0" w:rsidP="002778C0">
            <w:pPr>
              <w:widowControl w:val="0"/>
              <w:tabs>
                <w:tab w:val="left" w:pos="195"/>
              </w:tabs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09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(4 часа).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D300CD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Наружные покровы тела человека</w:t>
            </w:r>
            <w:r w:rsidR="00D30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кожей. Гигиена одежды и обуви. Болезни кожи.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Pr="000B57E2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Терморегуляция организма. Закаливание.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Выделение. Органы мочевыделительной системы, их строение и функции.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Pr="00D407BF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11. Нервная система (5 часов).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Значение нервной системы.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24.02.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и функции спинного мозга.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Строение головного мозга. Функции продолговатого, среднего мозга, моста и мозжечка.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Передний мозг. Функции промежуточного мозга и коры больших полушарий.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Соматический и автономный (вегетативный) отделы нервной системы.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D407BF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12. </w:t>
            </w:r>
            <w:proofErr w:type="spellStart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Анализаторы</w:t>
            </w:r>
            <w:proofErr w:type="gramStart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.О</w:t>
            </w:r>
            <w:proofErr w:type="gramEnd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рганы</w:t>
            </w:r>
            <w:proofErr w:type="spellEnd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чувств( 5 часов).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Анализаторы и органы чувств.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Зрительный анализатор.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Гигиена зрения. Предупреждение глазных болезней, травм глаза.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24.03.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Слуховой анализатор.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Органы равновесия, кожно-мышечной чувствительности, обоняния и вкуса.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D407BF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13. Высшая нервная деятельность. Поведение. Психика </w:t>
            </w:r>
          </w:p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(6 часов).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Вклад отечественных ученых в разработку учения о высшей нервной деятельности.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Врожденные программы поведения.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Биологические ритмы. Сон и бодрствование.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Особенности ВНД человека: речь и сознание, трудовая деятельность. Познавательная деятельность мозга.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психики человека.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эмоции ,внимание.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28.04.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D407BF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14. Эндокринная система (2 часа).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эндокринной регуляции.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желез внутренней секреции.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D407BF" w:rsidRDefault="002778C0" w:rsidP="002778C0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15. Индивидуальное развитие организма </w:t>
            </w:r>
            <w:proofErr w:type="gramStart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D407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часов).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Жизненные циклы. Размножение.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зародыша и плода. Беременность и роды.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Наследственные и врожденные заболевания и заболевания, передающиеся половым путем.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 и развитие ребенка после рождения.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Становление личности. Индивид и личность. Темперамент и характер.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80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Pr="00F36BEA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6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16. Здоровье человека и окружающая среда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F36B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часа).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 человека. Факторы, нарушающие здоровье.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78C0" w:rsidTr="002778C0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61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tabs>
                <w:tab w:val="left" w:pos="96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Человек и окружающая среда.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31.05.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8C0" w:rsidRDefault="002778C0" w:rsidP="002778C0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778C0" w:rsidRDefault="002778C0" w:rsidP="002778C0"/>
    <w:p w:rsidR="002778C0" w:rsidRDefault="002778C0" w:rsidP="002778C0"/>
    <w:p w:rsidR="001100B3" w:rsidRDefault="001100B3" w:rsidP="001100B3"/>
    <w:p w:rsidR="001100B3" w:rsidRDefault="001100B3" w:rsidP="001100B3"/>
    <w:p w:rsidR="001100B3" w:rsidRDefault="001100B3" w:rsidP="001100B3"/>
    <w:p w:rsidR="001100B3" w:rsidRDefault="001100B3" w:rsidP="001100B3"/>
    <w:p w:rsidR="001100B3" w:rsidRDefault="001100B3" w:rsidP="001100B3"/>
    <w:p w:rsidR="00DE6CD4" w:rsidRDefault="00DE6CD4" w:rsidP="002778C0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100B3" w:rsidRDefault="001100B3" w:rsidP="002778C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учебного предмета биология</w:t>
      </w:r>
    </w:p>
    <w:p w:rsidR="001100B3" w:rsidRDefault="001100B3" w:rsidP="00D06A09">
      <w:pPr>
        <w:spacing w:after="0" w:line="240" w:lineRule="auto"/>
        <w:outlineLvl w:val="0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SchoolBookCSanPin" w:eastAsia="Times New Roman" w:hAnsi="SchoolBookCSanPin"/>
          <w:b/>
          <w:bCs/>
          <w:sz w:val="28"/>
          <w:szCs w:val="28"/>
        </w:rPr>
        <w:t>«Биология. Введение в общую биологию. 9 класс»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100B3" w:rsidRDefault="001100B3" w:rsidP="001100B3">
      <w:pPr>
        <w:spacing w:after="0" w:line="240" w:lineRule="auto"/>
        <w:jc w:val="center"/>
        <w:outlineLvl w:val="0"/>
        <w:rPr>
          <w:rFonts w:ascii="SchoolBookCSanPin" w:eastAsia="Times New Roman" w:hAnsi="SchoolBookCSanPin"/>
          <w:b/>
          <w:bCs/>
          <w:sz w:val="28"/>
          <w:szCs w:val="28"/>
        </w:rPr>
      </w:pPr>
    </w:p>
    <w:tbl>
      <w:tblPr>
        <w:tblStyle w:val="a6"/>
        <w:tblW w:w="9605" w:type="dxa"/>
        <w:tblLayout w:type="fixed"/>
        <w:tblLook w:val="04A0" w:firstRow="1" w:lastRow="0" w:firstColumn="1" w:lastColumn="0" w:noHBand="0" w:noVBand="1"/>
      </w:tblPr>
      <w:tblGrid>
        <w:gridCol w:w="623"/>
        <w:gridCol w:w="5864"/>
        <w:gridCol w:w="1418"/>
        <w:gridCol w:w="1700"/>
      </w:tblGrid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 w:rsidP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2E176C" w:rsidTr="002E176C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1608F4">
            <w:pPr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SchoolBookCSanPin" w:eastAsia="Times New Roman" w:hAnsi="SchoolBookCSanPin"/>
                <w:b/>
                <w:bCs/>
                <w:sz w:val="24"/>
                <w:szCs w:val="24"/>
                <w:lang w:eastAsia="ru-RU"/>
              </w:rPr>
              <w:t>Введение (3 часа)</w:t>
            </w:r>
          </w:p>
          <w:p w:rsidR="002E176C" w:rsidRDefault="002E176C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center"/>
              <w:outlineLvl w:val="0"/>
              <w:rPr>
                <w:rFonts w:ascii="SchoolBookCSanPin" w:eastAsia="Times New Roman" w:hAnsi="SchoolBookCSanPin"/>
                <w:b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9C7CC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Биология - наука о жизни.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2.09.17.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Методы исследования в биологии.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9C7CC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Сущность жизни и свойства живого.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315DD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Молекулярный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(10 ч</w:t>
            </w:r>
            <w:r>
              <w:rPr>
                <w:rFonts w:ascii="Times New Roman" w:hAnsi="Times New Roman"/>
                <w:sz w:val="24"/>
                <w:szCs w:val="24"/>
              </w:rPr>
              <w:t>асов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2E176C" w:rsidRDefault="002E176C">
            <w:pPr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Молекулярный уровень: общая характеристика.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Углеводы: классификация, строение, выполняемые функции.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Липиды: классификация, строение, выполняемые функции.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Белки, их состав и строение.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белков.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Нуклеиновые кислоты: классификация, строение, выполняемые функции.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30.09.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АТФ и другие органические соединения клетки.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Биологические катализаторы.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Лабораторная работа № 1 по теме: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Расщепление Н2О2 ферментом каталазой».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Вирусы – неклеточные формы жизни.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Проверочная работа №1 по теме: «Молекулярный уровень организации живой природы».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1608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2. Клеточный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(15 часов)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положения клеточной теории.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клетки. Функции органоидов. Клеточная оболочка. Плазматическая мембрана. Цитоплазма.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Лабораторная работа № 2 по теме:  «Изучение клеток растений и животных на готовых микропрепаратах под микроскопом».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клетки. Функции органоидов. Ядро 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28.10.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Эндоплазматическая сеть. Рибосомы. Комплекс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Гольджи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Лизосомы. Митохондрии. Пластиды.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Строение клетки. Функции органоидов.  Клеточный центр. Органоиды движения. Клеточные включения.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Различия в строении клеток эукариот и прокариот.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 – основа жизнедеятельности клетки.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Энергетический обмен в клетке. Аэробное и анаэробное дыхание. 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Типы питания клеток. Автотрофы. Гетеротрофы.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29.11.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энергии. Фотосинтез и хемосинтез. </w:t>
            </w:r>
          </w:p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веществ и превращение энергии. Синтез белков в клетке.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778C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Рост, развитие и жизненный цикл клеток. Деление клетки.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понятия о делении клетки. Митоз.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Проверочная работа № 2 по теме: «Клеточный уровень организации живой природы».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1608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3. Организменный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(14 часов)</w:t>
            </w:r>
          </w:p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Одноклеточные и многоклеточные организмы. Особенности химического состава организмов: неорганические и органические вещества, их роль в организме.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Размножение организмов. Бесполое размножение организмов.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Половое размножение организмов. Развитие половых клеток. Мейоз. Оплодотворение.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315DDE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Индивидуальное развитие организмов. Биогенетический закон.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30.12.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закономерности передачи наследственной информации, установленные Г. Менделем. Моногибридное скрещивание.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17.01.18.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Неполное доминирование. Анализирующее скрещивание. Решение задач.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Дигибридное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скрещивание. Закон независимого наследования признаков. Решение задач.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генов.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42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Сцепленное наследование признаков. Закон Т. Моргана. Перекрест. </w:t>
            </w:r>
          </w:p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31.01.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Генетика пола. Наследование признаков, сцепленных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 полом. Решение задач.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39.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Закономерности изменчивости.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Модификационная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(ненаследственная) изменчивость.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Лабораторная работа № 3 по теме: «Выявление изменчивости организмов».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Закономерности изменчивости. Мутационная (наследственная) изменчивость.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F38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Селекция. Работы Н.И. Вавилова. Основные методы селекции растений, животных и микроорганизмов.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Самостоятельная работа № 3 по теме: «Организменный уровень организации живого». 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1608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4. Популяционно-видовой уровень </w:t>
            </w:r>
            <w:r w:rsidR="00EE1E68">
              <w:rPr>
                <w:rFonts w:ascii="Times New Roman" w:eastAsia="Calibri" w:hAnsi="Times New Roman" w:cs="Times New Roman"/>
                <w:sz w:val="24"/>
                <w:szCs w:val="24"/>
              </w:rPr>
              <w:t>(10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DE6CD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Вид. Критерии  вида.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DE6CD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как наука. Экологические факторы и условия среды, их влияние на организмы.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Происхождение видов.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положения теории эволюции. Ч. Дарвин.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28.02.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движущие силы эволюции в природе. Наследственность и изменчивость. Борьба за существование и ее формы.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Естественный отбор и его формы. Приспособленность организмов к среде обитания и ее относительность.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Результаты эволюции: многообразие видов. Образование видов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микроэволюция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FA423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Экскурсия № 1 по теме: «Многообразие живых организмов (видов) в природе (на примере школьного сада)».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DE6CD4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Макроэволюция.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E6CD4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закономерности эволюции.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DE6CD4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закономерности эволюции.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24.03.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1608F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5.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Экосистемный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уровень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(5 часов)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SchoolBookCSanPin" w:eastAsia="Times New Roman" w:hAnsi="SchoolBookCSanPi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Экосистемная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живой природы. Биоценоз.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54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Взаимосвязь популяци</w:t>
            </w:r>
            <w:r w:rsidR="00FF5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в биогеоценозе. </w:t>
            </w:r>
            <w:proofErr w:type="spellStart"/>
            <w:r w:rsidR="00FF57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Агроэкосистема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-как искусственное сообщество организмов.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55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Экскурсия № 2 по теме: «Биогеоценозы и их характеристика (на примере биогеоценозов с Канлы-Туркеево)».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Круговорот (обмен) веществ, поток и превращение энергии в биогеоценозах.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Экологическая сукцессия.  </w:t>
            </w:r>
          </w:p>
          <w:p w:rsidR="002E176C" w:rsidRDefault="002E176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790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FF578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6. Биосферный уровень </w:t>
            </w:r>
            <w:r w:rsidR="00EE1E68">
              <w:rPr>
                <w:rFonts w:ascii="Times New Roman" w:eastAsia="Calibri" w:hAnsi="Times New Roman" w:cs="Times New Roman"/>
                <w:sz w:val="24"/>
                <w:szCs w:val="24"/>
              </w:rPr>
              <w:t>(9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часов)</w:t>
            </w:r>
          </w:p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Биосфера – глобальная экосистема: структура, свойства, закономерности.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Круговорот веществ и энергии в биосфере.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Ноосфера. Краткая история эволюции биосферы.</w:t>
            </w:r>
          </w:p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28.04.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61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Возникновение и развитие жизни.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Взгляды, гипотезы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теории о происхождении жизни. 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2.05.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62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история развития органического мира: архейская, протерозойская, палеозойская эры.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5.05.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63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Краткая история развития органического мира: мезозойская и кайнозойская эры.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FF5786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rPr>
          <w:trHeight w:val="238"/>
        </w:trPr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64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экологические проблемы, их влияние на собственную жизнь и жизнь окружающих людей.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16.05.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65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Основы рационального природопользования.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19.05.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E176C" w:rsidTr="002E176C">
        <w:tc>
          <w:tcPr>
            <w:tcW w:w="6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66</w:t>
            </w:r>
            <w:r w:rsidR="002E1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Pr="002E176C" w:rsidRDefault="002E176C" w:rsidP="002E176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Контрольная работа за курс 9 класса.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E176C" w:rsidRDefault="00EE1E68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E176C" w:rsidRDefault="002E176C">
            <w:pPr>
              <w:widowControl w:val="0"/>
              <w:overflowPunct w:val="0"/>
              <w:autoSpaceDE w:val="0"/>
              <w:autoSpaceDN w:val="0"/>
              <w:adjustRightInd w:val="0"/>
              <w:spacing w:line="226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1100B3" w:rsidRDefault="001100B3"/>
    <w:sectPr w:rsidR="001100B3" w:rsidSect="00997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choolBook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B18A1"/>
    <w:multiLevelType w:val="hybridMultilevel"/>
    <w:tmpl w:val="1A881B9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D60EB"/>
    <w:multiLevelType w:val="hybridMultilevel"/>
    <w:tmpl w:val="BCEC3DA8"/>
    <w:lvl w:ilvl="0" w:tplc="3BAC89D8">
      <w:start w:val="1"/>
      <w:numFmt w:val="decimal"/>
      <w:lvlText w:val="%1."/>
      <w:lvlJc w:val="left"/>
      <w:pPr>
        <w:ind w:left="720" w:hanging="360"/>
      </w:pPr>
      <w:rPr>
        <w:rFonts w:eastAsiaTheme="minorHAnsi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D817A6"/>
    <w:multiLevelType w:val="hybridMultilevel"/>
    <w:tmpl w:val="EC46B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F87555"/>
    <w:multiLevelType w:val="hybridMultilevel"/>
    <w:tmpl w:val="30C07B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074283"/>
    <w:multiLevelType w:val="hybridMultilevel"/>
    <w:tmpl w:val="A9CC9C1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93ADE"/>
    <w:multiLevelType w:val="hybridMultilevel"/>
    <w:tmpl w:val="3338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A111E1"/>
    <w:multiLevelType w:val="hybridMultilevel"/>
    <w:tmpl w:val="2DE2B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087D80"/>
    <w:multiLevelType w:val="hybridMultilevel"/>
    <w:tmpl w:val="C1962C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E950BC"/>
    <w:multiLevelType w:val="hybridMultilevel"/>
    <w:tmpl w:val="05CCC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50A4823"/>
    <w:multiLevelType w:val="hybridMultilevel"/>
    <w:tmpl w:val="00005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F7644D"/>
    <w:multiLevelType w:val="hybridMultilevel"/>
    <w:tmpl w:val="4ABA175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B8484F"/>
    <w:multiLevelType w:val="hybridMultilevel"/>
    <w:tmpl w:val="87CE7B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747175"/>
    <w:multiLevelType w:val="hybridMultilevel"/>
    <w:tmpl w:val="C3563F9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6C0A71"/>
    <w:multiLevelType w:val="hybridMultilevel"/>
    <w:tmpl w:val="70784A7E"/>
    <w:lvl w:ilvl="0" w:tplc="40044B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8533BF"/>
    <w:multiLevelType w:val="hybridMultilevel"/>
    <w:tmpl w:val="AADA1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914FC6"/>
    <w:multiLevelType w:val="hybridMultilevel"/>
    <w:tmpl w:val="412488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611C89"/>
    <w:multiLevelType w:val="hybridMultilevel"/>
    <w:tmpl w:val="CA407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E8139D"/>
    <w:multiLevelType w:val="hybridMultilevel"/>
    <w:tmpl w:val="53622D2E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D7C3B42"/>
    <w:multiLevelType w:val="hybridMultilevel"/>
    <w:tmpl w:val="3EA6D7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0434083"/>
    <w:multiLevelType w:val="hybridMultilevel"/>
    <w:tmpl w:val="8B42D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13B562F"/>
    <w:multiLevelType w:val="hybridMultilevel"/>
    <w:tmpl w:val="FC5C16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4A14F67"/>
    <w:multiLevelType w:val="hybridMultilevel"/>
    <w:tmpl w:val="E45A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325467"/>
    <w:multiLevelType w:val="hybridMultilevel"/>
    <w:tmpl w:val="8A2084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7ED2E3B"/>
    <w:multiLevelType w:val="hybridMultilevel"/>
    <w:tmpl w:val="A98A84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AAF7CB1"/>
    <w:multiLevelType w:val="hybridMultilevel"/>
    <w:tmpl w:val="D596642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AD944A2"/>
    <w:multiLevelType w:val="hybridMultilevel"/>
    <w:tmpl w:val="6A90A6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B532634"/>
    <w:multiLevelType w:val="hybridMultilevel"/>
    <w:tmpl w:val="4CC6AD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0B2853"/>
    <w:multiLevelType w:val="hybridMultilevel"/>
    <w:tmpl w:val="4C0029B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C2518EF"/>
    <w:multiLevelType w:val="hybridMultilevel"/>
    <w:tmpl w:val="7C2C2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EDC417C"/>
    <w:multiLevelType w:val="hybridMultilevel"/>
    <w:tmpl w:val="F09653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3FA678BA"/>
    <w:multiLevelType w:val="hybridMultilevel"/>
    <w:tmpl w:val="5B1A5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11E4A81"/>
    <w:multiLevelType w:val="hybridMultilevel"/>
    <w:tmpl w:val="D50810D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42574DBE"/>
    <w:multiLevelType w:val="hybridMultilevel"/>
    <w:tmpl w:val="894E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2AF7A27"/>
    <w:multiLevelType w:val="hybridMultilevel"/>
    <w:tmpl w:val="DACC83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47E5887"/>
    <w:multiLevelType w:val="hybridMultilevel"/>
    <w:tmpl w:val="8EF85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8A824E7"/>
    <w:multiLevelType w:val="hybridMultilevel"/>
    <w:tmpl w:val="F980341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8F53156"/>
    <w:multiLevelType w:val="hybridMultilevel"/>
    <w:tmpl w:val="9C9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C8019EE"/>
    <w:multiLevelType w:val="hybridMultilevel"/>
    <w:tmpl w:val="009A69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4F9E13E9"/>
    <w:multiLevelType w:val="hybridMultilevel"/>
    <w:tmpl w:val="31AE59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07C74CA"/>
    <w:multiLevelType w:val="hybridMultilevel"/>
    <w:tmpl w:val="77BE3A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20E1E4A"/>
    <w:multiLevelType w:val="hybridMultilevel"/>
    <w:tmpl w:val="6D4421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24B4FFF"/>
    <w:multiLevelType w:val="hybridMultilevel"/>
    <w:tmpl w:val="8CD65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530B0C40"/>
    <w:multiLevelType w:val="hybridMultilevel"/>
    <w:tmpl w:val="537E9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4F87980"/>
    <w:multiLevelType w:val="hybridMultilevel"/>
    <w:tmpl w:val="4BA44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572A353E"/>
    <w:multiLevelType w:val="hybridMultilevel"/>
    <w:tmpl w:val="A7EA326A"/>
    <w:lvl w:ilvl="0" w:tplc="04190001">
      <w:start w:val="1"/>
      <w:numFmt w:val="bullet"/>
      <w:lvlText w:val=""/>
      <w:lvlJc w:val="left"/>
      <w:pPr>
        <w:ind w:left="-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579C33AF"/>
    <w:multiLevelType w:val="hybridMultilevel"/>
    <w:tmpl w:val="3CBEB5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5E45440B"/>
    <w:multiLevelType w:val="hybridMultilevel"/>
    <w:tmpl w:val="373413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52C066F"/>
    <w:multiLevelType w:val="hybridMultilevel"/>
    <w:tmpl w:val="A204F8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664405DD"/>
    <w:multiLevelType w:val="hybridMultilevel"/>
    <w:tmpl w:val="34AE63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7836051"/>
    <w:multiLevelType w:val="hybridMultilevel"/>
    <w:tmpl w:val="B66CB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DCF5EAE"/>
    <w:multiLevelType w:val="hybridMultilevel"/>
    <w:tmpl w:val="00CE161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6E785152"/>
    <w:multiLevelType w:val="hybridMultilevel"/>
    <w:tmpl w:val="6CEAB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6EEA64EC"/>
    <w:multiLevelType w:val="hybridMultilevel"/>
    <w:tmpl w:val="364ED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FAA0C7A"/>
    <w:multiLevelType w:val="hybridMultilevel"/>
    <w:tmpl w:val="B9489E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70F941A7"/>
    <w:multiLevelType w:val="hybridMultilevel"/>
    <w:tmpl w:val="CF84816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7B801EDF"/>
    <w:multiLevelType w:val="hybridMultilevel"/>
    <w:tmpl w:val="314214A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100B3"/>
    <w:rsid w:val="00053605"/>
    <w:rsid w:val="000E73C1"/>
    <w:rsid w:val="001100B3"/>
    <w:rsid w:val="00123D12"/>
    <w:rsid w:val="00132C75"/>
    <w:rsid w:val="00140FB7"/>
    <w:rsid w:val="00144A66"/>
    <w:rsid w:val="001608F4"/>
    <w:rsid w:val="0016420E"/>
    <w:rsid w:val="00165D0C"/>
    <w:rsid w:val="00183173"/>
    <w:rsid w:val="001D009E"/>
    <w:rsid w:val="002036B3"/>
    <w:rsid w:val="002778C0"/>
    <w:rsid w:val="0029514F"/>
    <w:rsid w:val="002A7B9C"/>
    <w:rsid w:val="002E176C"/>
    <w:rsid w:val="00315DDE"/>
    <w:rsid w:val="00330389"/>
    <w:rsid w:val="00343E5C"/>
    <w:rsid w:val="003672B4"/>
    <w:rsid w:val="003966E0"/>
    <w:rsid w:val="003F7DD8"/>
    <w:rsid w:val="00410D20"/>
    <w:rsid w:val="00507929"/>
    <w:rsid w:val="005132CD"/>
    <w:rsid w:val="00535C06"/>
    <w:rsid w:val="0054616E"/>
    <w:rsid w:val="00593C03"/>
    <w:rsid w:val="00601364"/>
    <w:rsid w:val="006A10F4"/>
    <w:rsid w:val="006C3481"/>
    <w:rsid w:val="006D1ABC"/>
    <w:rsid w:val="006E342C"/>
    <w:rsid w:val="006F0622"/>
    <w:rsid w:val="00716F25"/>
    <w:rsid w:val="007B6FAA"/>
    <w:rsid w:val="007F5589"/>
    <w:rsid w:val="00807C77"/>
    <w:rsid w:val="00865178"/>
    <w:rsid w:val="008D2537"/>
    <w:rsid w:val="008F7E98"/>
    <w:rsid w:val="00960A36"/>
    <w:rsid w:val="00997FF5"/>
    <w:rsid w:val="009C7CCC"/>
    <w:rsid w:val="009F0AFF"/>
    <w:rsid w:val="00A00406"/>
    <w:rsid w:val="00A4366C"/>
    <w:rsid w:val="00A71067"/>
    <w:rsid w:val="00A75AD1"/>
    <w:rsid w:val="00AB6813"/>
    <w:rsid w:val="00AC6BBD"/>
    <w:rsid w:val="00AE3B0E"/>
    <w:rsid w:val="00B266A0"/>
    <w:rsid w:val="00B35283"/>
    <w:rsid w:val="00BC5F5C"/>
    <w:rsid w:val="00BD62F2"/>
    <w:rsid w:val="00BF3F1E"/>
    <w:rsid w:val="00C06FA1"/>
    <w:rsid w:val="00C32AC2"/>
    <w:rsid w:val="00C46715"/>
    <w:rsid w:val="00C60469"/>
    <w:rsid w:val="00C807D3"/>
    <w:rsid w:val="00C826B9"/>
    <w:rsid w:val="00C9183E"/>
    <w:rsid w:val="00D06A09"/>
    <w:rsid w:val="00D21CE9"/>
    <w:rsid w:val="00D300CD"/>
    <w:rsid w:val="00D40775"/>
    <w:rsid w:val="00D81B3F"/>
    <w:rsid w:val="00DE6CD4"/>
    <w:rsid w:val="00DF386C"/>
    <w:rsid w:val="00E15CC5"/>
    <w:rsid w:val="00E35C52"/>
    <w:rsid w:val="00E6222E"/>
    <w:rsid w:val="00E86ABC"/>
    <w:rsid w:val="00E90152"/>
    <w:rsid w:val="00EA71B0"/>
    <w:rsid w:val="00ED2111"/>
    <w:rsid w:val="00EE1E68"/>
    <w:rsid w:val="00F43485"/>
    <w:rsid w:val="00F726E4"/>
    <w:rsid w:val="00F80CAA"/>
    <w:rsid w:val="00F93B6C"/>
    <w:rsid w:val="00F94530"/>
    <w:rsid w:val="00F945A2"/>
    <w:rsid w:val="00FA4237"/>
    <w:rsid w:val="00FE4B6B"/>
    <w:rsid w:val="00FF5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0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1"/>
    <w:uiPriority w:val="99"/>
    <w:semiHidden/>
    <w:unhideWhenUsed/>
    <w:rsid w:val="001100B3"/>
    <w:pPr>
      <w:spacing w:after="120" w:line="480" w:lineRule="auto"/>
      <w:ind w:left="283"/>
    </w:pPr>
    <w:rPr>
      <w:rFonts w:ascii="Times New Roman" w:eastAsiaTheme="minorHAnsi" w:hAnsi="Times New Roman"/>
      <w:sz w:val="24"/>
      <w:lang w:eastAsia="en-US"/>
    </w:rPr>
  </w:style>
  <w:style w:type="character" w:customStyle="1" w:styleId="20">
    <w:name w:val="Основной текст с отступом 2 Знак"/>
    <w:basedOn w:val="a0"/>
    <w:uiPriority w:val="99"/>
    <w:semiHidden/>
    <w:rsid w:val="001100B3"/>
  </w:style>
  <w:style w:type="paragraph" w:styleId="a4">
    <w:name w:val="List Paragraph"/>
    <w:basedOn w:val="a"/>
    <w:uiPriority w:val="99"/>
    <w:qFormat/>
    <w:rsid w:val="001100B3"/>
    <w:pPr>
      <w:ind w:left="720"/>
      <w:contextualSpacing/>
    </w:pPr>
    <w:rPr>
      <w:rFonts w:eastAsiaTheme="minorHAnsi"/>
      <w:lang w:eastAsia="en-US"/>
    </w:rPr>
  </w:style>
  <w:style w:type="paragraph" w:customStyle="1" w:styleId="a5">
    <w:name w:val="Стиль"/>
    <w:uiPriority w:val="99"/>
    <w:rsid w:val="001100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1">
    <w:name w:val="c1"/>
    <w:basedOn w:val="a"/>
    <w:uiPriority w:val="99"/>
    <w:rsid w:val="00110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uiPriority w:val="99"/>
    <w:rsid w:val="001100B3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2">
    <w:name w:val="c2"/>
    <w:basedOn w:val="a0"/>
    <w:rsid w:val="001100B3"/>
  </w:style>
  <w:style w:type="character" w:customStyle="1" w:styleId="21">
    <w:name w:val="Основной текст с отступом 2 Знак1"/>
    <w:basedOn w:val="a0"/>
    <w:link w:val="2"/>
    <w:uiPriority w:val="99"/>
    <w:semiHidden/>
    <w:locked/>
    <w:rsid w:val="001100B3"/>
    <w:rPr>
      <w:rFonts w:ascii="Times New Roman" w:eastAsiaTheme="minorHAnsi" w:hAnsi="Times New Roman"/>
      <w:sz w:val="24"/>
      <w:lang w:eastAsia="en-US"/>
    </w:rPr>
  </w:style>
  <w:style w:type="table" w:styleId="a6">
    <w:name w:val="Table Grid"/>
    <w:basedOn w:val="a1"/>
    <w:uiPriority w:val="59"/>
    <w:rsid w:val="001100B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bullet2gif">
    <w:name w:val="msonormalbullet2.gif"/>
    <w:basedOn w:val="a"/>
    <w:uiPriority w:val="99"/>
    <w:rsid w:val="00110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2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1F8B-DF13-4F7C-B5B7-4E7BD66C5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47</Pages>
  <Words>16841</Words>
  <Characters>95999</Characters>
  <Application>Microsoft Office Word</Application>
  <DocSecurity>0</DocSecurity>
  <Lines>799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школа</cp:lastModifiedBy>
  <cp:revision>24</cp:revision>
  <cp:lastPrinted>2018-05-04T03:03:00Z</cp:lastPrinted>
  <dcterms:created xsi:type="dcterms:W3CDTF">2017-11-09T19:40:00Z</dcterms:created>
  <dcterms:modified xsi:type="dcterms:W3CDTF">2020-01-24T08:13:00Z</dcterms:modified>
</cp:coreProperties>
</file>