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81F" w:rsidRDefault="00E7781F" w:rsidP="00E7781F">
      <w:pPr>
        <w:spacing w:after="0"/>
        <w:jc w:val="center"/>
        <w:rPr>
          <w:rFonts w:ascii="Times New Roman" w:hAnsi="Times New Roman"/>
          <w:b/>
          <w:sz w:val="24"/>
          <w:szCs w:val="24"/>
        </w:rPr>
      </w:pPr>
      <w:r>
        <w:rPr>
          <w:rFonts w:ascii="Times New Roman" w:hAnsi="Times New Roman"/>
          <w:b/>
          <w:sz w:val="24"/>
          <w:szCs w:val="24"/>
        </w:rPr>
        <w:t>МУНИЦИПАЛЬНОЕ БЮДЖЕТНОЕ ОБЩЕОБРАЗОВАТЕЛЬНОЕ УЧРЕЖДЕНИЕ</w:t>
      </w:r>
    </w:p>
    <w:p w:rsidR="00E7781F" w:rsidRDefault="00E7781F" w:rsidP="009222F6">
      <w:pPr>
        <w:spacing w:after="0"/>
        <w:jc w:val="center"/>
        <w:rPr>
          <w:rFonts w:ascii="Times New Roman" w:hAnsi="Times New Roman"/>
          <w:b/>
          <w:sz w:val="24"/>
          <w:szCs w:val="24"/>
        </w:rPr>
      </w:pPr>
      <w:r>
        <w:rPr>
          <w:rFonts w:ascii="Times New Roman" w:hAnsi="Times New Roman"/>
          <w:b/>
          <w:sz w:val="24"/>
          <w:szCs w:val="24"/>
        </w:rPr>
        <w:t>ШАРАПОВСКАЯ СРЕДНЯЯ ОБЩЕОБРАЗОВАТЕЛЬНАЯ ШКОЛА</w:t>
      </w:r>
    </w:p>
    <w:p w:rsidR="00E7781F" w:rsidRDefault="00E7781F" w:rsidP="009222F6">
      <w:pPr>
        <w:spacing w:after="0"/>
        <w:jc w:val="center"/>
        <w:rPr>
          <w:rFonts w:ascii="Times New Roman" w:hAnsi="Times New Roman"/>
          <w:b/>
          <w:sz w:val="24"/>
          <w:szCs w:val="24"/>
        </w:rPr>
      </w:pPr>
    </w:p>
    <w:p w:rsidR="00E7781F" w:rsidRDefault="00E7781F" w:rsidP="009222F6">
      <w:pPr>
        <w:spacing w:after="0"/>
        <w:jc w:val="center"/>
        <w:rPr>
          <w:rFonts w:ascii="Times New Roman" w:hAnsi="Times New Roman"/>
          <w:b/>
          <w:sz w:val="24"/>
          <w:szCs w:val="24"/>
        </w:rPr>
      </w:pPr>
    </w:p>
    <w:tbl>
      <w:tblPr>
        <w:tblW w:w="0" w:type="auto"/>
        <w:tblLook w:val="04A0" w:firstRow="1" w:lastRow="0" w:firstColumn="1" w:lastColumn="0" w:noHBand="0" w:noVBand="1"/>
      </w:tblPr>
      <w:tblGrid>
        <w:gridCol w:w="3190"/>
        <w:gridCol w:w="3190"/>
        <w:gridCol w:w="3191"/>
      </w:tblGrid>
      <w:tr w:rsidR="00E7781F" w:rsidTr="00E7781F">
        <w:tc>
          <w:tcPr>
            <w:tcW w:w="3190" w:type="dxa"/>
            <w:hideMark/>
          </w:tcPr>
          <w:p w:rsidR="00E7781F" w:rsidRDefault="00E7781F">
            <w:pPr>
              <w:pStyle w:val="a5"/>
              <w:jc w:val="both"/>
              <w:rPr>
                <w:rFonts w:ascii="Times New Roman" w:hAnsi="Times New Roman"/>
                <w:sz w:val="24"/>
                <w:szCs w:val="24"/>
              </w:rPr>
            </w:pPr>
            <w:r>
              <w:rPr>
                <w:rFonts w:ascii="Times New Roman" w:hAnsi="Times New Roman"/>
                <w:sz w:val="24"/>
                <w:szCs w:val="24"/>
              </w:rPr>
              <w:t>«РАССМОТРЕНО»</w:t>
            </w:r>
          </w:p>
          <w:p w:rsidR="00E7781F" w:rsidRDefault="00E7781F">
            <w:pPr>
              <w:pStyle w:val="a5"/>
              <w:jc w:val="both"/>
              <w:rPr>
                <w:rFonts w:ascii="Times New Roman" w:hAnsi="Times New Roman"/>
                <w:sz w:val="24"/>
                <w:szCs w:val="24"/>
              </w:rPr>
            </w:pPr>
            <w:r>
              <w:rPr>
                <w:rFonts w:ascii="Times New Roman" w:hAnsi="Times New Roman"/>
                <w:sz w:val="24"/>
                <w:szCs w:val="24"/>
              </w:rPr>
              <w:t>Руководитель ШМО</w:t>
            </w:r>
          </w:p>
          <w:p w:rsidR="00E7781F" w:rsidRDefault="00E7781F">
            <w:pPr>
              <w:pStyle w:val="a5"/>
              <w:jc w:val="both"/>
              <w:rPr>
                <w:rFonts w:ascii="Times New Roman" w:hAnsi="Times New Roman"/>
                <w:sz w:val="24"/>
                <w:szCs w:val="24"/>
              </w:rPr>
            </w:pPr>
            <w:r>
              <w:rPr>
                <w:rFonts w:ascii="Times New Roman" w:hAnsi="Times New Roman"/>
                <w:sz w:val="24"/>
                <w:szCs w:val="24"/>
              </w:rPr>
              <w:t>Учителей естественных наук</w:t>
            </w:r>
          </w:p>
          <w:p w:rsidR="00E7781F" w:rsidRDefault="00E7781F">
            <w:pPr>
              <w:pStyle w:val="a5"/>
              <w:jc w:val="both"/>
              <w:rPr>
                <w:rFonts w:ascii="Times New Roman" w:hAnsi="Times New Roman"/>
                <w:sz w:val="24"/>
                <w:szCs w:val="24"/>
              </w:rPr>
            </w:pPr>
            <w:r>
              <w:rPr>
                <w:rFonts w:ascii="Times New Roman" w:hAnsi="Times New Roman"/>
                <w:sz w:val="24"/>
                <w:szCs w:val="24"/>
              </w:rPr>
              <w:t>________/Борисова Л.А./</w:t>
            </w:r>
          </w:p>
          <w:p w:rsidR="00E7781F" w:rsidRDefault="00E7781F">
            <w:pPr>
              <w:pStyle w:val="a5"/>
              <w:jc w:val="both"/>
              <w:rPr>
                <w:rFonts w:ascii="Times New Roman" w:hAnsi="Times New Roman"/>
                <w:sz w:val="24"/>
                <w:szCs w:val="24"/>
              </w:rPr>
            </w:pPr>
            <w:r>
              <w:rPr>
                <w:rFonts w:ascii="Times New Roman" w:hAnsi="Times New Roman"/>
                <w:sz w:val="24"/>
                <w:szCs w:val="24"/>
              </w:rPr>
              <w:t>Протокол №_____ от</w:t>
            </w:r>
          </w:p>
          <w:p w:rsidR="00E7781F" w:rsidRDefault="00E7781F">
            <w:pPr>
              <w:pStyle w:val="a5"/>
              <w:jc w:val="both"/>
              <w:rPr>
                <w:rFonts w:ascii="Times New Roman" w:hAnsi="Times New Roman"/>
                <w:sz w:val="24"/>
                <w:szCs w:val="24"/>
              </w:rPr>
            </w:pPr>
            <w:r>
              <w:rPr>
                <w:rFonts w:ascii="Times New Roman" w:hAnsi="Times New Roman"/>
                <w:sz w:val="24"/>
                <w:szCs w:val="24"/>
              </w:rPr>
              <w:t>«____» _________20___г.</w:t>
            </w:r>
          </w:p>
        </w:tc>
        <w:tc>
          <w:tcPr>
            <w:tcW w:w="3190" w:type="dxa"/>
            <w:hideMark/>
          </w:tcPr>
          <w:p w:rsidR="00E7781F" w:rsidRDefault="00E7781F">
            <w:pPr>
              <w:pStyle w:val="a5"/>
              <w:jc w:val="both"/>
              <w:rPr>
                <w:rFonts w:ascii="Times New Roman" w:hAnsi="Times New Roman"/>
                <w:sz w:val="24"/>
                <w:szCs w:val="24"/>
              </w:rPr>
            </w:pPr>
            <w:r>
              <w:rPr>
                <w:rFonts w:ascii="Times New Roman" w:hAnsi="Times New Roman"/>
                <w:sz w:val="24"/>
                <w:szCs w:val="24"/>
              </w:rPr>
              <w:t>«СОГЛАСОВАНО»</w:t>
            </w:r>
          </w:p>
          <w:p w:rsidR="00E7781F" w:rsidRDefault="00E7781F">
            <w:pPr>
              <w:pStyle w:val="a5"/>
              <w:jc w:val="both"/>
              <w:rPr>
                <w:rFonts w:ascii="Times New Roman" w:hAnsi="Times New Roman"/>
                <w:sz w:val="24"/>
                <w:szCs w:val="24"/>
              </w:rPr>
            </w:pPr>
            <w:r>
              <w:rPr>
                <w:rFonts w:ascii="Times New Roman" w:hAnsi="Times New Roman"/>
                <w:sz w:val="24"/>
                <w:szCs w:val="24"/>
              </w:rPr>
              <w:t>Заместитель директора по УВР</w:t>
            </w:r>
          </w:p>
          <w:p w:rsidR="00E7781F" w:rsidRDefault="00E7781F">
            <w:pPr>
              <w:pStyle w:val="a5"/>
              <w:jc w:val="both"/>
              <w:rPr>
                <w:rFonts w:ascii="Times New Roman" w:hAnsi="Times New Roman"/>
                <w:sz w:val="24"/>
                <w:szCs w:val="24"/>
              </w:rPr>
            </w:pPr>
            <w:r>
              <w:rPr>
                <w:rFonts w:ascii="Times New Roman" w:hAnsi="Times New Roman"/>
                <w:sz w:val="24"/>
                <w:szCs w:val="24"/>
              </w:rPr>
              <w:t>________/</w:t>
            </w:r>
            <w:r>
              <w:rPr>
                <w:rFonts w:ascii="Times New Roman" w:hAnsi="Times New Roman"/>
                <w:sz w:val="24"/>
                <w:szCs w:val="24"/>
                <w:u w:val="single"/>
              </w:rPr>
              <w:t>Борисова Л.А.</w:t>
            </w:r>
            <w:r>
              <w:rPr>
                <w:rFonts w:ascii="Times New Roman" w:hAnsi="Times New Roman"/>
                <w:sz w:val="24"/>
                <w:szCs w:val="24"/>
              </w:rPr>
              <w:t>/</w:t>
            </w:r>
          </w:p>
          <w:p w:rsidR="00E7781F" w:rsidRDefault="00E7781F">
            <w:pPr>
              <w:pStyle w:val="a5"/>
              <w:jc w:val="both"/>
              <w:rPr>
                <w:rFonts w:ascii="Times New Roman" w:hAnsi="Times New Roman"/>
                <w:sz w:val="24"/>
                <w:szCs w:val="24"/>
              </w:rPr>
            </w:pPr>
            <w:r>
              <w:rPr>
                <w:rFonts w:ascii="Times New Roman" w:hAnsi="Times New Roman"/>
                <w:sz w:val="24"/>
                <w:szCs w:val="24"/>
              </w:rPr>
              <w:t>«____»_____________20__г.</w:t>
            </w:r>
          </w:p>
        </w:tc>
        <w:tc>
          <w:tcPr>
            <w:tcW w:w="3191" w:type="dxa"/>
            <w:hideMark/>
          </w:tcPr>
          <w:p w:rsidR="00E7781F" w:rsidRDefault="00E7781F">
            <w:pPr>
              <w:pStyle w:val="a5"/>
              <w:jc w:val="both"/>
              <w:rPr>
                <w:rFonts w:ascii="Times New Roman" w:hAnsi="Times New Roman"/>
                <w:sz w:val="24"/>
                <w:szCs w:val="24"/>
              </w:rPr>
            </w:pPr>
            <w:r>
              <w:rPr>
                <w:rFonts w:ascii="Times New Roman" w:hAnsi="Times New Roman"/>
                <w:sz w:val="24"/>
                <w:szCs w:val="24"/>
              </w:rPr>
              <w:t>«УТВЕРЖДАЮ»</w:t>
            </w:r>
          </w:p>
          <w:p w:rsidR="00E7781F" w:rsidRDefault="00E7781F">
            <w:pPr>
              <w:pStyle w:val="a5"/>
              <w:jc w:val="both"/>
              <w:rPr>
                <w:rFonts w:ascii="Times New Roman" w:hAnsi="Times New Roman"/>
                <w:sz w:val="24"/>
                <w:szCs w:val="24"/>
              </w:rPr>
            </w:pPr>
            <w:r>
              <w:rPr>
                <w:rFonts w:ascii="Times New Roman" w:hAnsi="Times New Roman"/>
                <w:sz w:val="24"/>
                <w:szCs w:val="24"/>
              </w:rPr>
              <w:t>Директор школы</w:t>
            </w:r>
          </w:p>
          <w:p w:rsidR="00E7781F" w:rsidRDefault="00E7781F">
            <w:pPr>
              <w:pStyle w:val="a5"/>
              <w:jc w:val="both"/>
              <w:rPr>
                <w:rFonts w:ascii="Times New Roman" w:hAnsi="Times New Roman"/>
                <w:sz w:val="24"/>
                <w:szCs w:val="24"/>
                <w:u w:val="single"/>
              </w:rPr>
            </w:pPr>
            <w:r>
              <w:rPr>
                <w:rFonts w:ascii="Times New Roman" w:hAnsi="Times New Roman"/>
                <w:sz w:val="24"/>
                <w:szCs w:val="24"/>
              </w:rPr>
              <w:t>_______/</w:t>
            </w:r>
            <w:proofErr w:type="spellStart"/>
            <w:r>
              <w:rPr>
                <w:rFonts w:ascii="Times New Roman" w:hAnsi="Times New Roman"/>
                <w:sz w:val="24"/>
                <w:szCs w:val="24"/>
                <w:u w:val="single"/>
              </w:rPr>
              <w:t>Макушкин</w:t>
            </w:r>
            <w:proofErr w:type="spellEnd"/>
            <w:r>
              <w:rPr>
                <w:rFonts w:ascii="Times New Roman" w:hAnsi="Times New Roman"/>
                <w:sz w:val="24"/>
                <w:szCs w:val="24"/>
                <w:u w:val="single"/>
              </w:rPr>
              <w:t xml:space="preserve"> А.А./</w:t>
            </w:r>
          </w:p>
          <w:p w:rsidR="00E7781F" w:rsidRDefault="00E7781F">
            <w:pPr>
              <w:pStyle w:val="a5"/>
              <w:jc w:val="both"/>
              <w:rPr>
                <w:rFonts w:ascii="Times New Roman" w:hAnsi="Times New Roman"/>
                <w:sz w:val="24"/>
                <w:szCs w:val="24"/>
              </w:rPr>
            </w:pPr>
            <w:r>
              <w:rPr>
                <w:rFonts w:ascii="Times New Roman" w:hAnsi="Times New Roman"/>
                <w:sz w:val="24"/>
                <w:szCs w:val="24"/>
              </w:rPr>
              <w:t>Приказ №________</w:t>
            </w:r>
          </w:p>
          <w:p w:rsidR="00E7781F" w:rsidRDefault="00E7781F">
            <w:pPr>
              <w:pStyle w:val="a5"/>
              <w:jc w:val="both"/>
              <w:rPr>
                <w:rFonts w:ascii="Times New Roman" w:hAnsi="Times New Roman"/>
                <w:sz w:val="24"/>
                <w:szCs w:val="24"/>
              </w:rPr>
            </w:pPr>
            <w:r>
              <w:rPr>
                <w:rFonts w:ascii="Times New Roman" w:hAnsi="Times New Roman"/>
                <w:sz w:val="24"/>
                <w:szCs w:val="24"/>
              </w:rPr>
              <w:t>«_____» __________20___г.</w:t>
            </w:r>
          </w:p>
        </w:tc>
      </w:tr>
    </w:tbl>
    <w:p w:rsidR="00E7781F" w:rsidRDefault="00E7781F" w:rsidP="00E7781F">
      <w:pPr>
        <w:pStyle w:val="a5"/>
        <w:jc w:val="both"/>
        <w:rPr>
          <w:rFonts w:ascii="Times New Roman" w:eastAsia="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both"/>
        <w:rPr>
          <w:rFonts w:ascii="Times New Roman" w:hAnsi="Times New Roman"/>
          <w:sz w:val="24"/>
          <w:szCs w:val="24"/>
        </w:rPr>
      </w:pPr>
    </w:p>
    <w:p w:rsidR="00E7781F" w:rsidRDefault="00E7781F" w:rsidP="00E7781F">
      <w:pPr>
        <w:pStyle w:val="a5"/>
        <w:jc w:val="center"/>
        <w:rPr>
          <w:rFonts w:ascii="Times New Roman" w:hAnsi="Times New Roman"/>
          <w:sz w:val="24"/>
          <w:szCs w:val="24"/>
        </w:rPr>
      </w:pPr>
      <w:r>
        <w:rPr>
          <w:rFonts w:ascii="Times New Roman" w:hAnsi="Times New Roman"/>
          <w:sz w:val="24"/>
          <w:szCs w:val="24"/>
        </w:rPr>
        <w:t>РАБОЧАЯ ПРОГРАММА</w:t>
      </w:r>
    </w:p>
    <w:p w:rsidR="00E7781F" w:rsidRDefault="00E7781F" w:rsidP="00E7781F">
      <w:pPr>
        <w:pStyle w:val="a5"/>
        <w:jc w:val="center"/>
        <w:rPr>
          <w:rFonts w:ascii="Times New Roman" w:hAnsi="Times New Roman"/>
          <w:sz w:val="24"/>
          <w:szCs w:val="24"/>
          <w:lang w:val="tt-RU"/>
        </w:rPr>
      </w:pPr>
      <w:r>
        <w:rPr>
          <w:rFonts w:ascii="Times New Roman" w:hAnsi="Times New Roman"/>
          <w:sz w:val="24"/>
          <w:szCs w:val="24"/>
          <w:lang w:val="tt-RU"/>
        </w:rPr>
        <w:t>учебного предмета</w:t>
      </w:r>
    </w:p>
    <w:p w:rsidR="00E7781F" w:rsidRPr="00E7781F" w:rsidRDefault="00E7781F" w:rsidP="00E7781F">
      <w:pPr>
        <w:pStyle w:val="a5"/>
        <w:jc w:val="center"/>
        <w:rPr>
          <w:rFonts w:ascii="Times New Roman" w:hAnsi="Times New Roman"/>
          <w:b/>
          <w:sz w:val="28"/>
          <w:szCs w:val="28"/>
          <w:u w:val="single"/>
          <w:lang w:val="tt-RU"/>
        </w:rPr>
      </w:pPr>
      <w:r w:rsidRPr="00E7781F">
        <w:rPr>
          <w:rFonts w:ascii="Times New Roman" w:hAnsi="Times New Roman"/>
          <w:b/>
          <w:sz w:val="28"/>
          <w:szCs w:val="28"/>
          <w:u w:val="single"/>
          <w:lang w:val="tt-RU"/>
        </w:rPr>
        <w:t>ГЕОГРАФИЯ</w:t>
      </w:r>
    </w:p>
    <w:p w:rsidR="00E7781F" w:rsidRDefault="00E7781F" w:rsidP="00E7781F">
      <w:pPr>
        <w:pStyle w:val="a5"/>
        <w:jc w:val="center"/>
        <w:rPr>
          <w:rFonts w:ascii="Times New Roman" w:hAnsi="Times New Roman"/>
          <w:sz w:val="24"/>
          <w:szCs w:val="24"/>
          <w:lang w:val="tt-RU"/>
        </w:rPr>
      </w:pPr>
      <w:r>
        <w:rPr>
          <w:rFonts w:ascii="Times New Roman" w:hAnsi="Times New Roman"/>
          <w:sz w:val="24"/>
          <w:szCs w:val="24"/>
          <w:lang w:val="tt-RU"/>
        </w:rPr>
        <w:t xml:space="preserve">Для </w:t>
      </w:r>
      <w:r>
        <w:rPr>
          <w:rFonts w:ascii="Times New Roman" w:hAnsi="Times New Roman"/>
          <w:b/>
          <w:sz w:val="28"/>
          <w:szCs w:val="28"/>
          <w:u w:val="single"/>
          <w:lang w:val="tt-RU"/>
        </w:rPr>
        <w:t>6</w:t>
      </w:r>
      <w:r>
        <w:rPr>
          <w:rFonts w:ascii="Times New Roman" w:hAnsi="Times New Roman"/>
          <w:sz w:val="24"/>
          <w:szCs w:val="24"/>
          <w:lang w:val="tt-RU"/>
        </w:rPr>
        <w:t xml:space="preserve"> класса</w:t>
      </w:r>
    </w:p>
    <w:p w:rsidR="00E7781F" w:rsidRPr="00E7781F" w:rsidRDefault="00E7781F" w:rsidP="00E7781F">
      <w:pPr>
        <w:pStyle w:val="a5"/>
        <w:jc w:val="center"/>
        <w:rPr>
          <w:rFonts w:ascii="Times New Roman" w:hAnsi="Times New Roman"/>
          <w:b/>
          <w:sz w:val="28"/>
          <w:szCs w:val="28"/>
          <w:u w:val="single"/>
          <w:lang w:val="tt-RU"/>
        </w:rPr>
      </w:pPr>
      <w:r>
        <w:rPr>
          <w:rFonts w:ascii="Times New Roman" w:hAnsi="Times New Roman"/>
          <w:b/>
          <w:sz w:val="28"/>
          <w:szCs w:val="28"/>
          <w:u w:val="single"/>
          <w:lang w:val="tt-RU"/>
        </w:rPr>
        <w:t>КОЧУБЕЙ АЛЕКСЕЙ АНДРЕЕВИЧ</w:t>
      </w:r>
    </w:p>
    <w:p w:rsidR="00E7781F" w:rsidRDefault="00E7781F" w:rsidP="00E7781F">
      <w:pPr>
        <w:pStyle w:val="a5"/>
        <w:jc w:val="center"/>
        <w:rPr>
          <w:rFonts w:ascii="Times New Roman" w:hAnsi="Times New Roman"/>
          <w:sz w:val="20"/>
          <w:szCs w:val="24"/>
          <w:lang w:val="tt-RU"/>
        </w:rPr>
      </w:pPr>
      <w:r>
        <w:rPr>
          <w:rFonts w:ascii="Times New Roman" w:hAnsi="Times New Roman"/>
          <w:sz w:val="20"/>
          <w:szCs w:val="24"/>
          <w:lang w:val="tt-RU"/>
        </w:rPr>
        <w:t>Ф.И.О учителя, категория</w:t>
      </w: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rPr>
          <w:rFonts w:ascii="Times New Roman" w:hAnsi="Times New Roman"/>
          <w:sz w:val="24"/>
          <w:szCs w:val="24"/>
          <w:lang w:val="tt-RU"/>
        </w:rPr>
      </w:pPr>
    </w:p>
    <w:p w:rsidR="00E7781F" w:rsidRDefault="00E7781F" w:rsidP="00E7781F">
      <w:pPr>
        <w:pStyle w:val="a5"/>
        <w:rPr>
          <w:rFonts w:ascii="Times New Roman" w:hAnsi="Times New Roman"/>
          <w:sz w:val="24"/>
          <w:szCs w:val="24"/>
          <w:lang w:val="tt-RU"/>
        </w:rPr>
      </w:pPr>
      <w:r>
        <w:rPr>
          <w:rFonts w:ascii="Times New Roman" w:hAnsi="Times New Roman"/>
          <w:sz w:val="24"/>
          <w:szCs w:val="24"/>
          <w:lang w:val="tt-RU"/>
        </w:rPr>
        <w:t>Уровень: базовы</w:t>
      </w:r>
    </w:p>
    <w:p w:rsidR="00E7781F" w:rsidRDefault="00E7781F" w:rsidP="00E7781F">
      <w:pPr>
        <w:pStyle w:val="a5"/>
        <w:rPr>
          <w:rFonts w:ascii="Times New Roman" w:hAnsi="Times New Roman"/>
          <w:sz w:val="24"/>
          <w:szCs w:val="24"/>
          <w:lang w:val="tt-RU"/>
        </w:rPr>
      </w:pPr>
      <w:r>
        <w:rPr>
          <w:rFonts w:ascii="Times New Roman" w:hAnsi="Times New Roman"/>
          <w:sz w:val="24"/>
          <w:szCs w:val="24"/>
          <w:lang w:val="tt-RU"/>
        </w:rPr>
        <w:t xml:space="preserve">Количество часов в неделю – 1 ч  </w:t>
      </w:r>
    </w:p>
    <w:p w:rsidR="00E7781F" w:rsidRDefault="00E7781F" w:rsidP="00E7781F">
      <w:pPr>
        <w:pStyle w:val="a5"/>
        <w:rPr>
          <w:rFonts w:ascii="Times New Roman" w:hAnsi="Times New Roman"/>
          <w:sz w:val="24"/>
          <w:szCs w:val="24"/>
          <w:lang w:val="tt-RU"/>
        </w:rPr>
      </w:pPr>
      <w:r>
        <w:rPr>
          <w:rFonts w:ascii="Times New Roman" w:hAnsi="Times New Roman"/>
          <w:sz w:val="24"/>
          <w:szCs w:val="24"/>
          <w:lang w:val="tt-RU"/>
        </w:rPr>
        <w:t xml:space="preserve">В год -  34 ч  </w:t>
      </w:r>
    </w:p>
    <w:p w:rsidR="00E7781F" w:rsidRDefault="00E7781F" w:rsidP="00E7781F">
      <w:pPr>
        <w:pStyle w:val="a5"/>
        <w:rPr>
          <w:rFonts w:ascii="Times New Roman" w:hAnsi="Times New Roman"/>
          <w:sz w:val="24"/>
          <w:szCs w:val="24"/>
          <w:lang w:val="tt-RU"/>
        </w:rPr>
      </w:pPr>
      <w:r>
        <w:rPr>
          <w:rFonts w:ascii="Times New Roman" w:hAnsi="Times New Roman"/>
          <w:sz w:val="24"/>
          <w:szCs w:val="24"/>
          <w:lang w:val="tt-RU"/>
        </w:rPr>
        <w:t xml:space="preserve">Рабочая программа разработана на основе  программы: </w:t>
      </w:r>
      <w:r w:rsidRPr="00821B6C">
        <w:rPr>
          <w:rFonts w:ascii="Times New Roman" w:hAnsi="Times New Roman"/>
          <w:sz w:val="24"/>
          <w:szCs w:val="24"/>
        </w:rPr>
        <w:t xml:space="preserve">География. 5—9 </w:t>
      </w:r>
      <w:proofErr w:type="gramStart"/>
      <w:r w:rsidRPr="00821B6C">
        <w:rPr>
          <w:rFonts w:ascii="Times New Roman" w:hAnsi="Times New Roman"/>
          <w:sz w:val="24"/>
          <w:szCs w:val="24"/>
        </w:rPr>
        <w:t>классы :</w:t>
      </w:r>
      <w:proofErr w:type="gramEnd"/>
      <w:r w:rsidRPr="00821B6C">
        <w:rPr>
          <w:rFonts w:ascii="Times New Roman" w:hAnsi="Times New Roman"/>
          <w:sz w:val="24"/>
          <w:szCs w:val="24"/>
        </w:rPr>
        <w:t xml:space="preserve"> </w:t>
      </w:r>
      <w:proofErr w:type="spellStart"/>
      <w:r w:rsidRPr="00821B6C">
        <w:rPr>
          <w:rFonts w:ascii="Times New Roman" w:hAnsi="Times New Roman"/>
          <w:sz w:val="24"/>
          <w:szCs w:val="24"/>
        </w:rPr>
        <w:t>учебно</w:t>
      </w:r>
      <w:proofErr w:type="spellEnd"/>
      <w:r w:rsidRPr="00821B6C">
        <w:rPr>
          <w:rFonts w:ascii="Times New Roman" w:hAnsi="Times New Roman"/>
          <w:sz w:val="24"/>
          <w:szCs w:val="24"/>
        </w:rPr>
        <w:t xml:space="preserve"> - методическое пособие / сост. С. В. </w:t>
      </w:r>
      <w:proofErr w:type="spellStart"/>
      <w:r w:rsidRPr="00821B6C">
        <w:rPr>
          <w:rFonts w:ascii="Times New Roman" w:hAnsi="Times New Roman"/>
          <w:sz w:val="24"/>
          <w:szCs w:val="24"/>
        </w:rPr>
        <w:t>Курчина</w:t>
      </w:r>
      <w:proofErr w:type="spellEnd"/>
      <w:r w:rsidRPr="00821B6C">
        <w:rPr>
          <w:rFonts w:ascii="Times New Roman" w:hAnsi="Times New Roman"/>
          <w:sz w:val="24"/>
          <w:szCs w:val="24"/>
        </w:rPr>
        <w:t xml:space="preserve"> — М. : Дрофа, 2016 год.</w:t>
      </w: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Default="00E7781F" w:rsidP="00E7781F">
      <w:pPr>
        <w:pStyle w:val="a5"/>
        <w:jc w:val="center"/>
        <w:rPr>
          <w:rFonts w:ascii="Times New Roman" w:hAnsi="Times New Roman"/>
          <w:sz w:val="24"/>
          <w:szCs w:val="24"/>
          <w:lang w:val="tt-RU"/>
        </w:rPr>
      </w:pPr>
    </w:p>
    <w:p w:rsidR="00E7781F" w:rsidRPr="00E7781F" w:rsidRDefault="00E7781F" w:rsidP="00E7781F">
      <w:pPr>
        <w:pStyle w:val="a5"/>
        <w:jc w:val="center"/>
        <w:rPr>
          <w:rFonts w:ascii="Century Schoolbook" w:hAnsi="Century Schoolbook"/>
          <w:b/>
          <w:bCs/>
          <w:sz w:val="24"/>
          <w:szCs w:val="24"/>
        </w:rPr>
      </w:pPr>
      <w:r>
        <w:rPr>
          <w:rFonts w:ascii="Times New Roman" w:hAnsi="Times New Roman"/>
          <w:sz w:val="24"/>
          <w:szCs w:val="24"/>
          <w:lang w:val="tt-RU"/>
        </w:rPr>
        <w:t>2019 – 2020  учебный год</w:t>
      </w:r>
    </w:p>
    <w:p w:rsidR="009222F6" w:rsidRDefault="009222F6" w:rsidP="009222F6">
      <w:pPr>
        <w:spacing w:after="0"/>
        <w:jc w:val="center"/>
        <w:rPr>
          <w:rFonts w:ascii="Times New Roman" w:hAnsi="Times New Roman"/>
          <w:b/>
          <w:sz w:val="24"/>
          <w:szCs w:val="24"/>
        </w:rPr>
      </w:pPr>
      <w:r>
        <w:rPr>
          <w:rFonts w:ascii="Times New Roman" w:hAnsi="Times New Roman"/>
          <w:b/>
          <w:sz w:val="24"/>
          <w:szCs w:val="24"/>
        </w:rPr>
        <w:lastRenderedPageBreak/>
        <w:t>Пояснительная записка</w:t>
      </w:r>
    </w:p>
    <w:p w:rsidR="009222F6" w:rsidRPr="002251B1" w:rsidRDefault="009222F6" w:rsidP="009222F6">
      <w:pPr>
        <w:spacing w:after="0"/>
        <w:jc w:val="both"/>
        <w:rPr>
          <w:rFonts w:ascii="Times New Roman" w:eastAsia="Calibri" w:hAnsi="Times New Roman"/>
          <w:b/>
          <w:sz w:val="24"/>
          <w:szCs w:val="24"/>
          <w:lang w:eastAsia="en-US"/>
        </w:rPr>
      </w:pPr>
      <w:r w:rsidRPr="002251B1">
        <w:rPr>
          <w:rFonts w:ascii="Times New Roman" w:eastAsia="Calibri" w:hAnsi="Times New Roman"/>
          <w:b/>
          <w:sz w:val="24"/>
          <w:szCs w:val="24"/>
          <w:lang w:eastAsia="en-US"/>
        </w:rPr>
        <w:t>Рабочая программа составлена на основе следующих нормативных документов:</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Федеральный закон от 29.12.2012 № 273-ФЗ «Об образовании в Российской Федерации».</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Приказ Министерства образования и науки Российской Федерации от 31.12.2015 № 1577 «О внесении изменений в федеральный государственный образовательный стандарт основного общего образования, </w:t>
      </w:r>
      <w:r w:rsidR="00C35DB2" w:rsidRPr="00821B6C">
        <w:rPr>
          <w:rFonts w:ascii="Times New Roman" w:eastAsia="Calibri" w:hAnsi="Times New Roman"/>
          <w:sz w:val="24"/>
          <w:szCs w:val="24"/>
          <w:lang w:eastAsia="en-US"/>
        </w:rPr>
        <w:t>утверждённый</w:t>
      </w:r>
      <w:r w:rsidRPr="00821B6C">
        <w:rPr>
          <w:rFonts w:ascii="Times New Roman" w:eastAsia="Calibri" w:hAnsi="Times New Roman"/>
          <w:sz w:val="24"/>
          <w:szCs w:val="24"/>
          <w:lang w:eastAsia="en-US"/>
        </w:rPr>
        <w:t xml:space="preserve"> приказом Министерства образования и науки Российской Федерации от 17 декабря 2010 г. № 1897» (Зарегистрирован в Минюсте России 02.02.2016 № 40937).</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Приказ Министерства образования и науки Российской Федерации от 31.12.2015 № 1578 «О внесении изменений в федеральный государственный образовательный стандарт среднего общего образования, </w:t>
      </w:r>
      <w:r w:rsidR="00C35DB2" w:rsidRPr="00821B6C">
        <w:rPr>
          <w:rFonts w:ascii="Times New Roman" w:eastAsia="Calibri" w:hAnsi="Times New Roman"/>
          <w:sz w:val="24"/>
          <w:szCs w:val="24"/>
          <w:lang w:eastAsia="en-US"/>
        </w:rPr>
        <w:t>утверждённый</w:t>
      </w:r>
      <w:r w:rsidRPr="00821B6C">
        <w:rPr>
          <w:rFonts w:ascii="Times New Roman" w:eastAsia="Calibri" w:hAnsi="Times New Roman"/>
          <w:sz w:val="24"/>
          <w:szCs w:val="24"/>
          <w:lang w:eastAsia="en-US"/>
        </w:rPr>
        <w:t xml:space="preserve"> приказом Министерства образования и   науки Российской Федерации от 17 мая 2012 г. № 413» (Зарегистрирован в Минюсте России 09.02.2016 № 41020).</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Письмо </w:t>
      </w:r>
      <w:proofErr w:type="spellStart"/>
      <w:r w:rsidRPr="00821B6C">
        <w:rPr>
          <w:rFonts w:ascii="Times New Roman" w:eastAsia="Calibri" w:hAnsi="Times New Roman"/>
          <w:sz w:val="24"/>
          <w:szCs w:val="24"/>
          <w:lang w:eastAsia="en-US"/>
        </w:rPr>
        <w:t>Минобрнауки</w:t>
      </w:r>
      <w:proofErr w:type="spellEnd"/>
      <w:r w:rsidRPr="00821B6C">
        <w:rPr>
          <w:rFonts w:ascii="Times New Roman" w:eastAsia="Calibri" w:hAnsi="Times New Roman"/>
          <w:sz w:val="24"/>
          <w:szCs w:val="24"/>
          <w:lang w:eastAsia="en-US"/>
        </w:rPr>
        <w:t xml:space="preserve"> России от 28.10.2015 №08-1786 «О рабочих программах учебных предметов».</w:t>
      </w:r>
    </w:p>
    <w:p w:rsidR="00842801"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hAnsi="Times New Roman"/>
          <w:sz w:val="24"/>
          <w:szCs w:val="24"/>
        </w:rPr>
        <w:t xml:space="preserve">Рабочая программа полностью соответствует «Федеральному государственному образовательному стандарту» (ФГОС ООО) и составлена на основе программы основного общего образования по географии. 5—9 классы авторы И. И. Баринова, В. П. Дронов, И. В. </w:t>
      </w:r>
      <w:proofErr w:type="spellStart"/>
      <w:r w:rsidRPr="00821B6C">
        <w:rPr>
          <w:rFonts w:ascii="Times New Roman" w:hAnsi="Times New Roman"/>
          <w:sz w:val="24"/>
          <w:szCs w:val="24"/>
        </w:rPr>
        <w:t>Душина</w:t>
      </w:r>
      <w:proofErr w:type="spellEnd"/>
      <w:r w:rsidRPr="00821B6C">
        <w:rPr>
          <w:rFonts w:ascii="Times New Roman" w:hAnsi="Times New Roman"/>
          <w:sz w:val="24"/>
          <w:szCs w:val="24"/>
        </w:rPr>
        <w:t xml:space="preserve">, В. И. Сиротин. (Рабочие программы. География. 5—9 </w:t>
      </w:r>
      <w:proofErr w:type="gramStart"/>
      <w:r w:rsidRPr="00821B6C">
        <w:rPr>
          <w:rFonts w:ascii="Times New Roman" w:hAnsi="Times New Roman"/>
          <w:sz w:val="24"/>
          <w:szCs w:val="24"/>
        </w:rPr>
        <w:t>классы :</w:t>
      </w:r>
      <w:proofErr w:type="gramEnd"/>
      <w:r w:rsidRPr="00821B6C">
        <w:rPr>
          <w:rFonts w:ascii="Times New Roman" w:hAnsi="Times New Roman"/>
          <w:sz w:val="24"/>
          <w:szCs w:val="24"/>
        </w:rPr>
        <w:t xml:space="preserve"> </w:t>
      </w:r>
      <w:proofErr w:type="spellStart"/>
      <w:r w:rsidRPr="00821B6C">
        <w:rPr>
          <w:rFonts w:ascii="Times New Roman" w:hAnsi="Times New Roman"/>
          <w:sz w:val="24"/>
          <w:szCs w:val="24"/>
        </w:rPr>
        <w:t>учебно</w:t>
      </w:r>
      <w:proofErr w:type="spellEnd"/>
      <w:r w:rsidRPr="00821B6C">
        <w:rPr>
          <w:rFonts w:ascii="Times New Roman" w:hAnsi="Times New Roman"/>
          <w:sz w:val="24"/>
          <w:szCs w:val="24"/>
        </w:rPr>
        <w:t xml:space="preserve"> - методическое пособие / сост. С. В. </w:t>
      </w:r>
      <w:proofErr w:type="spellStart"/>
      <w:r w:rsidRPr="00821B6C">
        <w:rPr>
          <w:rFonts w:ascii="Times New Roman" w:hAnsi="Times New Roman"/>
          <w:sz w:val="24"/>
          <w:szCs w:val="24"/>
        </w:rPr>
        <w:t>Курчина</w:t>
      </w:r>
      <w:proofErr w:type="spellEnd"/>
      <w:r w:rsidRPr="00821B6C">
        <w:rPr>
          <w:rFonts w:ascii="Times New Roman" w:hAnsi="Times New Roman"/>
          <w:sz w:val="24"/>
          <w:szCs w:val="24"/>
        </w:rPr>
        <w:t xml:space="preserve"> — М. : Дрофа, 2016 год.</w:t>
      </w:r>
    </w:p>
    <w:p w:rsidR="00A84340" w:rsidRPr="00A84340" w:rsidRDefault="00A84340" w:rsidP="00A84340">
      <w:pPr>
        <w:pStyle w:val="a4"/>
        <w:numPr>
          <w:ilvl w:val="0"/>
          <w:numId w:val="6"/>
        </w:numPr>
        <w:spacing w:after="0"/>
        <w:ind w:left="0"/>
        <w:jc w:val="both"/>
        <w:rPr>
          <w:rFonts w:ascii="Times New Roman" w:eastAsia="Calibri" w:hAnsi="Times New Roman"/>
          <w:sz w:val="24"/>
          <w:szCs w:val="24"/>
          <w:lang w:eastAsia="en-US"/>
        </w:rPr>
      </w:pPr>
      <w:r>
        <w:rPr>
          <w:rFonts w:ascii="Times New Roman" w:hAnsi="Times New Roman"/>
          <w:color w:val="000000"/>
          <w:sz w:val="24"/>
          <w:szCs w:val="24"/>
        </w:rPr>
        <w:t>Основной образовательной программы основного общего образования МБОУ Шараповской СОШ</w:t>
      </w:r>
    </w:p>
    <w:p w:rsidR="00842801" w:rsidRDefault="00842801" w:rsidP="00842801">
      <w:pPr>
        <w:pStyle w:val="a4"/>
        <w:numPr>
          <w:ilvl w:val="0"/>
          <w:numId w:val="2"/>
        </w:numPr>
        <w:spacing w:after="0"/>
        <w:ind w:left="0"/>
        <w:jc w:val="both"/>
        <w:rPr>
          <w:rFonts w:ascii="Times New Roman" w:hAnsi="Times New Roman"/>
          <w:sz w:val="24"/>
          <w:szCs w:val="24"/>
        </w:rPr>
      </w:pPr>
      <w:r>
        <w:rPr>
          <w:rFonts w:ascii="Times New Roman" w:hAnsi="Times New Roman"/>
          <w:color w:val="000000"/>
          <w:sz w:val="24"/>
          <w:szCs w:val="24"/>
        </w:rPr>
        <w:t xml:space="preserve">Федеральный </w:t>
      </w:r>
      <w:r w:rsidR="0021553C">
        <w:rPr>
          <w:rFonts w:ascii="Times New Roman" w:hAnsi="Times New Roman"/>
          <w:color w:val="000000"/>
          <w:sz w:val="24"/>
          <w:szCs w:val="24"/>
        </w:rPr>
        <w:t>перечень</w:t>
      </w:r>
      <w:r>
        <w:rPr>
          <w:rFonts w:ascii="Times New Roman" w:hAnsi="Times New Roman"/>
          <w:color w:val="000000"/>
          <w:sz w:val="24"/>
          <w:szCs w:val="24"/>
        </w:rPr>
        <w:t xml:space="preserve"> учебников,</w:t>
      </w:r>
      <w:r w:rsidRPr="00F939E7">
        <w:rPr>
          <w:rFonts w:ascii="Times New Roman" w:hAnsi="Times New Roman"/>
          <w:color w:val="000000"/>
          <w:sz w:val="24"/>
          <w:szCs w:val="24"/>
        </w:rPr>
        <w:t xml:space="preserve"> реко</w:t>
      </w:r>
      <w:r w:rsidR="00E7781F">
        <w:rPr>
          <w:rFonts w:ascii="Times New Roman" w:hAnsi="Times New Roman"/>
          <w:color w:val="000000"/>
          <w:sz w:val="24"/>
          <w:szCs w:val="24"/>
        </w:rPr>
        <w:t>мендуемых к использованию в 2019-2020</w:t>
      </w:r>
      <w:r>
        <w:rPr>
          <w:rFonts w:ascii="Times New Roman" w:hAnsi="Times New Roman"/>
          <w:color w:val="000000"/>
          <w:sz w:val="24"/>
          <w:szCs w:val="24"/>
        </w:rPr>
        <w:t xml:space="preserve"> учебном году</w:t>
      </w:r>
    </w:p>
    <w:p w:rsidR="00842801" w:rsidRPr="00C53961" w:rsidRDefault="00842801" w:rsidP="00842801">
      <w:pPr>
        <w:pStyle w:val="a4"/>
        <w:numPr>
          <w:ilvl w:val="0"/>
          <w:numId w:val="2"/>
        </w:numPr>
        <w:spacing w:after="0"/>
        <w:ind w:left="0"/>
        <w:jc w:val="both"/>
        <w:rPr>
          <w:rFonts w:ascii="Times New Roman" w:hAnsi="Times New Roman"/>
          <w:sz w:val="24"/>
          <w:szCs w:val="24"/>
        </w:rPr>
      </w:pPr>
      <w:r w:rsidRPr="00C53961">
        <w:rPr>
          <w:rFonts w:ascii="Times New Roman" w:hAnsi="Times New Roman"/>
          <w:sz w:val="24"/>
          <w:szCs w:val="24"/>
        </w:rPr>
        <w:t>Положения о рабочей программе учебных предметов и программы курсов внеурочной деятельности по ФГОС НОО и ФГОС ООО МБОУ Шараповской СОШ.</w:t>
      </w:r>
    </w:p>
    <w:p w:rsidR="00842801" w:rsidRPr="00821B6C"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eastAsia="Calibri" w:hAnsi="Times New Roman"/>
          <w:sz w:val="24"/>
          <w:szCs w:val="24"/>
          <w:lang w:eastAsia="en-US"/>
        </w:rPr>
        <w:t>Устав МБОУ Шараповская СОШ, Одинцовского района Московской области;</w:t>
      </w:r>
    </w:p>
    <w:p w:rsidR="00842801" w:rsidRPr="00821B6C"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eastAsia="Calibri" w:hAnsi="Times New Roman"/>
          <w:sz w:val="24"/>
          <w:szCs w:val="24"/>
          <w:lang w:eastAsia="en-US"/>
        </w:rPr>
        <w:t>Учебный п</w:t>
      </w:r>
      <w:r w:rsidR="00E7781F">
        <w:rPr>
          <w:rFonts w:ascii="Times New Roman" w:eastAsia="Calibri" w:hAnsi="Times New Roman"/>
          <w:sz w:val="24"/>
          <w:szCs w:val="24"/>
          <w:lang w:eastAsia="en-US"/>
        </w:rPr>
        <w:t>лан МБОУ Шараповская СОШ на 2019-2020</w:t>
      </w:r>
      <w:r w:rsidRPr="00821B6C">
        <w:rPr>
          <w:rFonts w:ascii="Times New Roman" w:eastAsia="Calibri" w:hAnsi="Times New Roman"/>
          <w:sz w:val="24"/>
          <w:szCs w:val="24"/>
          <w:lang w:eastAsia="en-US"/>
        </w:rPr>
        <w:t xml:space="preserve"> учебный год.</w:t>
      </w:r>
    </w:p>
    <w:p w:rsidR="009222F6" w:rsidRPr="00842801" w:rsidRDefault="009222F6" w:rsidP="00842801">
      <w:pPr>
        <w:spacing w:after="0"/>
        <w:jc w:val="both"/>
        <w:rPr>
          <w:rFonts w:ascii="Times New Roman" w:hAnsi="Times New Roman"/>
          <w:sz w:val="24"/>
          <w:szCs w:val="24"/>
        </w:rPr>
      </w:pPr>
    </w:p>
    <w:p w:rsidR="009222F6" w:rsidRPr="002251B1" w:rsidRDefault="009222F6" w:rsidP="009222F6">
      <w:pPr>
        <w:spacing w:after="0"/>
        <w:rPr>
          <w:rFonts w:ascii="Times New Roman" w:hAnsi="Times New Roman"/>
          <w:b/>
          <w:sz w:val="24"/>
          <w:szCs w:val="24"/>
        </w:rPr>
      </w:pPr>
    </w:p>
    <w:p w:rsidR="009222F6" w:rsidRPr="002251B1" w:rsidRDefault="009222F6" w:rsidP="009222F6">
      <w:pPr>
        <w:spacing w:after="0"/>
        <w:rPr>
          <w:rFonts w:ascii="Times New Roman" w:hAnsi="Times New Roman"/>
          <w:sz w:val="24"/>
          <w:szCs w:val="24"/>
        </w:rPr>
      </w:pPr>
      <w:r w:rsidRPr="002251B1">
        <w:rPr>
          <w:rFonts w:ascii="Times New Roman" w:hAnsi="Times New Roman"/>
          <w:sz w:val="24"/>
          <w:szCs w:val="24"/>
        </w:rPr>
        <w:t>Согласно учебному плану МБОУ Ша</w:t>
      </w:r>
      <w:r w:rsidR="00842801">
        <w:rPr>
          <w:rFonts w:ascii="Times New Roman" w:hAnsi="Times New Roman"/>
          <w:sz w:val="24"/>
          <w:szCs w:val="24"/>
        </w:rPr>
        <w:t>раповская СОШ на реализацию данной</w:t>
      </w:r>
      <w:r w:rsidRPr="002251B1">
        <w:rPr>
          <w:rFonts w:ascii="Times New Roman" w:hAnsi="Times New Roman"/>
          <w:sz w:val="24"/>
          <w:szCs w:val="24"/>
        </w:rPr>
        <w:t xml:space="preserve"> программы отводится 1 час в неделю, 34 часов в год. (34 учебных недели)</w:t>
      </w:r>
    </w:p>
    <w:p w:rsidR="009222F6" w:rsidRPr="002251B1" w:rsidRDefault="009222F6" w:rsidP="009222F6">
      <w:pPr>
        <w:spacing w:after="0"/>
        <w:ind w:firstLine="709"/>
        <w:jc w:val="both"/>
        <w:rPr>
          <w:rFonts w:ascii="Times New Roman" w:hAnsi="Times New Roman"/>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Default="009222F6"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EB220B" w:rsidRDefault="00EB220B"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Pr="002251B1" w:rsidRDefault="00842801" w:rsidP="009222F6">
      <w:pPr>
        <w:spacing w:after="0" w:line="360" w:lineRule="atLeast"/>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r w:rsidRPr="002251B1">
        <w:rPr>
          <w:rFonts w:ascii="Times New Roman" w:hAnsi="Times New Roman"/>
          <w:b/>
          <w:sz w:val="24"/>
          <w:szCs w:val="24"/>
        </w:rPr>
        <w:lastRenderedPageBreak/>
        <w:t>Планируемые результаты освоения учебного предмета</w:t>
      </w:r>
    </w:p>
    <w:p w:rsidR="009222F6" w:rsidRPr="002251B1" w:rsidRDefault="009222F6" w:rsidP="009222F6">
      <w:pPr>
        <w:autoSpaceDE w:val="0"/>
        <w:autoSpaceDN w:val="0"/>
        <w:adjustRightInd w:val="0"/>
        <w:spacing w:after="0"/>
        <w:jc w:val="both"/>
        <w:rPr>
          <w:rFonts w:ascii="Times New Roman" w:hAnsi="Times New Roman"/>
          <w:b/>
          <w:i/>
          <w:sz w:val="24"/>
          <w:szCs w:val="24"/>
        </w:rPr>
      </w:pPr>
    </w:p>
    <w:tbl>
      <w:tblPr>
        <w:tblW w:w="96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2"/>
        <w:gridCol w:w="1665"/>
        <w:gridCol w:w="1714"/>
        <w:gridCol w:w="2178"/>
        <w:gridCol w:w="2389"/>
      </w:tblGrid>
      <w:tr w:rsidR="009222F6" w:rsidRPr="002251B1" w:rsidTr="00842801">
        <w:trPr>
          <w:trHeight w:val="414"/>
        </w:trPr>
        <w:tc>
          <w:tcPr>
            <w:tcW w:w="1732"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Название раздела</w:t>
            </w:r>
          </w:p>
        </w:tc>
        <w:tc>
          <w:tcPr>
            <w:tcW w:w="3379" w:type="dxa"/>
            <w:gridSpan w:val="2"/>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Предметные результаты</w:t>
            </w:r>
          </w:p>
        </w:tc>
        <w:tc>
          <w:tcPr>
            <w:tcW w:w="2178"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Метапредметные результаты</w:t>
            </w:r>
          </w:p>
        </w:tc>
        <w:tc>
          <w:tcPr>
            <w:tcW w:w="2389"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Личностные результаты</w:t>
            </w:r>
          </w:p>
        </w:tc>
      </w:tr>
      <w:tr w:rsidR="009222F6" w:rsidRPr="002251B1" w:rsidTr="00842801">
        <w:trPr>
          <w:trHeight w:val="1245"/>
        </w:trPr>
        <w:tc>
          <w:tcPr>
            <w:tcW w:w="1732"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c>
          <w:tcPr>
            <w:tcW w:w="1665"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ученик научится</w:t>
            </w:r>
          </w:p>
        </w:tc>
        <w:tc>
          <w:tcPr>
            <w:tcW w:w="1714"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ученик получит возможность научиться</w:t>
            </w: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c>
          <w:tcPr>
            <w:tcW w:w="2389"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r>
      <w:tr w:rsidR="00842801" w:rsidRPr="002251B1" w:rsidTr="00965D35">
        <w:trPr>
          <w:trHeight w:val="1245"/>
        </w:trPr>
        <w:tc>
          <w:tcPr>
            <w:tcW w:w="1732" w:type="dxa"/>
            <w:tcBorders>
              <w:top w:val="single" w:sz="4" w:space="0" w:color="auto"/>
              <w:left w:val="single" w:sz="4" w:space="0" w:color="auto"/>
              <w:bottom w:val="single" w:sz="4" w:space="0" w:color="auto"/>
              <w:right w:val="single" w:sz="4" w:space="0" w:color="auto"/>
            </w:tcBorders>
            <w:vAlign w:val="center"/>
          </w:tcPr>
          <w:p w:rsidR="00842801" w:rsidRDefault="00842801" w:rsidP="002F1634">
            <w:pPr>
              <w:spacing w:after="0" w:line="240" w:lineRule="auto"/>
              <w:rPr>
                <w:rFonts w:ascii="Times New Roman" w:hAnsi="Times New Roman"/>
                <w:sz w:val="24"/>
                <w:szCs w:val="24"/>
              </w:rPr>
            </w:pPr>
            <w:r w:rsidRPr="00842801">
              <w:rPr>
                <w:rFonts w:ascii="Times New Roman" w:hAnsi="Times New Roman"/>
                <w:sz w:val="24"/>
                <w:szCs w:val="24"/>
              </w:rPr>
              <w:t>Виды изображ</w:t>
            </w:r>
            <w:r>
              <w:rPr>
                <w:rFonts w:ascii="Times New Roman" w:hAnsi="Times New Roman"/>
                <w:sz w:val="24"/>
                <w:szCs w:val="24"/>
              </w:rPr>
              <w:t xml:space="preserve">ении поверхности Земли: </w:t>
            </w:r>
          </w:p>
          <w:p w:rsidR="00842801" w:rsidRDefault="00842801" w:rsidP="002F1634">
            <w:pPr>
              <w:spacing w:after="0" w:line="240" w:lineRule="auto"/>
              <w:rPr>
                <w:rFonts w:ascii="Times New Roman" w:hAnsi="Times New Roman"/>
                <w:sz w:val="24"/>
                <w:szCs w:val="24"/>
              </w:rPr>
            </w:pPr>
          </w:p>
          <w:p w:rsidR="00842801"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Введение</w:t>
            </w:r>
          </w:p>
          <w:p w:rsidR="00842801" w:rsidRDefault="00842801" w:rsidP="002F1634">
            <w:pPr>
              <w:spacing w:after="0" w:line="240" w:lineRule="auto"/>
              <w:rPr>
                <w:rFonts w:ascii="Times New Roman" w:hAnsi="Times New Roman"/>
                <w:sz w:val="24"/>
                <w:szCs w:val="24"/>
              </w:rPr>
            </w:pPr>
          </w:p>
          <w:p w:rsidR="00842801" w:rsidRPr="00CA1936"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План местности</w:t>
            </w:r>
          </w:p>
          <w:p w:rsidR="00842801" w:rsidRDefault="00842801" w:rsidP="002F1634">
            <w:pPr>
              <w:spacing w:after="0" w:line="240" w:lineRule="auto"/>
              <w:rPr>
                <w:rFonts w:ascii="Times New Roman" w:hAnsi="Times New Roman"/>
                <w:sz w:val="24"/>
                <w:szCs w:val="24"/>
              </w:rPr>
            </w:pPr>
          </w:p>
          <w:p w:rsidR="00842801"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Глобус и географическая карта</w:t>
            </w:r>
          </w:p>
          <w:p w:rsidR="00842801" w:rsidRDefault="00842801" w:rsidP="002F1634">
            <w:pPr>
              <w:spacing w:after="0" w:line="240" w:lineRule="auto"/>
              <w:rPr>
                <w:rFonts w:ascii="Times New Roman" w:hAnsi="Times New Roman"/>
                <w:sz w:val="24"/>
                <w:szCs w:val="24"/>
              </w:rPr>
            </w:pPr>
          </w:p>
          <w:p w:rsidR="00842801" w:rsidRPr="002251B1" w:rsidRDefault="00842801" w:rsidP="002F1634">
            <w:pPr>
              <w:spacing w:after="0" w:line="240" w:lineRule="auto"/>
              <w:rPr>
                <w:rFonts w:ascii="Times New Roman" w:hAnsi="Times New Roman"/>
                <w:sz w:val="24"/>
                <w:szCs w:val="24"/>
              </w:rPr>
            </w:pPr>
          </w:p>
        </w:tc>
        <w:tc>
          <w:tcPr>
            <w:tcW w:w="1665" w:type="dxa"/>
            <w:tcBorders>
              <w:top w:val="single" w:sz="4" w:space="0" w:color="auto"/>
              <w:left w:val="single" w:sz="4" w:space="0" w:color="auto"/>
              <w:bottom w:val="single" w:sz="4" w:space="0" w:color="auto"/>
              <w:right w:val="single" w:sz="4" w:space="0" w:color="auto"/>
            </w:tcBorders>
          </w:tcPr>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Называть и / или показывать:</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отличия в изучении Земли географией по сравнению с другими науками (астрономией, биологией, физикой, химией, экологией);</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основные способы изучения Земли в прошлом и в настоящее время и наиболее выдающиеся результаты географических открытий и путешествий;</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показывать по карте маршруты путешествии разного времени и периодов;</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 xml:space="preserve">находить и называть сходства и различия в изображении элементов градусной </w:t>
            </w:r>
            <w:r w:rsidRPr="002251B1">
              <w:rPr>
                <w:rFonts w:ascii="Times New Roman" w:hAnsi="Times New Roman"/>
                <w:sz w:val="24"/>
                <w:szCs w:val="24"/>
              </w:rPr>
              <w:lastRenderedPageBreak/>
              <w:t>сети на глобусе и карте;</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показывать по карте основные географические объекты;</w:t>
            </w:r>
          </w:p>
        </w:tc>
        <w:tc>
          <w:tcPr>
            <w:tcW w:w="1714" w:type="dxa"/>
            <w:tcBorders>
              <w:top w:val="single" w:sz="4" w:space="0" w:color="auto"/>
              <w:left w:val="single" w:sz="4" w:space="0" w:color="auto"/>
              <w:bottom w:val="single" w:sz="4" w:space="0" w:color="auto"/>
              <w:right w:val="single" w:sz="4" w:space="0" w:color="auto"/>
            </w:tcBorders>
          </w:tcPr>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lastRenderedPageBreak/>
              <w:t>Объяснять:</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для чего изучают географию;</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значение понятий: «горизонт», «линия горизонта», «стороны горизонта», «ориентирование», «план местности», «географическая карта»;</w:t>
            </w:r>
          </w:p>
          <w:p w:rsidR="00842801" w:rsidRDefault="00842801" w:rsidP="002F1634">
            <w:pPr>
              <w:pStyle w:val="a5"/>
              <w:rPr>
                <w:rFonts w:ascii="Times New Roman" w:hAnsi="Times New Roman"/>
                <w:sz w:val="24"/>
                <w:szCs w:val="24"/>
              </w:rPr>
            </w:pPr>
          </w:p>
          <w:p w:rsidR="00842801" w:rsidRDefault="00842801" w:rsidP="002F1634">
            <w:pPr>
              <w:pStyle w:val="a5"/>
              <w:rPr>
                <w:rFonts w:ascii="Times New Roman" w:hAnsi="Times New Roman"/>
                <w:sz w:val="24"/>
                <w:szCs w:val="24"/>
              </w:rPr>
            </w:pPr>
          </w:p>
          <w:p w:rsidR="00842801" w:rsidRPr="002251B1" w:rsidRDefault="00842801" w:rsidP="002F1634">
            <w:pPr>
              <w:pStyle w:val="a5"/>
              <w:rPr>
                <w:rFonts w:ascii="Times New Roman" w:hAnsi="Times New Roman"/>
                <w:sz w:val="24"/>
                <w:szCs w:val="24"/>
              </w:rPr>
            </w:pPr>
          </w:p>
        </w:tc>
        <w:tc>
          <w:tcPr>
            <w:tcW w:w="2178" w:type="dxa"/>
            <w:vMerge w:val="restart"/>
            <w:tcBorders>
              <w:top w:val="single" w:sz="4" w:space="0" w:color="auto"/>
              <w:left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ставить учебную задачу под руководством учителя;</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планировать свою деятельность под руководством учителя;</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в соответствии с поставленной учебной задачей;</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в соответствии с предложенным планом;</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выделять главное, существенные признаки понятий;</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участвовать в совместной деятельности;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высказывать суждения, подтверждая их фактами;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искать и отбирать информацию в учебных и справочных пособиях, словарях;</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составлять описания объектов;</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составлять простой план;</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с текстом и нетекстовыми компонентами;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оценивать работу одноклассников.</w:t>
            </w:r>
          </w:p>
        </w:tc>
        <w:tc>
          <w:tcPr>
            <w:tcW w:w="2389" w:type="dxa"/>
            <w:vMerge w:val="restart"/>
            <w:tcBorders>
              <w:top w:val="single" w:sz="4" w:space="0" w:color="auto"/>
              <w:left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Быть ответственным отношением к учебе;</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 xml:space="preserve">опытом участия в социально значимом труде; осознанным, уважительным и </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доброжелательным отношением к другому человеку, его мнению;</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коммуникативной компетентностью в общении и сотрудничестве со сверстниками в процессе образовательной, общественно полезной, учебно-исследовательской, творческой деятельности;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основами экологической культуры.</w:t>
            </w:r>
          </w:p>
        </w:tc>
      </w:tr>
      <w:tr w:rsidR="00842801" w:rsidRPr="002251B1" w:rsidTr="00965D35">
        <w:trPr>
          <w:trHeight w:val="713"/>
        </w:trPr>
        <w:tc>
          <w:tcPr>
            <w:tcW w:w="1732" w:type="dxa"/>
            <w:tcBorders>
              <w:top w:val="single" w:sz="4" w:space="0" w:color="auto"/>
              <w:left w:val="single" w:sz="4" w:space="0" w:color="auto"/>
              <w:bottom w:val="single" w:sz="4" w:space="0" w:color="auto"/>
              <w:right w:val="single" w:sz="4" w:space="0" w:color="auto"/>
            </w:tcBorders>
            <w:vAlign w:val="center"/>
          </w:tcPr>
          <w:p w:rsidR="00842801" w:rsidRDefault="00842801" w:rsidP="00842801">
            <w:pPr>
              <w:spacing w:after="0" w:line="240" w:lineRule="auto"/>
              <w:rPr>
                <w:rFonts w:ascii="Times New Roman" w:hAnsi="Times New Roman"/>
                <w:sz w:val="24"/>
                <w:szCs w:val="24"/>
              </w:rPr>
            </w:pPr>
            <w:r w:rsidRPr="00842801">
              <w:rPr>
                <w:rFonts w:ascii="Times New Roman" w:hAnsi="Times New Roman"/>
                <w:sz w:val="24"/>
                <w:szCs w:val="24"/>
              </w:rPr>
              <w:t>Строен</w:t>
            </w:r>
            <w:r>
              <w:rPr>
                <w:rFonts w:ascii="Times New Roman" w:hAnsi="Times New Roman"/>
                <w:sz w:val="24"/>
                <w:szCs w:val="24"/>
              </w:rPr>
              <w:t>ие Земли. Земные оболочки:</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Литосфера</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Гидросфера</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Атмосфера</w:t>
            </w:r>
          </w:p>
          <w:p w:rsidR="00842801" w:rsidRDefault="00842801" w:rsidP="00842801">
            <w:pPr>
              <w:spacing w:after="0" w:line="240" w:lineRule="auto"/>
              <w:rPr>
                <w:rFonts w:ascii="Times New Roman" w:hAnsi="Times New Roman"/>
                <w:sz w:val="24"/>
                <w:szCs w:val="24"/>
              </w:rPr>
            </w:pPr>
          </w:p>
          <w:p w:rsidR="00842801"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 xml:space="preserve">Биосфера. </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 xml:space="preserve">Географическая оболочка </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Население земли</w:t>
            </w:r>
          </w:p>
        </w:tc>
        <w:tc>
          <w:tcPr>
            <w:tcW w:w="1665" w:type="dxa"/>
            <w:tcBorders>
              <w:top w:val="single" w:sz="4" w:space="0" w:color="auto"/>
              <w:left w:val="single" w:sz="4" w:space="0" w:color="auto"/>
              <w:bottom w:val="single" w:sz="4" w:space="0" w:color="auto"/>
              <w:right w:val="single" w:sz="4" w:space="0" w:color="auto"/>
            </w:tcBorders>
          </w:tcPr>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Приводить примеры:</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географических объектов;</w:t>
            </w:r>
          </w:p>
          <w:p w:rsidR="00842801" w:rsidRDefault="00842801" w:rsidP="00842801">
            <w:pPr>
              <w:pStyle w:val="a5"/>
              <w:rPr>
                <w:rFonts w:ascii="Times New Roman" w:hAnsi="Times New Roman"/>
                <w:sz w:val="24"/>
                <w:szCs w:val="24"/>
              </w:rPr>
            </w:pPr>
            <w:r w:rsidRPr="002251B1">
              <w:rPr>
                <w:rFonts w:ascii="Times New Roman" w:hAnsi="Times New Roman"/>
                <w:sz w:val="24"/>
                <w:szCs w:val="24"/>
              </w:rPr>
              <w:t>собственных путешествий, иллюстрировать их;</w:t>
            </w:r>
          </w:p>
          <w:p w:rsidR="00842801" w:rsidRPr="002251B1" w:rsidRDefault="00842801" w:rsidP="00842801">
            <w:pPr>
              <w:pStyle w:val="a5"/>
              <w:rPr>
                <w:rFonts w:ascii="Times New Roman" w:hAnsi="Times New Roman"/>
                <w:sz w:val="24"/>
                <w:szCs w:val="24"/>
              </w:rPr>
            </w:pP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Описывать:</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представления древних людей о Вселенной;</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уникальные особенности Земли как планеты;</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погоду своей местности</w:t>
            </w:r>
          </w:p>
        </w:tc>
        <w:tc>
          <w:tcPr>
            <w:tcW w:w="1714" w:type="dxa"/>
            <w:tcBorders>
              <w:top w:val="single" w:sz="4" w:space="0" w:color="auto"/>
              <w:left w:val="single" w:sz="4" w:space="0" w:color="auto"/>
              <w:bottom w:val="single" w:sz="4" w:space="0" w:color="auto"/>
              <w:right w:val="single" w:sz="4" w:space="0" w:color="auto"/>
            </w:tcBorders>
          </w:tcPr>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значение понятий: «</w:t>
            </w:r>
            <w:proofErr w:type="spellStart"/>
            <w:r w:rsidRPr="002251B1">
              <w:rPr>
                <w:rFonts w:ascii="Times New Roman" w:hAnsi="Times New Roman"/>
                <w:sz w:val="24"/>
                <w:szCs w:val="24"/>
              </w:rPr>
              <w:t>литосфера</w:t>
            </w:r>
            <w:proofErr w:type="gramStart"/>
            <w:r w:rsidRPr="002251B1">
              <w:rPr>
                <w:rFonts w:ascii="Times New Roman" w:hAnsi="Times New Roman"/>
                <w:sz w:val="24"/>
                <w:szCs w:val="24"/>
              </w:rPr>
              <w:t>»,«</w:t>
            </w:r>
            <w:proofErr w:type="gramEnd"/>
            <w:r w:rsidRPr="002251B1">
              <w:rPr>
                <w:rFonts w:ascii="Times New Roman" w:hAnsi="Times New Roman"/>
                <w:sz w:val="24"/>
                <w:szCs w:val="24"/>
              </w:rPr>
              <w:t>горные</w:t>
            </w:r>
            <w:proofErr w:type="spellEnd"/>
            <w:r w:rsidRPr="002251B1">
              <w:rPr>
                <w:rFonts w:ascii="Times New Roman" w:hAnsi="Times New Roman"/>
                <w:sz w:val="24"/>
                <w:szCs w:val="24"/>
              </w:rPr>
              <w:t xml:space="preserve"> породы», «полезные ископаемые», «рельеф», «гидросфера», «океан», «море», «атмосфера», «погода», «биосфера»;</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особенности строения рельефа суши;</w:t>
            </w:r>
          </w:p>
          <w:p w:rsidR="00842801" w:rsidRPr="002251B1" w:rsidRDefault="00842801" w:rsidP="00842801">
            <w:pPr>
              <w:pStyle w:val="a5"/>
              <w:rPr>
                <w:rFonts w:ascii="Times New Roman" w:hAnsi="Times New Roman"/>
                <w:sz w:val="24"/>
                <w:szCs w:val="24"/>
              </w:rPr>
            </w:pP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Выполнять:</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работать с компасом;</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ориентироваться на местности при помощи компаса, карты, местных признаков.</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наносить на контурную карту и правильно подписывать географические объекты;</w:t>
            </w:r>
          </w:p>
        </w:tc>
        <w:tc>
          <w:tcPr>
            <w:tcW w:w="2178" w:type="dxa"/>
            <w:vMerge/>
            <w:tcBorders>
              <w:left w:val="single" w:sz="4" w:space="0" w:color="auto"/>
              <w:bottom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p>
        </w:tc>
        <w:tc>
          <w:tcPr>
            <w:tcW w:w="2389" w:type="dxa"/>
            <w:vMerge/>
            <w:tcBorders>
              <w:left w:val="single" w:sz="4" w:space="0" w:color="auto"/>
              <w:bottom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p>
        </w:tc>
      </w:tr>
    </w:tbl>
    <w:p w:rsidR="009222F6" w:rsidRPr="002251B1" w:rsidRDefault="009222F6" w:rsidP="009222F6">
      <w:pPr>
        <w:autoSpaceDE w:val="0"/>
        <w:autoSpaceDN w:val="0"/>
        <w:adjustRightInd w:val="0"/>
        <w:spacing w:after="0"/>
        <w:jc w:val="both"/>
        <w:rPr>
          <w:rFonts w:ascii="Times New Roman" w:hAnsi="Times New Roman"/>
          <w:b/>
          <w:i/>
          <w:sz w:val="24"/>
          <w:szCs w:val="24"/>
        </w:rPr>
      </w:pPr>
    </w:p>
    <w:p w:rsidR="009222F6" w:rsidRPr="002251B1" w:rsidRDefault="009222F6" w:rsidP="009222F6">
      <w:pPr>
        <w:spacing w:after="0"/>
        <w:rPr>
          <w:rFonts w:ascii="Times New Roman" w:hAnsi="Times New Roman"/>
          <w:b/>
          <w:sz w:val="24"/>
          <w:szCs w:val="24"/>
        </w:rPr>
      </w:pPr>
    </w:p>
    <w:p w:rsidR="009222F6" w:rsidRPr="002251B1" w:rsidRDefault="009222F6" w:rsidP="009222F6">
      <w:pPr>
        <w:spacing w:after="0"/>
        <w:jc w:val="center"/>
        <w:rPr>
          <w:rFonts w:ascii="Times New Roman" w:hAnsi="Times New Roman"/>
          <w:b/>
          <w:sz w:val="24"/>
          <w:szCs w:val="24"/>
        </w:rPr>
      </w:pPr>
    </w:p>
    <w:p w:rsidR="009222F6" w:rsidRPr="002251B1" w:rsidRDefault="009222F6" w:rsidP="009222F6">
      <w:pPr>
        <w:spacing w:after="0"/>
        <w:rPr>
          <w:rFonts w:ascii="Times New Roman" w:hAnsi="Times New Roman"/>
          <w:b/>
          <w:sz w:val="24"/>
          <w:szCs w:val="24"/>
        </w:rPr>
      </w:pPr>
    </w:p>
    <w:p w:rsidR="009222F6" w:rsidRDefault="009222F6" w:rsidP="00842801">
      <w:pPr>
        <w:spacing w:after="0"/>
        <w:rPr>
          <w:rFonts w:ascii="Times New Roman" w:hAnsi="Times New Roman"/>
          <w:b/>
          <w:sz w:val="24"/>
          <w:szCs w:val="24"/>
        </w:rPr>
      </w:pPr>
    </w:p>
    <w:p w:rsidR="00842801" w:rsidRPr="002251B1" w:rsidRDefault="00842801" w:rsidP="00842801">
      <w:pPr>
        <w:spacing w:after="0"/>
        <w:rPr>
          <w:rFonts w:ascii="Times New Roman" w:hAnsi="Times New Roman"/>
          <w:b/>
          <w:sz w:val="24"/>
          <w:szCs w:val="24"/>
        </w:rPr>
      </w:pPr>
    </w:p>
    <w:p w:rsidR="009222F6" w:rsidRPr="002251B1" w:rsidRDefault="009222F6" w:rsidP="009222F6">
      <w:pPr>
        <w:spacing w:after="0"/>
        <w:jc w:val="center"/>
        <w:rPr>
          <w:rFonts w:ascii="Times New Roman" w:hAnsi="Times New Roman"/>
          <w:b/>
          <w:sz w:val="24"/>
          <w:szCs w:val="24"/>
        </w:rPr>
      </w:pPr>
      <w:r w:rsidRPr="002251B1">
        <w:rPr>
          <w:rFonts w:ascii="Times New Roman" w:hAnsi="Times New Roman"/>
          <w:b/>
          <w:sz w:val="24"/>
          <w:szCs w:val="24"/>
        </w:rPr>
        <w:lastRenderedPageBreak/>
        <w:t>Содержание учебного предмета</w:t>
      </w:r>
    </w:p>
    <w:p w:rsidR="009222F6" w:rsidRPr="002251B1" w:rsidRDefault="009222F6" w:rsidP="009222F6">
      <w:pPr>
        <w:spacing w:after="0"/>
        <w:jc w:val="center"/>
        <w:rPr>
          <w:rFonts w:ascii="Times New Roman" w:hAnsi="Times New Roman"/>
          <w:b/>
          <w:sz w:val="24"/>
          <w:szCs w:val="24"/>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6662"/>
        <w:gridCol w:w="1276"/>
      </w:tblGrid>
      <w:tr w:rsidR="009222F6" w:rsidRPr="002251B1" w:rsidTr="002F1634">
        <w:trPr>
          <w:trHeight w:val="495"/>
        </w:trPr>
        <w:tc>
          <w:tcPr>
            <w:tcW w:w="1702"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Название раздела</w:t>
            </w:r>
          </w:p>
        </w:tc>
        <w:tc>
          <w:tcPr>
            <w:tcW w:w="6662"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jc w:val="center"/>
              <w:rPr>
                <w:rFonts w:ascii="Times New Roman" w:hAnsi="Times New Roman"/>
                <w:sz w:val="24"/>
                <w:szCs w:val="24"/>
              </w:rPr>
            </w:pPr>
            <w:r w:rsidRPr="002251B1">
              <w:rPr>
                <w:rFonts w:ascii="Times New Roman" w:hAnsi="Times New Roman"/>
                <w:sz w:val="24"/>
                <w:szCs w:val="24"/>
              </w:rPr>
              <w:t>Краткое содержание</w:t>
            </w:r>
          </w:p>
        </w:tc>
        <w:tc>
          <w:tcPr>
            <w:tcW w:w="1276"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Количество часов</w:t>
            </w:r>
          </w:p>
        </w:tc>
      </w:tr>
      <w:tr w:rsidR="009222F6" w:rsidRPr="002251B1" w:rsidTr="002F1634">
        <w:trPr>
          <w:trHeight w:val="332"/>
        </w:trPr>
        <w:tc>
          <w:tcPr>
            <w:tcW w:w="1702" w:type="dxa"/>
            <w:tcBorders>
              <w:top w:val="single" w:sz="4" w:space="0" w:color="auto"/>
              <w:left w:val="single" w:sz="4" w:space="0" w:color="auto"/>
              <w:bottom w:val="single" w:sz="4" w:space="0" w:color="auto"/>
              <w:right w:val="single" w:sz="4" w:space="0" w:color="auto"/>
            </w:tcBorders>
          </w:tcPr>
          <w:p w:rsidR="009222F6" w:rsidRPr="00CA1936" w:rsidRDefault="009222F6" w:rsidP="002F1634">
            <w:pPr>
              <w:spacing w:after="0"/>
              <w:rPr>
                <w:rFonts w:ascii="Times New Roman" w:hAnsi="Times New Roman"/>
                <w:sz w:val="24"/>
                <w:szCs w:val="24"/>
              </w:rPr>
            </w:pPr>
            <w:r w:rsidRPr="00CA1936">
              <w:rPr>
                <w:rFonts w:ascii="Times New Roman" w:hAnsi="Times New Roman"/>
                <w:sz w:val="24"/>
                <w:szCs w:val="24"/>
              </w:rPr>
              <w:t xml:space="preserve">Введение </w:t>
            </w:r>
          </w:p>
        </w:tc>
        <w:tc>
          <w:tcPr>
            <w:tcW w:w="666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spacing w:after="0"/>
              <w:jc w:val="both"/>
              <w:rPr>
                <w:rFonts w:ascii="Times New Roman" w:hAnsi="Times New Roman"/>
                <w:sz w:val="24"/>
                <w:szCs w:val="24"/>
              </w:rPr>
            </w:pPr>
            <w:r w:rsidRPr="002251B1">
              <w:rPr>
                <w:rFonts w:ascii="Times New Roman" w:hAnsi="Times New Roman"/>
                <w:sz w:val="24"/>
                <w:szCs w:val="24"/>
              </w:rPr>
              <w:t>Открытие, изучение и преобразование Земли.  Земля-планета Солнечной системы</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2 часа</w:t>
            </w:r>
          </w:p>
        </w:tc>
      </w:tr>
      <w:tr w:rsidR="009222F6" w:rsidRPr="002251B1" w:rsidTr="002F1634">
        <w:trPr>
          <w:trHeight w:val="279"/>
        </w:trPr>
        <w:tc>
          <w:tcPr>
            <w:tcW w:w="9640" w:type="dxa"/>
            <w:gridSpan w:val="3"/>
            <w:tcBorders>
              <w:top w:val="single" w:sz="4" w:space="0" w:color="auto"/>
              <w:left w:val="single" w:sz="4" w:space="0" w:color="auto"/>
              <w:bottom w:val="single" w:sz="4" w:space="0" w:color="auto"/>
              <w:right w:val="single" w:sz="4" w:space="0" w:color="auto"/>
            </w:tcBorders>
          </w:tcPr>
          <w:p w:rsidR="009222F6" w:rsidRPr="003C1844" w:rsidRDefault="009222F6" w:rsidP="002F1634">
            <w:pPr>
              <w:pStyle w:val="a5"/>
              <w:jc w:val="center"/>
              <w:rPr>
                <w:rFonts w:ascii="Times New Roman" w:hAnsi="Times New Roman"/>
                <w:sz w:val="24"/>
                <w:szCs w:val="24"/>
              </w:rPr>
            </w:pPr>
            <w:r w:rsidRPr="003C1844">
              <w:rPr>
                <w:rFonts w:ascii="Times New Roman" w:hAnsi="Times New Roman"/>
                <w:sz w:val="24"/>
                <w:szCs w:val="24"/>
              </w:rPr>
              <w:t>Виды изображении поверхности Земли (9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План местности</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Понятие о плане местности. Масштаб. Что такое план местности? Условные знаки. Зачем нужен масштаб? Численный и именованный масштабы. Линейный масштаб. </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Выбор масштаба.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Стороны горизонта. Ориентирование. Стороны горизонта. Способы ориентирования на местности. Азимут. Определение направлений по плану.</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Изображение на плане неровностей земной поверхности. Рельеф. Относительная высота. Абсолютная высота. Горизонтали (изогипсы). Профиль местности.</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Составление простейших планов местности. Глазомерная съёмка. Полярная съёмка. Маршрутная съёмка.</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 xml:space="preserve">Практическая работа № </w:t>
            </w:r>
            <w:r w:rsidRPr="003C1844">
              <w:rPr>
                <w:rFonts w:ascii="Times New Roman" w:hAnsi="Times New Roman"/>
                <w:sz w:val="24"/>
                <w:szCs w:val="24"/>
                <w:u w:val="single"/>
              </w:rPr>
              <w:t>1</w:t>
            </w:r>
            <w:r w:rsidRPr="003C1844">
              <w:rPr>
                <w:rFonts w:ascii="Times New Roman" w:hAnsi="Times New Roman"/>
                <w:sz w:val="24"/>
                <w:szCs w:val="24"/>
              </w:rPr>
              <w:t xml:space="preserve"> Изображение здания школы в масштабе.</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2</w:t>
            </w:r>
            <w:r w:rsidRPr="003C1844">
              <w:rPr>
                <w:rFonts w:ascii="Times New Roman" w:eastAsia="Calibri" w:hAnsi="Times New Roman"/>
                <w:sz w:val="24"/>
                <w:szCs w:val="24"/>
              </w:rPr>
              <w:t xml:space="preserve"> </w:t>
            </w:r>
            <w:r w:rsidRPr="003C1844">
              <w:rPr>
                <w:rFonts w:ascii="Times New Roman" w:hAnsi="Times New Roman"/>
                <w:sz w:val="24"/>
                <w:szCs w:val="24"/>
              </w:rPr>
              <w:t xml:space="preserve">Определение направлений и азимутов по плану местности. </w:t>
            </w:r>
            <w:r w:rsidRPr="003C1844">
              <w:rPr>
                <w:rFonts w:ascii="Times New Roman" w:hAnsi="Times New Roman"/>
                <w:sz w:val="24"/>
                <w:szCs w:val="24"/>
                <w:u w:val="single"/>
              </w:rPr>
              <w:t>Практическая работа № 3</w:t>
            </w:r>
            <w:r w:rsidRPr="003C1844">
              <w:rPr>
                <w:rFonts w:ascii="Times New Roman" w:hAnsi="Times New Roman"/>
                <w:sz w:val="24"/>
                <w:szCs w:val="24"/>
              </w:rPr>
              <w:t xml:space="preserve"> Составление плана местности методом маршрутной съёмки.</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4 часа</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Глобус и географическая карта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Глобус и географическая карта. Форма Земли. Размеры Земли. Глобус — модель земного шара. Географическая карта — изображение Земли на плоскости. Виды географических карт. Значение географических карт. Современные географические карты.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Градусная сеть на глобусе и картах. Меридианы и параллели. Градусная сеть на глобусе и картах.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Географическая широта. Географическая долгота. Гео графические координаты. Географическая широта. Определение географической широты. Географическая долгота. Определение географической долготы. Географические координаты.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Изображение на физических картах высот и глубин. Изображение на физических картах высот и глубин отдельных точек. Шкала высот и глубин.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4</w:t>
            </w:r>
            <w:r w:rsidRPr="003C1844">
              <w:rPr>
                <w:rFonts w:ascii="Times New Roman" w:hAnsi="Times New Roman"/>
                <w:sz w:val="24"/>
                <w:szCs w:val="24"/>
              </w:rPr>
              <w:t xml:space="preserve"> Определение географических координат объектов и объектов по их географическим координатам.</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5 часов</w:t>
            </w:r>
          </w:p>
        </w:tc>
      </w:tr>
      <w:tr w:rsidR="009222F6" w:rsidRPr="002251B1" w:rsidTr="002F1634">
        <w:trPr>
          <w:trHeight w:val="279"/>
        </w:trPr>
        <w:tc>
          <w:tcPr>
            <w:tcW w:w="9640" w:type="dxa"/>
            <w:gridSpan w:val="3"/>
            <w:tcBorders>
              <w:top w:val="single" w:sz="4" w:space="0" w:color="auto"/>
              <w:left w:val="single" w:sz="4" w:space="0" w:color="auto"/>
              <w:bottom w:val="single" w:sz="4" w:space="0" w:color="auto"/>
              <w:right w:val="single" w:sz="4" w:space="0" w:color="auto"/>
            </w:tcBorders>
          </w:tcPr>
          <w:p w:rsidR="009222F6" w:rsidRPr="003C1844" w:rsidRDefault="009222F6" w:rsidP="002F1634">
            <w:pPr>
              <w:pStyle w:val="1"/>
              <w:ind w:left="250" w:right="393"/>
              <w:jc w:val="center"/>
              <w:rPr>
                <w:rFonts w:ascii="Times New Roman" w:hAnsi="Times New Roman" w:cs="Times New Roman"/>
                <w:b w:val="0"/>
                <w:sz w:val="24"/>
                <w:szCs w:val="24"/>
              </w:rPr>
            </w:pPr>
            <w:r w:rsidRPr="003C1844">
              <w:rPr>
                <w:rFonts w:ascii="Times New Roman" w:hAnsi="Times New Roman" w:cs="Times New Roman"/>
                <w:b w:val="0"/>
                <w:sz w:val="24"/>
                <w:szCs w:val="24"/>
              </w:rPr>
              <w:t>Строение Земли. Земные оболочки (23 ч)</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Литосфера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Земля и ее внутреннее строение. Внутреннее строение Земли. Земная кора. Изучение земной коры человеком. Из чего </w:t>
            </w:r>
            <w:r w:rsidRPr="003C1844">
              <w:rPr>
                <w:rFonts w:ascii="Times New Roman" w:hAnsi="Times New Roman"/>
                <w:sz w:val="24"/>
                <w:szCs w:val="24"/>
              </w:rPr>
              <w:lastRenderedPageBreak/>
              <w:t>состоит земная кора? Магматические горные порода. Осадочные горные породы. Метаморфические горные породы.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Движения земной коры. Вулканизм. Землетрясения. Что такое вулканы? Горячие источники и гейзеры. Медленные вертикальные движения земной коры. Виды залегания горных пород.</w:t>
            </w:r>
          </w:p>
          <w:p w:rsidR="009222F6" w:rsidRPr="003C1844" w:rsidRDefault="009222F6" w:rsidP="002F1634">
            <w:pPr>
              <w:spacing w:after="0" w:line="259" w:lineRule="auto"/>
              <w:ind w:left="10" w:right="-15" w:hanging="10"/>
              <w:jc w:val="both"/>
              <w:rPr>
                <w:rFonts w:ascii="Times New Roman" w:hAnsi="Times New Roman"/>
                <w:sz w:val="24"/>
                <w:szCs w:val="24"/>
              </w:rPr>
            </w:pPr>
            <w:r w:rsidRPr="003C1844">
              <w:rPr>
                <w:rFonts w:ascii="Times New Roman" w:hAnsi="Times New Roman"/>
                <w:sz w:val="24"/>
                <w:szCs w:val="24"/>
              </w:rPr>
              <w:t>Рельеф суши. Горы. Рельеф гор. Различие гор по высоте. Изменение гор во времени. Человек в горах.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Равнины суши. Рельеф равнин. Различие равнин по высоте. Изменение равнин по времени. Человек на равнинах.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Рельеф дна Мирового океана. Изменение представлений о рельефе дна Мирового океана. Подводная окраина материков. Переходная зона. Ложе океана. Процессы, образующие рельеф дна Мирового океана.</w:t>
            </w:r>
          </w:p>
          <w:p w:rsidR="009222F6" w:rsidRPr="003C1844" w:rsidRDefault="009222F6" w:rsidP="002F1634">
            <w:pPr>
              <w:spacing w:after="0"/>
              <w:ind w:right="36"/>
              <w:jc w:val="both"/>
              <w:rPr>
                <w:rFonts w:ascii="Times New Roman" w:hAnsi="Times New Roman"/>
                <w:sz w:val="24"/>
                <w:szCs w:val="24"/>
              </w:rPr>
            </w:pPr>
            <w:r w:rsidRPr="003C1844">
              <w:rPr>
                <w:rFonts w:ascii="Times New Roman" w:eastAsia="Calibri" w:hAnsi="Times New Roman"/>
                <w:sz w:val="24"/>
                <w:szCs w:val="24"/>
                <w:u w:val="single"/>
              </w:rPr>
              <w:t>Практическая работа № 5</w:t>
            </w:r>
            <w:r w:rsidRPr="003C1844">
              <w:rPr>
                <w:rFonts w:ascii="Times New Roman" w:hAnsi="Times New Roman"/>
                <w:sz w:val="24"/>
                <w:szCs w:val="24"/>
              </w:rPr>
              <w:t xml:space="preserve"> Составление описания форм рельефа.</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lastRenderedPageBreak/>
              <w:t>6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Гидросфера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right="36"/>
              <w:jc w:val="both"/>
              <w:rPr>
                <w:rFonts w:ascii="Times New Roman" w:hAnsi="Times New Roman"/>
                <w:sz w:val="24"/>
                <w:szCs w:val="24"/>
              </w:rPr>
            </w:pPr>
            <w:r w:rsidRPr="003C1844">
              <w:rPr>
                <w:rFonts w:ascii="Times New Roman" w:hAnsi="Times New Roman"/>
                <w:sz w:val="24"/>
                <w:szCs w:val="24"/>
              </w:rPr>
              <w:t>Вода на Земле. Что такое гидросфера? Мировой круговорот воды.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Части Мирового океана. Свойства вод океана. Что такое Мировой океан? Океаны. Моря, заливы и проливы. Свойства океанической воды. Солёность. Температура.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Движение воды в океане. Ветровые волны. Цунами. Приливы и отливы. Океанические течения.</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Подземные воды. Образование подземных вод. Грунтовые и межпластовые воды. Использование и охрана подземных вод.</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Реки. Что такое река? Бассейн реки и водораздел. Питание и режим реки. Реки равнинные и горные. Пороги и водопады. Каналы. Использование и охрана рек.</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Озера. Ледники. Что такое озеро? Озёрные котловины. Вода в озере. Водохранилища. Как образуются ледники? Горные ледники. Покровные ледники. Многолетняя мерзлота.</w:t>
            </w:r>
          </w:p>
          <w:p w:rsidR="009222F6" w:rsidRPr="003C1844" w:rsidRDefault="009222F6" w:rsidP="002F1634">
            <w:pPr>
              <w:pStyle w:val="a5"/>
              <w:jc w:val="center"/>
              <w:rPr>
                <w:rFonts w:ascii="Times New Roman" w:hAnsi="Times New Roman"/>
                <w:sz w:val="24"/>
                <w:szCs w:val="24"/>
              </w:rPr>
            </w:pPr>
            <w:r w:rsidRPr="003C1844">
              <w:rPr>
                <w:rFonts w:ascii="Times New Roman" w:hAnsi="Times New Roman"/>
                <w:sz w:val="24"/>
                <w:szCs w:val="24"/>
                <w:u w:val="single"/>
              </w:rPr>
              <w:t>Практическая работа № 6</w:t>
            </w:r>
            <w:r w:rsidRPr="003C1844">
              <w:rPr>
                <w:rFonts w:ascii="Times New Roman" w:hAnsi="Times New Roman"/>
                <w:sz w:val="24"/>
                <w:szCs w:val="24"/>
              </w:rPr>
              <w:t xml:space="preserve"> Составление описания внутренних вод</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6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Атмосфера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Атмосфера: строение, значение, изучение. Атмосфера — воздушная оболочка Земли. Строение атмосферы. Значение атмосферы. Изучение атмосферы.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Температура воздуха. Годовой ход температуры воздуха. Как нагревается воздух? Измерение температуры воздуха. Суточный ход температуры воздуха. Средние суточные температуры воздуха. Средняя месячная температура. Средние многолетние температуры воздуха. Годовой ход температуры воздуха. Причина изменения температуры воздуха в течение года.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Атмосферное давление. Ветер. Понятие об атмосферном давлении. Измерение атмосферного давления. Изменение </w:t>
            </w:r>
            <w:r w:rsidRPr="003C1844">
              <w:rPr>
                <w:rFonts w:ascii="Times New Roman" w:hAnsi="Times New Roman"/>
                <w:sz w:val="24"/>
                <w:szCs w:val="24"/>
              </w:rPr>
              <w:lastRenderedPageBreak/>
              <w:t>атмосферного давления. Как возникает ветер? Виды ветров. Как определить направление и силу ветра? Значение ветра.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Водяной пар в атмосфере. Облака. Атмосферные осадки. Водяной пар в атмосфере. Воздух, насыщенный и не насыщенный водяным паром. Относительная влажность. Туман и облака. Виды атмосферных осадков. Измерение количества атмосферных осадков. Причины, влияющие на количество осадков.</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Погода. Что такое погода? Причины изменения погоды. Прогноз погоды.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Климат. Что такое климат? Характеристика климата. Влияние климата на природу и жизнь человека.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Причины, влияющие на климат. Изменение освещения и нагрева поверхности Земли в течение года. Зависимость климата от близости морей и </w:t>
            </w:r>
            <w:proofErr w:type="gramStart"/>
            <w:r w:rsidRPr="003C1844">
              <w:rPr>
                <w:rFonts w:ascii="Times New Roman" w:hAnsi="Times New Roman"/>
                <w:sz w:val="24"/>
                <w:szCs w:val="24"/>
              </w:rPr>
              <w:t>океанов</w:t>
            </w:r>
            <w:proofErr w:type="gramEnd"/>
            <w:r w:rsidRPr="003C1844">
              <w:rPr>
                <w:rFonts w:ascii="Times New Roman" w:hAnsi="Times New Roman"/>
                <w:sz w:val="24"/>
                <w:szCs w:val="24"/>
              </w:rPr>
              <w:t xml:space="preserve"> и направления господствующих ветров. Зависимость климата от океанических течений. Зависимость климата от высоты местности над уровнем моря и рельефа.</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7</w:t>
            </w:r>
            <w:r w:rsidRPr="003C1844">
              <w:rPr>
                <w:rFonts w:ascii="Times New Roman" w:hAnsi="Times New Roman"/>
                <w:sz w:val="24"/>
                <w:szCs w:val="24"/>
              </w:rPr>
              <w:t xml:space="preserve"> Построение графика хода температуры и вычисление средней температуры.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8</w:t>
            </w:r>
            <w:r w:rsidRPr="003C1844">
              <w:rPr>
                <w:rFonts w:ascii="Times New Roman" w:hAnsi="Times New Roman"/>
                <w:sz w:val="24"/>
                <w:szCs w:val="24"/>
              </w:rPr>
              <w:t xml:space="preserve"> Построение розы ветров.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9</w:t>
            </w:r>
            <w:r w:rsidRPr="003C1844">
              <w:rPr>
                <w:rFonts w:ascii="Times New Roman" w:hAnsi="Times New Roman"/>
                <w:sz w:val="24"/>
                <w:szCs w:val="24"/>
              </w:rPr>
              <w:t xml:space="preserve"> Построение диаграммы количества осадков по многолетним данным.</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8F0141" w:rsidP="002F1634">
            <w:pPr>
              <w:pStyle w:val="a5"/>
              <w:rPr>
                <w:rFonts w:ascii="Times New Roman" w:hAnsi="Times New Roman"/>
                <w:sz w:val="24"/>
                <w:szCs w:val="24"/>
              </w:rPr>
            </w:pPr>
            <w:r>
              <w:rPr>
                <w:rFonts w:ascii="Times New Roman" w:hAnsi="Times New Roman"/>
                <w:sz w:val="24"/>
                <w:szCs w:val="24"/>
              </w:rPr>
              <w:lastRenderedPageBreak/>
              <w:t>6</w:t>
            </w:r>
            <w:bookmarkStart w:id="0" w:name="_GoBack"/>
            <w:bookmarkEnd w:id="0"/>
            <w:r w:rsidR="009222F6">
              <w:rPr>
                <w:rFonts w:ascii="Times New Roman" w:hAnsi="Times New Roman"/>
                <w:sz w:val="24"/>
                <w:szCs w:val="24"/>
              </w:rPr>
              <w:t xml:space="preserve">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 xml:space="preserve">Биосфера. Географическая оболочка </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Природные зоны Земли. Распространение организмов на Земле. Широтная зональность. Высотная поясность. Распространение организмов в Мировом океане. Многообразие организмов в морях и океанах. Изменение состава организмов с глубиной. Влияние морских организмов на атмосферу.</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Природный комплекс. Географическая оболочка. Воздействие организмов на земные оболочки. Почва. Взаимосвязь организмов. Природный комплекс. Географическая оболочка и биосфера.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eastAsia="Calibri" w:hAnsi="Times New Roman"/>
                <w:sz w:val="24"/>
                <w:szCs w:val="24"/>
                <w:u w:val="single"/>
              </w:rPr>
              <w:t>Практическая работа №</w:t>
            </w:r>
            <w:r w:rsidRPr="003C1844">
              <w:rPr>
                <w:rFonts w:ascii="Times New Roman" w:hAnsi="Times New Roman"/>
                <w:sz w:val="24"/>
                <w:szCs w:val="24"/>
                <w:u w:val="single"/>
              </w:rPr>
              <w:t xml:space="preserve"> 10</w:t>
            </w:r>
            <w:r w:rsidRPr="003C1844">
              <w:rPr>
                <w:rFonts w:ascii="Times New Roman" w:hAnsi="Times New Roman"/>
                <w:sz w:val="24"/>
                <w:szCs w:val="24"/>
              </w:rPr>
              <w:t xml:space="preserve"> Составление характеристики природного комплекса (ПК).</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8F0141" w:rsidP="002F1634">
            <w:pPr>
              <w:pStyle w:val="a5"/>
              <w:rPr>
                <w:rFonts w:ascii="Times New Roman" w:hAnsi="Times New Roman"/>
                <w:sz w:val="24"/>
                <w:szCs w:val="24"/>
              </w:rPr>
            </w:pPr>
            <w:r>
              <w:rPr>
                <w:rFonts w:ascii="Times New Roman" w:hAnsi="Times New Roman"/>
                <w:sz w:val="24"/>
                <w:szCs w:val="24"/>
              </w:rPr>
              <w:t>3</w:t>
            </w:r>
            <w:r w:rsidR="009222F6">
              <w:rPr>
                <w:rFonts w:ascii="Times New Roman" w:hAnsi="Times New Roman"/>
                <w:sz w:val="24"/>
                <w:szCs w:val="24"/>
              </w:rPr>
              <w:t xml:space="preserve"> часа</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Население земли</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Природа и человек. Влияние природы на жизнь и здоровье человека. Стихийные природные явления.</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1 час</w:t>
            </w:r>
          </w:p>
        </w:tc>
      </w:tr>
    </w:tbl>
    <w:p w:rsidR="009222F6" w:rsidRPr="002251B1" w:rsidRDefault="009222F6" w:rsidP="009222F6">
      <w:pPr>
        <w:spacing w:after="0"/>
        <w:jc w:val="center"/>
        <w:rPr>
          <w:rFonts w:ascii="Times New Roman" w:hAnsi="Times New Roman"/>
          <w:b/>
          <w:sz w:val="24"/>
          <w:szCs w:val="24"/>
        </w:rPr>
      </w:pPr>
    </w:p>
    <w:p w:rsidR="009222F6" w:rsidRPr="002251B1" w:rsidRDefault="009222F6" w:rsidP="009222F6">
      <w:pPr>
        <w:spacing w:after="0"/>
        <w:jc w:val="both"/>
        <w:rPr>
          <w:rFonts w:ascii="Times New Roman" w:hAnsi="Times New Roman"/>
          <w:sz w:val="24"/>
          <w:szCs w:val="24"/>
        </w:rPr>
      </w:pPr>
    </w:p>
    <w:p w:rsidR="009222F6" w:rsidRDefault="009222F6"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Pr="00C53961" w:rsidRDefault="00842801" w:rsidP="00842801">
      <w:pPr>
        <w:autoSpaceDE w:val="0"/>
        <w:autoSpaceDN w:val="0"/>
        <w:adjustRightInd w:val="0"/>
        <w:spacing w:after="0"/>
        <w:jc w:val="center"/>
        <w:rPr>
          <w:rFonts w:ascii="Times New Roman" w:hAnsi="Times New Roman"/>
          <w:b/>
          <w:sz w:val="24"/>
          <w:szCs w:val="24"/>
        </w:rPr>
      </w:pPr>
      <w:r w:rsidRPr="00C53961">
        <w:rPr>
          <w:rFonts w:ascii="Times New Roman" w:hAnsi="Times New Roman"/>
          <w:b/>
          <w:spacing w:val="-3"/>
          <w:sz w:val="24"/>
          <w:szCs w:val="24"/>
        </w:rPr>
        <w:lastRenderedPageBreak/>
        <w:t>Описание</w:t>
      </w:r>
      <w:r w:rsidRPr="00C53961">
        <w:rPr>
          <w:rFonts w:ascii="Times New Roman" w:hAnsi="Times New Roman"/>
          <w:b/>
          <w:sz w:val="24"/>
          <w:szCs w:val="24"/>
        </w:rPr>
        <w:t xml:space="preserve"> </w:t>
      </w:r>
      <w:r w:rsidRPr="00C53961">
        <w:rPr>
          <w:rFonts w:ascii="Times New Roman" w:hAnsi="Times New Roman"/>
          <w:b/>
          <w:spacing w:val="-4"/>
          <w:sz w:val="24"/>
          <w:szCs w:val="24"/>
        </w:rPr>
        <w:t>материально-технического</w:t>
      </w:r>
      <w:r w:rsidRPr="00C53961">
        <w:rPr>
          <w:rFonts w:ascii="Times New Roman" w:hAnsi="Times New Roman"/>
          <w:b/>
          <w:sz w:val="24"/>
          <w:szCs w:val="24"/>
        </w:rPr>
        <w:t xml:space="preserve"> </w:t>
      </w:r>
      <w:r w:rsidRPr="00C53961">
        <w:rPr>
          <w:rFonts w:ascii="Times New Roman" w:hAnsi="Times New Roman"/>
          <w:b/>
          <w:spacing w:val="-6"/>
          <w:sz w:val="24"/>
          <w:szCs w:val="24"/>
        </w:rPr>
        <w:t xml:space="preserve">обеспечения </w:t>
      </w:r>
      <w:r w:rsidRPr="00C53961">
        <w:rPr>
          <w:rFonts w:ascii="Times New Roman" w:hAnsi="Times New Roman"/>
          <w:b/>
          <w:sz w:val="24"/>
          <w:szCs w:val="24"/>
        </w:rPr>
        <w:t>образовательного процесса</w:t>
      </w:r>
    </w:p>
    <w:p w:rsidR="00842801" w:rsidRDefault="00842801" w:rsidP="00842801">
      <w:pPr>
        <w:autoSpaceDE w:val="0"/>
        <w:autoSpaceDN w:val="0"/>
        <w:adjustRightInd w:val="0"/>
        <w:spacing w:after="0"/>
        <w:jc w:val="both"/>
        <w:rPr>
          <w:rFonts w:ascii="Century Schoolbook" w:hAnsi="Century Schoolbook"/>
          <w:sz w:val="24"/>
          <w:szCs w:val="24"/>
        </w:rPr>
      </w:pPr>
    </w:p>
    <w:p w:rsidR="00842801" w:rsidRPr="00C53961" w:rsidRDefault="00842801" w:rsidP="00842801">
      <w:pPr>
        <w:autoSpaceDE w:val="0"/>
        <w:autoSpaceDN w:val="0"/>
        <w:adjustRightInd w:val="0"/>
        <w:spacing w:after="0"/>
        <w:jc w:val="both"/>
        <w:rPr>
          <w:rFonts w:ascii="Times New Roman" w:hAnsi="Times New Roman"/>
          <w:b/>
          <w:sz w:val="24"/>
          <w:szCs w:val="24"/>
        </w:rPr>
      </w:pPr>
      <w:r w:rsidRPr="00C53961">
        <w:rPr>
          <w:rFonts w:ascii="Times New Roman" w:hAnsi="Times New Roman"/>
          <w:b/>
          <w:sz w:val="24"/>
          <w:szCs w:val="24"/>
        </w:rPr>
        <w:t>Учебно-методический комплекс:</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Учебник</w:t>
      </w:r>
      <w:r w:rsidRPr="002251B1">
        <w:rPr>
          <w:rFonts w:ascii="Times New Roman" w:hAnsi="Times New Roman"/>
          <w:sz w:val="24"/>
          <w:szCs w:val="24"/>
        </w:rPr>
        <w:t xml:space="preserve">: География: начальный курс. 6 кл.: учебник/ Т.П. Герасимова, Н.П. </w:t>
      </w:r>
      <w:proofErr w:type="spellStart"/>
      <w:r w:rsidRPr="002251B1">
        <w:rPr>
          <w:rFonts w:ascii="Times New Roman" w:hAnsi="Times New Roman"/>
          <w:sz w:val="24"/>
          <w:szCs w:val="24"/>
        </w:rPr>
        <w:t>Неклюкова</w:t>
      </w:r>
      <w:proofErr w:type="spellEnd"/>
      <w:r w:rsidRPr="002251B1">
        <w:rPr>
          <w:rFonts w:ascii="Times New Roman" w:hAnsi="Times New Roman"/>
          <w:sz w:val="24"/>
          <w:szCs w:val="24"/>
        </w:rPr>
        <w:t xml:space="preserve">. – 7-е изд., пересмотр. -  М.: Дрофа, 2018. – 160 с.: </w:t>
      </w:r>
      <w:proofErr w:type="spellStart"/>
      <w:proofErr w:type="gramStart"/>
      <w:r w:rsidRPr="002251B1">
        <w:rPr>
          <w:rFonts w:ascii="Times New Roman" w:hAnsi="Times New Roman"/>
          <w:sz w:val="24"/>
          <w:szCs w:val="24"/>
        </w:rPr>
        <w:t>ил.,карт</w:t>
      </w:r>
      <w:proofErr w:type="spellEnd"/>
      <w:proofErr w:type="gramEnd"/>
      <w:r w:rsidRPr="002251B1">
        <w:rPr>
          <w:rFonts w:ascii="Times New Roman" w:hAnsi="Times New Roman"/>
          <w:sz w:val="24"/>
          <w:szCs w:val="24"/>
        </w:rPr>
        <w:t xml:space="preserve">. – (Российский учебник) </w:t>
      </w:r>
      <w:r w:rsidRPr="002251B1">
        <w:rPr>
          <w:rFonts w:ascii="Times New Roman" w:hAnsi="Times New Roman"/>
          <w:sz w:val="24"/>
          <w:szCs w:val="24"/>
          <w:lang w:val="en-US"/>
        </w:rPr>
        <w:t>ISBN</w:t>
      </w:r>
      <w:r w:rsidRPr="002251B1">
        <w:rPr>
          <w:rFonts w:ascii="Times New Roman" w:hAnsi="Times New Roman"/>
          <w:sz w:val="24"/>
          <w:szCs w:val="24"/>
        </w:rPr>
        <w:t xml:space="preserve"> 978-5-358-19433-5 </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Рабочая тетрадь</w:t>
      </w:r>
      <w:r w:rsidRPr="002251B1">
        <w:rPr>
          <w:rFonts w:ascii="Times New Roman" w:hAnsi="Times New Roman"/>
          <w:sz w:val="24"/>
          <w:szCs w:val="24"/>
        </w:rPr>
        <w:t xml:space="preserve">: География. Начальный курс 6 кл.: рабочая тетрадь к учебнику Т.П. Герасимова, Н.П. </w:t>
      </w:r>
      <w:proofErr w:type="spellStart"/>
      <w:r w:rsidRPr="002251B1">
        <w:rPr>
          <w:rFonts w:ascii="Times New Roman" w:hAnsi="Times New Roman"/>
          <w:sz w:val="24"/>
          <w:szCs w:val="24"/>
        </w:rPr>
        <w:t>Неклюкова</w:t>
      </w:r>
      <w:proofErr w:type="spellEnd"/>
      <w:r w:rsidRPr="002251B1">
        <w:rPr>
          <w:rFonts w:ascii="Times New Roman" w:hAnsi="Times New Roman"/>
          <w:sz w:val="24"/>
          <w:szCs w:val="24"/>
        </w:rPr>
        <w:t xml:space="preserve">. «География начальный курс. 6 класс/ Т.А. </w:t>
      </w:r>
      <w:proofErr w:type="spellStart"/>
      <w:r w:rsidRPr="002251B1">
        <w:rPr>
          <w:rFonts w:ascii="Times New Roman" w:hAnsi="Times New Roman"/>
          <w:sz w:val="24"/>
          <w:szCs w:val="24"/>
        </w:rPr>
        <w:t>Карташева</w:t>
      </w:r>
      <w:proofErr w:type="spellEnd"/>
      <w:r w:rsidRPr="002251B1">
        <w:rPr>
          <w:rFonts w:ascii="Times New Roman" w:hAnsi="Times New Roman"/>
          <w:sz w:val="24"/>
          <w:szCs w:val="24"/>
        </w:rPr>
        <w:t xml:space="preserve">, С.В. </w:t>
      </w:r>
      <w:proofErr w:type="spellStart"/>
      <w:r w:rsidRPr="002251B1">
        <w:rPr>
          <w:rFonts w:ascii="Times New Roman" w:hAnsi="Times New Roman"/>
          <w:sz w:val="24"/>
          <w:szCs w:val="24"/>
        </w:rPr>
        <w:t>Курчина</w:t>
      </w:r>
      <w:proofErr w:type="spellEnd"/>
      <w:r w:rsidRPr="002251B1">
        <w:rPr>
          <w:rFonts w:ascii="Times New Roman" w:hAnsi="Times New Roman"/>
          <w:sz w:val="24"/>
          <w:szCs w:val="24"/>
        </w:rPr>
        <w:t xml:space="preserve">. – 5-е изд., </w:t>
      </w:r>
      <w:proofErr w:type="spellStart"/>
      <w:r w:rsidRPr="002251B1">
        <w:rPr>
          <w:rFonts w:ascii="Times New Roman" w:hAnsi="Times New Roman"/>
          <w:sz w:val="24"/>
          <w:szCs w:val="24"/>
        </w:rPr>
        <w:t>стериотип</w:t>
      </w:r>
      <w:proofErr w:type="spellEnd"/>
      <w:r w:rsidRPr="002251B1">
        <w:rPr>
          <w:rFonts w:ascii="Times New Roman" w:hAnsi="Times New Roman"/>
          <w:sz w:val="24"/>
          <w:szCs w:val="24"/>
        </w:rPr>
        <w:t xml:space="preserve">. – М.: Дрофа, 2017. – 109, [3] </w:t>
      </w:r>
      <w:proofErr w:type="spellStart"/>
      <w:proofErr w:type="gramStart"/>
      <w:r w:rsidRPr="002251B1">
        <w:rPr>
          <w:rFonts w:ascii="Times New Roman" w:hAnsi="Times New Roman"/>
          <w:sz w:val="24"/>
          <w:szCs w:val="24"/>
        </w:rPr>
        <w:t>с.:ил</w:t>
      </w:r>
      <w:proofErr w:type="spellEnd"/>
      <w:r w:rsidRPr="002251B1">
        <w:rPr>
          <w:rFonts w:ascii="Times New Roman" w:hAnsi="Times New Roman"/>
          <w:sz w:val="24"/>
          <w:szCs w:val="24"/>
        </w:rPr>
        <w:t>.</w:t>
      </w:r>
      <w:proofErr w:type="gramEnd"/>
      <w:r w:rsidRPr="002251B1">
        <w:rPr>
          <w:rFonts w:ascii="Times New Roman" w:hAnsi="Times New Roman"/>
          <w:sz w:val="24"/>
          <w:szCs w:val="24"/>
        </w:rPr>
        <w:t xml:space="preserve"> </w:t>
      </w:r>
      <w:r w:rsidRPr="002251B1">
        <w:rPr>
          <w:rFonts w:ascii="Times New Roman" w:hAnsi="Times New Roman"/>
          <w:sz w:val="24"/>
          <w:szCs w:val="24"/>
          <w:lang w:val="en-US"/>
        </w:rPr>
        <w:t>ISBN</w:t>
      </w:r>
      <w:r w:rsidRPr="002251B1">
        <w:rPr>
          <w:rFonts w:ascii="Times New Roman" w:hAnsi="Times New Roman"/>
          <w:sz w:val="24"/>
          <w:szCs w:val="24"/>
        </w:rPr>
        <w:t xml:space="preserve"> 978-5-358-1723-3</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pacing w:val="3"/>
          <w:sz w:val="24"/>
          <w:szCs w:val="24"/>
        </w:rPr>
        <w:t>Рабочие программы</w:t>
      </w:r>
      <w:r w:rsidRPr="002251B1">
        <w:rPr>
          <w:rFonts w:ascii="Times New Roman" w:hAnsi="Times New Roman"/>
          <w:spacing w:val="3"/>
          <w:sz w:val="24"/>
          <w:szCs w:val="24"/>
        </w:rPr>
        <w:t xml:space="preserve">. География 5-9 классы: </w:t>
      </w:r>
      <w:proofErr w:type="spellStart"/>
      <w:r w:rsidRPr="002251B1">
        <w:rPr>
          <w:rFonts w:ascii="Times New Roman" w:hAnsi="Times New Roman"/>
          <w:spacing w:val="3"/>
          <w:sz w:val="24"/>
          <w:szCs w:val="24"/>
        </w:rPr>
        <w:t>учебно</w:t>
      </w:r>
      <w:proofErr w:type="spellEnd"/>
      <w:r w:rsidRPr="002251B1">
        <w:rPr>
          <w:rFonts w:ascii="Times New Roman" w:hAnsi="Times New Roman"/>
          <w:spacing w:val="3"/>
          <w:sz w:val="24"/>
          <w:szCs w:val="24"/>
        </w:rPr>
        <w:t xml:space="preserve"> – методическое пособие / составитель С.В. </w:t>
      </w:r>
      <w:proofErr w:type="spellStart"/>
      <w:r w:rsidRPr="002251B1">
        <w:rPr>
          <w:rFonts w:ascii="Times New Roman" w:hAnsi="Times New Roman"/>
          <w:spacing w:val="3"/>
          <w:sz w:val="24"/>
          <w:szCs w:val="24"/>
        </w:rPr>
        <w:t>Курчина</w:t>
      </w:r>
      <w:proofErr w:type="spellEnd"/>
      <w:r w:rsidRPr="002251B1">
        <w:rPr>
          <w:rFonts w:ascii="Times New Roman" w:hAnsi="Times New Roman"/>
          <w:spacing w:val="3"/>
          <w:sz w:val="24"/>
          <w:szCs w:val="24"/>
        </w:rPr>
        <w:t xml:space="preserve">. – М.: Дрофа, 2016. </w:t>
      </w:r>
      <w:r w:rsidRPr="002251B1">
        <w:rPr>
          <w:rFonts w:ascii="Times New Roman" w:hAnsi="Times New Roman"/>
          <w:spacing w:val="3"/>
          <w:sz w:val="24"/>
          <w:szCs w:val="24"/>
          <w:lang w:val="en-US"/>
        </w:rPr>
        <w:t xml:space="preserve">ISBN – </w:t>
      </w:r>
      <w:r w:rsidRPr="002251B1">
        <w:rPr>
          <w:rFonts w:ascii="Times New Roman" w:hAnsi="Times New Roman"/>
          <w:spacing w:val="3"/>
          <w:sz w:val="24"/>
          <w:szCs w:val="24"/>
        </w:rPr>
        <w:t>978-5-358-16401-7</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Методическое пособие</w:t>
      </w:r>
      <w:r w:rsidRPr="002251B1">
        <w:rPr>
          <w:rFonts w:ascii="Times New Roman" w:hAnsi="Times New Roman"/>
          <w:sz w:val="24"/>
          <w:szCs w:val="24"/>
        </w:rPr>
        <w:t xml:space="preserve">. География. Начальный курс. 6 класс. Методическое пособие к учебнику Т.П. Герасимовой, Н.П. </w:t>
      </w:r>
      <w:proofErr w:type="spellStart"/>
      <w:r w:rsidRPr="002251B1">
        <w:rPr>
          <w:rFonts w:ascii="Times New Roman" w:hAnsi="Times New Roman"/>
          <w:sz w:val="24"/>
          <w:szCs w:val="24"/>
        </w:rPr>
        <w:t>Неклюковой</w:t>
      </w:r>
      <w:proofErr w:type="spellEnd"/>
      <w:r w:rsidRPr="002251B1">
        <w:rPr>
          <w:rFonts w:ascii="Times New Roman" w:hAnsi="Times New Roman"/>
          <w:sz w:val="24"/>
          <w:szCs w:val="24"/>
        </w:rPr>
        <w:t xml:space="preserve"> / Т.П. Громова. – 4-е изд., стереотип. - </w:t>
      </w:r>
      <w:r w:rsidRPr="002251B1">
        <w:rPr>
          <w:rFonts w:ascii="Times New Roman" w:hAnsi="Times New Roman"/>
          <w:spacing w:val="3"/>
          <w:sz w:val="24"/>
          <w:szCs w:val="24"/>
        </w:rPr>
        <w:t xml:space="preserve">М.: Дрофа, 2016. – 141, [3] с. </w:t>
      </w:r>
      <w:r w:rsidRPr="002251B1">
        <w:rPr>
          <w:rFonts w:ascii="Times New Roman" w:hAnsi="Times New Roman"/>
          <w:spacing w:val="3"/>
          <w:sz w:val="24"/>
          <w:szCs w:val="24"/>
          <w:lang w:val="en-US"/>
        </w:rPr>
        <w:t>ISBN</w:t>
      </w:r>
      <w:r w:rsidRPr="002251B1">
        <w:rPr>
          <w:rFonts w:ascii="Times New Roman" w:hAnsi="Times New Roman"/>
          <w:spacing w:val="3"/>
          <w:sz w:val="24"/>
          <w:szCs w:val="24"/>
        </w:rPr>
        <w:t xml:space="preserve"> 978-5-358-16570-0 </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pacing w:val="3"/>
          <w:sz w:val="24"/>
          <w:szCs w:val="24"/>
        </w:rPr>
        <w:t>Атлас, Контурные карты</w:t>
      </w:r>
      <w:r w:rsidRPr="002251B1">
        <w:rPr>
          <w:rFonts w:ascii="Times New Roman" w:hAnsi="Times New Roman"/>
          <w:spacing w:val="3"/>
          <w:sz w:val="24"/>
          <w:szCs w:val="24"/>
        </w:rPr>
        <w:t>: издательство Дрофа</w:t>
      </w:r>
    </w:p>
    <w:p w:rsidR="00842801" w:rsidRDefault="00842801" w:rsidP="00842801">
      <w:pPr>
        <w:shd w:val="clear" w:color="auto" w:fill="FFFFFF"/>
        <w:spacing w:after="0" w:line="240" w:lineRule="auto"/>
        <w:rPr>
          <w:rFonts w:ascii="Times New Roman" w:hAnsi="Times New Roman"/>
          <w:b/>
          <w:bCs/>
          <w:color w:val="000000"/>
          <w:sz w:val="24"/>
          <w:szCs w:val="24"/>
        </w:rPr>
      </w:pPr>
    </w:p>
    <w:p w:rsidR="00842801" w:rsidRPr="004651B4" w:rsidRDefault="00842801" w:rsidP="00842801">
      <w:pPr>
        <w:shd w:val="clear" w:color="auto" w:fill="FFFFFF"/>
        <w:spacing w:after="0" w:line="240" w:lineRule="auto"/>
        <w:rPr>
          <w:rFonts w:ascii="Arial" w:hAnsi="Arial" w:cs="Arial"/>
          <w:color w:val="000000"/>
        </w:rPr>
      </w:pPr>
      <w:r w:rsidRPr="004651B4">
        <w:rPr>
          <w:rFonts w:ascii="Times New Roman" w:hAnsi="Times New Roman"/>
          <w:b/>
          <w:bCs/>
          <w:color w:val="000000"/>
          <w:sz w:val="24"/>
          <w:szCs w:val="24"/>
        </w:rPr>
        <w:t>Технические средства</w:t>
      </w:r>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И</w:t>
      </w:r>
      <w:r w:rsidRPr="00C53961">
        <w:rPr>
          <w:rFonts w:ascii="Times New Roman" w:hAnsi="Times New Roman"/>
          <w:color w:val="000000"/>
          <w:sz w:val="24"/>
          <w:szCs w:val="24"/>
        </w:rPr>
        <w:t xml:space="preserve">нтерактивная доска </w:t>
      </w:r>
      <w:proofErr w:type="spellStart"/>
      <w:r w:rsidRPr="00C53961">
        <w:rPr>
          <w:rFonts w:ascii="Times New Roman" w:hAnsi="Times New Roman"/>
          <w:color w:val="000000"/>
          <w:sz w:val="24"/>
          <w:szCs w:val="24"/>
        </w:rPr>
        <w:t>smart</w:t>
      </w:r>
      <w:proofErr w:type="spellEnd"/>
      <w:r w:rsidRPr="00C53961">
        <w:rPr>
          <w:rFonts w:ascii="Times New Roman" w:hAnsi="Times New Roman"/>
          <w:color w:val="000000"/>
          <w:sz w:val="24"/>
          <w:szCs w:val="24"/>
        </w:rPr>
        <w:t xml:space="preserve"> </w:t>
      </w:r>
      <w:proofErr w:type="spellStart"/>
      <w:r w:rsidRPr="00C53961">
        <w:rPr>
          <w:rFonts w:ascii="Times New Roman" w:hAnsi="Times New Roman"/>
          <w:color w:val="000000"/>
          <w:sz w:val="24"/>
          <w:szCs w:val="24"/>
        </w:rPr>
        <w:t>board</w:t>
      </w:r>
      <w:proofErr w:type="spellEnd"/>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Магнитная доска</w:t>
      </w:r>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Медиапроектор</w:t>
      </w:r>
      <w:proofErr w:type="spellEnd"/>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Персональный компьютер (ноутбук)</w:t>
      </w:r>
    </w:p>
    <w:p w:rsidR="00842801" w:rsidRDefault="00842801" w:rsidP="00842801">
      <w:pPr>
        <w:shd w:val="clear" w:color="auto" w:fill="FFFFFF"/>
        <w:spacing w:after="0" w:line="240" w:lineRule="auto"/>
        <w:rPr>
          <w:rFonts w:ascii="Times New Roman" w:hAnsi="Times New Roman"/>
          <w:color w:val="000000"/>
          <w:sz w:val="24"/>
          <w:szCs w:val="24"/>
        </w:rPr>
      </w:pPr>
    </w:p>
    <w:p w:rsidR="00842801" w:rsidRPr="004651B4" w:rsidRDefault="00842801" w:rsidP="00842801">
      <w:pPr>
        <w:shd w:val="clear" w:color="auto" w:fill="FFFFFF"/>
        <w:spacing w:after="0" w:line="240" w:lineRule="auto"/>
        <w:rPr>
          <w:rFonts w:ascii="Arial" w:hAnsi="Arial" w:cs="Arial"/>
          <w:color w:val="000000"/>
        </w:rPr>
      </w:pPr>
      <w:r w:rsidRPr="004651B4">
        <w:rPr>
          <w:rFonts w:ascii="Times New Roman" w:hAnsi="Times New Roman"/>
          <w:b/>
          <w:bCs/>
          <w:color w:val="000000"/>
          <w:sz w:val="24"/>
          <w:szCs w:val="24"/>
        </w:rPr>
        <w:t>Учебно-практическое и учебно-лабораторное оборудование</w:t>
      </w:r>
    </w:p>
    <w:p w:rsidR="00842801" w:rsidRPr="00C53961" w:rsidRDefault="00842801" w:rsidP="00842801">
      <w:pPr>
        <w:shd w:val="clear" w:color="auto" w:fill="FFFFFF"/>
        <w:spacing w:after="0" w:line="240" w:lineRule="auto"/>
        <w:rPr>
          <w:rFonts w:ascii="Times New Roman" w:hAnsi="Times New Roman"/>
          <w:color w:val="000000"/>
          <w:sz w:val="24"/>
          <w:szCs w:val="24"/>
        </w:rPr>
      </w:pPr>
    </w:p>
    <w:p w:rsidR="0084280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Географические карты (5-11 класс)</w:t>
      </w:r>
    </w:p>
    <w:p w:rsidR="0084280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Глобус</w:t>
      </w:r>
    </w:p>
    <w:p w:rsidR="00842801" w:rsidRPr="00C5396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Набор минералов и горных пород</w:t>
      </w:r>
    </w:p>
    <w:p w:rsidR="00842801" w:rsidRPr="002251B1" w:rsidRDefault="00842801" w:rsidP="009222F6">
      <w:pPr>
        <w:spacing w:after="0"/>
        <w:rPr>
          <w:rFonts w:ascii="Times New Roman" w:eastAsia="Calibri" w:hAnsi="Times New Roman"/>
          <w:b/>
          <w:sz w:val="24"/>
          <w:szCs w:val="24"/>
          <w:lang w:eastAsia="en-US"/>
        </w:rPr>
        <w:sectPr w:rsidR="00842801" w:rsidRPr="002251B1" w:rsidSect="00334DEB">
          <w:footerReference w:type="default" r:id="rId7"/>
          <w:pgSz w:w="11906" w:h="16838"/>
          <w:pgMar w:top="1134" w:right="567" w:bottom="1134" w:left="1418" w:header="709" w:footer="709" w:gutter="0"/>
          <w:cols w:space="708"/>
          <w:titlePg/>
          <w:docGrid w:linePitch="381"/>
        </w:sectPr>
      </w:pPr>
    </w:p>
    <w:p w:rsidR="009222F6" w:rsidRDefault="009222F6" w:rsidP="009222F6">
      <w:pPr>
        <w:spacing w:after="0"/>
        <w:jc w:val="center"/>
        <w:rPr>
          <w:rFonts w:ascii="Times New Roman" w:eastAsia="Calibri" w:hAnsi="Times New Roman"/>
          <w:b/>
          <w:sz w:val="24"/>
          <w:szCs w:val="24"/>
          <w:lang w:eastAsia="en-US"/>
        </w:rPr>
      </w:pPr>
      <w:r w:rsidRPr="002251B1">
        <w:rPr>
          <w:rFonts w:ascii="Times New Roman" w:eastAsia="Calibri" w:hAnsi="Times New Roman"/>
          <w:b/>
          <w:sz w:val="24"/>
          <w:szCs w:val="24"/>
          <w:lang w:eastAsia="en-US"/>
        </w:rPr>
        <w:lastRenderedPageBreak/>
        <w:t>Календарно</w:t>
      </w:r>
      <w:r>
        <w:rPr>
          <w:rFonts w:ascii="Times New Roman" w:eastAsia="Calibri" w:hAnsi="Times New Roman"/>
          <w:b/>
          <w:sz w:val="24"/>
          <w:szCs w:val="24"/>
          <w:lang w:eastAsia="en-US"/>
        </w:rPr>
        <w:t>-тематическое</w:t>
      </w:r>
      <w:r w:rsidRPr="002251B1">
        <w:rPr>
          <w:rFonts w:ascii="Times New Roman" w:eastAsia="Calibri" w:hAnsi="Times New Roman"/>
          <w:b/>
          <w:sz w:val="24"/>
          <w:szCs w:val="24"/>
          <w:lang w:eastAsia="en-US"/>
        </w:rPr>
        <w:t xml:space="preserve"> планирование </w:t>
      </w:r>
    </w:p>
    <w:p w:rsidR="003076B1" w:rsidRPr="003076B1" w:rsidRDefault="003076B1" w:rsidP="003076B1">
      <w:pPr>
        <w:spacing w:after="0"/>
        <w:jc w:val="center"/>
        <w:rPr>
          <w:rFonts w:ascii="Times New Roman" w:eastAsia="Calibri" w:hAnsi="Times New Roman"/>
          <w:sz w:val="24"/>
          <w:szCs w:val="24"/>
          <w:lang w:eastAsia="en-US"/>
        </w:rPr>
      </w:pPr>
      <w:r>
        <w:rPr>
          <w:rFonts w:ascii="Times New Roman" w:eastAsia="Calibri" w:hAnsi="Times New Roman"/>
          <w:sz w:val="24"/>
          <w:szCs w:val="24"/>
          <w:lang w:eastAsia="en-US"/>
        </w:rPr>
        <w:t xml:space="preserve">(УМК: География 5-9 классы: </w:t>
      </w:r>
      <w:proofErr w:type="spellStart"/>
      <w:r>
        <w:rPr>
          <w:rFonts w:ascii="Times New Roman" w:eastAsia="Calibri" w:hAnsi="Times New Roman"/>
          <w:sz w:val="24"/>
          <w:szCs w:val="24"/>
          <w:lang w:eastAsia="en-US"/>
        </w:rPr>
        <w:t>учебно</w:t>
      </w:r>
      <w:proofErr w:type="spellEnd"/>
      <w:r>
        <w:rPr>
          <w:rFonts w:ascii="Times New Roman" w:eastAsia="Calibri" w:hAnsi="Times New Roman"/>
          <w:sz w:val="24"/>
          <w:szCs w:val="24"/>
          <w:lang w:eastAsia="en-US"/>
        </w:rPr>
        <w:t xml:space="preserve"> – методическое пособие / составитель С.В. </w:t>
      </w:r>
      <w:proofErr w:type="spellStart"/>
      <w:r>
        <w:rPr>
          <w:rFonts w:ascii="Times New Roman" w:eastAsia="Calibri" w:hAnsi="Times New Roman"/>
          <w:sz w:val="24"/>
          <w:szCs w:val="24"/>
          <w:lang w:eastAsia="en-US"/>
        </w:rPr>
        <w:t>Курчина</w:t>
      </w:r>
      <w:proofErr w:type="spellEnd"/>
      <w:r>
        <w:rPr>
          <w:rFonts w:ascii="Times New Roman" w:eastAsia="Calibri" w:hAnsi="Times New Roman"/>
          <w:sz w:val="24"/>
          <w:szCs w:val="24"/>
          <w:lang w:eastAsia="en-US"/>
        </w:rPr>
        <w:t>. – М.: Дрофа, 2016.)</w:t>
      </w:r>
    </w:p>
    <w:p w:rsidR="009222F6" w:rsidRDefault="009222F6" w:rsidP="003076B1">
      <w:pPr>
        <w:spacing w:after="0"/>
        <w:rPr>
          <w:rFonts w:ascii="Times New Roman" w:eastAsia="Calibri" w:hAnsi="Times New Roman"/>
          <w:b/>
          <w:sz w:val="24"/>
          <w:szCs w:val="24"/>
          <w:lang w:eastAsia="en-US"/>
        </w:rPr>
      </w:pPr>
    </w:p>
    <w:tbl>
      <w:tblPr>
        <w:tblW w:w="155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371"/>
        <w:gridCol w:w="992"/>
        <w:gridCol w:w="4111"/>
        <w:gridCol w:w="1134"/>
        <w:gridCol w:w="1276"/>
      </w:tblGrid>
      <w:tr w:rsidR="009222F6" w:rsidTr="009222F6">
        <w:trPr>
          <w:trHeight w:val="616"/>
        </w:trPr>
        <w:tc>
          <w:tcPr>
            <w:tcW w:w="709"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w:t>
            </w:r>
          </w:p>
        </w:tc>
        <w:tc>
          <w:tcPr>
            <w:tcW w:w="7371"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Изучаемый раздел, тема урока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Количество часов</w:t>
            </w:r>
          </w:p>
        </w:tc>
        <w:tc>
          <w:tcPr>
            <w:tcW w:w="4111"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Основные виды учебной деятельности обучающихся</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Календарные сроки</w:t>
            </w:r>
          </w:p>
        </w:tc>
      </w:tr>
      <w:tr w:rsidR="009222F6" w:rsidTr="009222F6">
        <w:trPr>
          <w:trHeight w:val="307"/>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7371"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1134" w:type="dxa"/>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sz w:val="24"/>
                <w:szCs w:val="24"/>
              </w:rPr>
              <w:t>План</w:t>
            </w:r>
          </w:p>
        </w:tc>
        <w:tc>
          <w:tcPr>
            <w:tcW w:w="1276" w:type="dxa"/>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sz w:val="24"/>
                <w:szCs w:val="24"/>
              </w:rPr>
              <w:t>Факт</w:t>
            </w: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Pr="00023C3A" w:rsidRDefault="009222F6" w:rsidP="002F1634">
            <w:pPr>
              <w:keepNext/>
              <w:keepLines/>
              <w:suppressAutoHyphens/>
              <w:spacing w:after="0" w:line="240" w:lineRule="auto"/>
              <w:contextualSpacing/>
              <w:jc w:val="center"/>
              <w:rPr>
                <w:rFonts w:ascii="Times New Roman" w:hAnsi="Times New Roman"/>
                <w:i/>
                <w:sz w:val="24"/>
                <w:szCs w:val="24"/>
              </w:rPr>
            </w:pPr>
            <w:r w:rsidRPr="00023C3A">
              <w:rPr>
                <w:rFonts w:ascii="Times New Roman" w:hAnsi="Times New Roman"/>
                <w:i/>
                <w:sz w:val="24"/>
                <w:szCs w:val="24"/>
              </w:rPr>
              <w:t>Введение (2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 xml:space="preserve">Открытие, изучение и преобразование Земли.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Вводное занятие</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Земля-планета Солнечной системы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планет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Pr>
          <w:p w:rsidR="009222F6" w:rsidRPr="00CA1936" w:rsidRDefault="009222F6" w:rsidP="002F1634">
            <w:pPr>
              <w:spacing w:after="0"/>
              <w:jc w:val="center"/>
              <w:rPr>
                <w:rFonts w:ascii="Times New Roman" w:hAnsi="Times New Roman"/>
                <w:b/>
                <w:sz w:val="24"/>
                <w:szCs w:val="24"/>
              </w:rPr>
            </w:pPr>
            <w:r w:rsidRPr="00CA1936">
              <w:rPr>
                <w:rFonts w:ascii="Times New Roman" w:hAnsi="Times New Roman"/>
                <w:b/>
                <w:sz w:val="24"/>
                <w:szCs w:val="24"/>
              </w:rPr>
              <w:t>Виды изображений поверхности (9 часов)</w:t>
            </w:r>
          </w:p>
        </w:tc>
      </w:tr>
      <w:tr w:rsidR="009222F6" w:rsidTr="009222F6">
        <w:trPr>
          <w:trHeight w:val="307"/>
        </w:trPr>
        <w:tc>
          <w:tcPr>
            <w:tcW w:w="15593" w:type="dxa"/>
            <w:gridSpan w:val="6"/>
          </w:tcPr>
          <w:p w:rsidR="009222F6" w:rsidRPr="002251B1" w:rsidRDefault="009222F6" w:rsidP="002F1634">
            <w:pPr>
              <w:spacing w:after="0"/>
              <w:jc w:val="center"/>
              <w:rPr>
                <w:rFonts w:ascii="Times New Roman" w:hAnsi="Times New Roman"/>
                <w:i/>
                <w:sz w:val="24"/>
                <w:szCs w:val="24"/>
              </w:rPr>
            </w:pPr>
            <w:r w:rsidRPr="002251B1">
              <w:rPr>
                <w:rFonts w:ascii="Times New Roman" w:hAnsi="Times New Roman"/>
                <w:i/>
                <w:sz w:val="24"/>
                <w:szCs w:val="24"/>
              </w:rPr>
              <w:t>План местности (4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 xml:space="preserve">Понятие о плане местности. Масштаб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Стороны горизонта. Ориентирование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Изображение на плане неровностей земной поверхности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Составление простейших планов местности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Глобус и географическая карта (5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Форма и размеры Земли. Географическая карта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bCs/>
                <w:color w:val="000000"/>
                <w:sz w:val="24"/>
                <w:szCs w:val="24"/>
              </w:rPr>
              <w:t>Градусная сеть на глобусе и карте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Географические координаты (широта и долгота)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8F0141"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8F0141" w:rsidRDefault="008F0141" w:rsidP="002F1634">
            <w:pPr>
              <w:spacing w:after="0" w:line="240" w:lineRule="auto"/>
              <w:rPr>
                <w:rFonts w:ascii="Century Schoolbook" w:hAnsi="Century Schoolbook"/>
                <w:sz w:val="24"/>
                <w:szCs w:val="24"/>
              </w:rPr>
            </w:pPr>
            <w:r>
              <w:rPr>
                <w:rFonts w:ascii="Century Schoolbook" w:hAnsi="Century Schoolbook"/>
                <w:sz w:val="24"/>
                <w:szCs w:val="24"/>
              </w:rPr>
              <w:t>10</w:t>
            </w:r>
          </w:p>
        </w:tc>
        <w:tc>
          <w:tcPr>
            <w:tcW w:w="7371" w:type="dxa"/>
            <w:tcBorders>
              <w:top w:val="single" w:sz="4" w:space="0" w:color="000000"/>
              <w:left w:val="single" w:sz="4" w:space="0" w:color="000000"/>
              <w:bottom w:val="single" w:sz="4" w:space="0" w:color="000000"/>
              <w:right w:val="single" w:sz="4" w:space="0" w:color="000000"/>
            </w:tcBorders>
          </w:tcPr>
          <w:p w:rsidR="008F0141" w:rsidRPr="002251B1" w:rsidRDefault="008F0141" w:rsidP="002F1634">
            <w:pPr>
              <w:spacing w:after="0"/>
              <w:rPr>
                <w:rFonts w:ascii="Times New Roman" w:hAnsi="Times New Roman"/>
                <w:color w:val="000000"/>
                <w:sz w:val="24"/>
                <w:szCs w:val="24"/>
              </w:rPr>
            </w:pPr>
            <w:proofErr w:type="spellStart"/>
            <w:r>
              <w:rPr>
                <w:rFonts w:ascii="Times New Roman" w:hAnsi="Times New Roman"/>
                <w:color w:val="000000"/>
                <w:sz w:val="24"/>
                <w:szCs w:val="24"/>
              </w:rPr>
              <w:t>Пр.работа</w:t>
            </w:r>
            <w:proofErr w:type="spellEnd"/>
            <w:r>
              <w:rPr>
                <w:rFonts w:ascii="Times New Roman" w:hAnsi="Times New Roman"/>
                <w:color w:val="000000"/>
                <w:sz w:val="24"/>
                <w:szCs w:val="24"/>
              </w:rPr>
              <w:t xml:space="preserve"> №1 «Географические координаты»</w:t>
            </w:r>
          </w:p>
        </w:tc>
        <w:tc>
          <w:tcPr>
            <w:tcW w:w="992" w:type="dxa"/>
            <w:tcBorders>
              <w:top w:val="single" w:sz="4" w:space="0" w:color="000000"/>
              <w:left w:val="single" w:sz="4" w:space="0" w:color="000000"/>
              <w:bottom w:val="single" w:sz="4" w:space="0" w:color="000000"/>
              <w:right w:val="single" w:sz="4" w:space="0" w:color="000000"/>
            </w:tcBorders>
            <w:vAlign w:val="center"/>
          </w:tcPr>
          <w:p w:rsidR="008F0141" w:rsidRDefault="008F0141" w:rsidP="002F1634">
            <w:pPr>
              <w:spacing w:after="0" w:line="240" w:lineRule="auto"/>
              <w:jc w:val="center"/>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8F0141" w:rsidRPr="00F37FE6" w:rsidRDefault="008F0141" w:rsidP="002F1634">
            <w:pPr>
              <w:spacing w:after="0" w:line="240" w:lineRule="auto"/>
              <w:rPr>
                <w:rFonts w:ascii="Century Schoolbook" w:hAnsi="Century Schoolbook"/>
                <w:sz w:val="24"/>
                <w:szCs w:val="24"/>
              </w:rPr>
            </w:pPr>
          </w:p>
        </w:tc>
        <w:tc>
          <w:tcPr>
            <w:tcW w:w="1134" w:type="dxa"/>
            <w:tcBorders>
              <w:top w:val="single" w:sz="4" w:space="0" w:color="000000"/>
              <w:left w:val="single" w:sz="4" w:space="0" w:color="000000"/>
              <w:bottom w:val="single" w:sz="4" w:space="0" w:color="000000"/>
              <w:right w:val="single" w:sz="4" w:space="0" w:color="000000"/>
            </w:tcBorders>
          </w:tcPr>
          <w:p w:rsidR="008F0141" w:rsidRDefault="008F0141"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8F0141" w:rsidRDefault="008F0141"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jc w:val="both"/>
              <w:rPr>
                <w:rFonts w:ascii="Times New Roman" w:hAnsi="Times New Roman"/>
                <w:color w:val="000000"/>
                <w:sz w:val="24"/>
                <w:szCs w:val="24"/>
              </w:rPr>
            </w:pPr>
            <w:r w:rsidRPr="002251B1">
              <w:rPr>
                <w:rFonts w:ascii="Times New Roman" w:hAnsi="Times New Roman"/>
                <w:color w:val="000000"/>
                <w:sz w:val="24"/>
                <w:szCs w:val="24"/>
              </w:rPr>
              <w:t>Изображение на физических картах высот и глубин</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512"/>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Обобщение и контроль знаний по разделу: « Виды изображений поверхности»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tcPr>
          <w:p w:rsidR="009222F6" w:rsidRPr="00842801" w:rsidRDefault="009222F6" w:rsidP="002F1634">
            <w:pPr>
              <w:spacing w:after="0"/>
              <w:jc w:val="center"/>
              <w:rPr>
                <w:rFonts w:ascii="Times New Roman" w:hAnsi="Times New Roman"/>
                <w:b/>
                <w:sz w:val="24"/>
                <w:szCs w:val="24"/>
              </w:rPr>
            </w:pPr>
            <w:r w:rsidRPr="00842801">
              <w:rPr>
                <w:rFonts w:ascii="Times New Roman" w:hAnsi="Times New Roman"/>
                <w:b/>
                <w:sz w:val="24"/>
                <w:szCs w:val="24"/>
              </w:rPr>
              <w:t>Строение Земли. Земные оболочки (23 часа)</w:t>
            </w: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jc w:val="center"/>
              <w:rPr>
                <w:rFonts w:ascii="Times New Roman" w:hAnsi="Times New Roman"/>
                <w:i/>
                <w:sz w:val="24"/>
                <w:szCs w:val="24"/>
              </w:rPr>
            </w:pPr>
            <w:r w:rsidRPr="002251B1">
              <w:rPr>
                <w:rFonts w:ascii="Times New Roman" w:hAnsi="Times New Roman"/>
                <w:i/>
                <w:sz w:val="24"/>
                <w:szCs w:val="24"/>
              </w:rPr>
              <w:t>Литосфера (6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Земля и её внутренние строение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Движение земной коры. Вулканизм</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литосферы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lastRenderedPageBreak/>
              <w:t>15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Рельеф суши. Горы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Равнины суши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литосферы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17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Рельеф дна Мирового океана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Гидросфера (6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8F0141">
            <w:pPr>
              <w:spacing w:after="0"/>
              <w:rPr>
                <w:rFonts w:ascii="Times New Roman" w:hAnsi="Times New Roman"/>
                <w:color w:val="000000"/>
                <w:sz w:val="24"/>
                <w:szCs w:val="24"/>
              </w:rPr>
            </w:pPr>
            <w:r w:rsidRPr="002251B1">
              <w:rPr>
                <w:rFonts w:ascii="Times New Roman" w:hAnsi="Times New Roman"/>
                <w:color w:val="000000"/>
                <w:sz w:val="24"/>
                <w:szCs w:val="24"/>
              </w:rPr>
              <w:t xml:space="preserve">Вода на земле.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8F0141" w:rsidP="002F1634">
            <w:pPr>
              <w:spacing w:after="0"/>
              <w:rPr>
                <w:rFonts w:ascii="Times New Roman" w:hAnsi="Times New Roman"/>
                <w:color w:val="000000"/>
                <w:sz w:val="24"/>
                <w:szCs w:val="24"/>
              </w:rPr>
            </w:pPr>
            <w:r w:rsidRPr="002251B1">
              <w:rPr>
                <w:rFonts w:ascii="Times New Roman" w:hAnsi="Times New Roman"/>
                <w:color w:val="000000"/>
                <w:sz w:val="24"/>
                <w:szCs w:val="24"/>
              </w:rPr>
              <w:t>Части Мирового океана. Свойство вод</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гидросферы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20</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8F0141" w:rsidP="002F1634">
            <w:pPr>
              <w:spacing w:after="0"/>
              <w:rPr>
                <w:rFonts w:ascii="Times New Roman" w:hAnsi="Times New Roman"/>
                <w:color w:val="000000"/>
                <w:sz w:val="24"/>
                <w:szCs w:val="24"/>
              </w:rPr>
            </w:pPr>
            <w:r w:rsidRPr="002251B1">
              <w:rPr>
                <w:rFonts w:ascii="Times New Roman" w:hAnsi="Times New Roman"/>
                <w:color w:val="000000"/>
                <w:sz w:val="24"/>
                <w:szCs w:val="24"/>
              </w:rPr>
              <w:t>Движение вод в океане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8F0141" w:rsidP="002F1634">
            <w:pPr>
              <w:spacing w:after="0"/>
              <w:rPr>
                <w:rFonts w:ascii="Times New Roman" w:hAnsi="Times New Roman"/>
                <w:sz w:val="24"/>
                <w:szCs w:val="24"/>
              </w:rPr>
            </w:pPr>
            <w:r w:rsidRPr="002251B1">
              <w:rPr>
                <w:rFonts w:ascii="Times New Roman" w:hAnsi="Times New Roman"/>
                <w:color w:val="000000"/>
                <w:sz w:val="24"/>
                <w:szCs w:val="24"/>
              </w:rPr>
              <w:t>Подземные воды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гидросферы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8F0141" w:rsidP="002F1634">
            <w:pPr>
              <w:spacing w:after="0"/>
              <w:rPr>
                <w:rFonts w:ascii="Times New Roman" w:hAnsi="Times New Roman"/>
                <w:sz w:val="24"/>
                <w:szCs w:val="24"/>
              </w:rPr>
            </w:pPr>
            <w:r w:rsidRPr="002251B1">
              <w:rPr>
                <w:rFonts w:ascii="Times New Roman" w:hAnsi="Times New Roman"/>
                <w:sz w:val="24"/>
                <w:szCs w:val="24"/>
              </w:rPr>
              <w:t>Реки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8F0141" w:rsidP="002F1634">
            <w:pPr>
              <w:spacing w:after="0"/>
              <w:rPr>
                <w:rFonts w:ascii="Times New Roman" w:hAnsi="Times New Roman"/>
                <w:sz w:val="24"/>
                <w:szCs w:val="24"/>
              </w:rPr>
            </w:pPr>
            <w:r w:rsidRPr="002251B1">
              <w:rPr>
                <w:rFonts w:ascii="Times New Roman" w:hAnsi="Times New Roman"/>
                <w:sz w:val="24"/>
                <w:szCs w:val="24"/>
              </w:rPr>
              <w:t>Озера. Ледники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i/>
                <w:sz w:val="24"/>
                <w:szCs w:val="24"/>
              </w:rPr>
              <w:t>Атмосфера (6</w:t>
            </w:r>
            <w:r w:rsidR="009222F6" w:rsidRPr="002251B1">
              <w:rPr>
                <w:rFonts w:ascii="Times New Roman" w:hAnsi="Times New Roman"/>
                <w:i/>
                <w:sz w:val="24"/>
                <w:szCs w:val="24"/>
              </w:rPr>
              <w:t xml:space="preserve">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Атмосфера: строение, значение, изучение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Температура воздуха. Годовой ход температур воздуха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bCs/>
                <w:color w:val="000000"/>
                <w:sz w:val="24"/>
                <w:szCs w:val="24"/>
              </w:rPr>
              <w:t>Атмосферное давление. Ветер</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Водяной пар в атмосфере. Облака. Атмосферные осадки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Погода и климат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color w:val="000000"/>
                <w:sz w:val="24"/>
                <w:szCs w:val="24"/>
              </w:rPr>
              <w:t>Причины влияющие на климат</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color w:val="000000"/>
                <w:sz w:val="24"/>
                <w:szCs w:val="24"/>
              </w:rPr>
              <w:t>Био</w:t>
            </w:r>
            <w:r w:rsidR="008F0141">
              <w:rPr>
                <w:rFonts w:ascii="Times New Roman" w:hAnsi="Times New Roman"/>
                <w:i/>
                <w:color w:val="000000"/>
                <w:sz w:val="24"/>
                <w:szCs w:val="24"/>
              </w:rPr>
              <w:t>сфера Географическая оболочка (3</w:t>
            </w:r>
            <w:r w:rsidRPr="002251B1">
              <w:rPr>
                <w:rFonts w:ascii="Times New Roman" w:hAnsi="Times New Roman"/>
                <w:i/>
                <w:color w:val="000000"/>
                <w:sz w:val="24"/>
                <w:szCs w:val="24"/>
              </w:rPr>
              <w:t xml:space="preserve">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30</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Разнообразие и распространение организмов на Земле. Природные зоны Земли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биосферы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8F0141" w:rsidP="002F1634">
            <w:pPr>
              <w:spacing w:after="0" w:line="240" w:lineRule="auto"/>
              <w:rPr>
                <w:rFonts w:ascii="Century Schoolbook" w:hAnsi="Century Schoolbook"/>
                <w:sz w:val="24"/>
                <w:szCs w:val="24"/>
              </w:rPr>
            </w:pPr>
            <w:r>
              <w:rPr>
                <w:rFonts w:ascii="Century Schoolbook" w:hAnsi="Century Schoolbook"/>
                <w:sz w:val="24"/>
                <w:szCs w:val="24"/>
              </w:rPr>
              <w:t>31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Природный комплекс. Географическая оболочка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биосферы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8F0141"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8F0141" w:rsidRDefault="008F0141" w:rsidP="002F1634">
            <w:pPr>
              <w:spacing w:after="0" w:line="240" w:lineRule="auto"/>
              <w:rPr>
                <w:rFonts w:ascii="Century Schoolbook" w:hAnsi="Century Schoolbook"/>
                <w:sz w:val="24"/>
                <w:szCs w:val="24"/>
              </w:rPr>
            </w:pPr>
            <w:r>
              <w:rPr>
                <w:rFonts w:ascii="Century Schoolbook" w:hAnsi="Century Schoolbook"/>
                <w:sz w:val="24"/>
                <w:szCs w:val="24"/>
              </w:rPr>
              <w:t>32</w:t>
            </w:r>
          </w:p>
        </w:tc>
        <w:tc>
          <w:tcPr>
            <w:tcW w:w="7371" w:type="dxa"/>
            <w:tcBorders>
              <w:top w:val="single" w:sz="4" w:space="0" w:color="000000"/>
              <w:left w:val="single" w:sz="4" w:space="0" w:color="000000"/>
              <w:bottom w:val="single" w:sz="4" w:space="0" w:color="000000"/>
              <w:right w:val="single" w:sz="4" w:space="0" w:color="000000"/>
            </w:tcBorders>
          </w:tcPr>
          <w:p w:rsidR="008F0141" w:rsidRPr="002251B1" w:rsidRDefault="008F0141" w:rsidP="002F1634">
            <w:pPr>
              <w:spacing w:after="0"/>
              <w:rPr>
                <w:rFonts w:ascii="Times New Roman" w:hAnsi="Times New Roman"/>
                <w:color w:val="000000"/>
                <w:sz w:val="24"/>
                <w:szCs w:val="24"/>
              </w:rPr>
            </w:pPr>
            <w:r>
              <w:rPr>
                <w:rFonts w:ascii="Times New Roman" w:hAnsi="Times New Roman"/>
                <w:color w:val="000000"/>
                <w:sz w:val="24"/>
                <w:szCs w:val="24"/>
              </w:rPr>
              <w:t>Итоговое повторение по теме: «Оболочки Земли»</w:t>
            </w:r>
          </w:p>
        </w:tc>
        <w:tc>
          <w:tcPr>
            <w:tcW w:w="992" w:type="dxa"/>
            <w:tcBorders>
              <w:top w:val="single" w:sz="4" w:space="0" w:color="000000"/>
              <w:left w:val="single" w:sz="4" w:space="0" w:color="000000"/>
              <w:bottom w:val="single" w:sz="4" w:space="0" w:color="000000"/>
              <w:right w:val="single" w:sz="4" w:space="0" w:color="000000"/>
            </w:tcBorders>
            <w:vAlign w:val="center"/>
          </w:tcPr>
          <w:p w:rsidR="008F0141" w:rsidRDefault="008F0141"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8F0141" w:rsidRDefault="008F0141" w:rsidP="002F1634">
            <w:pPr>
              <w:spacing w:after="0" w:line="240" w:lineRule="auto"/>
              <w:rPr>
                <w:rFonts w:ascii="Century Schoolbook" w:hAnsi="Century Schoolbook"/>
                <w:sz w:val="24"/>
                <w:szCs w:val="24"/>
              </w:rPr>
            </w:pPr>
          </w:p>
        </w:tc>
        <w:tc>
          <w:tcPr>
            <w:tcW w:w="1134" w:type="dxa"/>
            <w:tcBorders>
              <w:top w:val="single" w:sz="4" w:space="0" w:color="000000"/>
              <w:left w:val="single" w:sz="4" w:space="0" w:color="000000"/>
              <w:bottom w:val="single" w:sz="4" w:space="0" w:color="000000"/>
              <w:right w:val="single" w:sz="4" w:space="0" w:color="000000"/>
            </w:tcBorders>
          </w:tcPr>
          <w:p w:rsidR="008F0141" w:rsidRDefault="008F0141"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8F0141" w:rsidRDefault="008F0141"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Население Земли (1 час)</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Природа и Человек</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Взаимосвязь природы и человека</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E7781F" w:rsidP="002F1634">
            <w:pPr>
              <w:spacing w:after="0"/>
              <w:rPr>
                <w:rFonts w:ascii="Times New Roman" w:hAnsi="Times New Roman"/>
                <w:sz w:val="24"/>
                <w:szCs w:val="24"/>
              </w:rPr>
            </w:pPr>
            <w:r>
              <w:rPr>
                <w:rFonts w:ascii="Times New Roman" w:hAnsi="Times New Roman"/>
                <w:sz w:val="24"/>
                <w:szCs w:val="24"/>
              </w:rPr>
              <w:t>Обобщение по начальному курсу географии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bl>
    <w:p w:rsidR="00842801" w:rsidRDefault="00842801"/>
    <w:p w:rsidR="00842801" w:rsidRPr="00842801" w:rsidRDefault="00842801" w:rsidP="00842801">
      <w:pPr>
        <w:spacing w:after="0"/>
        <w:jc w:val="center"/>
        <w:rPr>
          <w:rFonts w:ascii="Times New Roman" w:hAnsi="Times New Roman"/>
          <w:b/>
          <w:sz w:val="24"/>
          <w:szCs w:val="24"/>
        </w:rPr>
      </w:pPr>
      <w:r w:rsidRPr="00842801">
        <w:rPr>
          <w:rFonts w:ascii="Times New Roman" w:hAnsi="Times New Roman"/>
          <w:b/>
          <w:sz w:val="24"/>
          <w:szCs w:val="24"/>
        </w:rPr>
        <w:lastRenderedPageBreak/>
        <w:t>Лист корректировки рабочей программы (календарно-тематического</w:t>
      </w:r>
    </w:p>
    <w:p w:rsidR="00842801" w:rsidRPr="00842801" w:rsidRDefault="003076B1" w:rsidP="00842801">
      <w:pPr>
        <w:spacing w:after="0"/>
        <w:jc w:val="center"/>
        <w:rPr>
          <w:rFonts w:ascii="Times New Roman" w:hAnsi="Times New Roman"/>
          <w:b/>
          <w:sz w:val="24"/>
          <w:szCs w:val="24"/>
        </w:rPr>
      </w:pPr>
      <w:r>
        <w:rPr>
          <w:rFonts w:ascii="Times New Roman" w:hAnsi="Times New Roman"/>
          <w:b/>
          <w:sz w:val="24"/>
          <w:szCs w:val="24"/>
        </w:rPr>
        <w:t>планирования (К</w:t>
      </w:r>
      <w:r w:rsidR="00842801" w:rsidRPr="00842801">
        <w:rPr>
          <w:rFonts w:ascii="Times New Roman" w:hAnsi="Times New Roman"/>
          <w:b/>
          <w:sz w:val="24"/>
          <w:szCs w:val="24"/>
        </w:rPr>
        <w:t>Т</w:t>
      </w:r>
      <w:r>
        <w:rPr>
          <w:rFonts w:ascii="Times New Roman" w:hAnsi="Times New Roman"/>
          <w:b/>
          <w:sz w:val="24"/>
          <w:szCs w:val="24"/>
        </w:rPr>
        <w:t>П</w:t>
      </w:r>
      <w:r w:rsidR="00842801" w:rsidRPr="00842801">
        <w:rPr>
          <w:rFonts w:ascii="Times New Roman" w:hAnsi="Times New Roman"/>
          <w:b/>
          <w:sz w:val="24"/>
          <w:szCs w:val="24"/>
        </w:rPr>
        <w:t>) рабочей программы</w:t>
      </w:r>
    </w:p>
    <w:p w:rsidR="00842801" w:rsidRPr="00842801" w:rsidRDefault="00842801" w:rsidP="00842801">
      <w:pPr>
        <w:pStyle w:val="a5"/>
        <w:rPr>
          <w:rFonts w:ascii="Times New Roman" w:hAnsi="Times New Roman"/>
          <w:sz w:val="24"/>
          <w:szCs w:val="24"/>
        </w:rPr>
      </w:pPr>
      <w:r>
        <w:rPr>
          <w:rFonts w:ascii="Times New Roman" w:hAnsi="Times New Roman"/>
          <w:sz w:val="24"/>
          <w:szCs w:val="24"/>
        </w:rPr>
        <w:t xml:space="preserve">Предмет: </w:t>
      </w:r>
      <w:r w:rsidR="00122155">
        <w:rPr>
          <w:rFonts w:ascii="Times New Roman" w:hAnsi="Times New Roman"/>
          <w:b/>
          <w:sz w:val="24"/>
          <w:szCs w:val="24"/>
        </w:rPr>
        <w:t>Г</w:t>
      </w:r>
      <w:r w:rsidRPr="00122155">
        <w:rPr>
          <w:rFonts w:ascii="Times New Roman" w:hAnsi="Times New Roman"/>
          <w:b/>
          <w:sz w:val="24"/>
          <w:szCs w:val="24"/>
        </w:rPr>
        <w:t>еография</w:t>
      </w:r>
    </w:p>
    <w:p w:rsidR="00842801" w:rsidRPr="00842801" w:rsidRDefault="00842801" w:rsidP="00842801">
      <w:pPr>
        <w:pStyle w:val="a5"/>
        <w:rPr>
          <w:rFonts w:ascii="Times New Roman" w:hAnsi="Times New Roman"/>
          <w:sz w:val="24"/>
          <w:szCs w:val="24"/>
        </w:rPr>
      </w:pPr>
      <w:r w:rsidRPr="00842801">
        <w:rPr>
          <w:rFonts w:ascii="Times New Roman" w:hAnsi="Times New Roman"/>
          <w:sz w:val="24"/>
          <w:szCs w:val="24"/>
        </w:rPr>
        <w:t xml:space="preserve">Класс: </w:t>
      </w:r>
      <w:r w:rsidRPr="00122155">
        <w:rPr>
          <w:rFonts w:ascii="Times New Roman" w:hAnsi="Times New Roman"/>
          <w:b/>
          <w:sz w:val="24"/>
          <w:szCs w:val="24"/>
        </w:rPr>
        <w:t>6</w:t>
      </w:r>
    </w:p>
    <w:p w:rsidR="00842801" w:rsidRPr="00842801" w:rsidRDefault="00842801" w:rsidP="00842801">
      <w:pPr>
        <w:pStyle w:val="a5"/>
        <w:rPr>
          <w:rFonts w:ascii="Times New Roman" w:hAnsi="Times New Roman"/>
          <w:sz w:val="24"/>
          <w:szCs w:val="24"/>
        </w:rPr>
      </w:pPr>
      <w:r>
        <w:rPr>
          <w:rFonts w:ascii="Times New Roman" w:hAnsi="Times New Roman"/>
          <w:sz w:val="24"/>
          <w:szCs w:val="24"/>
        </w:rPr>
        <w:t xml:space="preserve">Учитель: </w:t>
      </w:r>
      <w:r w:rsidRPr="00122155">
        <w:rPr>
          <w:rFonts w:ascii="Times New Roman" w:hAnsi="Times New Roman"/>
          <w:b/>
          <w:sz w:val="24"/>
          <w:szCs w:val="24"/>
        </w:rPr>
        <w:t>Кочубей А.А.</w:t>
      </w:r>
    </w:p>
    <w:p w:rsidR="00842801" w:rsidRPr="00842801" w:rsidRDefault="00E7781F" w:rsidP="00842801">
      <w:pPr>
        <w:spacing w:after="0"/>
        <w:jc w:val="center"/>
        <w:rPr>
          <w:rFonts w:ascii="Times New Roman" w:hAnsi="Times New Roman"/>
          <w:sz w:val="24"/>
          <w:szCs w:val="24"/>
        </w:rPr>
      </w:pPr>
      <w:r>
        <w:rPr>
          <w:rFonts w:ascii="Times New Roman" w:hAnsi="Times New Roman"/>
          <w:sz w:val="24"/>
          <w:szCs w:val="24"/>
        </w:rPr>
        <w:t>2019/2020</w:t>
      </w:r>
      <w:r w:rsidR="00842801" w:rsidRPr="00842801">
        <w:rPr>
          <w:rFonts w:ascii="Times New Roman" w:hAnsi="Times New Roman"/>
          <w:sz w:val="24"/>
          <w:szCs w:val="24"/>
        </w:rPr>
        <w:t xml:space="preserve"> учебный год</w:t>
      </w:r>
    </w:p>
    <w:tbl>
      <w:tblPr>
        <w:tblStyle w:val="a9"/>
        <w:tblW w:w="15455" w:type="dxa"/>
        <w:tblLayout w:type="fixed"/>
        <w:tblLook w:val="04A0" w:firstRow="1" w:lastRow="0" w:firstColumn="1" w:lastColumn="0" w:noHBand="0" w:noVBand="1"/>
      </w:tblPr>
      <w:tblGrid>
        <w:gridCol w:w="1254"/>
        <w:gridCol w:w="1582"/>
        <w:gridCol w:w="1779"/>
        <w:gridCol w:w="3337"/>
        <w:gridCol w:w="1555"/>
        <w:gridCol w:w="1334"/>
        <w:gridCol w:w="2891"/>
        <w:gridCol w:w="1723"/>
      </w:tblGrid>
      <w:tr w:rsidR="00842801" w:rsidRPr="00842801" w:rsidTr="00D33BDC">
        <w:trPr>
          <w:cantSplit/>
          <w:trHeight w:val="150"/>
        </w:trPr>
        <w:tc>
          <w:tcPr>
            <w:tcW w:w="1254"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 урока</w:t>
            </w:r>
          </w:p>
        </w:tc>
        <w:tc>
          <w:tcPr>
            <w:tcW w:w="1582"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Дата по КТП</w:t>
            </w:r>
          </w:p>
        </w:tc>
        <w:tc>
          <w:tcPr>
            <w:tcW w:w="1779"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Дата проведения</w:t>
            </w:r>
          </w:p>
        </w:tc>
        <w:tc>
          <w:tcPr>
            <w:tcW w:w="3337"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Тема</w:t>
            </w:r>
          </w:p>
        </w:tc>
        <w:tc>
          <w:tcPr>
            <w:tcW w:w="2889" w:type="dxa"/>
            <w:gridSpan w:val="2"/>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Количество часов</w:t>
            </w:r>
          </w:p>
        </w:tc>
        <w:tc>
          <w:tcPr>
            <w:tcW w:w="2891"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Причина корректировки/ способ корректировки</w:t>
            </w:r>
          </w:p>
        </w:tc>
        <w:tc>
          <w:tcPr>
            <w:tcW w:w="1723"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Согласовано</w:t>
            </w:r>
          </w:p>
        </w:tc>
      </w:tr>
      <w:tr w:rsidR="00842801" w:rsidRPr="00842801" w:rsidTr="00D33BDC">
        <w:trPr>
          <w:trHeight w:val="150"/>
        </w:trPr>
        <w:tc>
          <w:tcPr>
            <w:tcW w:w="1254" w:type="dxa"/>
            <w:vMerge/>
          </w:tcPr>
          <w:p w:rsidR="00842801" w:rsidRPr="00842801" w:rsidRDefault="00842801" w:rsidP="00842801">
            <w:pPr>
              <w:spacing w:after="0"/>
              <w:jc w:val="center"/>
              <w:rPr>
                <w:rFonts w:ascii="Times New Roman" w:hAnsi="Times New Roman"/>
                <w:sz w:val="24"/>
                <w:szCs w:val="24"/>
              </w:rPr>
            </w:pPr>
          </w:p>
        </w:tc>
        <w:tc>
          <w:tcPr>
            <w:tcW w:w="1582" w:type="dxa"/>
            <w:vMerge/>
          </w:tcPr>
          <w:p w:rsidR="00842801" w:rsidRPr="00842801" w:rsidRDefault="00842801" w:rsidP="00842801">
            <w:pPr>
              <w:spacing w:after="0"/>
              <w:jc w:val="center"/>
              <w:rPr>
                <w:rFonts w:ascii="Times New Roman" w:hAnsi="Times New Roman"/>
                <w:sz w:val="24"/>
                <w:szCs w:val="24"/>
              </w:rPr>
            </w:pPr>
          </w:p>
        </w:tc>
        <w:tc>
          <w:tcPr>
            <w:tcW w:w="1779" w:type="dxa"/>
            <w:vMerge/>
          </w:tcPr>
          <w:p w:rsidR="00842801" w:rsidRPr="00842801" w:rsidRDefault="00842801" w:rsidP="00842801">
            <w:pPr>
              <w:spacing w:after="0"/>
              <w:jc w:val="center"/>
              <w:rPr>
                <w:rFonts w:ascii="Times New Roman" w:hAnsi="Times New Roman"/>
                <w:sz w:val="24"/>
                <w:szCs w:val="24"/>
              </w:rPr>
            </w:pPr>
          </w:p>
        </w:tc>
        <w:tc>
          <w:tcPr>
            <w:tcW w:w="3337" w:type="dxa"/>
            <w:vMerge/>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По плану</w:t>
            </w:r>
          </w:p>
        </w:tc>
        <w:tc>
          <w:tcPr>
            <w:tcW w:w="1334" w:type="dxa"/>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Дано</w:t>
            </w:r>
          </w:p>
        </w:tc>
        <w:tc>
          <w:tcPr>
            <w:tcW w:w="2891" w:type="dxa"/>
            <w:vMerge/>
          </w:tcPr>
          <w:p w:rsidR="00842801" w:rsidRPr="00842801" w:rsidRDefault="00842801" w:rsidP="00842801">
            <w:pPr>
              <w:spacing w:after="0"/>
              <w:jc w:val="center"/>
              <w:rPr>
                <w:rFonts w:ascii="Times New Roman" w:hAnsi="Times New Roman"/>
                <w:sz w:val="24"/>
                <w:szCs w:val="24"/>
              </w:rPr>
            </w:pPr>
          </w:p>
        </w:tc>
        <w:tc>
          <w:tcPr>
            <w:tcW w:w="1723" w:type="dxa"/>
            <w:vMerge/>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bl>
    <w:p w:rsidR="00842801" w:rsidRDefault="00842801"/>
    <w:sectPr w:rsidR="00842801" w:rsidSect="009222F6">
      <w:pgSz w:w="16838" w:h="11906" w:orient="landscape"/>
      <w:pgMar w:top="170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A72" w:rsidRDefault="00F41A72">
      <w:pPr>
        <w:spacing w:after="0" w:line="240" w:lineRule="auto"/>
      </w:pPr>
      <w:r>
        <w:separator/>
      </w:r>
    </w:p>
  </w:endnote>
  <w:endnote w:type="continuationSeparator" w:id="0">
    <w:p w:rsidR="00F41A72" w:rsidRDefault="00F41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6263144"/>
      <w:docPartObj>
        <w:docPartGallery w:val="Page Numbers (Bottom of Page)"/>
        <w:docPartUnique/>
      </w:docPartObj>
    </w:sdtPr>
    <w:sdtEndPr/>
    <w:sdtContent>
      <w:p w:rsidR="004F3433" w:rsidRDefault="009222F6">
        <w:pPr>
          <w:pStyle w:val="a7"/>
          <w:jc w:val="right"/>
        </w:pPr>
        <w:r>
          <w:fldChar w:fldCharType="begin"/>
        </w:r>
        <w:r>
          <w:instrText>PAGE   \* MERGEFORMAT</w:instrText>
        </w:r>
        <w:r>
          <w:fldChar w:fldCharType="separate"/>
        </w:r>
        <w:r w:rsidR="008F0141">
          <w:rPr>
            <w:noProof/>
          </w:rPr>
          <w:t>11</w:t>
        </w:r>
        <w:r>
          <w:fldChar w:fldCharType="end"/>
        </w:r>
      </w:p>
    </w:sdtContent>
  </w:sdt>
  <w:p w:rsidR="004F3433" w:rsidRDefault="00F41A7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A72" w:rsidRDefault="00F41A72">
      <w:pPr>
        <w:spacing w:after="0" w:line="240" w:lineRule="auto"/>
      </w:pPr>
      <w:r>
        <w:separator/>
      </w:r>
    </w:p>
  </w:footnote>
  <w:footnote w:type="continuationSeparator" w:id="0">
    <w:p w:rsidR="00F41A72" w:rsidRDefault="00F41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61ED4"/>
    <w:multiLevelType w:val="hybridMultilevel"/>
    <w:tmpl w:val="D5246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144F9B"/>
    <w:multiLevelType w:val="hybridMultilevel"/>
    <w:tmpl w:val="5E4E2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4A7056"/>
    <w:multiLevelType w:val="hybridMultilevel"/>
    <w:tmpl w:val="C14AAE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F6D62"/>
    <w:multiLevelType w:val="hybridMultilevel"/>
    <w:tmpl w:val="660A1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FF50E89"/>
    <w:multiLevelType w:val="hybridMultilevel"/>
    <w:tmpl w:val="5B88F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F6"/>
    <w:rsid w:val="00023C3A"/>
    <w:rsid w:val="000D2CEB"/>
    <w:rsid w:val="00122155"/>
    <w:rsid w:val="001A3E56"/>
    <w:rsid w:val="0021553C"/>
    <w:rsid w:val="003076B1"/>
    <w:rsid w:val="003F7AD4"/>
    <w:rsid w:val="005E3C56"/>
    <w:rsid w:val="005F5BCE"/>
    <w:rsid w:val="006A644D"/>
    <w:rsid w:val="00746EF6"/>
    <w:rsid w:val="007B4F5F"/>
    <w:rsid w:val="00842801"/>
    <w:rsid w:val="008F0141"/>
    <w:rsid w:val="009003B9"/>
    <w:rsid w:val="00917044"/>
    <w:rsid w:val="009222F6"/>
    <w:rsid w:val="00995FD0"/>
    <w:rsid w:val="009C607F"/>
    <w:rsid w:val="00A84340"/>
    <w:rsid w:val="00C35DB2"/>
    <w:rsid w:val="00CC6FCE"/>
    <w:rsid w:val="00D92108"/>
    <w:rsid w:val="00E7781F"/>
    <w:rsid w:val="00EB220B"/>
    <w:rsid w:val="00F41A72"/>
    <w:rsid w:val="00F64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40BA"/>
  <w15:chartTrackingRefBased/>
  <w15:docId w15:val="{29032F41-EAD7-4E42-8548-A7EF1E55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22F6"/>
    <w:pPr>
      <w:spacing w:after="200" w:line="276" w:lineRule="auto"/>
    </w:pPr>
    <w:rPr>
      <w:rFonts w:ascii="Calibri" w:eastAsia="Times New Roman" w:hAnsi="Calibri" w:cs="Times New Roman"/>
      <w:sz w:val="28"/>
      <w:szCs w:val="28"/>
      <w:lang w:eastAsia="ru-RU"/>
    </w:rPr>
  </w:style>
  <w:style w:type="paragraph" w:styleId="1">
    <w:name w:val="heading 1"/>
    <w:next w:val="a"/>
    <w:link w:val="10"/>
    <w:uiPriority w:val="9"/>
    <w:unhideWhenUsed/>
    <w:qFormat/>
    <w:rsid w:val="009222F6"/>
    <w:pPr>
      <w:keepNext/>
      <w:keepLines/>
      <w:spacing w:after="0"/>
      <w:ind w:left="805" w:hanging="10"/>
      <w:outlineLvl w:val="0"/>
    </w:pPr>
    <w:rPr>
      <w:rFonts w:ascii="Calibri" w:eastAsia="Calibri" w:hAnsi="Calibri" w:cs="Calibri"/>
      <w:b/>
      <w:color w:val="181717"/>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22F6"/>
    <w:rPr>
      <w:rFonts w:ascii="Calibri" w:eastAsia="Calibri" w:hAnsi="Calibri" w:cs="Calibri"/>
      <w:b/>
      <w:color w:val="181717"/>
      <w:sz w:val="26"/>
      <w:lang w:eastAsia="ru-RU"/>
    </w:rPr>
  </w:style>
  <w:style w:type="paragraph" w:styleId="a3">
    <w:name w:val="Normal (Web)"/>
    <w:basedOn w:val="a"/>
    <w:uiPriority w:val="99"/>
    <w:rsid w:val="009222F6"/>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34"/>
    <w:qFormat/>
    <w:rsid w:val="009222F6"/>
    <w:pPr>
      <w:ind w:left="720"/>
      <w:contextualSpacing/>
    </w:pPr>
  </w:style>
  <w:style w:type="paragraph" w:styleId="a5">
    <w:name w:val="No Spacing"/>
    <w:link w:val="a6"/>
    <w:uiPriority w:val="1"/>
    <w:qFormat/>
    <w:rsid w:val="009222F6"/>
    <w:pPr>
      <w:spacing w:after="0" w:line="240" w:lineRule="auto"/>
    </w:pPr>
    <w:rPr>
      <w:rFonts w:ascii="Calibri" w:eastAsia="Calibri" w:hAnsi="Calibri" w:cs="Times New Roman"/>
    </w:rPr>
  </w:style>
  <w:style w:type="character" w:customStyle="1" w:styleId="a6">
    <w:name w:val="Без интервала Знак"/>
    <w:link w:val="a5"/>
    <w:uiPriority w:val="1"/>
    <w:locked/>
    <w:rsid w:val="009222F6"/>
    <w:rPr>
      <w:rFonts w:ascii="Calibri" w:eastAsia="Calibri" w:hAnsi="Calibri" w:cs="Times New Roman"/>
    </w:rPr>
  </w:style>
  <w:style w:type="paragraph" w:styleId="a7">
    <w:name w:val="footer"/>
    <w:basedOn w:val="a"/>
    <w:link w:val="a8"/>
    <w:uiPriority w:val="99"/>
    <w:unhideWhenUsed/>
    <w:rsid w:val="009222F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22F6"/>
    <w:rPr>
      <w:rFonts w:ascii="Calibri" w:eastAsia="Times New Roman" w:hAnsi="Calibri" w:cs="Times New Roman"/>
      <w:sz w:val="28"/>
      <w:szCs w:val="28"/>
      <w:lang w:eastAsia="ru-RU"/>
    </w:rPr>
  </w:style>
  <w:style w:type="table" w:styleId="a9">
    <w:name w:val="Table Grid"/>
    <w:basedOn w:val="a1"/>
    <w:uiPriority w:val="59"/>
    <w:rsid w:val="00842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E3C5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E3C5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209804">
      <w:bodyDiv w:val="1"/>
      <w:marLeft w:val="0"/>
      <w:marRight w:val="0"/>
      <w:marTop w:val="0"/>
      <w:marBottom w:val="0"/>
      <w:divBdr>
        <w:top w:val="none" w:sz="0" w:space="0" w:color="auto"/>
        <w:left w:val="none" w:sz="0" w:space="0" w:color="auto"/>
        <w:bottom w:val="none" w:sz="0" w:space="0" w:color="auto"/>
        <w:right w:val="none" w:sz="0" w:space="0" w:color="auto"/>
      </w:divBdr>
    </w:div>
    <w:div w:id="1738241116">
      <w:bodyDiv w:val="1"/>
      <w:marLeft w:val="0"/>
      <w:marRight w:val="0"/>
      <w:marTop w:val="0"/>
      <w:marBottom w:val="0"/>
      <w:divBdr>
        <w:top w:val="none" w:sz="0" w:space="0" w:color="auto"/>
        <w:left w:val="none" w:sz="0" w:space="0" w:color="auto"/>
        <w:bottom w:val="none" w:sz="0" w:space="0" w:color="auto"/>
        <w:right w:val="none" w:sz="0" w:space="0" w:color="auto"/>
      </w:divBdr>
    </w:div>
    <w:div w:id="214384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2315</Words>
  <Characters>13200</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Кочубей</dc:creator>
  <cp:keywords/>
  <dc:description/>
  <cp:lastModifiedBy>Алексей Кочубей</cp:lastModifiedBy>
  <cp:revision>20</cp:revision>
  <cp:lastPrinted>2018-12-24T12:19:00Z</cp:lastPrinted>
  <dcterms:created xsi:type="dcterms:W3CDTF">2018-08-25T11:57:00Z</dcterms:created>
  <dcterms:modified xsi:type="dcterms:W3CDTF">2019-09-02T13:38:00Z</dcterms:modified>
</cp:coreProperties>
</file>