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A24" w:rsidRDefault="00BA052C" w:rsidP="00BA052C">
      <w:pPr>
        <w:rPr>
          <w:b/>
          <w:sz w:val="40"/>
          <w:szCs w:val="40"/>
        </w:rPr>
      </w:pPr>
      <w:bookmarkStart w:id="0" w:name="_GoBack"/>
      <w:bookmarkEnd w:id="0"/>
      <w:r>
        <w:rPr>
          <w:b/>
          <w:noProof/>
          <w:sz w:val="40"/>
          <w:szCs w:val="40"/>
        </w:rPr>
        <w:drawing>
          <wp:inline distT="0" distB="0" distL="0" distR="0">
            <wp:extent cx="5940425" cy="8404814"/>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04814"/>
                    </a:xfrm>
                    <a:prstGeom prst="rect">
                      <a:avLst/>
                    </a:prstGeom>
                    <a:noFill/>
                    <a:ln>
                      <a:noFill/>
                    </a:ln>
                  </pic:spPr>
                </pic:pic>
              </a:graphicData>
            </a:graphic>
          </wp:inline>
        </w:drawing>
      </w:r>
    </w:p>
    <w:p w:rsidR="00BA052C" w:rsidRDefault="00BA052C" w:rsidP="00BA052C">
      <w:pPr>
        <w:rPr>
          <w:b/>
          <w:sz w:val="40"/>
          <w:szCs w:val="40"/>
        </w:rPr>
      </w:pPr>
    </w:p>
    <w:p w:rsidR="00BA052C" w:rsidRDefault="00BA052C" w:rsidP="00BA052C">
      <w:pPr>
        <w:rPr>
          <w:b/>
          <w:sz w:val="40"/>
          <w:szCs w:val="40"/>
        </w:rPr>
      </w:pPr>
    </w:p>
    <w:p w:rsidR="001F6A24" w:rsidRDefault="002C1B6B">
      <w:pPr>
        <w:jc w:val="center"/>
        <w:rPr>
          <w:sz w:val="28"/>
          <w:szCs w:val="28"/>
        </w:rPr>
      </w:pPr>
      <w:r>
        <w:rPr>
          <w:sz w:val="28"/>
          <w:szCs w:val="28"/>
        </w:rPr>
        <w:lastRenderedPageBreak/>
        <w:t>Пояснительная записка.</w:t>
      </w:r>
    </w:p>
    <w:p w:rsidR="001F6A24" w:rsidRDefault="002C1B6B">
      <w:pPr>
        <w:spacing w:line="360" w:lineRule="auto"/>
        <w:jc w:val="center"/>
        <w:rPr>
          <w:sz w:val="28"/>
          <w:szCs w:val="28"/>
        </w:rPr>
      </w:pPr>
      <w:r>
        <w:rPr>
          <w:sz w:val="28"/>
          <w:szCs w:val="28"/>
        </w:rPr>
        <w:t>Рабочая программа для 8 класса общеобразовательных учреждений</w:t>
      </w:r>
    </w:p>
    <w:p w:rsidR="001F6A24" w:rsidRDefault="002C1B6B">
      <w:pPr>
        <w:spacing w:line="360" w:lineRule="auto"/>
        <w:jc w:val="center"/>
        <w:rPr>
          <w:sz w:val="28"/>
          <w:szCs w:val="28"/>
        </w:rPr>
      </w:pPr>
      <w:r>
        <w:rPr>
          <w:sz w:val="28"/>
          <w:szCs w:val="28"/>
        </w:rPr>
        <w:t>(базовый уровень).</w:t>
      </w:r>
    </w:p>
    <w:p w:rsidR="001F6A24" w:rsidRDefault="002C1B6B">
      <w:pPr>
        <w:spacing w:line="360" w:lineRule="auto"/>
        <w:jc w:val="both"/>
        <w:rPr>
          <w:i/>
          <w:sz w:val="28"/>
          <w:szCs w:val="28"/>
        </w:rPr>
      </w:pPr>
      <w:r>
        <w:rPr>
          <w:b/>
          <w:i/>
          <w:sz w:val="28"/>
          <w:szCs w:val="28"/>
        </w:rPr>
        <w:t>Исходными документами</w:t>
      </w:r>
      <w:r>
        <w:rPr>
          <w:sz w:val="28"/>
          <w:szCs w:val="28"/>
        </w:rPr>
        <w:t xml:space="preserve"> </w:t>
      </w:r>
      <w:r>
        <w:rPr>
          <w:i/>
          <w:sz w:val="28"/>
          <w:szCs w:val="28"/>
        </w:rPr>
        <w:t>для составления примерной  рабочей программы явились:</w:t>
      </w:r>
    </w:p>
    <w:p w:rsidR="001F6A24" w:rsidRDefault="002C1B6B">
      <w:pPr>
        <w:widowControl w:val="0"/>
        <w:shd w:val="clear" w:color="auto" w:fill="FFFFFF"/>
        <w:spacing w:line="360" w:lineRule="auto"/>
        <w:jc w:val="both"/>
        <w:rPr>
          <w:i/>
          <w:sz w:val="28"/>
          <w:szCs w:val="28"/>
        </w:rPr>
      </w:pPr>
      <w:r>
        <w:rPr>
          <w:i/>
          <w:sz w:val="28"/>
          <w:szCs w:val="28"/>
        </w:rPr>
        <w:t>- Закон «Об образовании в Российской Федерации»;</w:t>
      </w:r>
    </w:p>
    <w:p w:rsidR="001F6A24" w:rsidRDefault="002C1B6B">
      <w:pPr>
        <w:contextualSpacing/>
        <w:jc w:val="both"/>
        <w:rPr>
          <w:sz w:val="28"/>
          <w:szCs w:val="28"/>
        </w:rPr>
      </w:pPr>
      <w:r>
        <w:rPr>
          <w:sz w:val="28"/>
          <w:szCs w:val="28"/>
        </w:rPr>
        <w:t>- Фундаментальное ядро содержания общего образования и Требований к результатам основного общего образования, представленных в Федеральном государственном образовательном стандарте общего образования второго поколения;</w:t>
      </w:r>
    </w:p>
    <w:p w:rsidR="001F6A24" w:rsidRDefault="002C1B6B">
      <w:pPr>
        <w:spacing w:line="360" w:lineRule="auto"/>
        <w:contextualSpacing/>
        <w:jc w:val="both"/>
        <w:rPr>
          <w:rFonts w:eastAsia="Calibri"/>
          <w:i/>
          <w:color w:val="000000"/>
          <w:sz w:val="28"/>
          <w:szCs w:val="28"/>
          <w:lang w:eastAsia="en-US"/>
        </w:rPr>
      </w:pPr>
      <w:r>
        <w:rPr>
          <w:rFonts w:eastAsia="Calibri"/>
          <w:i/>
          <w:color w:val="000000"/>
          <w:sz w:val="28"/>
          <w:szCs w:val="28"/>
          <w:lang w:eastAsia="en-US"/>
        </w:rPr>
        <w:t>- Федеральный перечень учебников, рекомендованных (допущенных) Министерством образования к использованию в образовательном процессе в образовательных учреждениях, реализующих образовательные программы общего образования;</w:t>
      </w:r>
    </w:p>
    <w:p w:rsidR="001F6A24" w:rsidRDefault="002C1B6B">
      <w:pPr>
        <w:spacing w:line="360" w:lineRule="auto"/>
        <w:contextualSpacing/>
        <w:jc w:val="both"/>
        <w:rPr>
          <w:rFonts w:eastAsia="Calibri"/>
          <w:i/>
          <w:sz w:val="28"/>
          <w:szCs w:val="28"/>
          <w:lang w:eastAsia="en-US"/>
        </w:rPr>
      </w:pPr>
      <w:r>
        <w:rPr>
          <w:rFonts w:eastAsia="Calibri"/>
          <w:i/>
          <w:sz w:val="28"/>
          <w:szCs w:val="28"/>
          <w:lang w:eastAsia="en-US"/>
        </w:rPr>
        <w:t>-  Примерная  программа  основного  общего образования  по химии (базовый уровень);</w:t>
      </w:r>
    </w:p>
    <w:p w:rsidR="001F6A24" w:rsidRDefault="002C1B6B">
      <w:pPr>
        <w:spacing w:line="360" w:lineRule="auto"/>
        <w:contextualSpacing/>
        <w:jc w:val="both"/>
        <w:rPr>
          <w:rFonts w:eastAsia="Calibri"/>
          <w:i/>
          <w:color w:val="000000"/>
          <w:sz w:val="28"/>
          <w:szCs w:val="28"/>
          <w:lang w:eastAsia="en-US"/>
        </w:rPr>
      </w:pPr>
      <w:r>
        <w:rPr>
          <w:rFonts w:eastAsia="Calibri"/>
          <w:i/>
          <w:color w:val="000000"/>
          <w:sz w:val="28"/>
          <w:szCs w:val="28"/>
          <w:lang w:eastAsia="en-US"/>
        </w:rPr>
        <w:t xml:space="preserve">- Авторская программа </w:t>
      </w:r>
      <w:proofErr w:type="spellStart"/>
      <w:r>
        <w:rPr>
          <w:rFonts w:eastAsia="Calibri"/>
          <w:i/>
          <w:color w:val="000000"/>
          <w:sz w:val="28"/>
          <w:szCs w:val="28"/>
          <w:lang w:eastAsia="en-US"/>
        </w:rPr>
        <w:t>О.С.Габриеляна</w:t>
      </w:r>
      <w:proofErr w:type="spellEnd"/>
      <w:r>
        <w:rPr>
          <w:rFonts w:eastAsia="Calibri"/>
          <w:i/>
          <w:color w:val="000000"/>
          <w:sz w:val="28"/>
          <w:szCs w:val="28"/>
          <w:lang w:eastAsia="en-US"/>
        </w:rPr>
        <w:t>, соответствующая Федеральному компоненту Государственного стандарта общего образования и допущенной Министерством образования и науки Российской Федерации (О.С. Габриелян. Программа курса химии для 8-11 классов общеобразовательных учреждений. Дрофа, М.: 2012 г.).</w:t>
      </w:r>
    </w:p>
    <w:p w:rsidR="001F6A24" w:rsidRDefault="002C1B6B">
      <w:pPr>
        <w:jc w:val="both"/>
        <w:rPr>
          <w:sz w:val="28"/>
          <w:szCs w:val="28"/>
        </w:rPr>
      </w:pPr>
      <w:r>
        <w:rPr>
          <w:sz w:val="28"/>
          <w:szCs w:val="28"/>
        </w:rPr>
        <w:t xml:space="preserve">       В ней учитываются основные идеи положения программы развития и формирования универсальных учебных действий для основного общего образования</w:t>
      </w:r>
    </w:p>
    <w:p w:rsidR="001F6A24" w:rsidRDefault="002C1B6B">
      <w:pPr>
        <w:jc w:val="both"/>
        <w:rPr>
          <w:sz w:val="28"/>
          <w:szCs w:val="28"/>
        </w:rPr>
      </w:pPr>
      <w:r>
        <w:rPr>
          <w:sz w:val="28"/>
          <w:szCs w:val="28"/>
        </w:rPr>
        <w:t xml:space="preserve">     Химия, как одна из основополагающих областей естествознания, является </w:t>
      </w:r>
    </w:p>
    <w:p w:rsidR="001F6A24" w:rsidRDefault="002C1B6B">
      <w:pPr>
        <w:jc w:val="both"/>
        <w:rPr>
          <w:sz w:val="28"/>
          <w:szCs w:val="28"/>
        </w:rPr>
      </w:pPr>
      <w:r>
        <w:rPr>
          <w:sz w:val="28"/>
          <w:szCs w:val="28"/>
        </w:rPr>
        <w:t xml:space="preserve">неотъемлемой частью образования школьников. Каждый человек живет в мире веществ, поэтому он должен иметь основы фундаментальных знаний по </w:t>
      </w:r>
    </w:p>
    <w:p w:rsidR="001F6A24" w:rsidRDefault="002C1B6B">
      <w:pPr>
        <w:jc w:val="both"/>
        <w:rPr>
          <w:sz w:val="28"/>
          <w:szCs w:val="28"/>
        </w:rPr>
      </w:pPr>
      <w:r>
        <w:rPr>
          <w:sz w:val="28"/>
          <w:szCs w:val="28"/>
        </w:rPr>
        <w:t xml:space="preserve">химии (химическая символика, химические понятия, факты, основные  законы и теории), позволяющие выработать представления о составе веществ, их строении, превращениях, практическом использовании, а также об опасности, которую они могут представлять. Изучая химию, учащиеся  узнают о материальном единстве всех веществ окружающего мира, обусловленности свойств веществ их составом и строением, познаваемости и </w:t>
      </w:r>
    </w:p>
    <w:p w:rsidR="001F6A24" w:rsidRDefault="002C1B6B">
      <w:pPr>
        <w:jc w:val="both"/>
        <w:rPr>
          <w:sz w:val="28"/>
          <w:szCs w:val="28"/>
        </w:rPr>
      </w:pPr>
      <w:r>
        <w:rPr>
          <w:sz w:val="28"/>
          <w:szCs w:val="28"/>
        </w:rPr>
        <w:t xml:space="preserve">предсказуемости химических явлений. Изучение свойств веществ и их превращений способствует развитию логического мышления, а практическая </w:t>
      </w:r>
    </w:p>
    <w:p w:rsidR="001F6A24" w:rsidRDefault="002C1B6B">
      <w:pPr>
        <w:jc w:val="both"/>
        <w:rPr>
          <w:sz w:val="28"/>
          <w:szCs w:val="28"/>
        </w:rPr>
      </w:pPr>
      <w:r>
        <w:rPr>
          <w:sz w:val="28"/>
          <w:szCs w:val="28"/>
        </w:rPr>
        <w:lastRenderedPageBreak/>
        <w:t>работа с веществами (лабораторные опыты) – трудолюбию, аккуратности и собранности. На примере химии учащиеся получают представления о  методах познания, характерных для естественных наук (экспериментальном и теоретическом).</w:t>
      </w:r>
    </w:p>
    <w:p w:rsidR="001F6A24" w:rsidRDefault="002C1B6B">
      <w:pPr>
        <w:jc w:val="both"/>
        <w:rPr>
          <w:sz w:val="28"/>
          <w:szCs w:val="28"/>
        </w:rPr>
      </w:pPr>
      <w:r>
        <w:rPr>
          <w:sz w:val="28"/>
          <w:szCs w:val="28"/>
        </w:rPr>
        <w:t xml:space="preserve">Данная программа конкретизирует содержание стандарта, даёт распределение учебных часов по разделам курса, последовательность  изучения тем и разделов с учётом  </w:t>
      </w:r>
      <w:proofErr w:type="spellStart"/>
      <w:r>
        <w:rPr>
          <w:sz w:val="28"/>
          <w:szCs w:val="28"/>
        </w:rPr>
        <w:t>межпредметных</w:t>
      </w:r>
      <w:proofErr w:type="spellEnd"/>
      <w:r>
        <w:rPr>
          <w:sz w:val="28"/>
          <w:szCs w:val="28"/>
        </w:rPr>
        <w:t xml:space="preserve"> и предметных связей, логики учебного процесса, возрастных особенностей учащихся</w:t>
      </w:r>
    </w:p>
    <w:p w:rsidR="001F6A24" w:rsidRDefault="002C1B6B">
      <w:pPr>
        <w:jc w:val="both"/>
        <w:rPr>
          <w:b/>
          <w:sz w:val="28"/>
          <w:szCs w:val="28"/>
        </w:rPr>
      </w:pPr>
      <w:r>
        <w:rPr>
          <w:b/>
          <w:sz w:val="28"/>
          <w:szCs w:val="28"/>
        </w:rPr>
        <w:t xml:space="preserve">    Программа рассчитана на 102 часа </w:t>
      </w:r>
      <w:r>
        <w:rPr>
          <w:sz w:val="28"/>
          <w:szCs w:val="28"/>
        </w:rPr>
        <w:t>(3 часа в неделю), в том числе на контрольные работы - 5 часа, практические работы 10 часов</w:t>
      </w:r>
    </w:p>
    <w:p w:rsidR="001F6A24" w:rsidRDefault="002C1B6B">
      <w:pPr>
        <w:jc w:val="both"/>
        <w:rPr>
          <w:sz w:val="28"/>
          <w:szCs w:val="28"/>
        </w:rPr>
      </w:pPr>
      <w:r>
        <w:rPr>
          <w:sz w:val="28"/>
          <w:szCs w:val="28"/>
        </w:rPr>
        <w:t>Содержание программы направлено на освоение учащимися знаний, умений и навыков на базовом уровне, что соответствует Образовательной программе школы.</w:t>
      </w:r>
    </w:p>
    <w:p w:rsidR="001F6A24" w:rsidRDefault="002C1B6B">
      <w:pPr>
        <w:jc w:val="both"/>
        <w:rPr>
          <w:b/>
          <w:sz w:val="28"/>
          <w:szCs w:val="28"/>
        </w:rPr>
      </w:pPr>
      <w:r>
        <w:rPr>
          <w:b/>
          <w:sz w:val="28"/>
          <w:szCs w:val="28"/>
        </w:rPr>
        <w:t>Цели изучения химии в 8 классе:</w:t>
      </w:r>
    </w:p>
    <w:p w:rsidR="001F6A24" w:rsidRDefault="002C1B6B">
      <w:pPr>
        <w:jc w:val="both"/>
        <w:rPr>
          <w:sz w:val="28"/>
          <w:szCs w:val="28"/>
        </w:rPr>
      </w:pPr>
      <w:r>
        <w:rPr>
          <w:sz w:val="28"/>
          <w:szCs w:val="28"/>
        </w:rPr>
        <w:t>• освоение важнейших знаний об основных понятиях и законах химии, химической символике;</w:t>
      </w:r>
    </w:p>
    <w:p w:rsidR="001F6A24" w:rsidRDefault="002C1B6B">
      <w:pPr>
        <w:jc w:val="both"/>
        <w:rPr>
          <w:sz w:val="28"/>
          <w:szCs w:val="28"/>
        </w:rPr>
      </w:pPr>
      <w:r>
        <w:rPr>
          <w:sz w:val="28"/>
          <w:szCs w:val="28"/>
        </w:rPr>
        <w:t>•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rsidR="001F6A24" w:rsidRDefault="002C1B6B">
      <w:pPr>
        <w:jc w:val="both"/>
        <w:rPr>
          <w:sz w:val="28"/>
          <w:szCs w:val="28"/>
        </w:rPr>
      </w:pPr>
      <w:r>
        <w:rPr>
          <w:sz w:val="28"/>
          <w:szCs w:val="28"/>
        </w:rPr>
        <w:t xml:space="preserve">• развитие познавательных интересов и интеллектуальных способностей в </w:t>
      </w:r>
    </w:p>
    <w:p w:rsidR="001F6A24" w:rsidRDefault="002C1B6B">
      <w:pPr>
        <w:jc w:val="both"/>
        <w:rPr>
          <w:sz w:val="28"/>
          <w:szCs w:val="28"/>
        </w:rPr>
      </w:pPr>
      <w:r>
        <w:rPr>
          <w:sz w:val="28"/>
          <w:szCs w:val="28"/>
        </w:rPr>
        <w:t>процессе проведения химического эксперимента, самостоятельного приобретения знаний в соответствии с возникающими жизненными потребностями;</w:t>
      </w:r>
    </w:p>
    <w:p w:rsidR="001F6A24" w:rsidRDefault="002C1B6B">
      <w:pPr>
        <w:jc w:val="both"/>
        <w:rPr>
          <w:sz w:val="28"/>
          <w:szCs w:val="28"/>
        </w:rPr>
      </w:pPr>
      <w:r>
        <w:rPr>
          <w:sz w:val="28"/>
          <w:szCs w:val="28"/>
        </w:rPr>
        <w:t>• воспитание отношения к химии как к одному из фундаментальных  компонентов естествознания и элементу общечеловеческой культуры;</w:t>
      </w:r>
    </w:p>
    <w:p w:rsidR="001F6A24" w:rsidRDefault="002C1B6B">
      <w:pPr>
        <w:jc w:val="both"/>
        <w:rPr>
          <w:sz w:val="28"/>
          <w:szCs w:val="28"/>
        </w:rPr>
      </w:pPr>
      <w:r>
        <w:rPr>
          <w:sz w:val="28"/>
          <w:szCs w:val="28"/>
        </w:rPr>
        <w:t xml:space="preserve">• применение полученных знаний и умений для безопасного использования </w:t>
      </w:r>
    </w:p>
    <w:p w:rsidR="001F6A24" w:rsidRDefault="002C1B6B">
      <w:pPr>
        <w:jc w:val="both"/>
        <w:rPr>
          <w:sz w:val="28"/>
          <w:szCs w:val="28"/>
        </w:rPr>
      </w:pPr>
      <w:r>
        <w:rPr>
          <w:sz w:val="28"/>
          <w:szCs w:val="28"/>
        </w:rPr>
        <w:t>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1F6A24" w:rsidRDefault="002C1B6B">
      <w:pPr>
        <w:jc w:val="both"/>
        <w:rPr>
          <w:b/>
          <w:sz w:val="28"/>
          <w:szCs w:val="28"/>
        </w:rPr>
      </w:pPr>
      <w:r>
        <w:rPr>
          <w:b/>
          <w:sz w:val="28"/>
          <w:szCs w:val="28"/>
        </w:rPr>
        <w:t xml:space="preserve">Задачи: </w:t>
      </w:r>
    </w:p>
    <w:p w:rsidR="001F6A24" w:rsidRDefault="002C1B6B">
      <w:pPr>
        <w:jc w:val="both"/>
        <w:rPr>
          <w:sz w:val="28"/>
          <w:szCs w:val="28"/>
        </w:rPr>
      </w:pPr>
      <w:r>
        <w:rPr>
          <w:sz w:val="28"/>
          <w:szCs w:val="28"/>
        </w:rPr>
        <w:t>1. Сформировать знание основных понятий и законов химии;</w:t>
      </w:r>
    </w:p>
    <w:p w:rsidR="001F6A24" w:rsidRDefault="002C1B6B">
      <w:pPr>
        <w:jc w:val="both"/>
        <w:rPr>
          <w:sz w:val="28"/>
          <w:szCs w:val="28"/>
        </w:rPr>
      </w:pPr>
      <w:r>
        <w:rPr>
          <w:sz w:val="28"/>
          <w:szCs w:val="28"/>
        </w:rPr>
        <w:t>2. Воспитывать общечеловеческую культуру;</w:t>
      </w:r>
    </w:p>
    <w:p w:rsidR="001F6A24" w:rsidRDefault="002C1B6B">
      <w:pPr>
        <w:jc w:val="both"/>
        <w:rPr>
          <w:sz w:val="28"/>
          <w:szCs w:val="28"/>
        </w:rPr>
      </w:pPr>
      <w:r>
        <w:rPr>
          <w:sz w:val="28"/>
          <w:szCs w:val="28"/>
        </w:rPr>
        <w:t>3. Учить наблюдать, применять полученные знания на практике.</w:t>
      </w:r>
    </w:p>
    <w:p w:rsidR="001F6A24" w:rsidRDefault="002C1B6B">
      <w:pPr>
        <w:jc w:val="both"/>
        <w:rPr>
          <w:b/>
          <w:sz w:val="28"/>
          <w:szCs w:val="28"/>
        </w:rPr>
      </w:pPr>
      <w:r>
        <w:rPr>
          <w:b/>
          <w:sz w:val="28"/>
          <w:szCs w:val="28"/>
        </w:rPr>
        <w:t xml:space="preserve">Личностными результатами </w:t>
      </w:r>
      <w:r>
        <w:rPr>
          <w:sz w:val="28"/>
          <w:szCs w:val="28"/>
        </w:rPr>
        <w:t>изучения предмета «Химия» в 8 классе являются следующие умения:</w:t>
      </w:r>
    </w:p>
    <w:p w:rsidR="001F6A24" w:rsidRDefault="002C1B6B">
      <w:pPr>
        <w:jc w:val="both"/>
        <w:rPr>
          <w:sz w:val="28"/>
          <w:szCs w:val="28"/>
        </w:rPr>
      </w:pPr>
      <w:r>
        <w:rPr>
          <w:rFonts w:ascii="Symbol" w:eastAsia="Symbol" w:hAnsi="Symbol" w:cs="Symbol"/>
          <w:sz w:val="28"/>
          <w:szCs w:val="28"/>
        </w:rPr>
        <w:t></w:t>
      </w:r>
      <w:r>
        <w:rPr>
          <w:sz w:val="28"/>
          <w:szCs w:val="28"/>
        </w:rPr>
        <w:t xml:space="preserve"> осознавать единство и целостность окружающего мира,  возможности его познаваемости и объяснимости на основе достижений науки; </w:t>
      </w:r>
    </w:p>
    <w:p w:rsidR="001F6A24" w:rsidRDefault="002C1B6B">
      <w:pPr>
        <w:jc w:val="both"/>
        <w:rPr>
          <w:sz w:val="28"/>
          <w:szCs w:val="28"/>
        </w:rPr>
      </w:pPr>
      <w:r>
        <w:rPr>
          <w:rFonts w:ascii="Symbol" w:eastAsia="Symbol" w:hAnsi="Symbol" w:cs="Symbol"/>
          <w:sz w:val="28"/>
          <w:szCs w:val="28"/>
        </w:rPr>
        <w:t></w:t>
      </w:r>
      <w:r>
        <w:rPr>
          <w:sz w:val="28"/>
          <w:szCs w:val="28"/>
        </w:rPr>
        <w:t xml:space="preserve"> постепенно выстраивать собственное целостное мировоззрение:  осознавать потребность и готовность к самообразованию, в том числе  и в рамках самостоятельной деятельности вне школы; </w:t>
      </w:r>
    </w:p>
    <w:p w:rsidR="001F6A24" w:rsidRDefault="002C1B6B">
      <w:pPr>
        <w:jc w:val="both"/>
        <w:rPr>
          <w:sz w:val="28"/>
          <w:szCs w:val="28"/>
        </w:rPr>
      </w:pPr>
      <w:r>
        <w:rPr>
          <w:rFonts w:ascii="Symbol" w:eastAsia="Symbol" w:hAnsi="Symbol" w:cs="Symbol"/>
          <w:sz w:val="28"/>
          <w:szCs w:val="28"/>
        </w:rPr>
        <w:t></w:t>
      </w:r>
      <w:r>
        <w:rPr>
          <w:sz w:val="28"/>
          <w:szCs w:val="28"/>
        </w:rPr>
        <w:t xml:space="preserve"> оценивать жизненные ситуации с точки зрения безопасного образа жизни и сохранения здоровья; </w:t>
      </w:r>
    </w:p>
    <w:p w:rsidR="001F6A24" w:rsidRDefault="002C1B6B">
      <w:pPr>
        <w:jc w:val="both"/>
        <w:rPr>
          <w:sz w:val="28"/>
          <w:szCs w:val="28"/>
        </w:rPr>
      </w:pPr>
      <w:r>
        <w:rPr>
          <w:rFonts w:ascii="Symbol" w:eastAsia="Symbol" w:hAnsi="Symbol" w:cs="Symbol"/>
          <w:sz w:val="28"/>
          <w:szCs w:val="28"/>
        </w:rPr>
        <w:t></w:t>
      </w:r>
      <w:r>
        <w:rPr>
          <w:sz w:val="28"/>
          <w:szCs w:val="28"/>
        </w:rPr>
        <w:t xml:space="preserve"> оценивать экологический риск взаимоотношений человека и природы.</w:t>
      </w:r>
    </w:p>
    <w:p w:rsidR="001F6A24" w:rsidRDefault="002C1B6B">
      <w:pPr>
        <w:jc w:val="both"/>
        <w:rPr>
          <w:sz w:val="28"/>
          <w:szCs w:val="28"/>
        </w:rPr>
      </w:pPr>
      <w:r>
        <w:rPr>
          <w:rFonts w:ascii="Symbol" w:eastAsia="Symbol" w:hAnsi="Symbol" w:cs="Symbol"/>
          <w:sz w:val="28"/>
          <w:szCs w:val="28"/>
        </w:rPr>
        <w:lastRenderedPageBreak/>
        <w:t></w:t>
      </w:r>
      <w:r>
        <w:rPr>
          <w:sz w:val="28"/>
          <w:szCs w:val="28"/>
        </w:rPr>
        <w:t xml:space="preserve"> формировать экологическое мышление: умение оценивать свою   деятельность и поступки других людей с точки зрения сохранения окружающей среды -гаранта жизни и благополучия людей на Земле.</w:t>
      </w:r>
    </w:p>
    <w:p w:rsidR="001F6A24" w:rsidRDefault="002C1B6B">
      <w:pPr>
        <w:jc w:val="both"/>
        <w:rPr>
          <w:b/>
          <w:sz w:val="28"/>
          <w:szCs w:val="28"/>
        </w:rPr>
      </w:pPr>
      <w:proofErr w:type="spellStart"/>
      <w:r>
        <w:rPr>
          <w:b/>
          <w:sz w:val="28"/>
          <w:szCs w:val="28"/>
        </w:rPr>
        <w:t>Метапредметными</w:t>
      </w:r>
      <w:proofErr w:type="spellEnd"/>
      <w:r>
        <w:rPr>
          <w:b/>
          <w:sz w:val="28"/>
          <w:szCs w:val="28"/>
        </w:rPr>
        <w:t xml:space="preserve"> </w:t>
      </w:r>
      <w:r>
        <w:rPr>
          <w:sz w:val="28"/>
          <w:szCs w:val="28"/>
        </w:rPr>
        <w:t>результатами изучения курса «Химия» является формирование универсальных учебных действий (УУД).</w:t>
      </w:r>
    </w:p>
    <w:p w:rsidR="001F6A24" w:rsidRDefault="002C1B6B">
      <w:pPr>
        <w:jc w:val="both"/>
        <w:rPr>
          <w:b/>
          <w:sz w:val="28"/>
          <w:szCs w:val="28"/>
        </w:rPr>
      </w:pPr>
      <w:r>
        <w:rPr>
          <w:b/>
          <w:sz w:val="28"/>
          <w:szCs w:val="28"/>
        </w:rPr>
        <w:t>Регулятивные УУД</w:t>
      </w:r>
      <w:r>
        <w:rPr>
          <w:sz w:val="28"/>
          <w:szCs w:val="28"/>
        </w:rPr>
        <w:t>:</w:t>
      </w:r>
    </w:p>
    <w:p w:rsidR="001F6A24" w:rsidRDefault="002C1B6B">
      <w:pPr>
        <w:jc w:val="both"/>
        <w:rPr>
          <w:sz w:val="28"/>
          <w:szCs w:val="28"/>
        </w:rPr>
      </w:pPr>
      <w:r>
        <w:rPr>
          <w:rFonts w:ascii="Symbol" w:eastAsia="Symbol" w:hAnsi="Symbol" w:cs="Symbol"/>
          <w:sz w:val="28"/>
          <w:szCs w:val="28"/>
        </w:rPr>
        <w:t></w:t>
      </w:r>
      <w:r>
        <w:rPr>
          <w:sz w:val="28"/>
          <w:szCs w:val="28"/>
        </w:rPr>
        <w:t xml:space="preserve"> самостоятельно обнаруживать и формулировать учебную  проблему, определять цель учебной деятельности;</w:t>
      </w:r>
    </w:p>
    <w:p w:rsidR="001F6A24" w:rsidRDefault="002C1B6B">
      <w:pPr>
        <w:jc w:val="both"/>
        <w:rPr>
          <w:sz w:val="28"/>
          <w:szCs w:val="28"/>
        </w:rPr>
      </w:pPr>
      <w:r>
        <w:rPr>
          <w:rFonts w:ascii="Symbol" w:eastAsia="Symbol" w:hAnsi="Symbol" w:cs="Symbol"/>
          <w:sz w:val="28"/>
          <w:szCs w:val="28"/>
        </w:rPr>
        <w:t></w:t>
      </w:r>
      <w:r>
        <w:rPr>
          <w:sz w:val="28"/>
          <w:szCs w:val="28"/>
        </w:rPr>
        <w:t xml:space="preserve"> выдвигать версии решения проблемы, осознавать конечный  результат, выбирать из предложенных и искать самостоятельно средства достижения цели;</w:t>
      </w:r>
    </w:p>
    <w:p w:rsidR="001F6A24" w:rsidRDefault="002C1B6B">
      <w:pPr>
        <w:jc w:val="both"/>
        <w:rPr>
          <w:sz w:val="28"/>
          <w:szCs w:val="28"/>
        </w:rPr>
      </w:pPr>
      <w:r>
        <w:rPr>
          <w:rFonts w:ascii="Symbol" w:eastAsia="Symbol" w:hAnsi="Symbol" w:cs="Symbol"/>
          <w:sz w:val="28"/>
          <w:szCs w:val="28"/>
        </w:rPr>
        <w:t></w:t>
      </w:r>
      <w:r>
        <w:rPr>
          <w:sz w:val="28"/>
          <w:szCs w:val="28"/>
        </w:rPr>
        <w:t xml:space="preserve"> составлять (индивидуально или в группе) план решения проблемы;</w:t>
      </w:r>
    </w:p>
    <w:p w:rsidR="001F6A24" w:rsidRDefault="002C1B6B">
      <w:pPr>
        <w:jc w:val="both"/>
        <w:rPr>
          <w:sz w:val="28"/>
          <w:szCs w:val="28"/>
        </w:rPr>
      </w:pPr>
      <w:r>
        <w:rPr>
          <w:rFonts w:ascii="Symbol" w:eastAsia="Symbol" w:hAnsi="Symbol" w:cs="Symbol"/>
          <w:sz w:val="28"/>
          <w:szCs w:val="28"/>
        </w:rPr>
        <w:t></w:t>
      </w:r>
      <w:r>
        <w:rPr>
          <w:sz w:val="28"/>
          <w:szCs w:val="28"/>
        </w:rPr>
        <w:t xml:space="preserve"> работая по плану, сверять свои действия с целью и, при необходимости, и</w:t>
      </w:r>
    </w:p>
    <w:p w:rsidR="001F6A24" w:rsidRDefault="002C1B6B">
      <w:pPr>
        <w:jc w:val="both"/>
        <w:rPr>
          <w:sz w:val="28"/>
          <w:szCs w:val="28"/>
        </w:rPr>
      </w:pPr>
      <w:r>
        <w:rPr>
          <w:sz w:val="28"/>
          <w:szCs w:val="28"/>
        </w:rPr>
        <w:t>справлять ошибки самостоятельно;</w:t>
      </w:r>
    </w:p>
    <w:p w:rsidR="001F6A24" w:rsidRDefault="002C1B6B">
      <w:pPr>
        <w:jc w:val="both"/>
        <w:rPr>
          <w:sz w:val="28"/>
          <w:szCs w:val="28"/>
        </w:rPr>
      </w:pPr>
      <w:r>
        <w:rPr>
          <w:rFonts w:ascii="Symbol" w:eastAsia="Symbol" w:hAnsi="Symbol" w:cs="Symbol"/>
          <w:sz w:val="28"/>
          <w:szCs w:val="28"/>
        </w:rPr>
        <w:t></w:t>
      </w:r>
      <w:r>
        <w:rPr>
          <w:sz w:val="28"/>
          <w:szCs w:val="28"/>
        </w:rPr>
        <w:t xml:space="preserve">  в диалоге с учителем совершенствовать самостоятельно выработанные критерии оценки.</w:t>
      </w:r>
    </w:p>
    <w:p w:rsidR="001F6A24" w:rsidRDefault="002C1B6B">
      <w:pPr>
        <w:jc w:val="both"/>
        <w:rPr>
          <w:b/>
          <w:sz w:val="28"/>
          <w:szCs w:val="28"/>
        </w:rPr>
      </w:pPr>
      <w:r>
        <w:rPr>
          <w:b/>
          <w:sz w:val="28"/>
          <w:szCs w:val="28"/>
        </w:rPr>
        <w:t>Школьные:</w:t>
      </w:r>
    </w:p>
    <w:p w:rsidR="001F6A24" w:rsidRDefault="002C1B6B">
      <w:pPr>
        <w:jc w:val="both"/>
        <w:rPr>
          <w:sz w:val="28"/>
          <w:szCs w:val="28"/>
        </w:rPr>
      </w:pPr>
      <w:r>
        <w:rPr>
          <w:rFonts w:ascii="Symbol" w:eastAsia="Symbol" w:hAnsi="Symbol" w:cs="Symbol"/>
          <w:sz w:val="28"/>
          <w:szCs w:val="28"/>
        </w:rPr>
        <w:t></w:t>
      </w:r>
      <w:r>
        <w:rPr>
          <w:sz w:val="28"/>
          <w:szCs w:val="28"/>
        </w:rPr>
        <w:t xml:space="preserve">  Обнаруживает и формулирует учебную проблему под руководством  учителя.</w:t>
      </w:r>
    </w:p>
    <w:p w:rsidR="001F6A24" w:rsidRDefault="002C1B6B">
      <w:pPr>
        <w:jc w:val="both"/>
        <w:rPr>
          <w:sz w:val="28"/>
          <w:szCs w:val="28"/>
        </w:rPr>
      </w:pPr>
      <w:r>
        <w:rPr>
          <w:rFonts w:ascii="Symbol" w:eastAsia="Symbol" w:hAnsi="Symbol" w:cs="Symbol"/>
          <w:sz w:val="28"/>
          <w:szCs w:val="28"/>
        </w:rPr>
        <w:t></w:t>
      </w:r>
      <w:r>
        <w:rPr>
          <w:sz w:val="28"/>
          <w:szCs w:val="28"/>
        </w:rPr>
        <w:t xml:space="preserve">  Ставит цель деятельности на основе поставленной проблемы и  предлагает несколько способов ее достижения.</w:t>
      </w:r>
    </w:p>
    <w:p w:rsidR="001F6A24" w:rsidRDefault="002C1B6B">
      <w:pPr>
        <w:jc w:val="both"/>
        <w:rPr>
          <w:sz w:val="28"/>
          <w:szCs w:val="28"/>
        </w:rPr>
      </w:pPr>
      <w:r>
        <w:rPr>
          <w:rFonts w:ascii="Symbol" w:eastAsia="Symbol" w:hAnsi="Symbol" w:cs="Symbol"/>
          <w:sz w:val="28"/>
          <w:szCs w:val="28"/>
        </w:rPr>
        <w:t></w:t>
      </w:r>
      <w:r>
        <w:rPr>
          <w:sz w:val="28"/>
          <w:szCs w:val="28"/>
        </w:rPr>
        <w:t xml:space="preserve"> Самостоятельно анализирует условия достижения цели на основе учёта </w:t>
      </w:r>
    </w:p>
    <w:p w:rsidR="001F6A24" w:rsidRDefault="002C1B6B">
      <w:pPr>
        <w:jc w:val="both"/>
        <w:rPr>
          <w:sz w:val="28"/>
          <w:szCs w:val="28"/>
        </w:rPr>
      </w:pPr>
      <w:r>
        <w:rPr>
          <w:sz w:val="28"/>
          <w:szCs w:val="28"/>
        </w:rPr>
        <w:t>выделенных учителем ориентиров действия в новом учебном материале.</w:t>
      </w:r>
    </w:p>
    <w:p w:rsidR="001F6A24" w:rsidRDefault="002C1B6B">
      <w:pPr>
        <w:jc w:val="both"/>
        <w:rPr>
          <w:sz w:val="28"/>
          <w:szCs w:val="28"/>
        </w:rPr>
      </w:pPr>
      <w:r>
        <w:rPr>
          <w:rFonts w:ascii="Symbol" w:eastAsia="Symbol" w:hAnsi="Symbol" w:cs="Symbol"/>
          <w:sz w:val="28"/>
          <w:szCs w:val="28"/>
        </w:rPr>
        <w:t></w:t>
      </w:r>
      <w:r>
        <w:rPr>
          <w:sz w:val="28"/>
          <w:szCs w:val="28"/>
        </w:rPr>
        <w:t xml:space="preserve">  Планирует ресурсы для достижения цели.</w:t>
      </w:r>
    </w:p>
    <w:p w:rsidR="001F6A24" w:rsidRDefault="002C1B6B">
      <w:pPr>
        <w:jc w:val="both"/>
        <w:rPr>
          <w:sz w:val="28"/>
          <w:szCs w:val="28"/>
        </w:rPr>
      </w:pPr>
      <w:r>
        <w:rPr>
          <w:rFonts w:ascii="Symbol" w:eastAsia="Symbol" w:hAnsi="Symbol" w:cs="Symbol"/>
          <w:sz w:val="28"/>
          <w:szCs w:val="28"/>
        </w:rPr>
        <w:t></w:t>
      </w:r>
      <w:r>
        <w:rPr>
          <w:sz w:val="28"/>
          <w:szCs w:val="28"/>
        </w:rPr>
        <w:t xml:space="preserve"> Называет трудности, с которыми столкнулся при решении задачи, и  предлагает пути их преодоления/ избегания в дальнейшей деятельности.</w:t>
      </w:r>
    </w:p>
    <w:p w:rsidR="001F6A24" w:rsidRDefault="002C1B6B">
      <w:pPr>
        <w:jc w:val="both"/>
        <w:rPr>
          <w:b/>
          <w:sz w:val="28"/>
          <w:szCs w:val="28"/>
        </w:rPr>
      </w:pPr>
      <w:r>
        <w:rPr>
          <w:b/>
          <w:sz w:val="28"/>
          <w:szCs w:val="28"/>
        </w:rPr>
        <w:t>Выпускник получит возможность научиться:</w:t>
      </w:r>
    </w:p>
    <w:p w:rsidR="001F6A24" w:rsidRDefault="002C1B6B">
      <w:pPr>
        <w:jc w:val="both"/>
        <w:rPr>
          <w:sz w:val="28"/>
          <w:szCs w:val="28"/>
        </w:rPr>
      </w:pPr>
      <w:r>
        <w:rPr>
          <w:rFonts w:ascii="Symbol" w:eastAsia="Symbol" w:hAnsi="Symbol" w:cs="Symbol"/>
          <w:sz w:val="28"/>
          <w:szCs w:val="28"/>
        </w:rPr>
        <w:t></w:t>
      </w:r>
      <w:r>
        <w:rPr>
          <w:sz w:val="28"/>
          <w:szCs w:val="28"/>
        </w:rPr>
        <w:t xml:space="preserve"> самостоятельно ставить новые учебные цели и задачи.</w:t>
      </w:r>
    </w:p>
    <w:p w:rsidR="001F6A24" w:rsidRDefault="002C1B6B">
      <w:pPr>
        <w:jc w:val="both"/>
        <w:rPr>
          <w:sz w:val="28"/>
          <w:szCs w:val="28"/>
        </w:rPr>
      </w:pPr>
      <w:r>
        <w:rPr>
          <w:rFonts w:ascii="Symbol" w:eastAsia="Symbol" w:hAnsi="Symbol" w:cs="Symbol"/>
          <w:sz w:val="28"/>
          <w:szCs w:val="28"/>
        </w:rPr>
        <w:t></w:t>
      </w:r>
      <w:r>
        <w:rPr>
          <w:sz w:val="28"/>
          <w:szCs w:val="28"/>
        </w:rPr>
        <w:t xml:space="preserve">  Самостоятельно строить жизненные планы во временной перспективе.</w:t>
      </w:r>
    </w:p>
    <w:p w:rsidR="001F6A24" w:rsidRDefault="002C1B6B">
      <w:pPr>
        <w:jc w:val="both"/>
        <w:rPr>
          <w:sz w:val="28"/>
          <w:szCs w:val="28"/>
        </w:rPr>
      </w:pPr>
      <w:r>
        <w:rPr>
          <w:rFonts w:ascii="Symbol" w:eastAsia="Symbol" w:hAnsi="Symbol" w:cs="Symbol"/>
          <w:sz w:val="28"/>
          <w:szCs w:val="28"/>
        </w:rPr>
        <w:t></w:t>
      </w:r>
      <w:r>
        <w:rPr>
          <w:sz w:val="28"/>
          <w:szCs w:val="28"/>
        </w:rPr>
        <w:t xml:space="preserve">  при планировании достижения целей самостоятельно и адекватно  учитывать условия и средства их достижения.</w:t>
      </w:r>
    </w:p>
    <w:p w:rsidR="001F6A24" w:rsidRDefault="002C1B6B">
      <w:pPr>
        <w:jc w:val="both"/>
        <w:rPr>
          <w:sz w:val="28"/>
          <w:szCs w:val="28"/>
        </w:rPr>
      </w:pPr>
      <w:r>
        <w:rPr>
          <w:rFonts w:ascii="Symbol" w:eastAsia="Symbol" w:hAnsi="Symbol" w:cs="Symbol"/>
          <w:sz w:val="28"/>
          <w:szCs w:val="28"/>
        </w:rPr>
        <w:t></w:t>
      </w:r>
      <w:r>
        <w:rPr>
          <w:sz w:val="28"/>
          <w:szCs w:val="28"/>
        </w:rPr>
        <w:t xml:space="preserve"> выделять альтернативные способы достижения цели и выбирать  наиболее эффективный способ.</w:t>
      </w:r>
    </w:p>
    <w:p w:rsidR="001F6A24" w:rsidRDefault="002C1B6B">
      <w:pPr>
        <w:jc w:val="both"/>
        <w:rPr>
          <w:sz w:val="28"/>
          <w:szCs w:val="28"/>
        </w:rPr>
      </w:pPr>
      <w:r>
        <w:rPr>
          <w:rFonts w:ascii="Symbol" w:eastAsia="Symbol" w:hAnsi="Symbol" w:cs="Symbol"/>
          <w:sz w:val="28"/>
          <w:szCs w:val="28"/>
        </w:rPr>
        <w:t></w:t>
      </w:r>
      <w:r>
        <w:rPr>
          <w:sz w:val="28"/>
          <w:szCs w:val="28"/>
        </w:rPr>
        <w:t xml:space="preserve">  адекватно оценивать свои возможности достижения цели  определённой сложности в различных сферах самостоятельной деятельности.</w:t>
      </w:r>
    </w:p>
    <w:p w:rsidR="001F6A24" w:rsidRDefault="002C1B6B">
      <w:pPr>
        <w:jc w:val="both"/>
        <w:rPr>
          <w:b/>
          <w:sz w:val="28"/>
          <w:szCs w:val="28"/>
        </w:rPr>
      </w:pPr>
      <w:r>
        <w:rPr>
          <w:b/>
          <w:sz w:val="28"/>
          <w:szCs w:val="28"/>
        </w:rPr>
        <w:t>Познавательные УУД:</w:t>
      </w:r>
    </w:p>
    <w:p w:rsidR="001F6A24" w:rsidRDefault="002C1B6B">
      <w:pPr>
        <w:jc w:val="both"/>
        <w:rPr>
          <w:sz w:val="28"/>
          <w:szCs w:val="28"/>
        </w:rPr>
      </w:pPr>
      <w:r>
        <w:rPr>
          <w:rFonts w:ascii="Symbol" w:eastAsia="Symbol" w:hAnsi="Symbol" w:cs="Symbol"/>
          <w:sz w:val="28"/>
          <w:szCs w:val="28"/>
        </w:rPr>
        <w:t></w:t>
      </w:r>
      <w:r>
        <w:rPr>
          <w:sz w:val="28"/>
          <w:szCs w:val="28"/>
        </w:rPr>
        <w:t xml:space="preserve"> анализировать, сравнивать, классифицировать и обобщать  факты и явления. Выявлять причины и следствия простых явлений.</w:t>
      </w:r>
    </w:p>
    <w:p w:rsidR="001F6A24" w:rsidRDefault="002C1B6B">
      <w:pPr>
        <w:jc w:val="both"/>
        <w:rPr>
          <w:sz w:val="28"/>
          <w:szCs w:val="28"/>
        </w:rPr>
      </w:pPr>
      <w:r>
        <w:rPr>
          <w:rFonts w:ascii="Symbol" w:eastAsia="Symbol" w:hAnsi="Symbol" w:cs="Symbol"/>
          <w:sz w:val="28"/>
          <w:szCs w:val="28"/>
        </w:rPr>
        <w:t></w:t>
      </w:r>
      <w:r>
        <w:rPr>
          <w:sz w:val="28"/>
          <w:szCs w:val="28"/>
        </w:rPr>
        <w:t xml:space="preserve"> осуществлять сравнение, классификацию, самостоятельно  выбирая основания и критерии для указанных логических операций; </w:t>
      </w:r>
    </w:p>
    <w:p w:rsidR="001F6A24" w:rsidRDefault="002C1B6B">
      <w:pPr>
        <w:jc w:val="both"/>
        <w:rPr>
          <w:sz w:val="28"/>
          <w:szCs w:val="28"/>
        </w:rPr>
      </w:pPr>
      <w:r>
        <w:rPr>
          <w:rFonts w:ascii="Symbol" w:eastAsia="Symbol" w:hAnsi="Symbol" w:cs="Symbol"/>
          <w:sz w:val="28"/>
          <w:szCs w:val="28"/>
        </w:rPr>
        <w:t></w:t>
      </w:r>
      <w:r>
        <w:rPr>
          <w:sz w:val="28"/>
          <w:szCs w:val="28"/>
        </w:rPr>
        <w:t xml:space="preserve">  строить логическое рассуждение, включающее установление причинно-</w:t>
      </w:r>
    </w:p>
    <w:p w:rsidR="001F6A24" w:rsidRDefault="002C1B6B">
      <w:pPr>
        <w:jc w:val="both"/>
        <w:rPr>
          <w:sz w:val="28"/>
          <w:szCs w:val="28"/>
        </w:rPr>
      </w:pPr>
      <w:r>
        <w:rPr>
          <w:sz w:val="28"/>
          <w:szCs w:val="28"/>
        </w:rPr>
        <w:t>следственных связей.</w:t>
      </w:r>
    </w:p>
    <w:p w:rsidR="001F6A24" w:rsidRDefault="002C1B6B">
      <w:pPr>
        <w:jc w:val="both"/>
        <w:rPr>
          <w:sz w:val="28"/>
          <w:szCs w:val="28"/>
        </w:rPr>
      </w:pPr>
      <w:r>
        <w:rPr>
          <w:rFonts w:ascii="Symbol" w:eastAsia="Symbol" w:hAnsi="Symbol" w:cs="Symbol"/>
          <w:sz w:val="28"/>
          <w:szCs w:val="28"/>
        </w:rPr>
        <w:lastRenderedPageBreak/>
        <w:t></w:t>
      </w:r>
      <w:r>
        <w:rPr>
          <w:sz w:val="28"/>
          <w:szCs w:val="28"/>
        </w:rPr>
        <w:t xml:space="preserve">  создавать схематические модели с выделением существенных  характеристик объекта. </w:t>
      </w:r>
    </w:p>
    <w:p w:rsidR="001F6A24" w:rsidRDefault="002C1B6B">
      <w:pPr>
        <w:jc w:val="both"/>
        <w:rPr>
          <w:sz w:val="28"/>
          <w:szCs w:val="28"/>
        </w:rPr>
      </w:pPr>
      <w:r>
        <w:rPr>
          <w:rFonts w:ascii="Symbol" w:eastAsia="Symbol" w:hAnsi="Symbol" w:cs="Symbol"/>
          <w:sz w:val="28"/>
          <w:szCs w:val="28"/>
        </w:rPr>
        <w:t></w:t>
      </w:r>
      <w:r>
        <w:rPr>
          <w:sz w:val="28"/>
          <w:szCs w:val="28"/>
        </w:rPr>
        <w:t xml:space="preserve"> составлять тезисы, различные виды планов (простых, сложных и </w:t>
      </w:r>
      <w:proofErr w:type="spellStart"/>
      <w:r>
        <w:rPr>
          <w:sz w:val="28"/>
          <w:szCs w:val="28"/>
        </w:rPr>
        <w:t>т.п</w:t>
      </w:r>
      <w:proofErr w:type="spellEnd"/>
      <w:r>
        <w:rPr>
          <w:sz w:val="28"/>
          <w:szCs w:val="28"/>
        </w:rPr>
        <w:t xml:space="preserve">) </w:t>
      </w:r>
    </w:p>
    <w:p w:rsidR="001F6A24" w:rsidRDefault="002C1B6B">
      <w:pPr>
        <w:rPr>
          <w:rFonts w:ascii="Arial" w:hAnsi="Arial" w:cs="Arial"/>
          <w:sz w:val="35"/>
          <w:szCs w:val="35"/>
        </w:rPr>
      </w:pPr>
      <w:r>
        <w:rPr>
          <w:rFonts w:ascii="Symbol" w:eastAsia="Symbol" w:hAnsi="Symbol" w:cs="Symbol"/>
          <w:sz w:val="35"/>
          <w:szCs w:val="35"/>
        </w:rPr>
        <w:t></w:t>
      </w:r>
      <w:r>
        <w:rPr>
          <w:sz w:val="28"/>
          <w:szCs w:val="28"/>
        </w:rPr>
        <w:t>преобразовывать</w:t>
      </w:r>
      <w:r>
        <w:rPr>
          <w:rFonts w:ascii="Arial" w:hAnsi="Arial" w:cs="Arial"/>
          <w:sz w:val="35"/>
          <w:szCs w:val="35"/>
        </w:rPr>
        <w:t xml:space="preserve"> </w:t>
      </w:r>
      <w:r>
        <w:rPr>
          <w:sz w:val="28"/>
          <w:szCs w:val="28"/>
        </w:rPr>
        <w:t>информацию из одного вида в другой (таблицу в текст и пр.).</w:t>
      </w:r>
    </w:p>
    <w:p w:rsidR="001F6A24" w:rsidRDefault="002C1B6B">
      <w:pPr>
        <w:jc w:val="both"/>
        <w:rPr>
          <w:sz w:val="28"/>
          <w:szCs w:val="28"/>
        </w:rPr>
      </w:pPr>
      <w:r>
        <w:rPr>
          <w:rFonts w:ascii="Symbol" w:eastAsia="Symbol" w:hAnsi="Symbol" w:cs="Symbol"/>
          <w:sz w:val="28"/>
          <w:szCs w:val="28"/>
        </w:rPr>
        <w:t></w:t>
      </w:r>
      <w:r>
        <w:rPr>
          <w:sz w:val="28"/>
          <w:szCs w:val="28"/>
        </w:rPr>
        <w:t xml:space="preserve">  уметь определять возможные источники необходимых сведений,  производить поиск информации, анализировать и оценивать её достоверность.</w:t>
      </w:r>
    </w:p>
    <w:p w:rsidR="001F6A24" w:rsidRDefault="002C1B6B">
      <w:pPr>
        <w:jc w:val="both"/>
        <w:rPr>
          <w:sz w:val="28"/>
          <w:szCs w:val="28"/>
        </w:rPr>
      </w:pPr>
      <w:r>
        <w:rPr>
          <w:sz w:val="28"/>
          <w:szCs w:val="28"/>
        </w:rPr>
        <w:t>Школьные:</w:t>
      </w:r>
    </w:p>
    <w:p w:rsidR="001F6A24" w:rsidRDefault="002C1B6B">
      <w:pPr>
        <w:jc w:val="both"/>
        <w:rPr>
          <w:sz w:val="28"/>
          <w:szCs w:val="28"/>
        </w:rPr>
      </w:pPr>
      <w:r>
        <w:rPr>
          <w:rFonts w:ascii="Symbol" w:eastAsia="Symbol" w:hAnsi="Symbol" w:cs="Symbol"/>
          <w:sz w:val="28"/>
          <w:szCs w:val="28"/>
        </w:rPr>
        <w:t></w:t>
      </w:r>
      <w:r>
        <w:rPr>
          <w:sz w:val="28"/>
          <w:szCs w:val="28"/>
        </w:rPr>
        <w:t xml:space="preserve"> осуществляет расширенный поиск информации с использованием  ресурсов библиотек и Интернета.</w:t>
      </w:r>
    </w:p>
    <w:p w:rsidR="001F6A24" w:rsidRDefault="002C1B6B">
      <w:pPr>
        <w:jc w:val="both"/>
        <w:rPr>
          <w:sz w:val="28"/>
          <w:szCs w:val="28"/>
        </w:rPr>
      </w:pPr>
      <w:r>
        <w:rPr>
          <w:rFonts w:ascii="Symbol" w:eastAsia="Symbol" w:hAnsi="Symbol" w:cs="Symbol"/>
          <w:sz w:val="28"/>
          <w:szCs w:val="28"/>
        </w:rPr>
        <w:t></w:t>
      </w:r>
      <w:r>
        <w:rPr>
          <w:sz w:val="28"/>
          <w:szCs w:val="28"/>
        </w:rPr>
        <w:t xml:space="preserve"> Считывает информацию, представленную с использованием ранее  неизвестных знаков (символов) при наличии источника, содержащего их толкование.</w:t>
      </w:r>
    </w:p>
    <w:p w:rsidR="001F6A24" w:rsidRDefault="002C1B6B">
      <w:pPr>
        <w:jc w:val="both"/>
        <w:rPr>
          <w:sz w:val="28"/>
          <w:szCs w:val="28"/>
        </w:rPr>
      </w:pPr>
      <w:r>
        <w:rPr>
          <w:rFonts w:ascii="Symbol" w:eastAsia="Symbol" w:hAnsi="Symbol" w:cs="Symbol"/>
          <w:sz w:val="28"/>
          <w:szCs w:val="28"/>
        </w:rPr>
        <w:t></w:t>
      </w:r>
      <w:r>
        <w:rPr>
          <w:sz w:val="28"/>
          <w:szCs w:val="28"/>
        </w:rPr>
        <w:t xml:space="preserve"> Создает модели и схемы для решения задач.</w:t>
      </w:r>
    </w:p>
    <w:p w:rsidR="001F6A24" w:rsidRDefault="002C1B6B">
      <w:pPr>
        <w:jc w:val="both"/>
        <w:rPr>
          <w:sz w:val="28"/>
          <w:szCs w:val="28"/>
        </w:rPr>
      </w:pPr>
      <w:r>
        <w:rPr>
          <w:rFonts w:ascii="Symbol" w:eastAsia="Symbol" w:hAnsi="Symbol" w:cs="Symbol"/>
          <w:sz w:val="28"/>
          <w:szCs w:val="28"/>
        </w:rPr>
        <w:t></w:t>
      </w:r>
      <w:r>
        <w:rPr>
          <w:sz w:val="28"/>
          <w:szCs w:val="28"/>
        </w:rPr>
        <w:t xml:space="preserve"> Переводит сложную по составу информацию из графического или  символьного представления в текст и наоборот.</w:t>
      </w:r>
    </w:p>
    <w:p w:rsidR="001F6A24" w:rsidRDefault="002C1B6B">
      <w:pPr>
        <w:jc w:val="both"/>
        <w:rPr>
          <w:sz w:val="28"/>
          <w:szCs w:val="28"/>
        </w:rPr>
      </w:pPr>
      <w:r>
        <w:rPr>
          <w:rFonts w:ascii="Symbol" w:eastAsia="Symbol" w:hAnsi="Symbol" w:cs="Symbol"/>
          <w:sz w:val="28"/>
          <w:szCs w:val="28"/>
        </w:rPr>
        <w:t></w:t>
      </w:r>
      <w:r>
        <w:rPr>
          <w:sz w:val="28"/>
          <w:szCs w:val="28"/>
        </w:rPr>
        <w:t xml:space="preserve"> Устанавливает взаимосвязь описанных в тексте событий, явлений, процессов.</w:t>
      </w:r>
    </w:p>
    <w:p w:rsidR="001F6A24" w:rsidRDefault="002C1B6B">
      <w:pPr>
        <w:jc w:val="both"/>
        <w:rPr>
          <w:sz w:val="28"/>
          <w:szCs w:val="28"/>
        </w:rPr>
      </w:pPr>
      <w:r>
        <w:rPr>
          <w:rFonts w:ascii="Symbol" w:eastAsia="Symbol" w:hAnsi="Symbol" w:cs="Symbol"/>
          <w:sz w:val="28"/>
          <w:szCs w:val="28"/>
        </w:rPr>
        <w:t></w:t>
      </w:r>
      <w:r>
        <w:rPr>
          <w:sz w:val="28"/>
          <w:szCs w:val="28"/>
        </w:rPr>
        <w:t>Участвует в проектно-исследовательской деятельности.</w:t>
      </w:r>
    </w:p>
    <w:p w:rsidR="001F6A24" w:rsidRDefault="002C1B6B">
      <w:pPr>
        <w:jc w:val="both"/>
        <w:rPr>
          <w:sz w:val="28"/>
          <w:szCs w:val="28"/>
        </w:rPr>
      </w:pPr>
      <w:r>
        <w:rPr>
          <w:rFonts w:ascii="Symbol" w:eastAsia="Symbol" w:hAnsi="Symbol" w:cs="Symbol"/>
          <w:sz w:val="28"/>
          <w:szCs w:val="28"/>
        </w:rPr>
        <w:t></w:t>
      </w:r>
      <w:r>
        <w:rPr>
          <w:sz w:val="28"/>
          <w:szCs w:val="28"/>
        </w:rPr>
        <w:t xml:space="preserve"> проводит наблюдение и эксперимент под руководством учителя, осуществляет выбор наиболее эффективных способов решения задач в </w:t>
      </w:r>
    </w:p>
    <w:p w:rsidR="001F6A24" w:rsidRDefault="002C1B6B">
      <w:pPr>
        <w:jc w:val="both"/>
        <w:rPr>
          <w:sz w:val="28"/>
          <w:szCs w:val="28"/>
        </w:rPr>
      </w:pPr>
      <w:r>
        <w:rPr>
          <w:sz w:val="28"/>
          <w:szCs w:val="28"/>
        </w:rPr>
        <w:t>зависимости от конкретных условий;</w:t>
      </w:r>
    </w:p>
    <w:p w:rsidR="001F6A24" w:rsidRDefault="002C1B6B">
      <w:pPr>
        <w:jc w:val="both"/>
        <w:rPr>
          <w:sz w:val="28"/>
          <w:szCs w:val="28"/>
        </w:rPr>
      </w:pPr>
      <w:r>
        <w:rPr>
          <w:rFonts w:ascii="Symbol" w:eastAsia="Symbol" w:hAnsi="Symbol" w:cs="Symbol"/>
          <w:sz w:val="28"/>
          <w:szCs w:val="28"/>
        </w:rPr>
        <w:t></w:t>
      </w:r>
      <w:r>
        <w:rPr>
          <w:sz w:val="28"/>
          <w:szCs w:val="28"/>
        </w:rPr>
        <w:t xml:space="preserve">  дает определение понятиям.</w:t>
      </w:r>
    </w:p>
    <w:p w:rsidR="001F6A24" w:rsidRDefault="002C1B6B">
      <w:pPr>
        <w:jc w:val="both"/>
        <w:rPr>
          <w:sz w:val="28"/>
          <w:szCs w:val="28"/>
        </w:rPr>
      </w:pPr>
      <w:r>
        <w:rPr>
          <w:rFonts w:ascii="Symbol" w:eastAsia="Symbol" w:hAnsi="Symbol" w:cs="Symbol"/>
          <w:sz w:val="28"/>
          <w:szCs w:val="28"/>
        </w:rPr>
        <w:t></w:t>
      </w:r>
      <w:r>
        <w:rPr>
          <w:sz w:val="28"/>
          <w:szCs w:val="28"/>
        </w:rPr>
        <w:t xml:space="preserve"> устанавливает </w:t>
      </w:r>
      <w:proofErr w:type="spellStart"/>
      <w:r>
        <w:rPr>
          <w:sz w:val="28"/>
          <w:szCs w:val="28"/>
        </w:rPr>
        <w:t>причинно</w:t>
      </w:r>
      <w:proofErr w:type="spellEnd"/>
      <w:r>
        <w:rPr>
          <w:sz w:val="28"/>
          <w:szCs w:val="28"/>
        </w:rPr>
        <w:t xml:space="preserve"> - следственные связи. обобщает понятия —осуществляет логическую операцию перехода от видовых признаков к родовому понятию, от понятия с меньшим объёмом к понятию с большим объёмом;</w:t>
      </w:r>
    </w:p>
    <w:p w:rsidR="001F6A24" w:rsidRDefault="002C1B6B">
      <w:pPr>
        <w:jc w:val="both"/>
        <w:rPr>
          <w:sz w:val="28"/>
          <w:szCs w:val="28"/>
        </w:rPr>
      </w:pPr>
      <w:r>
        <w:rPr>
          <w:rFonts w:ascii="Symbol" w:eastAsia="Symbol" w:hAnsi="Symbol" w:cs="Symbol"/>
          <w:sz w:val="28"/>
          <w:szCs w:val="28"/>
        </w:rPr>
        <w:t></w:t>
      </w:r>
      <w:r>
        <w:rPr>
          <w:sz w:val="28"/>
          <w:szCs w:val="28"/>
        </w:rPr>
        <w:t xml:space="preserve"> осуществляет сравнение, </w:t>
      </w:r>
      <w:proofErr w:type="spellStart"/>
      <w:r>
        <w:rPr>
          <w:sz w:val="28"/>
          <w:szCs w:val="28"/>
        </w:rPr>
        <w:t>сериацию</w:t>
      </w:r>
      <w:proofErr w:type="spellEnd"/>
      <w:r>
        <w:rPr>
          <w:sz w:val="28"/>
          <w:szCs w:val="28"/>
        </w:rPr>
        <w:t xml:space="preserve"> и классификацию, самостоятельно  выбирая основания и критерии для указанных логических операций. строить классификацию на  основе дихотомического деления (на основе  отрицания)</w:t>
      </w:r>
    </w:p>
    <w:p w:rsidR="001F6A24" w:rsidRDefault="002C1B6B">
      <w:pPr>
        <w:jc w:val="both"/>
        <w:rPr>
          <w:sz w:val="28"/>
          <w:szCs w:val="28"/>
        </w:rPr>
      </w:pPr>
      <w:r>
        <w:rPr>
          <w:sz w:val="28"/>
          <w:szCs w:val="28"/>
        </w:rPr>
        <w:t>строить логическое рассуждение, включающее установление причинно-следственных связей;</w:t>
      </w:r>
    </w:p>
    <w:p w:rsidR="001F6A24" w:rsidRDefault="002C1B6B">
      <w:pPr>
        <w:contextualSpacing/>
        <w:jc w:val="both"/>
        <w:rPr>
          <w:sz w:val="28"/>
          <w:szCs w:val="28"/>
        </w:rPr>
      </w:pPr>
      <w:r>
        <w:rPr>
          <w:sz w:val="28"/>
          <w:szCs w:val="28"/>
        </w:rPr>
        <w:t xml:space="preserve">объясняет явления, процессы, связи и отношения, выявляемые в ходе </w:t>
      </w:r>
    </w:p>
    <w:p w:rsidR="001F6A24" w:rsidRDefault="002C1B6B">
      <w:pPr>
        <w:rPr>
          <w:sz w:val="28"/>
          <w:szCs w:val="28"/>
        </w:rPr>
      </w:pPr>
      <w:r>
        <w:rPr>
          <w:sz w:val="28"/>
          <w:szCs w:val="28"/>
        </w:rPr>
        <w:t>исследования;</w:t>
      </w:r>
    </w:p>
    <w:p w:rsidR="001F6A24" w:rsidRDefault="002C1B6B">
      <w:pPr>
        <w:contextualSpacing/>
        <w:jc w:val="both"/>
        <w:rPr>
          <w:sz w:val="28"/>
          <w:szCs w:val="28"/>
        </w:rPr>
      </w:pPr>
      <w:r>
        <w:rPr>
          <w:sz w:val="28"/>
          <w:szCs w:val="28"/>
        </w:rPr>
        <w:t xml:space="preserve">объясняет явления, процессы, связи и отношения, выявляемые в ходе </w:t>
      </w:r>
    </w:p>
    <w:p w:rsidR="001F6A24" w:rsidRDefault="002C1B6B">
      <w:pPr>
        <w:jc w:val="both"/>
        <w:rPr>
          <w:sz w:val="28"/>
          <w:szCs w:val="28"/>
        </w:rPr>
      </w:pPr>
      <w:r>
        <w:rPr>
          <w:sz w:val="28"/>
          <w:szCs w:val="28"/>
        </w:rPr>
        <w:t>исследования;</w:t>
      </w:r>
    </w:p>
    <w:p w:rsidR="001F6A24" w:rsidRDefault="002C1B6B">
      <w:pPr>
        <w:contextualSpacing/>
        <w:jc w:val="both"/>
        <w:rPr>
          <w:sz w:val="28"/>
          <w:szCs w:val="28"/>
        </w:rPr>
      </w:pPr>
      <w:r>
        <w:rPr>
          <w:sz w:val="28"/>
          <w:szCs w:val="28"/>
        </w:rPr>
        <w:t>Знает основы ознакомительного чтения;</w:t>
      </w:r>
    </w:p>
    <w:p w:rsidR="001F6A24" w:rsidRDefault="002C1B6B">
      <w:pPr>
        <w:contextualSpacing/>
        <w:jc w:val="both"/>
        <w:rPr>
          <w:sz w:val="28"/>
          <w:szCs w:val="28"/>
        </w:rPr>
      </w:pPr>
      <w:r>
        <w:rPr>
          <w:sz w:val="28"/>
          <w:szCs w:val="28"/>
        </w:rPr>
        <w:t>Знает основы усваивающего чтения</w:t>
      </w:r>
    </w:p>
    <w:p w:rsidR="001F6A24" w:rsidRDefault="002C1B6B">
      <w:pPr>
        <w:contextualSpacing/>
        <w:jc w:val="both"/>
        <w:rPr>
          <w:sz w:val="28"/>
          <w:szCs w:val="28"/>
        </w:rPr>
      </w:pPr>
      <w:r>
        <w:rPr>
          <w:sz w:val="28"/>
          <w:szCs w:val="28"/>
        </w:rPr>
        <w:t>Умеет структурировать тексты (выделяет главное и второстепенное, главную идею текста, выстраивает последовательность описываемых событий)</w:t>
      </w:r>
    </w:p>
    <w:p w:rsidR="001F6A24" w:rsidRDefault="002C1B6B">
      <w:pPr>
        <w:jc w:val="both"/>
        <w:rPr>
          <w:sz w:val="28"/>
          <w:szCs w:val="28"/>
        </w:rPr>
      </w:pPr>
      <w:r>
        <w:rPr>
          <w:rFonts w:ascii="Symbol" w:eastAsia="Symbol" w:hAnsi="Symbol" w:cs="Symbol"/>
          <w:sz w:val="28"/>
          <w:szCs w:val="28"/>
        </w:rPr>
        <w:t></w:t>
      </w:r>
      <w:r>
        <w:rPr>
          <w:sz w:val="28"/>
          <w:szCs w:val="28"/>
        </w:rPr>
        <w:t xml:space="preserve">  ставить проблему, аргументировать её актуальность.</w:t>
      </w:r>
    </w:p>
    <w:p w:rsidR="001F6A24" w:rsidRDefault="002C1B6B">
      <w:pPr>
        <w:jc w:val="both"/>
        <w:rPr>
          <w:sz w:val="28"/>
          <w:szCs w:val="28"/>
        </w:rPr>
      </w:pPr>
      <w:r>
        <w:rPr>
          <w:rFonts w:ascii="Symbol" w:eastAsia="Symbol" w:hAnsi="Symbol" w:cs="Symbol"/>
          <w:sz w:val="28"/>
          <w:szCs w:val="28"/>
        </w:rPr>
        <w:lastRenderedPageBreak/>
        <w:t></w:t>
      </w:r>
      <w:r>
        <w:rPr>
          <w:sz w:val="28"/>
          <w:szCs w:val="28"/>
        </w:rPr>
        <w:t xml:space="preserve">  самостоятельно проводить исследование на основе применения методов  наблюдения и эксперимента</w:t>
      </w:r>
    </w:p>
    <w:p w:rsidR="001F6A24" w:rsidRDefault="002C1B6B">
      <w:pPr>
        <w:jc w:val="both"/>
        <w:rPr>
          <w:b/>
          <w:sz w:val="28"/>
          <w:szCs w:val="28"/>
        </w:rPr>
      </w:pPr>
      <w:r>
        <w:rPr>
          <w:b/>
          <w:sz w:val="28"/>
          <w:szCs w:val="28"/>
        </w:rPr>
        <w:t>Коммуникативные УУД:</w:t>
      </w:r>
    </w:p>
    <w:p w:rsidR="001F6A24" w:rsidRDefault="002C1B6B">
      <w:pPr>
        <w:jc w:val="both"/>
        <w:rPr>
          <w:sz w:val="28"/>
          <w:szCs w:val="28"/>
        </w:rPr>
      </w:pPr>
      <w:r>
        <w:rPr>
          <w:sz w:val="28"/>
          <w:szCs w:val="28"/>
        </w:rPr>
        <w:t xml:space="preserve">Самостоятельно организовывать учебное взаимодействие в группе (определять общие цели, распределять роли, договариваться друг с другом и </w:t>
      </w:r>
    </w:p>
    <w:p w:rsidR="001F6A24" w:rsidRDefault="002C1B6B">
      <w:pPr>
        <w:jc w:val="both"/>
        <w:rPr>
          <w:sz w:val="28"/>
          <w:szCs w:val="28"/>
        </w:rPr>
      </w:pPr>
      <w:r>
        <w:rPr>
          <w:sz w:val="28"/>
          <w:szCs w:val="28"/>
        </w:rPr>
        <w:t>т.д.).</w:t>
      </w:r>
    </w:p>
    <w:p w:rsidR="001F6A24" w:rsidRDefault="002C1B6B">
      <w:pPr>
        <w:jc w:val="both"/>
        <w:rPr>
          <w:b/>
          <w:sz w:val="28"/>
          <w:szCs w:val="28"/>
        </w:rPr>
      </w:pPr>
      <w:r>
        <w:rPr>
          <w:b/>
          <w:sz w:val="28"/>
          <w:szCs w:val="28"/>
        </w:rPr>
        <w:t>Школьные</w:t>
      </w:r>
    </w:p>
    <w:p w:rsidR="001F6A24" w:rsidRDefault="002C1B6B">
      <w:pPr>
        <w:jc w:val="both"/>
        <w:rPr>
          <w:sz w:val="28"/>
          <w:szCs w:val="28"/>
        </w:rPr>
      </w:pPr>
      <w:r>
        <w:rPr>
          <w:rFonts w:ascii="Symbol" w:eastAsia="Symbol" w:hAnsi="Symbol" w:cs="Symbol"/>
          <w:sz w:val="28"/>
          <w:szCs w:val="28"/>
        </w:rPr>
        <w:t></w:t>
      </w:r>
      <w:r>
        <w:rPr>
          <w:sz w:val="28"/>
          <w:szCs w:val="28"/>
        </w:rPr>
        <w:t xml:space="preserve">  Соблюдает нормы публичной речи и регламент в монологе и дискуссии.</w:t>
      </w:r>
    </w:p>
    <w:p w:rsidR="001F6A24" w:rsidRDefault="002C1B6B">
      <w:pPr>
        <w:jc w:val="both"/>
        <w:rPr>
          <w:sz w:val="28"/>
          <w:szCs w:val="28"/>
        </w:rPr>
      </w:pPr>
      <w:r>
        <w:rPr>
          <w:rFonts w:ascii="Symbol" w:eastAsia="Symbol" w:hAnsi="Symbol" w:cs="Symbol"/>
          <w:sz w:val="28"/>
          <w:szCs w:val="28"/>
        </w:rPr>
        <w:t></w:t>
      </w:r>
      <w:r>
        <w:rPr>
          <w:sz w:val="28"/>
          <w:szCs w:val="28"/>
        </w:rPr>
        <w:t xml:space="preserve">  Пользуется адекватными речевыми клише в монологе (публичном  выступлении), диалоге, дискуссии.</w:t>
      </w:r>
    </w:p>
    <w:p w:rsidR="001F6A24" w:rsidRDefault="002C1B6B">
      <w:pPr>
        <w:jc w:val="both"/>
        <w:rPr>
          <w:sz w:val="28"/>
          <w:szCs w:val="28"/>
        </w:rPr>
      </w:pPr>
      <w:r>
        <w:rPr>
          <w:rFonts w:ascii="Symbol" w:eastAsia="Symbol" w:hAnsi="Symbol" w:cs="Symbol"/>
          <w:sz w:val="28"/>
          <w:szCs w:val="28"/>
        </w:rPr>
        <w:t></w:t>
      </w:r>
      <w:r>
        <w:rPr>
          <w:sz w:val="28"/>
          <w:szCs w:val="28"/>
        </w:rPr>
        <w:t xml:space="preserve">  формулирует собственное мнение и позицию, аргументирует их.</w:t>
      </w:r>
    </w:p>
    <w:p w:rsidR="001F6A24" w:rsidRDefault="002C1B6B">
      <w:pPr>
        <w:jc w:val="both"/>
        <w:rPr>
          <w:sz w:val="28"/>
          <w:szCs w:val="28"/>
        </w:rPr>
      </w:pPr>
      <w:r>
        <w:rPr>
          <w:rFonts w:ascii="Symbol" w:eastAsia="Symbol" w:hAnsi="Symbol" w:cs="Symbol"/>
          <w:sz w:val="28"/>
          <w:szCs w:val="28"/>
        </w:rPr>
        <w:t></w:t>
      </w:r>
      <w:r>
        <w:rPr>
          <w:sz w:val="28"/>
          <w:szCs w:val="28"/>
        </w:rPr>
        <w:t xml:space="preserve">  Координирует свою позицию с позициями партнёров в сотрудничестве при </w:t>
      </w:r>
    </w:p>
    <w:p w:rsidR="001F6A24" w:rsidRDefault="002C1B6B">
      <w:pPr>
        <w:jc w:val="both"/>
        <w:rPr>
          <w:sz w:val="28"/>
          <w:szCs w:val="28"/>
        </w:rPr>
      </w:pPr>
      <w:r>
        <w:rPr>
          <w:sz w:val="28"/>
          <w:szCs w:val="28"/>
        </w:rPr>
        <w:t>выработке общего.</w:t>
      </w:r>
    </w:p>
    <w:p w:rsidR="001F6A24" w:rsidRDefault="002C1B6B">
      <w:pPr>
        <w:jc w:val="both"/>
        <w:rPr>
          <w:sz w:val="28"/>
          <w:szCs w:val="28"/>
        </w:rPr>
      </w:pPr>
      <w:r>
        <w:rPr>
          <w:rFonts w:ascii="Symbol" w:eastAsia="Symbol" w:hAnsi="Symbol" w:cs="Symbol"/>
          <w:sz w:val="28"/>
          <w:szCs w:val="28"/>
        </w:rPr>
        <w:t></w:t>
      </w:r>
      <w:r>
        <w:rPr>
          <w:sz w:val="28"/>
          <w:szCs w:val="28"/>
        </w:rPr>
        <w:t xml:space="preserve">  устанавливает и сравнивает разные точки зрения, прежде чем принимать </w:t>
      </w:r>
    </w:p>
    <w:p w:rsidR="001F6A24" w:rsidRDefault="002C1B6B">
      <w:pPr>
        <w:jc w:val="both"/>
        <w:rPr>
          <w:sz w:val="28"/>
          <w:szCs w:val="28"/>
        </w:rPr>
      </w:pPr>
      <w:r>
        <w:rPr>
          <w:sz w:val="28"/>
          <w:szCs w:val="28"/>
        </w:rPr>
        <w:t>решения и делать выбор.</w:t>
      </w:r>
    </w:p>
    <w:p w:rsidR="001F6A24" w:rsidRDefault="002C1B6B">
      <w:pPr>
        <w:jc w:val="both"/>
        <w:rPr>
          <w:sz w:val="28"/>
          <w:szCs w:val="28"/>
        </w:rPr>
      </w:pPr>
      <w:r>
        <w:rPr>
          <w:rFonts w:ascii="Symbol" w:eastAsia="Symbol" w:hAnsi="Symbol" w:cs="Symbol"/>
          <w:sz w:val="28"/>
          <w:szCs w:val="28"/>
        </w:rPr>
        <w:t></w:t>
      </w:r>
      <w:r>
        <w:rPr>
          <w:sz w:val="28"/>
          <w:szCs w:val="28"/>
        </w:rPr>
        <w:t xml:space="preserve"> спорит и отстаивает свою позицию не враждебным для  оппонентов образом.</w:t>
      </w:r>
    </w:p>
    <w:p w:rsidR="001F6A24" w:rsidRDefault="002C1B6B">
      <w:pPr>
        <w:jc w:val="both"/>
        <w:rPr>
          <w:sz w:val="28"/>
          <w:szCs w:val="28"/>
        </w:rPr>
      </w:pPr>
      <w:r>
        <w:rPr>
          <w:rFonts w:ascii="Symbol" w:eastAsia="Symbol" w:hAnsi="Symbol" w:cs="Symbol"/>
          <w:sz w:val="28"/>
          <w:szCs w:val="28"/>
        </w:rPr>
        <w:t></w:t>
      </w:r>
      <w:r>
        <w:rPr>
          <w:sz w:val="28"/>
          <w:szCs w:val="28"/>
        </w:rPr>
        <w:t xml:space="preserve"> осуществляет взаимный контроль и оказывает в сотрудничестве  необходимую взаимопомощь.</w:t>
      </w:r>
    </w:p>
    <w:p w:rsidR="001F6A24" w:rsidRDefault="002C1B6B">
      <w:pPr>
        <w:jc w:val="both"/>
        <w:rPr>
          <w:sz w:val="28"/>
          <w:szCs w:val="28"/>
        </w:rPr>
      </w:pPr>
      <w:r>
        <w:rPr>
          <w:rFonts w:ascii="Symbol" w:eastAsia="Symbol" w:hAnsi="Symbol" w:cs="Symbol"/>
          <w:sz w:val="28"/>
          <w:szCs w:val="28"/>
        </w:rPr>
        <w:t></w:t>
      </w:r>
      <w:r>
        <w:rPr>
          <w:sz w:val="28"/>
          <w:szCs w:val="28"/>
        </w:rPr>
        <w:t xml:space="preserve"> организовывает и планирует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1F6A24" w:rsidRDefault="002C1B6B">
      <w:pPr>
        <w:jc w:val="both"/>
        <w:rPr>
          <w:rFonts w:ascii="Arial" w:hAnsi="Arial" w:cs="Arial"/>
          <w:sz w:val="30"/>
          <w:szCs w:val="30"/>
        </w:rPr>
      </w:pPr>
      <w:r>
        <w:rPr>
          <w:rFonts w:ascii="Symbol" w:eastAsia="Symbol" w:hAnsi="Symbol" w:cs="Symbol"/>
          <w:sz w:val="30"/>
          <w:szCs w:val="30"/>
        </w:rPr>
        <w:t></w:t>
      </w:r>
      <w:r>
        <w:rPr>
          <w:rFonts w:ascii="Arial" w:hAnsi="Arial" w:cs="Arial"/>
          <w:sz w:val="30"/>
          <w:szCs w:val="30"/>
        </w:rPr>
        <w:t xml:space="preserve"> </w:t>
      </w:r>
      <w:r>
        <w:rPr>
          <w:sz w:val="28"/>
          <w:szCs w:val="28"/>
        </w:rPr>
        <w:t>организовывает и планирует учебное сотрудничество с учителем и сверстниками; определять цели и функции участников, способы взаимодействия; планировать</w:t>
      </w:r>
      <w:r>
        <w:rPr>
          <w:rFonts w:ascii="Arial" w:hAnsi="Arial" w:cs="Arial"/>
          <w:sz w:val="30"/>
          <w:szCs w:val="30"/>
        </w:rPr>
        <w:t xml:space="preserve"> </w:t>
      </w:r>
      <w:r>
        <w:rPr>
          <w:sz w:val="28"/>
          <w:szCs w:val="28"/>
        </w:rPr>
        <w:t>общие способы работы;</w:t>
      </w:r>
    </w:p>
    <w:p w:rsidR="001F6A24" w:rsidRDefault="002C1B6B">
      <w:pPr>
        <w:jc w:val="both"/>
        <w:rPr>
          <w:sz w:val="28"/>
          <w:szCs w:val="28"/>
        </w:rPr>
      </w:pPr>
      <w:r>
        <w:rPr>
          <w:rFonts w:ascii="Symbol" w:eastAsia="Symbol" w:hAnsi="Symbol" w:cs="Symbol"/>
          <w:sz w:val="28"/>
          <w:szCs w:val="28"/>
        </w:rPr>
        <w:t></w:t>
      </w:r>
      <w:r>
        <w:rPr>
          <w:sz w:val="28"/>
          <w:szCs w:val="28"/>
        </w:rPr>
        <w:t xml:space="preserve">  умеет  работать в группе — устанавливает рабочие отношения,  эффективно сотрудничает и способствует продуктивной кооперации;  интегрируется в группу сверстников и строит продуктивное  взаимодействие со сверстниками и взрослыми.</w:t>
      </w:r>
    </w:p>
    <w:p w:rsidR="001F6A24" w:rsidRDefault="002C1B6B">
      <w:pPr>
        <w:jc w:val="both"/>
        <w:rPr>
          <w:sz w:val="28"/>
          <w:szCs w:val="28"/>
        </w:rPr>
      </w:pPr>
      <w:r>
        <w:rPr>
          <w:rFonts w:ascii="Symbol" w:eastAsia="Symbol" w:hAnsi="Symbol" w:cs="Symbol"/>
          <w:sz w:val="28"/>
          <w:szCs w:val="28"/>
        </w:rPr>
        <w:t></w:t>
      </w:r>
      <w:r>
        <w:rPr>
          <w:sz w:val="28"/>
          <w:szCs w:val="28"/>
        </w:rPr>
        <w:t xml:space="preserve">  учитывать разные мнения и интересы и обосновывать собственную  позицию;</w:t>
      </w:r>
    </w:p>
    <w:p w:rsidR="001F6A24" w:rsidRDefault="001F6A24">
      <w:pPr>
        <w:jc w:val="both"/>
        <w:rPr>
          <w:sz w:val="28"/>
          <w:szCs w:val="28"/>
        </w:rPr>
      </w:pPr>
    </w:p>
    <w:p w:rsidR="001F6A24" w:rsidRDefault="002C1B6B">
      <w:pPr>
        <w:jc w:val="both"/>
        <w:rPr>
          <w:b/>
          <w:sz w:val="28"/>
          <w:szCs w:val="28"/>
        </w:rPr>
      </w:pPr>
      <w:r>
        <w:rPr>
          <w:b/>
          <w:sz w:val="28"/>
          <w:szCs w:val="28"/>
        </w:rPr>
        <w:t>Выпускник получит возможность научиться:</w:t>
      </w:r>
    </w:p>
    <w:p w:rsidR="001F6A24" w:rsidRDefault="002C1B6B">
      <w:pPr>
        <w:jc w:val="both"/>
        <w:rPr>
          <w:sz w:val="28"/>
          <w:szCs w:val="28"/>
        </w:rPr>
      </w:pPr>
      <w:r>
        <w:rPr>
          <w:sz w:val="28"/>
          <w:szCs w:val="28"/>
        </w:rPr>
        <w:t xml:space="preserve">продуктивно разрешать конфликты на основе учёта интересов и позиций всех участников, поиска и оценки альтернативных способов разрешения конфликтов; </w:t>
      </w:r>
    </w:p>
    <w:p w:rsidR="001F6A24" w:rsidRDefault="002C1B6B">
      <w:pPr>
        <w:jc w:val="both"/>
        <w:rPr>
          <w:sz w:val="28"/>
          <w:szCs w:val="28"/>
        </w:rPr>
      </w:pPr>
      <w:r>
        <w:rPr>
          <w:sz w:val="28"/>
          <w:szCs w:val="28"/>
        </w:rPr>
        <w:t>договариваться и приходить к общему решению в совместной деятельности, в том числе в  ситуации столкновения интересов;</w:t>
      </w:r>
    </w:p>
    <w:p w:rsidR="001F6A24" w:rsidRDefault="002C1B6B">
      <w:pPr>
        <w:jc w:val="both"/>
        <w:rPr>
          <w:sz w:val="28"/>
          <w:szCs w:val="28"/>
        </w:rPr>
      </w:pPr>
      <w:r>
        <w:rPr>
          <w:sz w:val="28"/>
          <w:szCs w:val="28"/>
        </w:rPr>
        <w:t>брать на себя инициативу в организации совместного действия (деловое лидерство);</w:t>
      </w:r>
    </w:p>
    <w:p w:rsidR="001F6A24" w:rsidRDefault="002C1B6B">
      <w:pPr>
        <w:jc w:val="both"/>
        <w:rPr>
          <w:sz w:val="28"/>
          <w:szCs w:val="28"/>
        </w:rPr>
      </w:pPr>
      <w:r>
        <w:rPr>
          <w:sz w:val="28"/>
          <w:szCs w:val="28"/>
        </w:rPr>
        <w:t xml:space="preserve">владеть монологической и диалогической формами речи в соответствии с </w:t>
      </w:r>
    </w:p>
    <w:p w:rsidR="001F6A24" w:rsidRDefault="002C1B6B">
      <w:pPr>
        <w:jc w:val="both"/>
        <w:rPr>
          <w:sz w:val="28"/>
          <w:szCs w:val="28"/>
        </w:rPr>
      </w:pPr>
      <w:r>
        <w:rPr>
          <w:sz w:val="28"/>
          <w:szCs w:val="28"/>
        </w:rPr>
        <w:t>грамматическими и синтаксическими нормами родного языка;</w:t>
      </w:r>
    </w:p>
    <w:p w:rsidR="001F6A24" w:rsidRDefault="002C1B6B">
      <w:pPr>
        <w:jc w:val="both"/>
        <w:rPr>
          <w:sz w:val="28"/>
          <w:szCs w:val="28"/>
        </w:rPr>
      </w:pPr>
      <w:r>
        <w:rPr>
          <w:sz w:val="28"/>
          <w:szCs w:val="28"/>
        </w:rPr>
        <w:t xml:space="preserve">следовать морально - этическим и психологическим принципам общения и </w:t>
      </w:r>
    </w:p>
    <w:p w:rsidR="001F6A24" w:rsidRDefault="002C1B6B">
      <w:pPr>
        <w:jc w:val="both"/>
        <w:rPr>
          <w:sz w:val="28"/>
          <w:szCs w:val="28"/>
        </w:rPr>
      </w:pPr>
      <w:r>
        <w:rPr>
          <w:sz w:val="28"/>
          <w:szCs w:val="28"/>
        </w:rPr>
        <w:lastRenderedPageBreak/>
        <w:t>сотрудничества на основе уважительного отношения к партнёрам, внимания к личности  другого,</w:t>
      </w:r>
    </w:p>
    <w:p w:rsidR="001F6A24" w:rsidRDefault="002C1B6B">
      <w:pPr>
        <w:jc w:val="both"/>
        <w:rPr>
          <w:sz w:val="28"/>
          <w:szCs w:val="28"/>
        </w:rPr>
      </w:pPr>
      <w:r>
        <w:rPr>
          <w:sz w:val="28"/>
          <w:szCs w:val="28"/>
        </w:rPr>
        <w:t>адекватного межличностного восприятия, готовности адекватно реагировать на  нужды других, в частности оказывать помощь и эмоциональную поддержку партнёрам в  процессе достижения общей цели совместной деятельности.</w:t>
      </w:r>
    </w:p>
    <w:p w:rsidR="001F6A24" w:rsidRDefault="001F6A24">
      <w:pPr>
        <w:jc w:val="both"/>
        <w:rPr>
          <w:sz w:val="28"/>
          <w:szCs w:val="28"/>
        </w:rPr>
      </w:pPr>
    </w:p>
    <w:p w:rsidR="001F6A24" w:rsidRDefault="002C1B6B">
      <w:pPr>
        <w:jc w:val="both"/>
        <w:rPr>
          <w:b/>
          <w:sz w:val="28"/>
          <w:szCs w:val="28"/>
        </w:rPr>
      </w:pPr>
      <w:r>
        <w:rPr>
          <w:b/>
          <w:sz w:val="28"/>
          <w:szCs w:val="28"/>
        </w:rPr>
        <w:t xml:space="preserve">Предметными результатами </w:t>
      </w:r>
      <w:r>
        <w:rPr>
          <w:sz w:val="28"/>
          <w:szCs w:val="28"/>
        </w:rPr>
        <w:t xml:space="preserve">изучения предмета являются следующие </w:t>
      </w:r>
      <w:r>
        <w:rPr>
          <w:b/>
          <w:sz w:val="28"/>
          <w:szCs w:val="28"/>
        </w:rPr>
        <w:t xml:space="preserve"> </w:t>
      </w:r>
      <w:r>
        <w:rPr>
          <w:sz w:val="28"/>
          <w:szCs w:val="28"/>
        </w:rPr>
        <w:t>умения:</w:t>
      </w:r>
    </w:p>
    <w:p w:rsidR="001F6A24" w:rsidRDefault="002C1B6B">
      <w:pPr>
        <w:jc w:val="both"/>
        <w:rPr>
          <w:sz w:val="28"/>
          <w:szCs w:val="28"/>
        </w:rPr>
      </w:pPr>
      <w:r>
        <w:rPr>
          <w:sz w:val="28"/>
          <w:szCs w:val="28"/>
        </w:rPr>
        <w:t xml:space="preserve"> </w:t>
      </w:r>
      <w:r>
        <w:rPr>
          <w:rFonts w:ascii="Symbol" w:eastAsia="Symbol" w:hAnsi="Symbol" w:cs="Symbol"/>
          <w:sz w:val="28"/>
          <w:szCs w:val="28"/>
        </w:rPr>
        <w:t></w:t>
      </w:r>
      <w:r>
        <w:rPr>
          <w:sz w:val="28"/>
          <w:szCs w:val="28"/>
        </w:rPr>
        <w:t xml:space="preserve">  осознание роли веществ:</w:t>
      </w:r>
    </w:p>
    <w:p w:rsidR="001F6A24" w:rsidRDefault="002C1B6B">
      <w:pPr>
        <w:jc w:val="both"/>
        <w:rPr>
          <w:sz w:val="28"/>
          <w:szCs w:val="28"/>
        </w:rPr>
      </w:pPr>
      <w:r>
        <w:rPr>
          <w:sz w:val="28"/>
          <w:szCs w:val="28"/>
        </w:rPr>
        <w:t>-  определять роль различных веществ в природе и технике;</w:t>
      </w:r>
    </w:p>
    <w:p w:rsidR="001F6A24" w:rsidRDefault="002C1B6B">
      <w:pPr>
        <w:jc w:val="both"/>
        <w:rPr>
          <w:sz w:val="28"/>
          <w:szCs w:val="28"/>
        </w:rPr>
      </w:pPr>
      <w:r>
        <w:rPr>
          <w:sz w:val="28"/>
          <w:szCs w:val="28"/>
        </w:rPr>
        <w:t>-  объяснять роль веществ в их круговороте.</w:t>
      </w:r>
    </w:p>
    <w:p w:rsidR="001F6A24" w:rsidRDefault="002C1B6B">
      <w:pPr>
        <w:jc w:val="both"/>
        <w:rPr>
          <w:sz w:val="28"/>
          <w:szCs w:val="28"/>
        </w:rPr>
      </w:pPr>
      <w:r>
        <w:rPr>
          <w:rFonts w:ascii="Symbol" w:eastAsia="Symbol" w:hAnsi="Symbol" w:cs="Symbol"/>
          <w:sz w:val="28"/>
          <w:szCs w:val="28"/>
        </w:rPr>
        <w:t></w:t>
      </w:r>
      <w:r>
        <w:rPr>
          <w:sz w:val="28"/>
          <w:szCs w:val="28"/>
        </w:rPr>
        <w:t xml:space="preserve">  рассмотрение химических процессов:</w:t>
      </w:r>
    </w:p>
    <w:p w:rsidR="001F6A24" w:rsidRDefault="002C1B6B">
      <w:pPr>
        <w:jc w:val="both"/>
        <w:rPr>
          <w:sz w:val="28"/>
          <w:szCs w:val="28"/>
        </w:rPr>
      </w:pPr>
      <w:r>
        <w:rPr>
          <w:sz w:val="28"/>
          <w:szCs w:val="28"/>
        </w:rPr>
        <w:t>-  приводить примеры химических процессов в природе;</w:t>
      </w:r>
    </w:p>
    <w:p w:rsidR="001F6A24" w:rsidRDefault="002C1B6B">
      <w:pPr>
        <w:jc w:val="both"/>
        <w:rPr>
          <w:sz w:val="28"/>
          <w:szCs w:val="28"/>
        </w:rPr>
      </w:pPr>
      <w:r>
        <w:rPr>
          <w:sz w:val="28"/>
          <w:szCs w:val="28"/>
        </w:rPr>
        <w:t>-  находить черты, свидетельствующие об общих признаках химических  процессов и их различиях.</w:t>
      </w:r>
    </w:p>
    <w:p w:rsidR="001F6A24" w:rsidRDefault="002C1B6B">
      <w:pPr>
        <w:jc w:val="both"/>
        <w:rPr>
          <w:sz w:val="28"/>
          <w:szCs w:val="28"/>
        </w:rPr>
      </w:pPr>
      <w:r>
        <w:rPr>
          <w:rFonts w:ascii="Symbol" w:eastAsia="Symbol" w:hAnsi="Symbol" w:cs="Symbol"/>
          <w:sz w:val="28"/>
          <w:szCs w:val="28"/>
        </w:rPr>
        <w:t></w:t>
      </w:r>
      <w:r>
        <w:rPr>
          <w:sz w:val="28"/>
          <w:szCs w:val="28"/>
        </w:rPr>
        <w:t xml:space="preserve">  использование химических знаний в быту:</w:t>
      </w:r>
    </w:p>
    <w:p w:rsidR="001F6A24" w:rsidRDefault="002C1B6B">
      <w:pPr>
        <w:jc w:val="both"/>
        <w:rPr>
          <w:sz w:val="28"/>
          <w:szCs w:val="28"/>
        </w:rPr>
      </w:pPr>
      <w:r>
        <w:rPr>
          <w:sz w:val="28"/>
          <w:szCs w:val="28"/>
        </w:rPr>
        <w:t>–  объяснять значение веществ в жизни и хозяйстве человека.</w:t>
      </w:r>
    </w:p>
    <w:p w:rsidR="001F6A24" w:rsidRDefault="002C1B6B">
      <w:pPr>
        <w:jc w:val="both"/>
        <w:rPr>
          <w:sz w:val="28"/>
          <w:szCs w:val="28"/>
        </w:rPr>
      </w:pPr>
      <w:r>
        <w:rPr>
          <w:rFonts w:ascii="Symbol" w:eastAsia="Symbol" w:hAnsi="Symbol" w:cs="Symbol"/>
          <w:sz w:val="28"/>
          <w:szCs w:val="28"/>
        </w:rPr>
        <w:t></w:t>
      </w:r>
      <w:r>
        <w:rPr>
          <w:sz w:val="28"/>
          <w:szCs w:val="28"/>
        </w:rPr>
        <w:t xml:space="preserve">   объяснять мир с точки зрения химии:</w:t>
      </w:r>
    </w:p>
    <w:p w:rsidR="001F6A24" w:rsidRDefault="002C1B6B">
      <w:pPr>
        <w:rPr>
          <w:rFonts w:ascii="Arial" w:hAnsi="Arial" w:cs="Arial"/>
          <w:sz w:val="35"/>
          <w:szCs w:val="35"/>
        </w:rPr>
      </w:pPr>
      <w:r>
        <w:rPr>
          <w:rFonts w:ascii="Arial" w:hAnsi="Arial" w:cs="Arial"/>
          <w:sz w:val="35"/>
          <w:szCs w:val="35"/>
        </w:rPr>
        <w:t xml:space="preserve">– </w:t>
      </w:r>
      <w:r>
        <w:rPr>
          <w:sz w:val="28"/>
          <w:szCs w:val="28"/>
        </w:rPr>
        <w:t>перечислять отличительные свойства химических веществ;</w:t>
      </w:r>
    </w:p>
    <w:p w:rsidR="001F6A24" w:rsidRDefault="002C1B6B">
      <w:pPr>
        <w:jc w:val="both"/>
        <w:rPr>
          <w:sz w:val="28"/>
          <w:szCs w:val="28"/>
        </w:rPr>
      </w:pPr>
      <w:r>
        <w:rPr>
          <w:sz w:val="28"/>
          <w:szCs w:val="28"/>
        </w:rPr>
        <w:t>– различать основные химические процессы;</w:t>
      </w:r>
    </w:p>
    <w:p w:rsidR="001F6A24" w:rsidRDefault="002C1B6B">
      <w:pPr>
        <w:jc w:val="both"/>
        <w:rPr>
          <w:sz w:val="28"/>
          <w:szCs w:val="28"/>
        </w:rPr>
      </w:pPr>
      <w:r>
        <w:rPr>
          <w:sz w:val="28"/>
          <w:szCs w:val="28"/>
        </w:rPr>
        <w:t>-  определять основные классы неорганических веществ;</w:t>
      </w:r>
    </w:p>
    <w:p w:rsidR="001F6A24" w:rsidRDefault="002C1B6B">
      <w:pPr>
        <w:jc w:val="both"/>
        <w:rPr>
          <w:sz w:val="28"/>
          <w:szCs w:val="28"/>
        </w:rPr>
      </w:pPr>
      <w:r>
        <w:rPr>
          <w:sz w:val="28"/>
          <w:szCs w:val="28"/>
        </w:rPr>
        <w:t>- понимать смысл химических терминов.</w:t>
      </w:r>
    </w:p>
    <w:p w:rsidR="001F6A24" w:rsidRDefault="002C1B6B">
      <w:pPr>
        <w:jc w:val="both"/>
        <w:rPr>
          <w:sz w:val="28"/>
          <w:szCs w:val="28"/>
        </w:rPr>
      </w:pPr>
      <w:r>
        <w:rPr>
          <w:rFonts w:ascii="Symbol" w:eastAsia="Symbol" w:hAnsi="Symbol" w:cs="Symbol"/>
          <w:sz w:val="28"/>
          <w:szCs w:val="28"/>
        </w:rPr>
        <w:t></w:t>
      </w:r>
      <w:r>
        <w:rPr>
          <w:sz w:val="28"/>
          <w:szCs w:val="28"/>
        </w:rPr>
        <w:t xml:space="preserve">  овладение основами методов познания, характерных для естественных </w:t>
      </w:r>
    </w:p>
    <w:p w:rsidR="001F6A24" w:rsidRDefault="002C1B6B">
      <w:pPr>
        <w:jc w:val="both"/>
        <w:rPr>
          <w:sz w:val="28"/>
          <w:szCs w:val="28"/>
        </w:rPr>
      </w:pPr>
      <w:r>
        <w:rPr>
          <w:sz w:val="28"/>
          <w:szCs w:val="28"/>
        </w:rPr>
        <w:t xml:space="preserve">наук: </w:t>
      </w:r>
    </w:p>
    <w:p w:rsidR="001F6A24" w:rsidRDefault="002C1B6B">
      <w:pPr>
        <w:jc w:val="both"/>
        <w:rPr>
          <w:sz w:val="28"/>
          <w:szCs w:val="28"/>
        </w:rPr>
      </w:pPr>
      <w:r>
        <w:rPr>
          <w:sz w:val="28"/>
          <w:szCs w:val="28"/>
        </w:rPr>
        <w:t>-  характеризовать методы химической науки (наблюдение, сравнение, эксперимент, измерение) и их роль в познании природы;</w:t>
      </w:r>
    </w:p>
    <w:p w:rsidR="001F6A24" w:rsidRDefault="002C1B6B">
      <w:pPr>
        <w:jc w:val="both"/>
        <w:rPr>
          <w:sz w:val="28"/>
          <w:szCs w:val="28"/>
        </w:rPr>
      </w:pPr>
      <w:r>
        <w:rPr>
          <w:sz w:val="28"/>
          <w:szCs w:val="28"/>
        </w:rPr>
        <w:t>-  проводить химические опыты и эксперименты и объяснять их результаты.</w:t>
      </w:r>
    </w:p>
    <w:p w:rsidR="001F6A24" w:rsidRDefault="002C1B6B">
      <w:pPr>
        <w:jc w:val="both"/>
        <w:rPr>
          <w:sz w:val="28"/>
          <w:szCs w:val="28"/>
        </w:rPr>
      </w:pPr>
      <w:r>
        <w:rPr>
          <w:rFonts w:ascii="Symbol" w:eastAsia="Symbol" w:hAnsi="Symbol" w:cs="Symbol"/>
          <w:sz w:val="28"/>
          <w:szCs w:val="28"/>
        </w:rPr>
        <w:t></w:t>
      </w:r>
      <w:r>
        <w:rPr>
          <w:sz w:val="28"/>
          <w:szCs w:val="28"/>
        </w:rPr>
        <w:t xml:space="preserve"> умение оценивать поведение человека с точки зрения химической  безопасности по отношению к человеку и природе:</w:t>
      </w:r>
    </w:p>
    <w:p w:rsidR="001F6A24" w:rsidRDefault="002C1B6B">
      <w:pPr>
        <w:jc w:val="both"/>
        <w:rPr>
          <w:sz w:val="28"/>
          <w:szCs w:val="28"/>
        </w:rPr>
      </w:pPr>
      <w:r>
        <w:rPr>
          <w:sz w:val="28"/>
          <w:szCs w:val="28"/>
        </w:rPr>
        <w:t>-  использовать знания химии при соблюдении правил использования  бытовых химических препаратов;</w:t>
      </w:r>
    </w:p>
    <w:p w:rsidR="001F6A24" w:rsidRDefault="002C1B6B">
      <w:pPr>
        <w:jc w:val="both"/>
        <w:rPr>
          <w:sz w:val="28"/>
          <w:szCs w:val="28"/>
        </w:rPr>
      </w:pPr>
      <w:r>
        <w:rPr>
          <w:sz w:val="28"/>
          <w:szCs w:val="28"/>
        </w:rPr>
        <w:t>–  различать опасные и безопасные вещества.</w:t>
      </w:r>
    </w:p>
    <w:p w:rsidR="001F6A24" w:rsidRDefault="001F6A24">
      <w:pPr>
        <w:jc w:val="both"/>
        <w:rPr>
          <w:sz w:val="28"/>
          <w:szCs w:val="28"/>
        </w:rPr>
      </w:pPr>
    </w:p>
    <w:p w:rsidR="001F6A24" w:rsidRDefault="002C1B6B">
      <w:pPr>
        <w:jc w:val="both"/>
        <w:rPr>
          <w:sz w:val="28"/>
          <w:szCs w:val="28"/>
        </w:rPr>
      </w:pPr>
      <w:r>
        <w:rPr>
          <w:sz w:val="28"/>
          <w:szCs w:val="28"/>
        </w:rPr>
        <w:t xml:space="preserve">Рабочая программа построена на основе концентрического подхода. Это достигается путем вычленения дидактической единицы – химического элемента - и дальнейшим усложнении и расширении ее:  здесь таковыми  выступают формы существования (свободные атомы, простые и сложные  вещества). В программе учитывается реализация  </w:t>
      </w:r>
      <w:proofErr w:type="spellStart"/>
      <w:r>
        <w:rPr>
          <w:sz w:val="28"/>
          <w:szCs w:val="28"/>
        </w:rPr>
        <w:t>межпредметных</w:t>
      </w:r>
      <w:proofErr w:type="spellEnd"/>
      <w:r>
        <w:rPr>
          <w:sz w:val="28"/>
          <w:szCs w:val="28"/>
        </w:rPr>
        <w:t xml:space="preserve">  связей с курсом физики (7 класс) и биологии (6 -7 классы),  где дается  знакомство со  строением атома, химической организацией клетки и процессами обмена веществ. </w:t>
      </w:r>
    </w:p>
    <w:p w:rsidR="001F6A24" w:rsidRDefault="002C1B6B">
      <w:pPr>
        <w:spacing w:line="360" w:lineRule="auto"/>
        <w:jc w:val="center"/>
        <w:rPr>
          <w:b/>
          <w:sz w:val="28"/>
          <w:szCs w:val="28"/>
        </w:rPr>
      </w:pPr>
      <w:r>
        <w:rPr>
          <w:b/>
          <w:sz w:val="28"/>
          <w:szCs w:val="28"/>
        </w:rPr>
        <w:t>Формы, методы и средства обучения, технологии</w:t>
      </w:r>
    </w:p>
    <w:tbl>
      <w:tblPr>
        <w:tblStyle w:val="af5"/>
        <w:tblW w:w="9571" w:type="dxa"/>
        <w:tblLook w:val="04A0" w:firstRow="1" w:lastRow="0" w:firstColumn="1" w:lastColumn="0" w:noHBand="0" w:noVBand="1"/>
      </w:tblPr>
      <w:tblGrid>
        <w:gridCol w:w="4785"/>
        <w:gridCol w:w="4786"/>
      </w:tblGrid>
      <w:tr w:rsidR="001F6A24">
        <w:tc>
          <w:tcPr>
            <w:tcW w:w="4785" w:type="dxa"/>
            <w:shd w:val="clear" w:color="auto" w:fill="auto"/>
            <w:tcMar>
              <w:left w:w="108" w:type="dxa"/>
            </w:tcMar>
          </w:tcPr>
          <w:p w:rsidR="001F6A24" w:rsidRDefault="002C1B6B">
            <w:pPr>
              <w:jc w:val="both"/>
              <w:rPr>
                <w:i/>
                <w:sz w:val="22"/>
                <w:szCs w:val="22"/>
              </w:rPr>
            </w:pPr>
            <w:r>
              <w:rPr>
                <w:i/>
                <w:sz w:val="22"/>
                <w:szCs w:val="22"/>
              </w:rPr>
              <w:lastRenderedPageBreak/>
              <w:t>Образовательные технологии</w:t>
            </w:r>
          </w:p>
        </w:tc>
        <w:tc>
          <w:tcPr>
            <w:tcW w:w="4785" w:type="dxa"/>
            <w:shd w:val="clear" w:color="auto" w:fill="auto"/>
            <w:tcMar>
              <w:left w:w="108" w:type="dxa"/>
            </w:tcMar>
          </w:tcPr>
          <w:p w:rsidR="001F6A24" w:rsidRDefault="002C1B6B">
            <w:pPr>
              <w:spacing w:after="200" w:line="276" w:lineRule="auto"/>
              <w:contextualSpacing/>
              <w:jc w:val="both"/>
              <w:rPr>
                <w:rFonts w:eastAsia="Calibri"/>
                <w:i/>
                <w:sz w:val="22"/>
                <w:szCs w:val="22"/>
                <w:lang w:eastAsia="en-US"/>
              </w:rPr>
            </w:pPr>
            <w:r>
              <w:rPr>
                <w:rFonts w:eastAsia="Calibri"/>
                <w:i/>
                <w:sz w:val="22"/>
                <w:szCs w:val="22"/>
                <w:lang w:eastAsia="en-US"/>
              </w:rPr>
              <w:t>Метод проектов в обучении и воспитании;</w:t>
            </w:r>
          </w:p>
          <w:p w:rsidR="001F6A24" w:rsidRDefault="002C1B6B">
            <w:pPr>
              <w:jc w:val="both"/>
              <w:rPr>
                <w:i/>
                <w:sz w:val="22"/>
                <w:szCs w:val="22"/>
              </w:rPr>
            </w:pPr>
            <w:r>
              <w:rPr>
                <w:i/>
                <w:sz w:val="22"/>
                <w:szCs w:val="22"/>
              </w:rPr>
              <w:t>Личностно - ориентированные технологии;</w:t>
            </w:r>
          </w:p>
          <w:p w:rsidR="001F6A24" w:rsidRDefault="002C1B6B">
            <w:pPr>
              <w:jc w:val="both"/>
              <w:rPr>
                <w:i/>
                <w:sz w:val="22"/>
                <w:szCs w:val="22"/>
              </w:rPr>
            </w:pPr>
            <w:r>
              <w:rPr>
                <w:i/>
                <w:sz w:val="22"/>
                <w:szCs w:val="22"/>
              </w:rPr>
              <w:t>Информационные технологии;</w:t>
            </w:r>
          </w:p>
          <w:p w:rsidR="001F6A24" w:rsidRDefault="002C1B6B">
            <w:pPr>
              <w:jc w:val="both"/>
              <w:rPr>
                <w:i/>
                <w:sz w:val="22"/>
                <w:szCs w:val="22"/>
              </w:rPr>
            </w:pPr>
            <w:r>
              <w:rPr>
                <w:i/>
                <w:sz w:val="22"/>
                <w:szCs w:val="22"/>
              </w:rPr>
              <w:t>Коммуникационные и развивающие  технологии;</w:t>
            </w:r>
          </w:p>
          <w:p w:rsidR="001F6A24" w:rsidRDefault="002C1B6B">
            <w:pPr>
              <w:jc w:val="both"/>
              <w:rPr>
                <w:i/>
                <w:sz w:val="22"/>
                <w:szCs w:val="22"/>
              </w:rPr>
            </w:pPr>
            <w:r>
              <w:rPr>
                <w:i/>
                <w:sz w:val="22"/>
                <w:szCs w:val="22"/>
              </w:rPr>
              <w:t>Технология развития критического мышления;</w:t>
            </w:r>
          </w:p>
          <w:p w:rsidR="001F6A24" w:rsidRDefault="002C1B6B">
            <w:pPr>
              <w:jc w:val="both"/>
              <w:rPr>
                <w:i/>
                <w:sz w:val="22"/>
                <w:szCs w:val="22"/>
              </w:rPr>
            </w:pPr>
            <w:r>
              <w:rPr>
                <w:i/>
                <w:sz w:val="22"/>
                <w:szCs w:val="22"/>
              </w:rPr>
              <w:t>Технология исследовательского обучения;</w:t>
            </w:r>
          </w:p>
          <w:p w:rsidR="001F6A24" w:rsidRDefault="002C1B6B">
            <w:pPr>
              <w:jc w:val="both"/>
              <w:rPr>
                <w:i/>
                <w:sz w:val="22"/>
                <w:szCs w:val="22"/>
              </w:rPr>
            </w:pPr>
            <w:r>
              <w:rPr>
                <w:i/>
                <w:sz w:val="22"/>
                <w:szCs w:val="22"/>
              </w:rPr>
              <w:t>Модульная технология обучения;</w:t>
            </w:r>
          </w:p>
          <w:p w:rsidR="001F6A24" w:rsidRDefault="002C1B6B">
            <w:pPr>
              <w:jc w:val="both"/>
              <w:rPr>
                <w:i/>
                <w:sz w:val="22"/>
                <w:szCs w:val="22"/>
              </w:rPr>
            </w:pPr>
            <w:r>
              <w:rPr>
                <w:i/>
                <w:sz w:val="22"/>
                <w:szCs w:val="22"/>
              </w:rPr>
              <w:t>Технология эвристического обучения.</w:t>
            </w:r>
          </w:p>
        </w:tc>
      </w:tr>
      <w:tr w:rsidR="001F6A24">
        <w:tc>
          <w:tcPr>
            <w:tcW w:w="4785" w:type="dxa"/>
            <w:shd w:val="clear" w:color="auto" w:fill="auto"/>
            <w:tcMar>
              <w:left w:w="108" w:type="dxa"/>
            </w:tcMar>
          </w:tcPr>
          <w:p w:rsidR="001F6A24" w:rsidRDefault="002C1B6B">
            <w:pPr>
              <w:jc w:val="both"/>
              <w:rPr>
                <w:i/>
                <w:sz w:val="22"/>
                <w:szCs w:val="22"/>
              </w:rPr>
            </w:pPr>
            <w:r>
              <w:rPr>
                <w:i/>
                <w:sz w:val="22"/>
                <w:szCs w:val="22"/>
              </w:rPr>
              <w:t>Формы организации учебного процесса:</w:t>
            </w:r>
          </w:p>
          <w:p w:rsidR="001F6A24" w:rsidRDefault="001F6A24">
            <w:pPr>
              <w:jc w:val="both"/>
              <w:rPr>
                <w:i/>
                <w:sz w:val="22"/>
                <w:szCs w:val="22"/>
              </w:rPr>
            </w:pPr>
          </w:p>
        </w:tc>
        <w:tc>
          <w:tcPr>
            <w:tcW w:w="4785" w:type="dxa"/>
            <w:shd w:val="clear" w:color="auto" w:fill="auto"/>
            <w:tcMar>
              <w:left w:w="108" w:type="dxa"/>
            </w:tcMar>
          </w:tcPr>
          <w:p w:rsidR="001F6A24" w:rsidRDefault="002C1B6B">
            <w:pPr>
              <w:jc w:val="both"/>
              <w:rPr>
                <w:i/>
                <w:sz w:val="22"/>
                <w:szCs w:val="22"/>
              </w:rPr>
            </w:pPr>
            <w:r>
              <w:rPr>
                <w:i/>
                <w:sz w:val="22"/>
                <w:szCs w:val="22"/>
              </w:rPr>
              <w:t>индивидуальные;</w:t>
            </w:r>
          </w:p>
          <w:p w:rsidR="001F6A24" w:rsidRDefault="002C1B6B">
            <w:pPr>
              <w:jc w:val="both"/>
              <w:rPr>
                <w:i/>
                <w:sz w:val="22"/>
                <w:szCs w:val="22"/>
              </w:rPr>
            </w:pPr>
            <w:r>
              <w:rPr>
                <w:i/>
                <w:sz w:val="22"/>
                <w:szCs w:val="22"/>
              </w:rPr>
              <w:t>групповые;</w:t>
            </w:r>
          </w:p>
          <w:p w:rsidR="001F6A24" w:rsidRDefault="002C1B6B">
            <w:pPr>
              <w:jc w:val="both"/>
              <w:rPr>
                <w:i/>
                <w:sz w:val="22"/>
                <w:szCs w:val="22"/>
              </w:rPr>
            </w:pPr>
            <w:r>
              <w:rPr>
                <w:i/>
                <w:sz w:val="22"/>
                <w:szCs w:val="22"/>
              </w:rPr>
              <w:t>фронтальные;</w:t>
            </w:r>
          </w:p>
          <w:p w:rsidR="001F6A24" w:rsidRDefault="002C1B6B">
            <w:pPr>
              <w:jc w:val="both"/>
              <w:rPr>
                <w:i/>
                <w:sz w:val="22"/>
                <w:szCs w:val="22"/>
              </w:rPr>
            </w:pPr>
            <w:r>
              <w:rPr>
                <w:i/>
                <w:sz w:val="22"/>
                <w:szCs w:val="22"/>
              </w:rPr>
              <w:t>практические работы</w:t>
            </w:r>
          </w:p>
          <w:p w:rsidR="001F6A24" w:rsidRDefault="002C1B6B">
            <w:pPr>
              <w:jc w:val="both"/>
              <w:rPr>
                <w:i/>
                <w:sz w:val="22"/>
                <w:szCs w:val="22"/>
              </w:rPr>
            </w:pPr>
            <w:r>
              <w:rPr>
                <w:i/>
                <w:sz w:val="22"/>
                <w:szCs w:val="22"/>
              </w:rPr>
              <w:t>лабораторные опыты</w:t>
            </w:r>
          </w:p>
        </w:tc>
      </w:tr>
      <w:tr w:rsidR="001F6A24">
        <w:tc>
          <w:tcPr>
            <w:tcW w:w="4785" w:type="dxa"/>
            <w:shd w:val="clear" w:color="auto" w:fill="auto"/>
            <w:tcMar>
              <w:left w:w="108" w:type="dxa"/>
            </w:tcMar>
          </w:tcPr>
          <w:p w:rsidR="001F6A24" w:rsidRDefault="002C1B6B">
            <w:pPr>
              <w:jc w:val="both"/>
              <w:rPr>
                <w:i/>
                <w:sz w:val="22"/>
                <w:szCs w:val="22"/>
              </w:rPr>
            </w:pPr>
            <w:r>
              <w:rPr>
                <w:i/>
                <w:sz w:val="22"/>
                <w:szCs w:val="22"/>
              </w:rPr>
              <w:t>Методы обучения</w:t>
            </w:r>
          </w:p>
        </w:tc>
        <w:tc>
          <w:tcPr>
            <w:tcW w:w="4785" w:type="dxa"/>
            <w:shd w:val="clear" w:color="auto" w:fill="auto"/>
            <w:tcMar>
              <w:left w:w="108" w:type="dxa"/>
            </w:tcMar>
          </w:tcPr>
          <w:p w:rsidR="001F6A24" w:rsidRDefault="002C1B6B">
            <w:pPr>
              <w:shd w:val="clear" w:color="auto" w:fill="FFFFFF"/>
              <w:jc w:val="both"/>
              <w:rPr>
                <w:i/>
                <w:sz w:val="22"/>
                <w:szCs w:val="22"/>
              </w:rPr>
            </w:pPr>
            <w:r>
              <w:rPr>
                <w:i/>
                <w:sz w:val="22"/>
                <w:szCs w:val="22"/>
              </w:rPr>
              <w:t>Объяснительно-иллюстративный;</w:t>
            </w:r>
          </w:p>
          <w:p w:rsidR="001F6A24" w:rsidRDefault="002C1B6B">
            <w:pPr>
              <w:shd w:val="clear" w:color="auto" w:fill="FFFFFF"/>
              <w:jc w:val="both"/>
              <w:rPr>
                <w:i/>
                <w:sz w:val="22"/>
                <w:szCs w:val="22"/>
              </w:rPr>
            </w:pPr>
            <w:r>
              <w:rPr>
                <w:i/>
                <w:sz w:val="22"/>
                <w:szCs w:val="22"/>
              </w:rPr>
              <w:t>Репродуктивный;</w:t>
            </w:r>
          </w:p>
          <w:p w:rsidR="001F6A24" w:rsidRDefault="002C1B6B">
            <w:pPr>
              <w:shd w:val="clear" w:color="auto" w:fill="FFFFFF"/>
              <w:jc w:val="both"/>
              <w:rPr>
                <w:i/>
                <w:sz w:val="22"/>
                <w:szCs w:val="22"/>
              </w:rPr>
            </w:pPr>
            <w:r>
              <w:rPr>
                <w:i/>
                <w:sz w:val="22"/>
                <w:szCs w:val="22"/>
              </w:rPr>
              <w:t>Проблемный;</w:t>
            </w:r>
          </w:p>
          <w:p w:rsidR="001F6A24" w:rsidRDefault="002C1B6B">
            <w:pPr>
              <w:shd w:val="clear" w:color="auto" w:fill="FFFFFF"/>
              <w:jc w:val="both"/>
              <w:rPr>
                <w:i/>
                <w:sz w:val="22"/>
                <w:szCs w:val="22"/>
              </w:rPr>
            </w:pPr>
            <w:r>
              <w:rPr>
                <w:i/>
                <w:sz w:val="22"/>
                <w:szCs w:val="22"/>
              </w:rPr>
              <w:t>Частично-поисковый;</w:t>
            </w:r>
          </w:p>
          <w:p w:rsidR="001F6A24" w:rsidRDefault="002C1B6B">
            <w:pPr>
              <w:shd w:val="clear" w:color="auto" w:fill="FFFFFF"/>
              <w:jc w:val="both"/>
              <w:rPr>
                <w:i/>
                <w:sz w:val="22"/>
                <w:szCs w:val="22"/>
              </w:rPr>
            </w:pPr>
            <w:r>
              <w:rPr>
                <w:i/>
                <w:sz w:val="22"/>
                <w:szCs w:val="22"/>
              </w:rPr>
              <w:t>Исследовательский.</w:t>
            </w:r>
          </w:p>
        </w:tc>
      </w:tr>
      <w:tr w:rsidR="001F6A24">
        <w:tc>
          <w:tcPr>
            <w:tcW w:w="4785" w:type="dxa"/>
            <w:shd w:val="clear" w:color="auto" w:fill="auto"/>
            <w:tcMar>
              <w:left w:w="108" w:type="dxa"/>
            </w:tcMar>
          </w:tcPr>
          <w:p w:rsidR="001F6A24" w:rsidRDefault="002C1B6B">
            <w:pPr>
              <w:jc w:val="both"/>
              <w:rPr>
                <w:i/>
                <w:sz w:val="22"/>
                <w:szCs w:val="22"/>
              </w:rPr>
            </w:pPr>
            <w:r>
              <w:rPr>
                <w:i/>
                <w:sz w:val="22"/>
                <w:szCs w:val="22"/>
              </w:rPr>
              <w:t>Средства обучения</w:t>
            </w:r>
          </w:p>
        </w:tc>
        <w:tc>
          <w:tcPr>
            <w:tcW w:w="4785" w:type="dxa"/>
            <w:shd w:val="clear" w:color="auto" w:fill="auto"/>
            <w:tcMar>
              <w:left w:w="108" w:type="dxa"/>
            </w:tcMar>
          </w:tcPr>
          <w:p w:rsidR="001F6A24" w:rsidRDefault="002C1B6B">
            <w:pPr>
              <w:jc w:val="both"/>
              <w:rPr>
                <w:b/>
                <w:i/>
                <w:sz w:val="22"/>
                <w:szCs w:val="22"/>
              </w:rPr>
            </w:pPr>
            <w:r>
              <w:rPr>
                <w:i/>
                <w:sz w:val="22"/>
                <w:szCs w:val="22"/>
              </w:rPr>
              <w:t>Словесные средства: учебники и другие тексты.</w:t>
            </w:r>
          </w:p>
          <w:p w:rsidR="001F6A24" w:rsidRDefault="002C1B6B">
            <w:pPr>
              <w:jc w:val="both"/>
              <w:rPr>
                <w:b/>
                <w:i/>
                <w:sz w:val="22"/>
                <w:szCs w:val="22"/>
              </w:rPr>
            </w:pPr>
            <w:r>
              <w:rPr>
                <w:i/>
                <w:sz w:val="22"/>
                <w:szCs w:val="22"/>
              </w:rPr>
              <w:t>Простые визуальные средства: реальные предметы, модели, изображения и пр.</w:t>
            </w:r>
          </w:p>
          <w:p w:rsidR="001F6A24" w:rsidRDefault="002C1B6B">
            <w:pPr>
              <w:jc w:val="both"/>
              <w:rPr>
                <w:i/>
                <w:sz w:val="22"/>
                <w:szCs w:val="22"/>
              </w:rPr>
            </w:pPr>
            <w:r>
              <w:rPr>
                <w:i/>
                <w:sz w:val="22"/>
                <w:szCs w:val="22"/>
              </w:rPr>
              <w:t>Сложные средства: Компьютер..</w:t>
            </w:r>
          </w:p>
          <w:p w:rsidR="001F6A24" w:rsidRDefault="002C1B6B">
            <w:pPr>
              <w:jc w:val="both"/>
              <w:rPr>
                <w:b/>
                <w:i/>
                <w:sz w:val="22"/>
                <w:szCs w:val="22"/>
              </w:rPr>
            </w:pPr>
            <w:r>
              <w:rPr>
                <w:i/>
                <w:sz w:val="22"/>
                <w:szCs w:val="22"/>
              </w:rPr>
              <w:t>Аудиовизуальные средства:</w:t>
            </w:r>
            <w:r>
              <w:rPr>
                <w:b/>
                <w:i/>
                <w:sz w:val="22"/>
                <w:szCs w:val="22"/>
              </w:rPr>
              <w:t xml:space="preserve"> </w:t>
            </w:r>
            <w:r>
              <w:rPr>
                <w:i/>
                <w:sz w:val="22"/>
                <w:szCs w:val="22"/>
              </w:rPr>
              <w:t>видеофильмы.</w:t>
            </w:r>
          </w:p>
        </w:tc>
      </w:tr>
      <w:tr w:rsidR="001F6A24">
        <w:tc>
          <w:tcPr>
            <w:tcW w:w="4785" w:type="dxa"/>
            <w:shd w:val="clear" w:color="auto" w:fill="auto"/>
            <w:tcMar>
              <w:left w:w="108" w:type="dxa"/>
            </w:tcMar>
          </w:tcPr>
          <w:p w:rsidR="001F6A24" w:rsidRDefault="002C1B6B">
            <w:pPr>
              <w:jc w:val="both"/>
              <w:rPr>
                <w:i/>
                <w:sz w:val="22"/>
                <w:szCs w:val="22"/>
              </w:rPr>
            </w:pPr>
            <w:r>
              <w:rPr>
                <w:i/>
                <w:sz w:val="22"/>
                <w:szCs w:val="22"/>
              </w:rPr>
              <w:t>Формы контроля ЗУН:</w:t>
            </w:r>
          </w:p>
          <w:p w:rsidR="001F6A24" w:rsidRDefault="001F6A24">
            <w:pPr>
              <w:spacing w:line="360" w:lineRule="auto"/>
              <w:rPr>
                <w:sz w:val="28"/>
                <w:szCs w:val="28"/>
              </w:rPr>
            </w:pPr>
          </w:p>
        </w:tc>
        <w:tc>
          <w:tcPr>
            <w:tcW w:w="4785" w:type="dxa"/>
            <w:shd w:val="clear" w:color="auto" w:fill="auto"/>
            <w:tcMar>
              <w:left w:w="108" w:type="dxa"/>
            </w:tcMar>
          </w:tcPr>
          <w:p w:rsidR="001F6A24" w:rsidRDefault="002C1B6B">
            <w:pPr>
              <w:jc w:val="both"/>
              <w:rPr>
                <w:i/>
                <w:sz w:val="22"/>
                <w:szCs w:val="22"/>
              </w:rPr>
            </w:pPr>
            <w:r>
              <w:rPr>
                <w:i/>
                <w:sz w:val="22"/>
                <w:szCs w:val="22"/>
              </w:rPr>
              <w:t>наблюдение;</w:t>
            </w:r>
          </w:p>
          <w:p w:rsidR="001F6A24" w:rsidRDefault="002C1B6B">
            <w:pPr>
              <w:jc w:val="both"/>
              <w:rPr>
                <w:i/>
                <w:sz w:val="22"/>
                <w:szCs w:val="22"/>
              </w:rPr>
            </w:pPr>
            <w:r>
              <w:rPr>
                <w:i/>
                <w:sz w:val="22"/>
                <w:szCs w:val="22"/>
              </w:rPr>
              <w:t>беседа;</w:t>
            </w:r>
          </w:p>
          <w:p w:rsidR="001F6A24" w:rsidRDefault="002C1B6B">
            <w:pPr>
              <w:jc w:val="both"/>
              <w:rPr>
                <w:i/>
                <w:sz w:val="22"/>
                <w:szCs w:val="22"/>
              </w:rPr>
            </w:pPr>
            <w:r>
              <w:rPr>
                <w:i/>
                <w:sz w:val="22"/>
                <w:szCs w:val="22"/>
              </w:rPr>
              <w:t>фронтальный опрос;</w:t>
            </w:r>
          </w:p>
          <w:p w:rsidR="001F6A24" w:rsidRDefault="002C1B6B">
            <w:pPr>
              <w:jc w:val="both"/>
              <w:rPr>
                <w:i/>
                <w:sz w:val="22"/>
                <w:szCs w:val="22"/>
              </w:rPr>
            </w:pPr>
            <w:r>
              <w:rPr>
                <w:i/>
                <w:sz w:val="22"/>
                <w:szCs w:val="22"/>
              </w:rPr>
              <w:t>контрольные работы;</w:t>
            </w:r>
          </w:p>
          <w:p w:rsidR="001F6A24" w:rsidRDefault="002C1B6B">
            <w:pPr>
              <w:jc w:val="both"/>
              <w:rPr>
                <w:i/>
                <w:sz w:val="22"/>
                <w:szCs w:val="22"/>
              </w:rPr>
            </w:pPr>
            <w:r>
              <w:rPr>
                <w:i/>
                <w:sz w:val="22"/>
                <w:szCs w:val="22"/>
              </w:rPr>
              <w:t>тестирование;</w:t>
            </w:r>
          </w:p>
          <w:p w:rsidR="001F6A24" w:rsidRDefault="002C1B6B">
            <w:pPr>
              <w:jc w:val="both"/>
              <w:rPr>
                <w:i/>
                <w:sz w:val="22"/>
                <w:szCs w:val="22"/>
              </w:rPr>
            </w:pPr>
            <w:r>
              <w:rPr>
                <w:i/>
                <w:sz w:val="22"/>
                <w:szCs w:val="22"/>
              </w:rPr>
              <w:t>проверочные работы</w:t>
            </w:r>
          </w:p>
        </w:tc>
      </w:tr>
    </w:tbl>
    <w:p w:rsidR="001F6A24" w:rsidRDefault="001F6A24">
      <w:pPr>
        <w:jc w:val="both"/>
        <w:rPr>
          <w:sz w:val="28"/>
          <w:szCs w:val="28"/>
        </w:rPr>
      </w:pPr>
    </w:p>
    <w:p w:rsidR="001F6A24" w:rsidRDefault="002C1B6B">
      <w:pPr>
        <w:spacing w:line="360" w:lineRule="auto"/>
        <w:jc w:val="center"/>
        <w:rPr>
          <w:b/>
          <w:sz w:val="28"/>
          <w:szCs w:val="28"/>
        </w:rPr>
      </w:pPr>
      <w:r>
        <w:rPr>
          <w:sz w:val="28"/>
          <w:szCs w:val="28"/>
        </w:rPr>
        <w:t xml:space="preserve"> </w:t>
      </w:r>
      <w:r>
        <w:rPr>
          <w:b/>
          <w:sz w:val="28"/>
          <w:szCs w:val="28"/>
        </w:rPr>
        <w:t>Формы промежуточной и итоговой аттестации</w:t>
      </w:r>
    </w:p>
    <w:p w:rsidR="001F6A24" w:rsidRDefault="002C1B6B">
      <w:pPr>
        <w:spacing w:line="360" w:lineRule="auto"/>
        <w:jc w:val="both"/>
        <w:rPr>
          <w:sz w:val="28"/>
          <w:szCs w:val="28"/>
        </w:rPr>
      </w:pPr>
      <w:r>
        <w:rPr>
          <w:sz w:val="28"/>
          <w:szCs w:val="28"/>
        </w:rPr>
        <w:t>Промежуточная аттестация проводится в форме:</w:t>
      </w:r>
    </w:p>
    <w:p w:rsidR="001F6A24" w:rsidRDefault="002C1B6B">
      <w:pPr>
        <w:spacing w:line="360" w:lineRule="auto"/>
        <w:jc w:val="both"/>
        <w:rPr>
          <w:sz w:val="28"/>
          <w:szCs w:val="28"/>
        </w:rPr>
      </w:pPr>
      <w:r>
        <w:rPr>
          <w:sz w:val="28"/>
          <w:szCs w:val="28"/>
        </w:rPr>
        <w:t>- тестов;</w:t>
      </w:r>
    </w:p>
    <w:p w:rsidR="001F6A24" w:rsidRDefault="002C1B6B">
      <w:pPr>
        <w:spacing w:line="360" w:lineRule="auto"/>
        <w:jc w:val="both"/>
        <w:rPr>
          <w:sz w:val="28"/>
          <w:szCs w:val="28"/>
        </w:rPr>
      </w:pPr>
      <w:r>
        <w:rPr>
          <w:sz w:val="28"/>
          <w:szCs w:val="28"/>
        </w:rPr>
        <w:t xml:space="preserve"> -контрольных;</w:t>
      </w:r>
    </w:p>
    <w:p w:rsidR="001F6A24" w:rsidRDefault="002C1B6B">
      <w:pPr>
        <w:spacing w:line="360" w:lineRule="auto"/>
        <w:jc w:val="both"/>
        <w:rPr>
          <w:sz w:val="28"/>
          <w:szCs w:val="28"/>
        </w:rPr>
      </w:pPr>
      <w:r>
        <w:rPr>
          <w:sz w:val="28"/>
          <w:szCs w:val="28"/>
        </w:rPr>
        <w:t>- самостоятельных работ;</w:t>
      </w:r>
    </w:p>
    <w:p w:rsidR="001F6A24" w:rsidRDefault="002C1B6B">
      <w:pPr>
        <w:spacing w:line="360" w:lineRule="auto"/>
        <w:jc w:val="both"/>
        <w:rPr>
          <w:sz w:val="28"/>
          <w:szCs w:val="28"/>
        </w:rPr>
      </w:pPr>
      <w:r>
        <w:rPr>
          <w:sz w:val="28"/>
          <w:szCs w:val="28"/>
        </w:rPr>
        <w:t>- практических;</w:t>
      </w:r>
    </w:p>
    <w:p w:rsidR="001F6A24" w:rsidRDefault="002C1B6B">
      <w:pPr>
        <w:spacing w:line="360" w:lineRule="auto"/>
        <w:jc w:val="both"/>
        <w:rPr>
          <w:sz w:val="28"/>
          <w:szCs w:val="28"/>
        </w:rPr>
      </w:pPr>
      <w:r>
        <w:rPr>
          <w:sz w:val="28"/>
          <w:szCs w:val="28"/>
        </w:rPr>
        <w:t>- творческих работ.</w:t>
      </w:r>
    </w:p>
    <w:p w:rsidR="001F6A24" w:rsidRDefault="001F6A24">
      <w:pPr>
        <w:jc w:val="both"/>
        <w:rPr>
          <w:b/>
          <w:bCs/>
          <w:sz w:val="28"/>
          <w:szCs w:val="28"/>
        </w:rPr>
      </w:pPr>
    </w:p>
    <w:p w:rsidR="001F6A24" w:rsidRDefault="002C1B6B">
      <w:pPr>
        <w:jc w:val="center"/>
        <w:rPr>
          <w:b/>
          <w:bCs/>
          <w:sz w:val="28"/>
          <w:szCs w:val="28"/>
        </w:rPr>
      </w:pPr>
      <w:r>
        <w:rPr>
          <w:b/>
          <w:bCs/>
          <w:sz w:val="28"/>
          <w:szCs w:val="28"/>
        </w:rPr>
        <w:t>Содержание программы</w:t>
      </w:r>
      <w:r>
        <w:rPr>
          <w:b/>
          <w:bCs/>
          <w:sz w:val="28"/>
          <w:szCs w:val="28"/>
        </w:rPr>
        <w:br/>
      </w:r>
      <w:r>
        <w:rPr>
          <w:i/>
          <w:iCs/>
          <w:sz w:val="28"/>
          <w:szCs w:val="28"/>
        </w:rPr>
        <w:t>(3 ч в неделю; всего 102 ч)</w:t>
      </w:r>
    </w:p>
    <w:p w:rsidR="001F6A24" w:rsidRDefault="002C1B6B">
      <w:pPr>
        <w:rPr>
          <w:b/>
          <w:bCs/>
          <w:sz w:val="28"/>
          <w:szCs w:val="28"/>
        </w:rPr>
      </w:pPr>
      <w:r>
        <w:rPr>
          <w:i/>
          <w:iCs/>
          <w:sz w:val="28"/>
          <w:szCs w:val="28"/>
        </w:rPr>
        <w:t xml:space="preserve"> </w:t>
      </w:r>
    </w:p>
    <w:p w:rsidR="001F6A24" w:rsidRDefault="002C1B6B">
      <w:pPr>
        <w:jc w:val="both"/>
        <w:rPr>
          <w:b/>
          <w:sz w:val="28"/>
          <w:szCs w:val="28"/>
        </w:rPr>
      </w:pPr>
      <w:r>
        <w:rPr>
          <w:sz w:val="28"/>
          <w:szCs w:val="28"/>
        </w:rPr>
        <w:t xml:space="preserve">   </w:t>
      </w:r>
      <w:r>
        <w:rPr>
          <w:b/>
          <w:sz w:val="28"/>
          <w:szCs w:val="28"/>
        </w:rPr>
        <w:t xml:space="preserve">Введение (6 ч) </w:t>
      </w:r>
    </w:p>
    <w:p w:rsidR="001F6A24" w:rsidRDefault="002C1B6B">
      <w:pPr>
        <w:jc w:val="both"/>
        <w:rPr>
          <w:sz w:val="28"/>
          <w:szCs w:val="28"/>
        </w:rPr>
      </w:pPr>
      <w:r>
        <w:rPr>
          <w:sz w:val="28"/>
          <w:szCs w:val="28"/>
        </w:rPr>
        <w:t xml:space="preserve">   Химия — наука о веществах, их свойствах и превращениях. </w:t>
      </w:r>
      <w:r>
        <w:rPr>
          <w:sz w:val="28"/>
          <w:szCs w:val="28"/>
        </w:rPr>
        <w:br/>
        <w:t xml:space="preserve">   Понятие о химическом элементе и формах его существования: свободных атомах, простых и сложных веществах. </w:t>
      </w:r>
    </w:p>
    <w:p w:rsidR="001F6A24" w:rsidRDefault="002C1B6B">
      <w:pPr>
        <w:jc w:val="both"/>
        <w:rPr>
          <w:sz w:val="28"/>
          <w:szCs w:val="28"/>
        </w:rPr>
      </w:pPr>
      <w:r>
        <w:rPr>
          <w:sz w:val="28"/>
          <w:szCs w:val="28"/>
        </w:rPr>
        <w:lastRenderedPageBreak/>
        <w:t xml:space="preserve">   Превращения веществ. Отличие химических реакций от физических явлений. Роль химии в жизни человека. </w:t>
      </w:r>
      <w:proofErr w:type="spellStart"/>
      <w:r>
        <w:rPr>
          <w:sz w:val="28"/>
          <w:szCs w:val="28"/>
        </w:rPr>
        <w:t>Хемофилия</w:t>
      </w:r>
      <w:proofErr w:type="spellEnd"/>
      <w:r>
        <w:rPr>
          <w:sz w:val="28"/>
          <w:szCs w:val="28"/>
        </w:rPr>
        <w:t xml:space="preserve"> и </w:t>
      </w:r>
      <w:proofErr w:type="spellStart"/>
      <w:r>
        <w:rPr>
          <w:sz w:val="28"/>
          <w:szCs w:val="28"/>
        </w:rPr>
        <w:t>хемофобия</w:t>
      </w:r>
      <w:proofErr w:type="spellEnd"/>
      <w:r>
        <w:rPr>
          <w:sz w:val="28"/>
          <w:szCs w:val="28"/>
        </w:rPr>
        <w:t xml:space="preserve">. </w:t>
      </w:r>
      <w:r>
        <w:rPr>
          <w:sz w:val="28"/>
          <w:szCs w:val="28"/>
        </w:rPr>
        <w:br/>
        <w:t xml:space="preserve">   Краткие сведения из истории возникновения и развития химии. Период алхимии. Понятие о философском камне. Химия в Х</w:t>
      </w:r>
      <w:r>
        <w:rPr>
          <w:sz w:val="28"/>
          <w:szCs w:val="28"/>
          <w:lang w:val="en-US"/>
        </w:rPr>
        <w:t>V</w:t>
      </w:r>
      <w:r>
        <w:rPr>
          <w:sz w:val="28"/>
          <w:szCs w:val="28"/>
        </w:rPr>
        <w:t>I в. Развитие химии на Руси. Роль отечественных ученых в становлении химической науки - работы М. В. Ломоносова, А. М. Бутлерова, Д.</w:t>
      </w:r>
      <w:r>
        <w:rPr>
          <w:b/>
          <w:bCs/>
          <w:sz w:val="28"/>
          <w:szCs w:val="28"/>
        </w:rPr>
        <w:t xml:space="preserve"> </w:t>
      </w:r>
      <w:r>
        <w:rPr>
          <w:sz w:val="28"/>
          <w:szCs w:val="28"/>
        </w:rPr>
        <w:t>И. Менделеева.</w:t>
      </w:r>
    </w:p>
    <w:p w:rsidR="001F6A24" w:rsidRDefault="002C1B6B">
      <w:pPr>
        <w:jc w:val="both"/>
        <w:rPr>
          <w:sz w:val="28"/>
          <w:szCs w:val="28"/>
        </w:rPr>
      </w:pPr>
      <w:r>
        <w:rPr>
          <w:sz w:val="28"/>
          <w:szCs w:val="28"/>
        </w:rPr>
        <w:t xml:space="preserve">   Химическая символика. Знаки химических элементов и происхождение их названий. Химические формулы. Индексы и коэффициенты. Относительные атомная и молекулярная массы. Расчет массовой доли химического элемента по формуле вещества. </w:t>
      </w:r>
    </w:p>
    <w:p w:rsidR="001F6A24" w:rsidRDefault="002C1B6B">
      <w:pPr>
        <w:jc w:val="both"/>
        <w:rPr>
          <w:sz w:val="28"/>
          <w:szCs w:val="28"/>
        </w:rPr>
      </w:pPr>
      <w:r>
        <w:rPr>
          <w:sz w:val="28"/>
          <w:szCs w:val="28"/>
        </w:rPr>
        <w:t xml:space="preserve">    Периодическая система химических элементов Д</w:t>
      </w:r>
      <w:r>
        <w:rPr>
          <w:i/>
          <w:iCs/>
          <w:sz w:val="28"/>
          <w:szCs w:val="28"/>
        </w:rPr>
        <w:t xml:space="preserve">. </w:t>
      </w:r>
      <w:r>
        <w:rPr>
          <w:sz w:val="28"/>
          <w:szCs w:val="28"/>
        </w:rPr>
        <w:t xml:space="preserve">И. Менделеева, ее структура: малые и большие периоды, группы и подгруппы (главная и побочная). Периодическая система как справочное пособие для получения сведений о химических элементах. </w:t>
      </w:r>
    </w:p>
    <w:p w:rsidR="001F6A24" w:rsidRDefault="002C1B6B">
      <w:pPr>
        <w:jc w:val="both"/>
        <w:rPr>
          <w:i/>
          <w:iCs/>
          <w:sz w:val="28"/>
          <w:szCs w:val="28"/>
        </w:rPr>
      </w:pPr>
      <w:r>
        <w:rPr>
          <w:sz w:val="28"/>
          <w:szCs w:val="28"/>
        </w:rPr>
        <w:t xml:space="preserve">   </w:t>
      </w:r>
      <w:r>
        <w:rPr>
          <w:b/>
          <w:sz w:val="28"/>
          <w:szCs w:val="28"/>
        </w:rPr>
        <w:t>Расчетные задачи.</w:t>
      </w:r>
      <w:r>
        <w:rPr>
          <w:sz w:val="28"/>
          <w:szCs w:val="28"/>
        </w:rPr>
        <w:t xml:space="preserve"> 1. Нахождение относительной молекулярной массы вещества по его химической формуле. 2. Вычисление массовой доли химического элемента в веществе по его формуле. </w:t>
      </w:r>
      <w:r>
        <w:rPr>
          <w:sz w:val="28"/>
          <w:szCs w:val="28"/>
        </w:rPr>
        <w:br/>
        <w:t xml:space="preserve">   </w:t>
      </w:r>
      <w:r>
        <w:rPr>
          <w:b/>
          <w:sz w:val="28"/>
          <w:szCs w:val="28"/>
        </w:rPr>
        <w:t xml:space="preserve">Тема1 Атомы химических элементов </w:t>
      </w:r>
      <w:r>
        <w:rPr>
          <w:b/>
          <w:i/>
          <w:iCs/>
          <w:sz w:val="28"/>
          <w:szCs w:val="28"/>
        </w:rPr>
        <w:t>(13 ч)</w:t>
      </w:r>
      <w:r>
        <w:rPr>
          <w:i/>
          <w:iCs/>
          <w:sz w:val="28"/>
          <w:szCs w:val="28"/>
        </w:rPr>
        <w:t xml:space="preserve"> </w:t>
      </w:r>
    </w:p>
    <w:p w:rsidR="001F6A24" w:rsidRDefault="002C1B6B">
      <w:pPr>
        <w:ind w:firstLine="709"/>
        <w:jc w:val="both"/>
        <w:rPr>
          <w:sz w:val="28"/>
          <w:szCs w:val="28"/>
        </w:rPr>
      </w:pPr>
      <w:r>
        <w:rPr>
          <w:sz w:val="28"/>
          <w:szCs w:val="28"/>
        </w:rPr>
        <w:t xml:space="preserve">Атомы как форма существования химических элементов. Основные сведения о строении атомов. Доказательства сложности строения атомов. Опыты Резерфорда. Планетарная модель строения атома. </w:t>
      </w:r>
      <w:r>
        <w:rPr>
          <w:sz w:val="28"/>
          <w:szCs w:val="28"/>
        </w:rPr>
        <w:br/>
        <w:t xml:space="preserve">   Состав атомных ядер: протоны и нейтроны. Относительная атомная масса. Взаимосвязь понятий «протон», «нейтрон», «относительная атомная масса». </w:t>
      </w:r>
      <w:r>
        <w:rPr>
          <w:sz w:val="28"/>
          <w:szCs w:val="28"/>
        </w:rPr>
        <w:br/>
        <w:t xml:space="preserve">   Изменение числа протонов в ядре атома - образование новых химических элементов. </w:t>
      </w:r>
      <w:r>
        <w:rPr>
          <w:sz w:val="28"/>
          <w:szCs w:val="28"/>
        </w:rPr>
        <w:br/>
        <w:t xml:space="preserve">Изменение числа нейтронов в ядре атома - образование изотопов. Современное определение понятия «химический элемент». Изотопы как разновидности атомов одного химического элемента. </w:t>
      </w:r>
      <w:r>
        <w:rPr>
          <w:sz w:val="28"/>
          <w:szCs w:val="28"/>
        </w:rPr>
        <w:br/>
        <w:t xml:space="preserve">   Электроны. Строение электронных оболочек атомов химических элементов №1-20 периодической системы Д. И. Менделеева. Понятие о завершенном и незавершенном электронном слое (энергетическом уровне). </w:t>
      </w:r>
      <w:r>
        <w:rPr>
          <w:sz w:val="28"/>
          <w:szCs w:val="28"/>
        </w:rPr>
        <w:br/>
        <w:t xml:space="preserve">   Периодическая система химических элементов Д. И. Менделеева и строение атомов: физический смысл порядкового номера элемента, номера группы, номера периода. </w:t>
      </w:r>
    </w:p>
    <w:p w:rsidR="001F6A24" w:rsidRDefault="002C1B6B">
      <w:pPr>
        <w:jc w:val="both"/>
        <w:rPr>
          <w:sz w:val="28"/>
          <w:szCs w:val="28"/>
        </w:rPr>
      </w:pPr>
      <w:r>
        <w:rPr>
          <w:sz w:val="28"/>
          <w:szCs w:val="28"/>
        </w:rPr>
        <w:t xml:space="preserve">    Изменение числа электронов на внешнем электронном уровне атома химического элемента - образование положительных и отрицательных ионов. Ионы, образованные атомами металлов и неметаллов. Причины изменения металлических и неметаллических свойств в периодах и группах. </w:t>
      </w:r>
      <w:r>
        <w:rPr>
          <w:sz w:val="28"/>
          <w:szCs w:val="28"/>
        </w:rPr>
        <w:br/>
        <w:t xml:space="preserve">   Образование бинарных соединений. Понятие об ионной связи. Схемы образования ионной связи. </w:t>
      </w:r>
    </w:p>
    <w:p w:rsidR="001F6A24" w:rsidRDefault="002C1B6B">
      <w:pPr>
        <w:jc w:val="both"/>
        <w:rPr>
          <w:i/>
          <w:iCs/>
          <w:sz w:val="28"/>
          <w:szCs w:val="28"/>
        </w:rPr>
      </w:pPr>
      <w:r>
        <w:rPr>
          <w:sz w:val="28"/>
          <w:szCs w:val="28"/>
        </w:rPr>
        <w:t xml:space="preserve">     Взаимодействие атомов химических элементов-неметаллов между собой - образование двухатомных молекул простых веществ. Ковалентная неполярная химическая связь.</w:t>
      </w:r>
    </w:p>
    <w:p w:rsidR="001F6A24" w:rsidRDefault="002C1B6B">
      <w:pPr>
        <w:jc w:val="both"/>
        <w:rPr>
          <w:sz w:val="28"/>
          <w:szCs w:val="28"/>
        </w:rPr>
      </w:pPr>
      <w:r>
        <w:rPr>
          <w:sz w:val="28"/>
          <w:szCs w:val="28"/>
        </w:rPr>
        <w:t xml:space="preserve">   Электронные и структурные формулы. </w:t>
      </w:r>
    </w:p>
    <w:p w:rsidR="001F6A24" w:rsidRDefault="002C1B6B">
      <w:pPr>
        <w:jc w:val="both"/>
        <w:rPr>
          <w:sz w:val="28"/>
          <w:szCs w:val="28"/>
        </w:rPr>
      </w:pPr>
      <w:r>
        <w:rPr>
          <w:sz w:val="28"/>
          <w:szCs w:val="28"/>
        </w:rPr>
        <w:lastRenderedPageBreak/>
        <w:t xml:space="preserve"> Взаимодействие атомов химических элементов-неметаллов между собой - образование бинарных соединений неметаллов. </w:t>
      </w:r>
      <w:proofErr w:type="spellStart"/>
      <w:r>
        <w:rPr>
          <w:sz w:val="28"/>
          <w:szCs w:val="28"/>
        </w:rPr>
        <w:t>Электроотрицательность</w:t>
      </w:r>
      <w:proofErr w:type="spellEnd"/>
      <w:r>
        <w:rPr>
          <w:sz w:val="28"/>
          <w:szCs w:val="28"/>
        </w:rPr>
        <w:t xml:space="preserve">. Понятие о ковалентной полярной связи. </w:t>
      </w:r>
    </w:p>
    <w:p w:rsidR="001F6A24" w:rsidRDefault="002C1B6B">
      <w:pPr>
        <w:jc w:val="both"/>
        <w:rPr>
          <w:sz w:val="28"/>
          <w:szCs w:val="28"/>
        </w:rPr>
      </w:pPr>
      <w:r>
        <w:rPr>
          <w:sz w:val="28"/>
          <w:szCs w:val="28"/>
        </w:rPr>
        <w:t xml:space="preserve">      Взаимодействие атомов химических элементов-металлов между собой - образование металлических кристаллов. Понятие о металлической связи. </w:t>
      </w:r>
      <w:r>
        <w:rPr>
          <w:sz w:val="28"/>
          <w:szCs w:val="28"/>
        </w:rPr>
        <w:br/>
        <w:t xml:space="preserve">   </w:t>
      </w:r>
      <w:r>
        <w:rPr>
          <w:b/>
          <w:sz w:val="28"/>
          <w:szCs w:val="28"/>
        </w:rPr>
        <w:t>Демонстрации.</w:t>
      </w:r>
      <w:r>
        <w:rPr>
          <w:sz w:val="28"/>
          <w:szCs w:val="28"/>
        </w:rPr>
        <w:t xml:space="preserve"> Модели атомов химических элементов. Периодическая система химических элементов Д. И. Менделеева.</w:t>
      </w:r>
    </w:p>
    <w:p w:rsidR="001F6A24" w:rsidRDefault="002C1B6B">
      <w:pPr>
        <w:jc w:val="both"/>
        <w:rPr>
          <w:i/>
          <w:iCs/>
          <w:sz w:val="28"/>
          <w:szCs w:val="28"/>
        </w:rPr>
      </w:pPr>
      <w:r>
        <w:rPr>
          <w:b/>
          <w:sz w:val="28"/>
          <w:szCs w:val="28"/>
        </w:rPr>
        <w:t xml:space="preserve">   Тема 2 Простые вещества (9 </w:t>
      </w:r>
      <w:r>
        <w:rPr>
          <w:b/>
          <w:i/>
          <w:iCs/>
          <w:sz w:val="28"/>
          <w:szCs w:val="28"/>
        </w:rPr>
        <w:t xml:space="preserve">ч) </w:t>
      </w:r>
    </w:p>
    <w:p w:rsidR="001F6A24" w:rsidRDefault="002C1B6B">
      <w:pPr>
        <w:ind w:firstLine="709"/>
        <w:jc w:val="both"/>
        <w:rPr>
          <w:b/>
          <w:i/>
          <w:iCs/>
          <w:sz w:val="28"/>
          <w:szCs w:val="28"/>
        </w:rPr>
      </w:pPr>
      <w:r>
        <w:rPr>
          <w:sz w:val="28"/>
          <w:szCs w:val="28"/>
        </w:rPr>
        <w:t xml:space="preserve">Положение металлов и неметаллов в периодической системе химических элементов Д. И. Менделеева. Важнейшие простые вещества - металлы: железо, алюминий, кальций, магний, натрий, калий. Общие физические свойства металлов. </w:t>
      </w:r>
    </w:p>
    <w:p w:rsidR="001F6A24" w:rsidRDefault="002C1B6B">
      <w:pPr>
        <w:ind w:firstLine="709"/>
        <w:jc w:val="both"/>
        <w:rPr>
          <w:sz w:val="28"/>
          <w:szCs w:val="28"/>
        </w:rPr>
      </w:pPr>
      <w:r>
        <w:rPr>
          <w:sz w:val="28"/>
          <w:szCs w:val="28"/>
        </w:rPr>
        <w:t>Важнейшие простые вещества - неметаллы, образованные атомами кислорода, водорода, азота, серы, фосфора, углерода. Способность атомов химических элементов к образованию нескольких простых веществ - аллотропия. Аллотропные модификации кислорода, фосфора и олова. Металлические и неметаллические свойства простых веществ. Относительность деления простых веществ на металлы и неметаллы.</w:t>
      </w:r>
    </w:p>
    <w:p w:rsidR="001F6A24" w:rsidRDefault="002C1B6B">
      <w:pPr>
        <w:ind w:firstLine="709"/>
        <w:jc w:val="both"/>
        <w:rPr>
          <w:i/>
          <w:iCs/>
          <w:sz w:val="28"/>
          <w:szCs w:val="28"/>
        </w:rPr>
      </w:pPr>
      <w:r>
        <w:rPr>
          <w:sz w:val="28"/>
          <w:szCs w:val="28"/>
        </w:rPr>
        <w:t xml:space="preserve">Постоянная Авогадро. Количество вещества. Моль. Молярная масса. Молярный объем газообразных веществ. Кратные единицы количества вещества — </w:t>
      </w:r>
      <w:proofErr w:type="spellStart"/>
      <w:r>
        <w:rPr>
          <w:sz w:val="28"/>
          <w:szCs w:val="28"/>
        </w:rPr>
        <w:t>миллимоль</w:t>
      </w:r>
      <w:proofErr w:type="spellEnd"/>
      <w:r>
        <w:rPr>
          <w:sz w:val="28"/>
          <w:szCs w:val="28"/>
        </w:rPr>
        <w:t xml:space="preserve"> и </w:t>
      </w:r>
      <w:proofErr w:type="spellStart"/>
      <w:r>
        <w:rPr>
          <w:sz w:val="28"/>
          <w:szCs w:val="28"/>
        </w:rPr>
        <w:t>килломоль</w:t>
      </w:r>
      <w:proofErr w:type="spellEnd"/>
      <w:r>
        <w:rPr>
          <w:sz w:val="28"/>
          <w:szCs w:val="28"/>
        </w:rPr>
        <w:t xml:space="preserve">, </w:t>
      </w:r>
      <w:proofErr w:type="spellStart"/>
      <w:r>
        <w:rPr>
          <w:sz w:val="28"/>
          <w:szCs w:val="28"/>
        </w:rPr>
        <w:t>миллимолярная</w:t>
      </w:r>
      <w:proofErr w:type="spellEnd"/>
      <w:r>
        <w:rPr>
          <w:sz w:val="28"/>
          <w:szCs w:val="28"/>
        </w:rPr>
        <w:t xml:space="preserve"> и </w:t>
      </w:r>
      <w:proofErr w:type="spellStart"/>
      <w:r>
        <w:rPr>
          <w:sz w:val="28"/>
          <w:szCs w:val="28"/>
        </w:rPr>
        <w:t>килломолярная</w:t>
      </w:r>
      <w:proofErr w:type="spellEnd"/>
      <w:r>
        <w:rPr>
          <w:sz w:val="28"/>
          <w:szCs w:val="28"/>
        </w:rPr>
        <w:t xml:space="preserve"> массы вещества, </w:t>
      </w:r>
      <w:proofErr w:type="spellStart"/>
      <w:r>
        <w:rPr>
          <w:sz w:val="28"/>
          <w:szCs w:val="28"/>
        </w:rPr>
        <w:t>миллимолярный</w:t>
      </w:r>
      <w:proofErr w:type="spellEnd"/>
      <w:r>
        <w:rPr>
          <w:sz w:val="28"/>
          <w:szCs w:val="28"/>
        </w:rPr>
        <w:t xml:space="preserve"> и </w:t>
      </w:r>
      <w:proofErr w:type="spellStart"/>
      <w:r>
        <w:rPr>
          <w:sz w:val="28"/>
          <w:szCs w:val="28"/>
        </w:rPr>
        <w:t>килломолярный</w:t>
      </w:r>
      <w:proofErr w:type="spellEnd"/>
      <w:r>
        <w:rPr>
          <w:sz w:val="28"/>
          <w:szCs w:val="28"/>
        </w:rPr>
        <w:t xml:space="preserve"> объемы газообразных веществ. </w:t>
      </w:r>
      <w:r>
        <w:rPr>
          <w:sz w:val="28"/>
          <w:szCs w:val="28"/>
        </w:rPr>
        <w:br/>
        <w:t xml:space="preserve">   Расчеты с использованием понятий «количество вещества», «молярная масса», «молярный объем газов»,</w:t>
      </w:r>
      <w:r>
        <w:rPr>
          <w:i/>
          <w:iCs/>
          <w:sz w:val="28"/>
          <w:szCs w:val="28"/>
        </w:rPr>
        <w:t xml:space="preserve"> </w:t>
      </w:r>
      <w:r>
        <w:rPr>
          <w:iCs/>
          <w:sz w:val="28"/>
          <w:szCs w:val="28"/>
        </w:rPr>
        <w:t>«</w:t>
      </w:r>
      <w:r>
        <w:rPr>
          <w:sz w:val="28"/>
          <w:szCs w:val="28"/>
        </w:rPr>
        <w:t xml:space="preserve">постоянная Авогадро». </w:t>
      </w:r>
      <w:r>
        <w:rPr>
          <w:sz w:val="28"/>
          <w:szCs w:val="28"/>
        </w:rPr>
        <w:br/>
        <w:t xml:space="preserve">   </w:t>
      </w:r>
      <w:r>
        <w:rPr>
          <w:b/>
          <w:sz w:val="28"/>
          <w:szCs w:val="28"/>
        </w:rPr>
        <w:t>Расчетные задачи.</w:t>
      </w:r>
      <w:r>
        <w:rPr>
          <w:sz w:val="28"/>
          <w:szCs w:val="28"/>
        </w:rPr>
        <w:t xml:space="preserve"> 1. Вычисление молярной массы веществ по химическим формулам. 2. Расчеты с использованием понятий «количество вещества», «молярная масса», «молярный объем газов», «постоянная Авогадро». </w:t>
      </w:r>
      <w:r>
        <w:rPr>
          <w:sz w:val="28"/>
          <w:szCs w:val="28"/>
        </w:rPr>
        <w:br/>
        <w:t xml:space="preserve">   </w:t>
      </w:r>
      <w:r>
        <w:rPr>
          <w:b/>
          <w:sz w:val="28"/>
          <w:szCs w:val="28"/>
        </w:rPr>
        <w:t>Демонстрации.</w:t>
      </w:r>
      <w:r>
        <w:rPr>
          <w:sz w:val="28"/>
          <w:szCs w:val="28"/>
        </w:rPr>
        <w:t xml:space="preserve"> Получение озона. Образцы белого и серого олова, белого и красного фосфора. Некоторые металлы и неметаллы количеством вещества 1 моль. Модель молярного объема газообразных веществ.</w:t>
      </w:r>
      <w:r>
        <w:rPr>
          <w:sz w:val="28"/>
          <w:szCs w:val="28"/>
        </w:rPr>
        <w:br/>
        <w:t xml:space="preserve">   </w:t>
      </w:r>
      <w:r>
        <w:rPr>
          <w:b/>
          <w:sz w:val="28"/>
          <w:szCs w:val="28"/>
        </w:rPr>
        <w:t xml:space="preserve">Тема 3 Соединения химических элементов </w:t>
      </w:r>
      <w:r>
        <w:rPr>
          <w:b/>
          <w:bCs/>
          <w:i/>
          <w:iCs/>
          <w:sz w:val="28"/>
          <w:szCs w:val="28"/>
        </w:rPr>
        <w:t xml:space="preserve">(16 </w:t>
      </w:r>
      <w:r>
        <w:rPr>
          <w:b/>
          <w:i/>
          <w:iCs/>
          <w:sz w:val="28"/>
          <w:szCs w:val="28"/>
        </w:rPr>
        <w:t xml:space="preserve">ч) </w:t>
      </w:r>
    </w:p>
    <w:p w:rsidR="001F6A24" w:rsidRDefault="002C1B6B">
      <w:pPr>
        <w:ind w:firstLine="709"/>
        <w:jc w:val="both"/>
        <w:rPr>
          <w:sz w:val="28"/>
          <w:szCs w:val="28"/>
        </w:rPr>
      </w:pPr>
      <w:r>
        <w:rPr>
          <w:sz w:val="28"/>
          <w:szCs w:val="28"/>
        </w:rPr>
        <w:t xml:space="preserve">Степень окисления. Определение степени окисления элементов по химической формуле соединения. Составление формул бинарных соединений, общий способ их называния. Бинарные соединения: оксиды, хлориды, сульфиды и др. Составление их формул. Представители оксидов: вода, углекислый газ и негашеная известь. Представители летучих водородных соединений: </w:t>
      </w:r>
      <w:proofErr w:type="spellStart"/>
      <w:r>
        <w:rPr>
          <w:sz w:val="28"/>
          <w:szCs w:val="28"/>
        </w:rPr>
        <w:t>хлороводород</w:t>
      </w:r>
      <w:proofErr w:type="spellEnd"/>
      <w:r>
        <w:rPr>
          <w:sz w:val="28"/>
          <w:szCs w:val="28"/>
        </w:rPr>
        <w:t xml:space="preserve"> и аммиак. </w:t>
      </w:r>
    </w:p>
    <w:p w:rsidR="001F6A24" w:rsidRDefault="002C1B6B">
      <w:pPr>
        <w:ind w:firstLine="709"/>
        <w:jc w:val="both"/>
        <w:rPr>
          <w:sz w:val="28"/>
          <w:szCs w:val="28"/>
        </w:rPr>
      </w:pPr>
      <w:r>
        <w:rPr>
          <w:sz w:val="28"/>
          <w:szCs w:val="28"/>
        </w:rPr>
        <w:t xml:space="preserve">Основания, их состав и названия. Растворимость оснований в воде. Таблица растворимости гидроксидов и солей в воде. Представители щелочей: гидроксиды натрия, калия и кальция. Понятие о качественных реакциях. Индикаторы. Изменение окраски индикаторов в щелочной среде. </w:t>
      </w:r>
    </w:p>
    <w:p w:rsidR="001F6A24" w:rsidRDefault="002C1B6B">
      <w:pPr>
        <w:ind w:firstLine="709"/>
        <w:jc w:val="both"/>
        <w:rPr>
          <w:b/>
          <w:i/>
          <w:iCs/>
          <w:sz w:val="28"/>
          <w:szCs w:val="28"/>
        </w:rPr>
      </w:pPr>
      <w:r>
        <w:rPr>
          <w:sz w:val="28"/>
          <w:szCs w:val="28"/>
        </w:rPr>
        <w:lastRenderedPageBreak/>
        <w:t xml:space="preserve"> Кислоты, их состав и названия. Классификация кислот. Представители кислот: серная, соляная и азотная. Изменение окраски индикаторов в кислотной среде. </w:t>
      </w:r>
    </w:p>
    <w:p w:rsidR="001F6A24" w:rsidRDefault="002C1B6B">
      <w:pPr>
        <w:ind w:firstLine="709"/>
        <w:jc w:val="both"/>
        <w:rPr>
          <w:b/>
          <w:i/>
          <w:iCs/>
          <w:sz w:val="28"/>
          <w:szCs w:val="28"/>
        </w:rPr>
      </w:pPr>
      <w:r>
        <w:rPr>
          <w:sz w:val="28"/>
          <w:szCs w:val="28"/>
        </w:rPr>
        <w:t xml:space="preserve">Соли как производные кислот и оснований. Их состав и названия. Растворимость солей в воде. Представители солей: хлорид натрия, карбонат и фосфат кальция. </w:t>
      </w:r>
    </w:p>
    <w:p w:rsidR="001F6A24" w:rsidRDefault="002C1B6B">
      <w:pPr>
        <w:ind w:firstLine="709"/>
        <w:jc w:val="both"/>
        <w:rPr>
          <w:b/>
          <w:i/>
          <w:iCs/>
          <w:sz w:val="28"/>
          <w:szCs w:val="28"/>
        </w:rPr>
      </w:pPr>
      <w:r>
        <w:rPr>
          <w:sz w:val="28"/>
          <w:szCs w:val="28"/>
        </w:rPr>
        <w:t xml:space="preserve">Аморфные и кристаллические вещества. </w:t>
      </w:r>
    </w:p>
    <w:p w:rsidR="001F6A24" w:rsidRDefault="002C1B6B">
      <w:pPr>
        <w:ind w:firstLine="709"/>
        <w:jc w:val="both"/>
        <w:rPr>
          <w:b/>
          <w:i/>
          <w:iCs/>
          <w:sz w:val="28"/>
          <w:szCs w:val="28"/>
        </w:rPr>
      </w:pPr>
      <w:r>
        <w:rPr>
          <w:sz w:val="28"/>
          <w:szCs w:val="28"/>
        </w:rPr>
        <w:t xml:space="preserve">Межмолекулярные взаимодействия. Типы кристаллических решеток: ионная, атомная, молекулярная и металлическая. Зависимость свойств веществ от типов кристаллических решеток. </w:t>
      </w:r>
    </w:p>
    <w:p w:rsidR="001F6A24" w:rsidRDefault="002C1B6B">
      <w:pPr>
        <w:ind w:firstLine="709"/>
        <w:jc w:val="both"/>
        <w:rPr>
          <w:sz w:val="28"/>
          <w:szCs w:val="28"/>
        </w:rPr>
      </w:pPr>
      <w:r>
        <w:rPr>
          <w:sz w:val="28"/>
          <w:szCs w:val="28"/>
        </w:rPr>
        <w:t xml:space="preserve">Вещества молекулярного и немолекулярного строения. Закон постоянства состава для веществ молекулярного строения. </w:t>
      </w:r>
    </w:p>
    <w:p w:rsidR="001F6A24" w:rsidRDefault="002C1B6B">
      <w:pPr>
        <w:ind w:firstLine="709"/>
        <w:jc w:val="both"/>
        <w:rPr>
          <w:b/>
          <w:i/>
          <w:iCs/>
          <w:sz w:val="28"/>
          <w:szCs w:val="28"/>
        </w:rPr>
      </w:pPr>
      <w:r>
        <w:rPr>
          <w:sz w:val="28"/>
          <w:szCs w:val="28"/>
        </w:rPr>
        <w:t xml:space="preserve">Чистые вещества и смеси. Примеры жидких, твердых и газообразных смесей. Свойства чистых веществ и смесей. Их состав. Массовая и объемная доли компонента смеси. Расчеты, связанные с использованием понятия доля. </w:t>
      </w:r>
      <w:r>
        <w:rPr>
          <w:sz w:val="28"/>
          <w:szCs w:val="28"/>
        </w:rPr>
        <w:br/>
        <w:t xml:space="preserve">   </w:t>
      </w:r>
      <w:r>
        <w:rPr>
          <w:b/>
          <w:sz w:val="28"/>
          <w:szCs w:val="28"/>
        </w:rPr>
        <w:t>Расчетные задачи.</w:t>
      </w:r>
      <w:r>
        <w:rPr>
          <w:sz w:val="28"/>
          <w:szCs w:val="28"/>
        </w:rPr>
        <w:t xml:space="preserve"> 1. Расчет массовой и объемной долей компонентов смеси веществ.  2. Вычисление массовой доли вещества в растворе по известной массе растворенного вещества и массе растворителя. 3. Вычисление массы растворяемого вещества и растворителя, необходимых для приготовления определенной массы раствора с известной массовой долей растворенного вещества. </w:t>
      </w:r>
    </w:p>
    <w:p w:rsidR="001F6A24" w:rsidRDefault="002C1B6B">
      <w:pPr>
        <w:jc w:val="both"/>
        <w:rPr>
          <w:b/>
          <w:i/>
          <w:iCs/>
          <w:sz w:val="28"/>
          <w:szCs w:val="28"/>
        </w:rPr>
      </w:pPr>
      <w:r>
        <w:rPr>
          <w:sz w:val="28"/>
          <w:szCs w:val="28"/>
        </w:rPr>
        <w:t xml:space="preserve">    </w:t>
      </w:r>
      <w:r>
        <w:rPr>
          <w:b/>
          <w:sz w:val="28"/>
          <w:szCs w:val="28"/>
        </w:rPr>
        <w:t>Демонстрации.</w:t>
      </w:r>
      <w:r>
        <w:rPr>
          <w:sz w:val="28"/>
          <w:szCs w:val="28"/>
        </w:rPr>
        <w:t xml:space="preserve"> Образцы оксидов, кислот, оснований и солей. Модели кристаллических решеток хлорида натрия, алмаза, оксида углерода (I</w:t>
      </w:r>
      <w:r>
        <w:rPr>
          <w:sz w:val="28"/>
          <w:szCs w:val="28"/>
          <w:lang w:val="en-US"/>
        </w:rPr>
        <w:t>V</w:t>
      </w:r>
      <w:r>
        <w:rPr>
          <w:sz w:val="28"/>
          <w:szCs w:val="28"/>
        </w:rPr>
        <w:t xml:space="preserve">). Взрыв смеси водорода с воздухом. Способы разделения смесей, дистилляция воды. </w:t>
      </w:r>
      <w:r>
        <w:rPr>
          <w:sz w:val="28"/>
          <w:szCs w:val="28"/>
        </w:rPr>
        <w:br/>
        <w:t xml:space="preserve">   </w:t>
      </w:r>
      <w:r>
        <w:rPr>
          <w:b/>
          <w:sz w:val="28"/>
          <w:szCs w:val="28"/>
        </w:rPr>
        <w:t>Лабораторные опыты.</w:t>
      </w:r>
      <w:r>
        <w:rPr>
          <w:sz w:val="28"/>
          <w:szCs w:val="28"/>
        </w:rPr>
        <w:t xml:space="preserve"> 1. Знакомство с образцами веществ разных классов. 2. Разделение смесей. </w:t>
      </w:r>
    </w:p>
    <w:p w:rsidR="001F6A24" w:rsidRDefault="002C1B6B">
      <w:pPr>
        <w:jc w:val="both"/>
        <w:rPr>
          <w:b/>
          <w:bCs/>
          <w:i/>
          <w:iCs/>
          <w:sz w:val="28"/>
          <w:szCs w:val="28"/>
        </w:rPr>
      </w:pPr>
      <w:r>
        <w:rPr>
          <w:sz w:val="28"/>
          <w:szCs w:val="28"/>
        </w:rPr>
        <w:t xml:space="preserve">   </w:t>
      </w:r>
      <w:r>
        <w:rPr>
          <w:b/>
          <w:sz w:val="28"/>
          <w:szCs w:val="28"/>
        </w:rPr>
        <w:t xml:space="preserve">Тема 4  Изменения, происходящие с веществами </w:t>
      </w:r>
      <w:r>
        <w:rPr>
          <w:b/>
          <w:bCs/>
          <w:i/>
          <w:iCs/>
          <w:sz w:val="28"/>
          <w:szCs w:val="28"/>
        </w:rPr>
        <w:t xml:space="preserve">(13 ч) </w:t>
      </w:r>
    </w:p>
    <w:p w:rsidR="001F6A24" w:rsidRDefault="002C1B6B">
      <w:pPr>
        <w:ind w:firstLine="709"/>
        <w:jc w:val="both"/>
        <w:rPr>
          <w:sz w:val="28"/>
          <w:szCs w:val="28"/>
        </w:rPr>
      </w:pPr>
      <w:r>
        <w:rPr>
          <w:sz w:val="28"/>
          <w:szCs w:val="28"/>
        </w:rPr>
        <w:t xml:space="preserve">Понятие явлений как изменений, происходящих с веществами. Явления, связанные с изменением кристаллического строения вещества при постоянном его составе, физические явления. Физические явления в химии: дистилляция, кристаллизация, выпаривание и возгонка веществ, центрифугирование. </w:t>
      </w:r>
    </w:p>
    <w:p w:rsidR="001F6A24" w:rsidRDefault="002C1B6B">
      <w:pPr>
        <w:ind w:firstLine="709"/>
        <w:jc w:val="both"/>
        <w:rPr>
          <w:sz w:val="28"/>
          <w:szCs w:val="28"/>
        </w:rPr>
      </w:pPr>
      <w:r>
        <w:rPr>
          <w:sz w:val="28"/>
          <w:szCs w:val="28"/>
        </w:rPr>
        <w:t xml:space="preserve">Явления, связанные с изменением состава вещества, - химические реакции. Признаки и условия протекания химических реакций. Понятие об экзо-и эндотермических реакциях. Реакции горения как частный случай экзотермических реакций, протекающих с выделением света. </w:t>
      </w:r>
    </w:p>
    <w:p w:rsidR="001F6A24" w:rsidRDefault="002C1B6B">
      <w:pPr>
        <w:ind w:firstLine="709"/>
        <w:jc w:val="both"/>
        <w:rPr>
          <w:sz w:val="28"/>
          <w:szCs w:val="28"/>
        </w:rPr>
      </w:pPr>
      <w:r>
        <w:rPr>
          <w:sz w:val="28"/>
          <w:szCs w:val="28"/>
        </w:rPr>
        <w:t>Закон сохранения массы веществ. Химические уравнения. Значение индексов и коэффициентов. Составление уравнений химических реакций.</w:t>
      </w:r>
    </w:p>
    <w:p w:rsidR="001F6A24" w:rsidRDefault="002C1B6B">
      <w:pPr>
        <w:ind w:firstLine="709"/>
        <w:jc w:val="both"/>
        <w:rPr>
          <w:sz w:val="28"/>
          <w:szCs w:val="28"/>
        </w:rPr>
      </w:pPr>
      <w:r>
        <w:rPr>
          <w:sz w:val="28"/>
          <w:szCs w:val="28"/>
        </w:rPr>
        <w:t xml:space="preserve">Расчеты по химическим уравнениям. Решение задач на нахождение количества вещества, массы или объема продукта реакции по количеству вещества, массе или объему исходного вещества. Расчеты с использованием понятия «доля», когда исходное вещество дано в виде раствора с заданной </w:t>
      </w:r>
      <w:r>
        <w:rPr>
          <w:sz w:val="28"/>
          <w:szCs w:val="28"/>
        </w:rPr>
        <w:lastRenderedPageBreak/>
        <w:t xml:space="preserve">массовой долей растворенного вещества или содержит определенную долю примесей. </w:t>
      </w:r>
    </w:p>
    <w:p w:rsidR="001F6A24" w:rsidRDefault="002C1B6B">
      <w:pPr>
        <w:ind w:firstLine="709"/>
        <w:jc w:val="both"/>
        <w:rPr>
          <w:b/>
          <w:bCs/>
          <w:i/>
          <w:iCs/>
          <w:sz w:val="28"/>
          <w:szCs w:val="28"/>
        </w:rPr>
      </w:pPr>
      <w:r>
        <w:rPr>
          <w:sz w:val="28"/>
          <w:szCs w:val="28"/>
        </w:rPr>
        <w:t xml:space="preserve">Реакции разложения. Понятие о скорости химических реакций. Катализаторы. Ферменты. </w:t>
      </w:r>
    </w:p>
    <w:p w:rsidR="001F6A24" w:rsidRDefault="002C1B6B">
      <w:pPr>
        <w:ind w:firstLine="709"/>
        <w:jc w:val="both"/>
        <w:rPr>
          <w:b/>
          <w:bCs/>
          <w:i/>
          <w:iCs/>
          <w:sz w:val="28"/>
          <w:szCs w:val="28"/>
        </w:rPr>
      </w:pPr>
      <w:r>
        <w:rPr>
          <w:sz w:val="28"/>
          <w:szCs w:val="28"/>
        </w:rPr>
        <w:t>Реакции соединения. Каталитические и некаталитические реакции. Обратимые и необратимые реакции.</w:t>
      </w:r>
    </w:p>
    <w:p w:rsidR="001F6A24" w:rsidRDefault="002C1B6B">
      <w:pPr>
        <w:ind w:firstLine="709"/>
        <w:jc w:val="both"/>
        <w:rPr>
          <w:b/>
          <w:bCs/>
          <w:i/>
          <w:iCs/>
          <w:sz w:val="28"/>
          <w:szCs w:val="28"/>
        </w:rPr>
      </w:pPr>
      <w:r>
        <w:rPr>
          <w:sz w:val="28"/>
          <w:szCs w:val="28"/>
        </w:rPr>
        <w:t xml:space="preserve">Реакции замещения. Электрохимический ряд напряжений металлов, его использование для прогнозирования возможности протекания реакций между металлами и растворами кислот. Реакции вытеснения одних металлов из растворов их солей другими металлами. </w:t>
      </w:r>
    </w:p>
    <w:p w:rsidR="001F6A24" w:rsidRDefault="002C1B6B">
      <w:pPr>
        <w:ind w:firstLine="709"/>
        <w:jc w:val="both"/>
        <w:rPr>
          <w:b/>
          <w:bCs/>
          <w:i/>
          <w:iCs/>
          <w:sz w:val="28"/>
          <w:szCs w:val="28"/>
        </w:rPr>
      </w:pPr>
      <w:r>
        <w:rPr>
          <w:sz w:val="28"/>
          <w:szCs w:val="28"/>
        </w:rPr>
        <w:t xml:space="preserve">Реакции обмена. Реакции нейтрализации. Условия протекания реакций обмена в растворах до конца. </w:t>
      </w:r>
    </w:p>
    <w:p w:rsidR="001F6A24" w:rsidRDefault="002C1B6B">
      <w:pPr>
        <w:ind w:firstLine="709"/>
        <w:jc w:val="both"/>
        <w:rPr>
          <w:sz w:val="28"/>
          <w:szCs w:val="28"/>
        </w:rPr>
      </w:pPr>
      <w:r>
        <w:rPr>
          <w:sz w:val="28"/>
          <w:szCs w:val="28"/>
        </w:rPr>
        <w:t xml:space="preserve">Типы химических реакций (по признаку «число и состав исходных веществ и продуктов реакции») на примере свойств воды. Реакция разложения - электролиз воды. Реакции соединения - взаимодействие воды с оксидами металлов и неметаллов. Понятие «гидроксиды». Реакции замещения - взаимодействие воды со щелочными и щелочноземельными металлами. Реакции обмена (на примере гидролиза сульфида алюминия и карбида кальция). </w:t>
      </w:r>
    </w:p>
    <w:p w:rsidR="001F6A24" w:rsidRDefault="002C1B6B">
      <w:pPr>
        <w:ind w:firstLine="709"/>
        <w:jc w:val="both"/>
        <w:rPr>
          <w:sz w:val="28"/>
          <w:szCs w:val="28"/>
        </w:rPr>
      </w:pPr>
      <w:r>
        <w:rPr>
          <w:b/>
          <w:sz w:val="28"/>
          <w:szCs w:val="28"/>
        </w:rPr>
        <w:t>Расчетные задачи.</w:t>
      </w:r>
      <w:r>
        <w:rPr>
          <w:sz w:val="28"/>
          <w:szCs w:val="28"/>
        </w:rPr>
        <w:t xml:space="preserve"> 1. Вычисление по химическим уравнениям массы или количества вещества по известной массе или количеству вещества одного из вступающих в реакцию веществ или продуктов реакции. 2. Вычисление массы (количества вещества, объема) продукта реакции, если известна масса исходного вещества, содержащего определенную долю примесей. 3. Вычисление массы (количества вещества, объема) продукта реакции, если известна масса раствора и массовая доля растворенного вещества. </w:t>
      </w:r>
    </w:p>
    <w:p w:rsidR="001F6A24" w:rsidRDefault="002C1B6B">
      <w:pPr>
        <w:ind w:firstLine="709"/>
        <w:jc w:val="both"/>
        <w:rPr>
          <w:sz w:val="28"/>
          <w:szCs w:val="28"/>
        </w:rPr>
      </w:pPr>
      <w:r>
        <w:rPr>
          <w:b/>
          <w:sz w:val="28"/>
          <w:szCs w:val="28"/>
        </w:rPr>
        <w:t>Демонстрации.</w:t>
      </w:r>
      <w:r>
        <w:rPr>
          <w:sz w:val="28"/>
          <w:szCs w:val="28"/>
        </w:rPr>
        <w:t xml:space="preserve"> Примеры физических явлений; а) плавление парафина; б) возгонка </w:t>
      </w:r>
      <w:proofErr w:type="spellStart"/>
      <w:r>
        <w:rPr>
          <w:sz w:val="28"/>
          <w:szCs w:val="28"/>
        </w:rPr>
        <w:t>иода</w:t>
      </w:r>
      <w:proofErr w:type="spellEnd"/>
      <w:r>
        <w:rPr>
          <w:sz w:val="28"/>
          <w:szCs w:val="28"/>
        </w:rPr>
        <w:t xml:space="preserve"> или бензойной кислоты; в) растворение перманганата калия; г) диффузия душистых веществ с горящей лампочки накаливания. Примеры химических явлений: а) горение магния, фосфора; б) взаимодействие соляной кислоты с мрамором или мелом; в) получение гидроксида меди (I</w:t>
      </w:r>
      <w:r>
        <w:rPr>
          <w:sz w:val="28"/>
          <w:szCs w:val="28"/>
          <w:lang w:val="en-US"/>
        </w:rPr>
        <w:t>I</w:t>
      </w:r>
      <w:r>
        <w:rPr>
          <w:sz w:val="28"/>
          <w:szCs w:val="28"/>
        </w:rPr>
        <w:t xml:space="preserve">); г) растворение полученного гидроксида в кислотах;        д) взаимодействие оксида меди (II) с серной кислотой при нагревании; е) разложение перманганата калия; ж) взаимодействие разбавленных кислот с металлами; з) разложение пероксида водорода; и) электролиз воды. </w:t>
      </w:r>
    </w:p>
    <w:p w:rsidR="001F6A24" w:rsidRDefault="002C1B6B">
      <w:pPr>
        <w:ind w:firstLine="709"/>
        <w:jc w:val="both"/>
        <w:rPr>
          <w:sz w:val="28"/>
          <w:szCs w:val="28"/>
        </w:rPr>
      </w:pPr>
      <w:r>
        <w:rPr>
          <w:b/>
          <w:sz w:val="28"/>
          <w:szCs w:val="28"/>
        </w:rPr>
        <w:t>Лабораторные опыты.</w:t>
      </w:r>
      <w:r>
        <w:rPr>
          <w:sz w:val="28"/>
          <w:szCs w:val="28"/>
        </w:rPr>
        <w:t xml:space="preserve"> 3. Сравнение скорости испарения воды и спирта по исчезновению их капель на фильтровальной бумаге. 4. Окисление меди в пламени спиртовки или горелки. 5. Помутнение известковой воды от выдыхаемого углекислого газа. 6. Получение углекислого газа взаимодействием соды и кислоты. 7. Замещение меди в растворе хлорида меди (II) железом. </w:t>
      </w:r>
    </w:p>
    <w:p w:rsidR="001F6A24" w:rsidRDefault="002C1B6B">
      <w:pPr>
        <w:ind w:firstLine="709"/>
        <w:jc w:val="both"/>
        <w:rPr>
          <w:b/>
          <w:bCs/>
          <w:i/>
          <w:iCs/>
          <w:sz w:val="28"/>
          <w:szCs w:val="28"/>
        </w:rPr>
      </w:pPr>
      <w:r>
        <w:rPr>
          <w:b/>
          <w:sz w:val="28"/>
          <w:szCs w:val="28"/>
        </w:rPr>
        <w:t xml:space="preserve">Тема 5 Практикум № 1 Простейшие операции с веществом </w:t>
      </w:r>
      <w:r>
        <w:rPr>
          <w:b/>
          <w:bCs/>
          <w:i/>
          <w:iCs/>
          <w:sz w:val="28"/>
          <w:szCs w:val="28"/>
        </w:rPr>
        <w:t xml:space="preserve">(5 </w:t>
      </w:r>
      <w:r>
        <w:rPr>
          <w:b/>
          <w:i/>
          <w:iCs/>
          <w:sz w:val="28"/>
          <w:szCs w:val="28"/>
        </w:rPr>
        <w:t xml:space="preserve">ч) </w:t>
      </w:r>
    </w:p>
    <w:p w:rsidR="001F6A24" w:rsidRDefault="002C1B6B">
      <w:pPr>
        <w:jc w:val="both"/>
        <w:rPr>
          <w:sz w:val="28"/>
          <w:szCs w:val="28"/>
        </w:rPr>
      </w:pPr>
      <w:r>
        <w:rPr>
          <w:i/>
          <w:iCs/>
          <w:sz w:val="28"/>
          <w:szCs w:val="28"/>
        </w:rPr>
        <w:lastRenderedPageBreak/>
        <w:br/>
      </w:r>
      <w:r>
        <w:rPr>
          <w:iCs/>
          <w:sz w:val="28"/>
          <w:szCs w:val="28"/>
        </w:rPr>
        <w:t xml:space="preserve">   </w:t>
      </w:r>
      <w:r>
        <w:rPr>
          <w:sz w:val="28"/>
          <w:szCs w:val="28"/>
        </w:rPr>
        <w:t xml:space="preserve">1. Правила техники безопасности при работе в химическом кабинете. Приемы обращения с лабораторным оборудованием и нагревательными приборами. 2. Наблюдения за изменениями, происходящими с горящей свечой, и их описание. 3. Анализ почвы и воды. 4. Признаки химических реакций. 5. Приготовление раствора сахара и определение массовой доли его в растворе. </w:t>
      </w:r>
    </w:p>
    <w:p w:rsidR="001F6A24" w:rsidRDefault="002C1B6B">
      <w:pPr>
        <w:jc w:val="both"/>
        <w:rPr>
          <w:b/>
          <w:i/>
          <w:iCs/>
          <w:sz w:val="28"/>
          <w:szCs w:val="28"/>
        </w:rPr>
      </w:pPr>
      <w:r>
        <w:rPr>
          <w:b/>
          <w:sz w:val="28"/>
          <w:szCs w:val="28"/>
        </w:rPr>
        <w:t xml:space="preserve">Тема 6 Растворение. Растворы.  Свойства растворов электролитов </w:t>
      </w:r>
      <w:r>
        <w:rPr>
          <w:b/>
          <w:bCs/>
          <w:i/>
          <w:iCs/>
          <w:sz w:val="28"/>
          <w:szCs w:val="28"/>
        </w:rPr>
        <w:t xml:space="preserve">(26 </w:t>
      </w:r>
      <w:r>
        <w:rPr>
          <w:b/>
          <w:i/>
          <w:iCs/>
          <w:sz w:val="28"/>
          <w:szCs w:val="28"/>
        </w:rPr>
        <w:t>ч)</w:t>
      </w:r>
    </w:p>
    <w:p w:rsidR="001F6A24" w:rsidRDefault="002C1B6B">
      <w:pPr>
        <w:ind w:firstLine="709"/>
        <w:jc w:val="both"/>
        <w:rPr>
          <w:sz w:val="28"/>
          <w:szCs w:val="28"/>
        </w:rPr>
      </w:pPr>
      <w:r>
        <w:rPr>
          <w:sz w:val="28"/>
          <w:szCs w:val="28"/>
        </w:rPr>
        <w:t xml:space="preserve">Растворение как физико-химический процесс. Понятие о гидратах и кристаллогидратах. Растворимость. Кривые растворимости как модель зависимости растворимости твердых веществ от температуры. Насыщенные, ненасыщенные и пересыщенные растворы. Значение растворов для природы и сельского хозяйства. </w:t>
      </w:r>
    </w:p>
    <w:p w:rsidR="001F6A24" w:rsidRDefault="002C1B6B">
      <w:pPr>
        <w:ind w:firstLine="709"/>
        <w:jc w:val="both"/>
        <w:rPr>
          <w:sz w:val="28"/>
          <w:szCs w:val="28"/>
        </w:rPr>
      </w:pPr>
      <w:r>
        <w:rPr>
          <w:sz w:val="28"/>
          <w:szCs w:val="28"/>
        </w:rPr>
        <w:t xml:space="preserve">Понятие об электролитической диссоциации. Электролиты и </w:t>
      </w:r>
      <w:proofErr w:type="spellStart"/>
      <w:r>
        <w:rPr>
          <w:sz w:val="28"/>
          <w:szCs w:val="28"/>
        </w:rPr>
        <w:t>неэлектролиты</w:t>
      </w:r>
      <w:proofErr w:type="spellEnd"/>
      <w:r>
        <w:rPr>
          <w:sz w:val="28"/>
          <w:szCs w:val="28"/>
        </w:rPr>
        <w:t xml:space="preserve">. Механизм диссоциации электролитов с различным типом химической связи. Степень электролитической диссоциации. Сильные и слабые электролиты. </w:t>
      </w:r>
    </w:p>
    <w:p w:rsidR="001F6A24" w:rsidRDefault="002C1B6B">
      <w:pPr>
        <w:ind w:firstLine="709"/>
        <w:jc w:val="both"/>
        <w:rPr>
          <w:sz w:val="28"/>
          <w:szCs w:val="28"/>
        </w:rPr>
      </w:pPr>
      <w:r>
        <w:rPr>
          <w:sz w:val="28"/>
          <w:szCs w:val="28"/>
        </w:rPr>
        <w:t xml:space="preserve">Основные положения теории электролитической диссоциации. Ионные уравнения реакций. Условия протекания реакции обмена между электролитами до конца в свете ионных представлений. </w:t>
      </w:r>
      <w:r>
        <w:rPr>
          <w:sz w:val="28"/>
          <w:szCs w:val="28"/>
        </w:rPr>
        <w:br/>
        <w:t xml:space="preserve">   Классификация ионов и их свойства. </w:t>
      </w:r>
    </w:p>
    <w:p w:rsidR="001F6A24" w:rsidRDefault="002C1B6B">
      <w:pPr>
        <w:jc w:val="both"/>
        <w:rPr>
          <w:sz w:val="28"/>
          <w:szCs w:val="28"/>
        </w:rPr>
      </w:pPr>
      <w:r>
        <w:rPr>
          <w:sz w:val="28"/>
          <w:szCs w:val="28"/>
        </w:rPr>
        <w:t xml:space="preserve">   Кислоты, их классификация. Диссоциация кислот и их свойства в свете теории электролитической диссоциации. Молекулярные и ионные уравнения реакций кислот. Взаимодействие кислот с металлами. Электрохимический ряд напряжений металлов. Взаимодействие кислот с оксидами металлов. Взаимодействие кислот с основаниями - реакция нейтрализации. Взаимодействие кислот с солями. Использование таблицы растворимости для</w:t>
      </w:r>
      <w:r>
        <w:rPr>
          <w:i/>
          <w:iCs/>
          <w:sz w:val="28"/>
          <w:szCs w:val="28"/>
        </w:rPr>
        <w:t xml:space="preserve"> </w:t>
      </w:r>
      <w:r>
        <w:rPr>
          <w:sz w:val="28"/>
          <w:szCs w:val="28"/>
        </w:rPr>
        <w:t xml:space="preserve">характеристики химических свойств кислот. </w:t>
      </w:r>
    </w:p>
    <w:p w:rsidR="001F6A24" w:rsidRDefault="002C1B6B">
      <w:pPr>
        <w:ind w:firstLine="709"/>
        <w:jc w:val="both"/>
        <w:rPr>
          <w:sz w:val="28"/>
          <w:szCs w:val="28"/>
        </w:rPr>
      </w:pPr>
      <w:r>
        <w:rPr>
          <w:sz w:val="28"/>
          <w:szCs w:val="28"/>
        </w:rPr>
        <w:t xml:space="preserve">Основания, их классификация. Диссоциация оснований и их свойства в свете теории электролитической диссоциации. Взаимодействие оснований с кислотами, кислотными оксидами и солями. Использование таблицы растворимости для характеристики химических свойств оснований. Разложение нерастворимых оснований при нагревании. </w:t>
      </w:r>
      <w:r>
        <w:rPr>
          <w:sz w:val="28"/>
          <w:szCs w:val="28"/>
        </w:rPr>
        <w:br/>
        <w:t xml:space="preserve">Соли, их классификация и диссоциация различных типов солей. Свойства солей в свете теории электролитической диссоциации. Взаимодействие солей с металлами, условия протекания этих реакций. Взаимодействие солей с кислотами, основаниями и солями. Использование таблицы растворимости для характеристики химических свойств солей. </w:t>
      </w:r>
    </w:p>
    <w:p w:rsidR="001F6A24" w:rsidRDefault="002C1B6B">
      <w:pPr>
        <w:ind w:firstLine="709"/>
        <w:jc w:val="both"/>
        <w:rPr>
          <w:sz w:val="28"/>
          <w:szCs w:val="28"/>
        </w:rPr>
      </w:pPr>
      <w:r>
        <w:rPr>
          <w:sz w:val="28"/>
          <w:szCs w:val="28"/>
        </w:rPr>
        <w:t>Обобщение сведений об оксидах, их классификации и химических свойствах. Генетические ряды металлов и неметаллов. Генетическая связь между классами неорганических веществ.</w:t>
      </w:r>
    </w:p>
    <w:p w:rsidR="001F6A24" w:rsidRDefault="002C1B6B">
      <w:pPr>
        <w:ind w:firstLine="709"/>
        <w:jc w:val="both"/>
        <w:rPr>
          <w:sz w:val="28"/>
          <w:szCs w:val="28"/>
        </w:rPr>
      </w:pPr>
      <w:proofErr w:type="spellStart"/>
      <w:r>
        <w:rPr>
          <w:sz w:val="28"/>
          <w:szCs w:val="28"/>
        </w:rPr>
        <w:t>Окислительно</w:t>
      </w:r>
      <w:proofErr w:type="spellEnd"/>
      <w:r>
        <w:rPr>
          <w:sz w:val="28"/>
          <w:szCs w:val="28"/>
        </w:rPr>
        <w:t xml:space="preserve">-восстановительные реакции. Окислитель и восстановитель, окисление и восстановление. </w:t>
      </w:r>
    </w:p>
    <w:p w:rsidR="001F6A24" w:rsidRDefault="002C1B6B">
      <w:pPr>
        <w:ind w:firstLine="709"/>
        <w:jc w:val="both"/>
        <w:rPr>
          <w:sz w:val="28"/>
          <w:szCs w:val="28"/>
        </w:rPr>
      </w:pPr>
      <w:r>
        <w:rPr>
          <w:sz w:val="28"/>
          <w:szCs w:val="28"/>
        </w:rPr>
        <w:lastRenderedPageBreak/>
        <w:t xml:space="preserve">Реакции ионного обмена и </w:t>
      </w:r>
      <w:proofErr w:type="spellStart"/>
      <w:r>
        <w:rPr>
          <w:sz w:val="28"/>
          <w:szCs w:val="28"/>
        </w:rPr>
        <w:t>окислительно</w:t>
      </w:r>
      <w:proofErr w:type="spellEnd"/>
      <w:r>
        <w:rPr>
          <w:sz w:val="28"/>
          <w:szCs w:val="28"/>
        </w:rPr>
        <w:t xml:space="preserve">-восстановительные реакции. Составление уравнений </w:t>
      </w:r>
      <w:proofErr w:type="spellStart"/>
      <w:r>
        <w:rPr>
          <w:sz w:val="28"/>
          <w:szCs w:val="28"/>
        </w:rPr>
        <w:t>окислительно</w:t>
      </w:r>
      <w:proofErr w:type="spellEnd"/>
      <w:r>
        <w:rPr>
          <w:sz w:val="28"/>
          <w:szCs w:val="28"/>
        </w:rPr>
        <w:t xml:space="preserve">-восстановительных реакций методом электронного баланса. </w:t>
      </w:r>
    </w:p>
    <w:p w:rsidR="001F6A24" w:rsidRDefault="002C1B6B">
      <w:pPr>
        <w:ind w:firstLine="709"/>
        <w:jc w:val="both"/>
        <w:rPr>
          <w:sz w:val="28"/>
          <w:szCs w:val="28"/>
        </w:rPr>
      </w:pPr>
      <w:r>
        <w:rPr>
          <w:sz w:val="28"/>
          <w:szCs w:val="28"/>
        </w:rPr>
        <w:t xml:space="preserve">Свойства простых веществ - металлов и неметаллов, кислот и солей в свете представлений об </w:t>
      </w:r>
      <w:proofErr w:type="spellStart"/>
      <w:r>
        <w:rPr>
          <w:sz w:val="28"/>
          <w:szCs w:val="28"/>
        </w:rPr>
        <w:t>окислительно</w:t>
      </w:r>
      <w:proofErr w:type="spellEnd"/>
      <w:r>
        <w:rPr>
          <w:sz w:val="28"/>
          <w:szCs w:val="28"/>
        </w:rPr>
        <w:t>-восстановительных процессах.</w:t>
      </w:r>
    </w:p>
    <w:p w:rsidR="001F6A24" w:rsidRDefault="002C1B6B">
      <w:pPr>
        <w:ind w:firstLine="709"/>
        <w:jc w:val="both"/>
        <w:rPr>
          <w:sz w:val="28"/>
          <w:szCs w:val="28"/>
        </w:rPr>
      </w:pPr>
      <w:r>
        <w:rPr>
          <w:b/>
          <w:sz w:val="28"/>
          <w:szCs w:val="28"/>
        </w:rPr>
        <w:t>Демонстрации.</w:t>
      </w:r>
      <w:r>
        <w:rPr>
          <w:sz w:val="28"/>
          <w:szCs w:val="28"/>
        </w:rPr>
        <w:t xml:space="preserve"> Испытание веществ и их растворов на электропроводность. Движение окрашенных ионов в электрическом поле. Зависимость электропроводности уксусной кислоты от концентрации. Взаимодействие цинка с серой, соляной кислотой, хлоридом меди (II). Горение магния. Взаимодействие хлорной и сероводородной воды.</w:t>
      </w:r>
    </w:p>
    <w:p w:rsidR="001F6A24" w:rsidRDefault="002C1B6B">
      <w:pPr>
        <w:ind w:firstLine="709"/>
        <w:jc w:val="both"/>
        <w:rPr>
          <w:sz w:val="28"/>
          <w:szCs w:val="28"/>
        </w:rPr>
      </w:pPr>
      <w:r>
        <w:rPr>
          <w:b/>
          <w:sz w:val="28"/>
          <w:szCs w:val="28"/>
        </w:rPr>
        <w:t>Лабораторные опыты.</w:t>
      </w:r>
      <w:r>
        <w:rPr>
          <w:sz w:val="28"/>
          <w:szCs w:val="28"/>
        </w:rPr>
        <w:t xml:space="preserve"> 8. Реакции, характерные для растворов кислот (соляной или серной). 9. Реакции, характерные для растворов щелочей (гидроксидов натрия или калия). 10. Получение и свойства нерастворимого основания, например гидроксида меди (II). 11. Реакции, характерные для растворов солей (например, для хлорида меди (II)). 12. Реакции, характерные для основных оксидов (например, для оксида кальция). 13. Реакции, характерные для кислотных оксидов (например, для углекислого газа).</w:t>
      </w:r>
    </w:p>
    <w:p w:rsidR="001F6A24" w:rsidRDefault="002C1B6B">
      <w:pPr>
        <w:jc w:val="both"/>
        <w:rPr>
          <w:b/>
          <w:sz w:val="28"/>
          <w:szCs w:val="28"/>
        </w:rPr>
      </w:pPr>
      <w:r>
        <w:rPr>
          <w:sz w:val="28"/>
          <w:szCs w:val="28"/>
        </w:rPr>
        <w:t xml:space="preserve"> </w:t>
      </w:r>
      <w:r>
        <w:rPr>
          <w:sz w:val="28"/>
          <w:szCs w:val="28"/>
        </w:rPr>
        <w:br/>
        <w:t xml:space="preserve">   </w:t>
      </w:r>
      <w:r>
        <w:rPr>
          <w:b/>
          <w:sz w:val="28"/>
          <w:szCs w:val="28"/>
        </w:rPr>
        <w:t>Тема 7 Практикум №2  Свойства растворов электролитов (</w:t>
      </w:r>
      <w:r>
        <w:rPr>
          <w:b/>
          <w:bCs/>
          <w:i/>
          <w:iCs/>
          <w:sz w:val="28"/>
          <w:szCs w:val="28"/>
        </w:rPr>
        <w:t xml:space="preserve">4 </w:t>
      </w:r>
      <w:r>
        <w:rPr>
          <w:b/>
          <w:sz w:val="28"/>
          <w:szCs w:val="28"/>
        </w:rPr>
        <w:t xml:space="preserve">ч) </w:t>
      </w:r>
    </w:p>
    <w:p w:rsidR="001F6A24" w:rsidRDefault="002C1B6B">
      <w:pPr>
        <w:jc w:val="both"/>
        <w:rPr>
          <w:sz w:val="28"/>
          <w:szCs w:val="28"/>
        </w:rPr>
      </w:pPr>
      <w:r>
        <w:rPr>
          <w:sz w:val="28"/>
          <w:szCs w:val="28"/>
        </w:rPr>
        <w:br/>
        <w:t xml:space="preserve">   6. Ионные реакции. 7. Условия протекания химических реакций между растворами электролитов до конца. 8. Свойства кислот, оснований, оксидов и солей. 9. Решение экспериментальных задач. </w:t>
      </w:r>
    </w:p>
    <w:p w:rsidR="001F6A24" w:rsidRDefault="002C1B6B">
      <w:pPr>
        <w:jc w:val="both"/>
        <w:rPr>
          <w:b/>
          <w:i/>
          <w:iCs/>
          <w:sz w:val="28"/>
          <w:szCs w:val="28"/>
        </w:rPr>
      </w:pPr>
      <w:r>
        <w:rPr>
          <w:b/>
          <w:sz w:val="28"/>
          <w:szCs w:val="28"/>
        </w:rPr>
        <w:t xml:space="preserve">   Тема 8 Портретная галерея великих химиков (9 </w:t>
      </w:r>
      <w:r>
        <w:rPr>
          <w:b/>
          <w:i/>
          <w:iCs/>
          <w:sz w:val="28"/>
          <w:szCs w:val="28"/>
        </w:rPr>
        <w:t xml:space="preserve">ч) </w:t>
      </w:r>
    </w:p>
    <w:p w:rsidR="001F6A24" w:rsidRDefault="002C1B6B">
      <w:pPr>
        <w:jc w:val="both"/>
        <w:rPr>
          <w:sz w:val="28"/>
          <w:szCs w:val="28"/>
        </w:rPr>
      </w:pPr>
      <w:r>
        <w:rPr>
          <w:iCs/>
          <w:sz w:val="28"/>
          <w:szCs w:val="28"/>
        </w:rPr>
        <w:t xml:space="preserve"> </w:t>
      </w:r>
      <w:r>
        <w:rPr>
          <w:sz w:val="28"/>
          <w:szCs w:val="28"/>
        </w:rPr>
        <w:t xml:space="preserve">Повторение материала 8 класса — основных понятий, законов и теорий через знакомство с жизнью и деятельностью ученых, осуществивших их открытие. </w:t>
      </w:r>
    </w:p>
    <w:p w:rsidR="001F6A24" w:rsidRDefault="002C1B6B">
      <w:pPr>
        <w:jc w:val="both"/>
        <w:rPr>
          <w:b/>
          <w:i/>
          <w:iCs/>
          <w:sz w:val="28"/>
          <w:szCs w:val="28"/>
        </w:rPr>
      </w:pPr>
      <w:r>
        <w:rPr>
          <w:sz w:val="28"/>
          <w:szCs w:val="28"/>
        </w:rPr>
        <w:t xml:space="preserve">   </w:t>
      </w:r>
      <w:r>
        <w:rPr>
          <w:b/>
          <w:sz w:val="28"/>
          <w:szCs w:val="28"/>
        </w:rPr>
        <w:t xml:space="preserve">Тема 9   Учебные экскурсии (1 </w:t>
      </w:r>
      <w:r>
        <w:rPr>
          <w:b/>
          <w:i/>
          <w:iCs/>
          <w:sz w:val="28"/>
          <w:szCs w:val="28"/>
        </w:rPr>
        <w:t xml:space="preserve">ч) </w:t>
      </w:r>
    </w:p>
    <w:p w:rsidR="001F6A24" w:rsidRDefault="002C1B6B">
      <w:pPr>
        <w:jc w:val="both"/>
      </w:pPr>
      <w:r>
        <w:rPr>
          <w:sz w:val="28"/>
          <w:szCs w:val="28"/>
        </w:rPr>
        <w:t xml:space="preserve">   </w:t>
      </w:r>
      <w:proofErr w:type="spellStart"/>
      <w:r>
        <w:rPr>
          <w:sz w:val="28"/>
          <w:szCs w:val="28"/>
        </w:rPr>
        <w:t>Агрохимлаборатория</w:t>
      </w:r>
      <w:proofErr w:type="spellEnd"/>
      <w:r>
        <w:rPr>
          <w:sz w:val="28"/>
          <w:szCs w:val="28"/>
        </w:rPr>
        <w:t>, аптеки.</w:t>
      </w:r>
    </w:p>
    <w:p w:rsidR="001F6A24" w:rsidRDefault="002C1B6B">
      <w:pPr>
        <w:jc w:val="center"/>
        <w:rPr>
          <w:b/>
          <w:sz w:val="28"/>
          <w:szCs w:val="28"/>
        </w:rPr>
      </w:pPr>
      <w:r>
        <w:rPr>
          <w:rFonts w:eastAsiaTheme="minorHAnsi"/>
          <w:b/>
          <w:sz w:val="28"/>
          <w:szCs w:val="28"/>
          <w:lang w:eastAsia="en-US"/>
        </w:rPr>
        <w:t>Учебно-тематический план 8 класс</w:t>
      </w:r>
    </w:p>
    <w:p w:rsidR="001F6A24" w:rsidRDefault="001F6A24">
      <w:pPr>
        <w:jc w:val="center"/>
        <w:rPr>
          <w:b/>
          <w:sz w:val="28"/>
          <w:szCs w:val="28"/>
        </w:rPr>
      </w:pPr>
    </w:p>
    <w:tbl>
      <w:tblPr>
        <w:tblStyle w:val="af5"/>
        <w:tblW w:w="9571" w:type="dxa"/>
        <w:tblLook w:val="04A0" w:firstRow="1" w:lastRow="0" w:firstColumn="1" w:lastColumn="0" w:noHBand="0" w:noVBand="1"/>
      </w:tblPr>
      <w:tblGrid>
        <w:gridCol w:w="3936"/>
        <w:gridCol w:w="1134"/>
        <w:gridCol w:w="4501"/>
      </w:tblGrid>
      <w:tr w:rsidR="001F6A24">
        <w:tc>
          <w:tcPr>
            <w:tcW w:w="3936" w:type="dxa"/>
            <w:shd w:val="clear" w:color="auto" w:fill="auto"/>
            <w:tcMar>
              <w:left w:w="108" w:type="dxa"/>
            </w:tcMar>
          </w:tcPr>
          <w:p w:rsidR="001F6A24" w:rsidRDefault="002C1B6B">
            <w:pPr>
              <w:jc w:val="center"/>
            </w:pPr>
            <w:r>
              <w:rPr>
                <w:rFonts w:eastAsiaTheme="minorHAnsi"/>
                <w:lang w:eastAsia="en-US"/>
              </w:rPr>
              <w:t>Тема</w:t>
            </w:r>
          </w:p>
        </w:tc>
        <w:tc>
          <w:tcPr>
            <w:tcW w:w="1134" w:type="dxa"/>
            <w:shd w:val="clear" w:color="auto" w:fill="auto"/>
            <w:tcMar>
              <w:left w:w="108" w:type="dxa"/>
            </w:tcMar>
          </w:tcPr>
          <w:p w:rsidR="001F6A24" w:rsidRDefault="002C1B6B">
            <w:pPr>
              <w:jc w:val="center"/>
              <w:rPr>
                <w:rFonts w:eastAsiaTheme="minorHAnsi"/>
                <w:lang w:eastAsia="en-US"/>
              </w:rPr>
            </w:pPr>
            <w:r>
              <w:rPr>
                <w:rFonts w:eastAsiaTheme="minorHAnsi"/>
                <w:lang w:eastAsia="en-US"/>
              </w:rPr>
              <w:t>Кол-во</w:t>
            </w:r>
          </w:p>
          <w:p w:rsidR="001F6A24" w:rsidRDefault="002C1B6B">
            <w:pPr>
              <w:jc w:val="center"/>
              <w:rPr>
                <w:rFonts w:eastAsiaTheme="minorHAnsi"/>
                <w:lang w:eastAsia="en-US"/>
              </w:rPr>
            </w:pPr>
            <w:r>
              <w:rPr>
                <w:rFonts w:eastAsiaTheme="minorHAnsi"/>
                <w:lang w:eastAsia="en-US"/>
              </w:rPr>
              <w:t>часов</w:t>
            </w:r>
          </w:p>
        </w:tc>
        <w:tc>
          <w:tcPr>
            <w:tcW w:w="4501" w:type="dxa"/>
            <w:shd w:val="clear" w:color="auto" w:fill="auto"/>
            <w:tcMar>
              <w:left w:w="108" w:type="dxa"/>
            </w:tcMar>
          </w:tcPr>
          <w:p w:rsidR="001F6A24" w:rsidRDefault="002C1B6B">
            <w:pPr>
              <w:jc w:val="center"/>
            </w:pPr>
            <w:r>
              <w:rPr>
                <w:rFonts w:eastAsiaTheme="minorHAnsi"/>
                <w:lang w:eastAsia="en-US"/>
              </w:rPr>
              <w:t>Формы контроля</w:t>
            </w:r>
          </w:p>
        </w:tc>
      </w:tr>
      <w:tr w:rsidR="001F6A24">
        <w:tc>
          <w:tcPr>
            <w:tcW w:w="3936" w:type="dxa"/>
            <w:shd w:val="clear" w:color="auto" w:fill="auto"/>
            <w:tcMar>
              <w:left w:w="108" w:type="dxa"/>
            </w:tcMar>
          </w:tcPr>
          <w:p w:rsidR="001F6A24" w:rsidRDefault="002C1B6B">
            <w:pPr>
              <w:jc w:val="both"/>
            </w:pPr>
            <w:r>
              <w:rPr>
                <w:rFonts w:eastAsiaTheme="minorHAnsi"/>
                <w:lang w:eastAsia="en-US"/>
              </w:rPr>
              <w:t>1. Введение</w:t>
            </w:r>
          </w:p>
        </w:tc>
        <w:tc>
          <w:tcPr>
            <w:tcW w:w="1134" w:type="dxa"/>
            <w:shd w:val="clear" w:color="auto" w:fill="auto"/>
            <w:tcMar>
              <w:left w:w="108" w:type="dxa"/>
            </w:tcMar>
          </w:tcPr>
          <w:p w:rsidR="001F6A24" w:rsidRDefault="002C1B6B">
            <w:pPr>
              <w:jc w:val="both"/>
            </w:pPr>
            <w:r>
              <w:t>6часов</w:t>
            </w:r>
          </w:p>
        </w:tc>
        <w:tc>
          <w:tcPr>
            <w:tcW w:w="4501" w:type="dxa"/>
            <w:shd w:val="clear" w:color="auto" w:fill="auto"/>
            <w:tcMar>
              <w:left w:w="108" w:type="dxa"/>
            </w:tcMar>
          </w:tcPr>
          <w:p w:rsidR="001F6A24" w:rsidRDefault="002C1B6B">
            <w:pPr>
              <w:jc w:val="both"/>
            </w:pPr>
            <w:r>
              <w:rPr>
                <w:rFonts w:eastAsiaTheme="minorHAnsi"/>
                <w:lang w:eastAsia="en-US"/>
              </w:rPr>
              <w:t>Текущий контроль</w:t>
            </w:r>
          </w:p>
        </w:tc>
      </w:tr>
      <w:tr w:rsidR="001F6A24">
        <w:tc>
          <w:tcPr>
            <w:tcW w:w="3936" w:type="dxa"/>
            <w:shd w:val="clear" w:color="auto" w:fill="auto"/>
            <w:tcMar>
              <w:left w:w="108" w:type="dxa"/>
            </w:tcMar>
          </w:tcPr>
          <w:p w:rsidR="001F6A24" w:rsidRDefault="002C1B6B">
            <w:pPr>
              <w:rPr>
                <w:rFonts w:eastAsiaTheme="minorHAnsi"/>
                <w:lang w:eastAsia="en-US"/>
              </w:rPr>
            </w:pPr>
            <w:r>
              <w:t xml:space="preserve">2. </w:t>
            </w:r>
            <w:r>
              <w:rPr>
                <w:rFonts w:eastAsiaTheme="minorHAnsi"/>
                <w:lang w:eastAsia="en-US"/>
              </w:rPr>
              <w:t xml:space="preserve"> Атомы химических</w:t>
            </w:r>
          </w:p>
          <w:p w:rsidR="001F6A24" w:rsidRDefault="002C1B6B">
            <w:pPr>
              <w:jc w:val="both"/>
            </w:pPr>
            <w:r>
              <w:rPr>
                <w:rFonts w:eastAsiaTheme="minorHAnsi"/>
                <w:lang w:eastAsia="en-US"/>
              </w:rPr>
              <w:t>элементов</w:t>
            </w:r>
          </w:p>
        </w:tc>
        <w:tc>
          <w:tcPr>
            <w:tcW w:w="1134" w:type="dxa"/>
            <w:shd w:val="clear" w:color="auto" w:fill="auto"/>
            <w:tcMar>
              <w:left w:w="108" w:type="dxa"/>
            </w:tcMar>
          </w:tcPr>
          <w:p w:rsidR="001F6A24" w:rsidRDefault="002C1B6B">
            <w:pPr>
              <w:jc w:val="both"/>
            </w:pPr>
            <w:r>
              <w:t>13 часов</w:t>
            </w:r>
          </w:p>
        </w:tc>
        <w:tc>
          <w:tcPr>
            <w:tcW w:w="4501" w:type="dxa"/>
            <w:shd w:val="clear" w:color="auto" w:fill="auto"/>
            <w:tcMar>
              <w:left w:w="108" w:type="dxa"/>
            </w:tcMar>
          </w:tcPr>
          <w:p w:rsidR="001F6A24" w:rsidRDefault="002C1B6B">
            <w:pPr>
              <w:rPr>
                <w:rFonts w:eastAsiaTheme="minorHAnsi"/>
                <w:lang w:eastAsia="en-US"/>
              </w:rPr>
            </w:pPr>
            <w:r>
              <w:rPr>
                <w:rFonts w:eastAsiaTheme="minorHAnsi"/>
                <w:lang w:eastAsia="en-US"/>
              </w:rPr>
              <w:t>Контрольных работ- 1</w:t>
            </w:r>
          </w:p>
          <w:p w:rsidR="001F6A24" w:rsidRDefault="002C1B6B">
            <w:pPr>
              <w:jc w:val="both"/>
            </w:pPr>
            <w:r>
              <w:rPr>
                <w:rFonts w:eastAsiaTheme="minorHAnsi"/>
                <w:lang w:eastAsia="en-US"/>
              </w:rPr>
              <w:t>Текущий контроль</w:t>
            </w:r>
          </w:p>
        </w:tc>
      </w:tr>
      <w:tr w:rsidR="001F6A24">
        <w:tc>
          <w:tcPr>
            <w:tcW w:w="3936" w:type="dxa"/>
            <w:shd w:val="clear" w:color="auto" w:fill="auto"/>
            <w:tcMar>
              <w:left w:w="108" w:type="dxa"/>
            </w:tcMar>
          </w:tcPr>
          <w:p w:rsidR="001F6A24" w:rsidRDefault="002C1B6B">
            <w:pPr>
              <w:jc w:val="both"/>
            </w:pPr>
            <w:r>
              <w:rPr>
                <w:rFonts w:eastAsiaTheme="minorHAnsi"/>
                <w:lang w:eastAsia="en-US"/>
              </w:rPr>
              <w:t>3. Простые вещества</w:t>
            </w:r>
          </w:p>
        </w:tc>
        <w:tc>
          <w:tcPr>
            <w:tcW w:w="1134" w:type="dxa"/>
            <w:shd w:val="clear" w:color="auto" w:fill="auto"/>
            <w:tcMar>
              <w:left w:w="108" w:type="dxa"/>
            </w:tcMar>
          </w:tcPr>
          <w:p w:rsidR="001F6A24" w:rsidRDefault="002C1B6B">
            <w:pPr>
              <w:jc w:val="both"/>
            </w:pPr>
            <w:r>
              <w:t>9 часов</w:t>
            </w:r>
          </w:p>
        </w:tc>
        <w:tc>
          <w:tcPr>
            <w:tcW w:w="4501" w:type="dxa"/>
            <w:shd w:val="clear" w:color="auto" w:fill="auto"/>
            <w:tcMar>
              <w:left w:w="108" w:type="dxa"/>
            </w:tcMar>
          </w:tcPr>
          <w:p w:rsidR="001F6A24" w:rsidRDefault="002C1B6B">
            <w:pPr>
              <w:rPr>
                <w:rFonts w:eastAsiaTheme="minorHAnsi"/>
                <w:lang w:eastAsia="en-US"/>
              </w:rPr>
            </w:pPr>
            <w:r>
              <w:rPr>
                <w:rFonts w:eastAsiaTheme="minorHAnsi"/>
                <w:lang w:eastAsia="en-US"/>
              </w:rPr>
              <w:t>Контрольных работ- 1</w:t>
            </w:r>
          </w:p>
          <w:p w:rsidR="001F6A24" w:rsidRDefault="002C1B6B">
            <w:pPr>
              <w:jc w:val="both"/>
            </w:pPr>
            <w:r>
              <w:rPr>
                <w:rFonts w:eastAsiaTheme="minorHAnsi"/>
                <w:lang w:eastAsia="en-US"/>
              </w:rPr>
              <w:t>Текущий контроль</w:t>
            </w:r>
          </w:p>
        </w:tc>
      </w:tr>
      <w:tr w:rsidR="001F6A24">
        <w:tc>
          <w:tcPr>
            <w:tcW w:w="3936" w:type="dxa"/>
            <w:shd w:val="clear" w:color="auto" w:fill="auto"/>
            <w:tcMar>
              <w:left w:w="108" w:type="dxa"/>
            </w:tcMar>
          </w:tcPr>
          <w:p w:rsidR="001F6A24" w:rsidRDefault="002C1B6B">
            <w:pPr>
              <w:rPr>
                <w:rFonts w:eastAsiaTheme="minorHAnsi"/>
                <w:lang w:eastAsia="en-US"/>
              </w:rPr>
            </w:pPr>
            <w:r>
              <w:rPr>
                <w:rFonts w:eastAsiaTheme="minorHAnsi"/>
                <w:lang w:eastAsia="en-US"/>
              </w:rPr>
              <w:t>4. Соединения  химических</w:t>
            </w:r>
          </w:p>
          <w:p w:rsidR="001F6A24" w:rsidRDefault="002C1B6B">
            <w:pPr>
              <w:jc w:val="both"/>
            </w:pPr>
            <w:r>
              <w:rPr>
                <w:rFonts w:eastAsiaTheme="minorHAnsi"/>
                <w:lang w:eastAsia="en-US"/>
              </w:rPr>
              <w:t>элементов</w:t>
            </w:r>
          </w:p>
        </w:tc>
        <w:tc>
          <w:tcPr>
            <w:tcW w:w="1134" w:type="dxa"/>
            <w:shd w:val="clear" w:color="auto" w:fill="auto"/>
            <w:tcMar>
              <w:left w:w="108" w:type="dxa"/>
            </w:tcMar>
          </w:tcPr>
          <w:p w:rsidR="001F6A24" w:rsidRDefault="002C1B6B">
            <w:pPr>
              <w:jc w:val="both"/>
            </w:pPr>
            <w:r>
              <w:t>16 часов</w:t>
            </w:r>
          </w:p>
        </w:tc>
        <w:tc>
          <w:tcPr>
            <w:tcW w:w="4501" w:type="dxa"/>
            <w:shd w:val="clear" w:color="auto" w:fill="auto"/>
            <w:tcMar>
              <w:left w:w="108" w:type="dxa"/>
            </w:tcMar>
          </w:tcPr>
          <w:p w:rsidR="001F6A24" w:rsidRDefault="002C1B6B">
            <w:pPr>
              <w:rPr>
                <w:rFonts w:eastAsiaTheme="minorHAnsi"/>
                <w:lang w:eastAsia="en-US"/>
              </w:rPr>
            </w:pPr>
            <w:r>
              <w:rPr>
                <w:rFonts w:eastAsiaTheme="minorHAnsi"/>
                <w:lang w:eastAsia="en-US"/>
              </w:rPr>
              <w:t>Контрольных работ- 1</w:t>
            </w:r>
          </w:p>
          <w:p w:rsidR="001F6A24" w:rsidRDefault="002C1B6B">
            <w:pPr>
              <w:jc w:val="both"/>
            </w:pPr>
            <w:r>
              <w:rPr>
                <w:rFonts w:eastAsiaTheme="minorHAnsi"/>
                <w:lang w:eastAsia="en-US"/>
              </w:rPr>
              <w:t>Текущий контроль</w:t>
            </w:r>
          </w:p>
        </w:tc>
      </w:tr>
      <w:tr w:rsidR="001F6A24">
        <w:tc>
          <w:tcPr>
            <w:tcW w:w="3936" w:type="dxa"/>
            <w:shd w:val="clear" w:color="auto" w:fill="auto"/>
            <w:tcMar>
              <w:left w:w="108" w:type="dxa"/>
            </w:tcMar>
          </w:tcPr>
          <w:p w:rsidR="001F6A24" w:rsidRDefault="002C1B6B">
            <w:pPr>
              <w:rPr>
                <w:rFonts w:eastAsiaTheme="minorHAnsi"/>
                <w:lang w:eastAsia="en-US"/>
              </w:rPr>
            </w:pPr>
            <w:r>
              <w:rPr>
                <w:rFonts w:eastAsiaTheme="minorHAnsi"/>
                <w:lang w:eastAsia="en-US"/>
              </w:rPr>
              <w:t>5. Изменения, происходящие</w:t>
            </w:r>
          </w:p>
          <w:p w:rsidR="001F6A24" w:rsidRDefault="002C1B6B">
            <w:pPr>
              <w:jc w:val="both"/>
            </w:pPr>
            <w:r>
              <w:rPr>
                <w:rFonts w:eastAsiaTheme="minorHAnsi"/>
                <w:lang w:eastAsia="en-US"/>
              </w:rPr>
              <w:t>с веществами</w:t>
            </w:r>
          </w:p>
        </w:tc>
        <w:tc>
          <w:tcPr>
            <w:tcW w:w="1134" w:type="dxa"/>
            <w:shd w:val="clear" w:color="auto" w:fill="auto"/>
            <w:tcMar>
              <w:left w:w="108" w:type="dxa"/>
            </w:tcMar>
          </w:tcPr>
          <w:p w:rsidR="001F6A24" w:rsidRDefault="002C1B6B">
            <w:pPr>
              <w:jc w:val="both"/>
            </w:pPr>
            <w:r>
              <w:t>13 часов</w:t>
            </w:r>
          </w:p>
        </w:tc>
        <w:tc>
          <w:tcPr>
            <w:tcW w:w="4501" w:type="dxa"/>
            <w:shd w:val="clear" w:color="auto" w:fill="auto"/>
            <w:tcMar>
              <w:left w:w="108" w:type="dxa"/>
            </w:tcMar>
          </w:tcPr>
          <w:p w:rsidR="001F6A24" w:rsidRDefault="002C1B6B">
            <w:pPr>
              <w:rPr>
                <w:rFonts w:eastAsiaTheme="minorHAnsi"/>
                <w:lang w:eastAsia="en-US"/>
              </w:rPr>
            </w:pPr>
            <w:r>
              <w:rPr>
                <w:rFonts w:eastAsiaTheme="minorHAnsi"/>
                <w:lang w:eastAsia="en-US"/>
              </w:rPr>
              <w:t>Контрольных работ- 1</w:t>
            </w:r>
          </w:p>
          <w:p w:rsidR="001F6A24" w:rsidRDefault="002C1B6B">
            <w:pPr>
              <w:jc w:val="both"/>
            </w:pPr>
            <w:r>
              <w:rPr>
                <w:rFonts w:eastAsiaTheme="minorHAnsi"/>
                <w:lang w:eastAsia="en-US"/>
              </w:rPr>
              <w:t>Текущий контроль</w:t>
            </w:r>
          </w:p>
        </w:tc>
      </w:tr>
      <w:tr w:rsidR="001F6A24">
        <w:tc>
          <w:tcPr>
            <w:tcW w:w="3936" w:type="dxa"/>
            <w:shd w:val="clear" w:color="auto" w:fill="auto"/>
            <w:tcMar>
              <w:left w:w="108" w:type="dxa"/>
            </w:tcMar>
          </w:tcPr>
          <w:p w:rsidR="001F6A24" w:rsidRDefault="002C1B6B">
            <w:pPr>
              <w:jc w:val="both"/>
            </w:pPr>
            <w:r>
              <w:t>6. Практикум</w:t>
            </w:r>
          </w:p>
        </w:tc>
        <w:tc>
          <w:tcPr>
            <w:tcW w:w="1134" w:type="dxa"/>
            <w:shd w:val="clear" w:color="auto" w:fill="auto"/>
            <w:tcMar>
              <w:left w:w="108" w:type="dxa"/>
            </w:tcMar>
          </w:tcPr>
          <w:p w:rsidR="001F6A24" w:rsidRDefault="002C1B6B">
            <w:pPr>
              <w:jc w:val="both"/>
            </w:pPr>
            <w:r>
              <w:t>5 часов</w:t>
            </w:r>
          </w:p>
        </w:tc>
        <w:tc>
          <w:tcPr>
            <w:tcW w:w="4501" w:type="dxa"/>
            <w:shd w:val="clear" w:color="auto" w:fill="auto"/>
            <w:tcMar>
              <w:left w:w="108" w:type="dxa"/>
            </w:tcMar>
          </w:tcPr>
          <w:p w:rsidR="001F6A24" w:rsidRDefault="002C1B6B">
            <w:pPr>
              <w:jc w:val="both"/>
            </w:pPr>
            <w:r>
              <w:rPr>
                <w:rFonts w:eastAsiaTheme="minorHAnsi"/>
                <w:lang w:eastAsia="en-US"/>
              </w:rPr>
              <w:t>Практическая работа</w:t>
            </w:r>
          </w:p>
        </w:tc>
      </w:tr>
      <w:tr w:rsidR="001F6A24">
        <w:tc>
          <w:tcPr>
            <w:tcW w:w="3936" w:type="dxa"/>
            <w:shd w:val="clear" w:color="auto" w:fill="auto"/>
            <w:tcMar>
              <w:left w:w="108" w:type="dxa"/>
            </w:tcMar>
          </w:tcPr>
          <w:p w:rsidR="001F6A24" w:rsidRDefault="002C1B6B">
            <w:pPr>
              <w:rPr>
                <w:rFonts w:eastAsiaTheme="minorHAnsi"/>
                <w:lang w:eastAsia="en-US"/>
              </w:rPr>
            </w:pPr>
            <w:r>
              <w:rPr>
                <w:rFonts w:eastAsiaTheme="minorHAnsi"/>
                <w:lang w:eastAsia="en-US"/>
              </w:rPr>
              <w:t>7. Растворение. Растворы.</w:t>
            </w:r>
          </w:p>
          <w:p w:rsidR="001F6A24" w:rsidRDefault="002C1B6B">
            <w:pPr>
              <w:rPr>
                <w:rFonts w:eastAsiaTheme="minorHAnsi"/>
                <w:lang w:eastAsia="en-US"/>
              </w:rPr>
            </w:pPr>
            <w:r>
              <w:rPr>
                <w:rFonts w:eastAsiaTheme="minorHAnsi"/>
                <w:lang w:eastAsia="en-US"/>
              </w:rPr>
              <w:t>Свойства растворов</w:t>
            </w:r>
          </w:p>
          <w:p w:rsidR="001F6A24" w:rsidRDefault="002C1B6B">
            <w:pPr>
              <w:jc w:val="both"/>
            </w:pPr>
            <w:r>
              <w:rPr>
                <w:rFonts w:eastAsiaTheme="minorHAnsi"/>
                <w:lang w:eastAsia="en-US"/>
              </w:rPr>
              <w:t>электролитов</w:t>
            </w:r>
          </w:p>
        </w:tc>
        <w:tc>
          <w:tcPr>
            <w:tcW w:w="1134" w:type="dxa"/>
            <w:shd w:val="clear" w:color="auto" w:fill="auto"/>
            <w:tcMar>
              <w:left w:w="108" w:type="dxa"/>
            </w:tcMar>
          </w:tcPr>
          <w:p w:rsidR="001F6A24" w:rsidRDefault="002C1B6B">
            <w:pPr>
              <w:jc w:val="both"/>
            </w:pPr>
            <w:r>
              <w:t>26 часов</w:t>
            </w:r>
          </w:p>
        </w:tc>
        <w:tc>
          <w:tcPr>
            <w:tcW w:w="4501" w:type="dxa"/>
            <w:shd w:val="clear" w:color="auto" w:fill="auto"/>
            <w:tcMar>
              <w:left w:w="108" w:type="dxa"/>
            </w:tcMar>
          </w:tcPr>
          <w:p w:rsidR="001F6A24" w:rsidRDefault="002C1B6B">
            <w:pPr>
              <w:rPr>
                <w:rFonts w:eastAsiaTheme="minorHAnsi"/>
                <w:lang w:eastAsia="en-US"/>
              </w:rPr>
            </w:pPr>
            <w:r>
              <w:rPr>
                <w:rFonts w:eastAsiaTheme="minorHAnsi"/>
                <w:lang w:eastAsia="en-US"/>
              </w:rPr>
              <w:t>Контрольных работ- 1</w:t>
            </w:r>
          </w:p>
          <w:p w:rsidR="001F6A24" w:rsidRDefault="002C1B6B">
            <w:pPr>
              <w:jc w:val="both"/>
            </w:pPr>
            <w:r>
              <w:rPr>
                <w:rFonts w:eastAsiaTheme="minorHAnsi"/>
                <w:lang w:eastAsia="en-US"/>
              </w:rPr>
              <w:t>Текущий контроль</w:t>
            </w:r>
          </w:p>
        </w:tc>
      </w:tr>
      <w:tr w:rsidR="001F6A24">
        <w:tc>
          <w:tcPr>
            <w:tcW w:w="3936" w:type="dxa"/>
            <w:shd w:val="clear" w:color="auto" w:fill="auto"/>
            <w:tcMar>
              <w:left w:w="108" w:type="dxa"/>
            </w:tcMar>
          </w:tcPr>
          <w:p w:rsidR="001F6A24" w:rsidRDefault="002C1B6B">
            <w:pPr>
              <w:jc w:val="both"/>
            </w:pPr>
            <w:r>
              <w:lastRenderedPageBreak/>
              <w:t>8. Практикум</w:t>
            </w:r>
          </w:p>
        </w:tc>
        <w:tc>
          <w:tcPr>
            <w:tcW w:w="1134" w:type="dxa"/>
            <w:shd w:val="clear" w:color="auto" w:fill="auto"/>
            <w:tcMar>
              <w:left w:w="108" w:type="dxa"/>
            </w:tcMar>
          </w:tcPr>
          <w:p w:rsidR="001F6A24" w:rsidRDefault="002C1B6B">
            <w:pPr>
              <w:jc w:val="both"/>
            </w:pPr>
            <w:r>
              <w:t>4 часа</w:t>
            </w:r>
          </w:p>
        </w:tc>
        <w:tc>
          <w:tcPr>
            <w:tcW w:w="4501" w:type="dxa"/>
            <w:shd w:val="clear" w:color="auto" w:fill="auto"/>
            <w:tcMar>
              <w:left w:w="108" w:type="dxa"/>
            </w:tcMar>
          </w:tcPr>
          <w:p w:rsidR="001F6A24" w:rsidRDefault="002C1B6B">
            <w:pPr>
              <w:jc w:val="both"/>
            </w:pPr>
            <w:r>
              <w:rPr>
                <w:rFonts w:eastAsiaTheme="minorHAnsi"/>
                <w:lang w:eastAsia="en-US"/>
              </w:rPr>
              <w:t>Практическая работа</w:t>
            </w:r>
          </w:p>
        </w:tc>
      </w:tr>
      <w:tr w:rsidR="001F6A24">
        <w:tc>
          <w:tcPr>
            <w:tcW w:w="3936" w:type="dxa"/>
            <w:shd w:val="clear" w:color="auto" w:fill="auto"/>
            <w:tcMar>
              <w:left w:w="108" w:type="dxa"/>
            </w:tcMar>
          </w:tcPr>
          <w:p w:rsidR="001F6A24" w:rsidRDefault="002C1B6B">
            <w:pPr>
              <w:jc w:val="both"/>
            </w:pPr>
            <w:r>
              <w:t>9.Портретная галерея великих химиков</w:t>
            </w:r>
          </w:p>
        </w:tc>
        <w:tc>
          <w:tcPr>
            <w:tcW w:w="1134" w:type="dxa"/>
            <w:shd w:val="clear" w:color="auto" w:fill="auto"/>
            <w:tcMar>
              <w:left w:w="108" w:type="dxa"/>
            </w:tcMar>
          </w:tcPr>
          <w:p w:rsidR="001F6A24" w:rsidRDefault="002C1B6B">
            <w:pPr>
              <w:jc w:val="both"/>
            </w:pPr>
            <w:r>
              <w:t>9 часов</w:t>
            </w:r>
          </w:p>
        </w:tc>
        <w:tc>
          <w:tcPr>
            <w:tcW w:w="4501" w:type="dxa"/>
            <w:shd w:val="clear" w:color="auto" w:fill="auto"/>
            <w:tcMar>
              <w:left w:w="108" w:type="dxa"/>
            </w:tcMar>
          </w:tcPr>
          <w:p w:rsidR="001F6A24" w:rsidRDefault="001F6A24">
            <w:pPr>
              <w:jc w:val="both"/>
            </w:pPr>
          </w:p>
        </w:tc>
      </w:tr>
      <w:tr w:rsidR="001F6A24">
        <w:tc>
          <w:tcPr>
            <w:tcW w:w="3936" w:type="dxa"/>
            <w:shd w:val="clear" w:color="auto" w:fill="auto"/>
            <w:tcMar>
              <w:left w:w="108" w:type="dxa"/>
            </w:tcMar>
          </w:tcPr>
          <w:p w:rsidR="001F6A24" w:rsidRDefault="002C1B6B">
            <w:pPr>
              <w:jc w:val="both"/>
            </w:pPr>
            <w:r>
              <w:t>10. Учебные экскурсии</w:t>
            </w:r>
          </w:p>
        </w:tc>
        <w:tc>
          <w:tcPr>
            <w:tcW w:w="1134" w:type="dxa"/>
            <w:shd w:val="clear" w:color="auto" w:fill="auto"/>
            <w:tcMar>
              <w:left w:w="108" w:type="dxa"/>
            </w:tcMar>
          </w:tcPr>
          <w:p w:rsidR="001F6A24" w:rsidRDefault="002C1B6B">
            <w:pPr>
              <w:jc w:val="both"/>
            </w:pPr>
            <w:r>
              <w:t>1 часа</w:t>
            </w:r>
          </w:p>
        </w:tc>
        <w:tc>
          <w:tcPr>
            <w:tcW w:w="4501" w:type="dxa"/>
            <w:shd w:val="clear" w:color="auto" w:fill="auto"/>
            <w:tcMar>
              <w:left w:w="108" w:type="dxa"/>
            </w:tcMar>
          </w:tcPr>
          <w:p w:rsidR="001F6A24" w:rsidRDefault="001F6A24">
            <w:pPr>
              <w:jc w:val="both"/>
            </w:pPr>
          </w:p>
        </w:tc>
      </w:tr>
      <w:tr w:rsidR="001F6A24">
        <w:tc>
          <w:tcPr>
            <w:tcW w:w="3936" w:type="dxa"/>
            <w:shd w:val="clear" w:color="auto" w:fill="auto"/>
            <w:tcMar>
              <w:left w:w="108" w:type="dxa"/>
            </w:tcMar>
          </w:tcPr>
          <w:p w:rsidR="001F6A24" w:rsidRDefault="001F6A24">
            <w:pPr>
              <w:jc w:val="both"/>
            </w:pPr>
          </w:p>
        </w:tc>
        <w:tc>
          <w:tcPr>
            <w:tcW w:w="1134" w:type="dxa"/>
            <w:shd w:val="clear" w:color="auto" w:fill="auto"/>
            <w:tcMar>
              <w:left w:w="108" w:type="dxa"/>
            </w:tcMar>
          </w:tcPr>
          <w:p w:rsidR="001F6A24" w:rsidRDefault="002C1B6B">
            <w:pPr>
              <w:jc w:val="both"/>
            </w:pPr>
            <w:r>
              <w:t>102 часа</w:t>
            </w:r>
          </w:p>
        </w:tc>
        <w:tc>
          <w:tcPr>
            <w:tcW w:w="4501" w:type="dxa"/>
            <w:shd w:val="clear" w:color="auto" w:fill="auto"/>
            <w:tcMar>
              <w:left w:w="108" w:type="dxa"/>
            </w:tcMar>
          </w:tcPr>
          <w:p w:rsidR="001F6A24" w:rsidRDefault="001F6A24">
            <w:pPr>
              <w:jc w:val="both"/>
            </w:pPr>
          </w:p>
        </w:tc>
      </w:tr>
    </w:tbl>
    <w:p w:rsidR="001F6A24" w:rsidRDefault="001F6A24">
      <w:pPr>
        <w:jc w:val="both"/>
      </w:pPr>
    </w:p>
    <w:p w:rsidR="001F6A24" w:rsidRDefault="002C1B6B">
      <w:pPr>
        <w:shd w:val="clear" w:color="auto" w:fill="FFFFFF"/>
        <w:spacing w:beforeAutospacing="1"/>
        <w:jc w:val="center"/>
        <w:rPr>
          <w:b/>
          <w:sz w:val="28"/>
          <w:szCs w:val="28"/>
        </w:rPr>
      </w:pPr>
      <w:r>
        <w:rPr>
          <w:b/>
          <w:sz w:val="28"/>
          <w:szCs w:val="28"/>
        </w:rPr>
        <w:t>Нормы оценок</w:t>
      </w:r>
    </w:p>
    <w:p w:rsidR="001F6A24" w:rsidRDefault="002C1B6B">
      <w:pPr>
        <w:spacing w:beforeAutospacing="1" w:after="120"/>
        <w:jc w:val="both"/>
        <w:rPr>
          <w:b/>
          <w:color w:val="000000"/>
          <w:sz w:val="28"/>
          <w:szCs w:val="28"/>
        </w:rPr>
      </w:pPr>
      <w:r>
        <w:rPr>
          <w:b/>
          <w:bCs/>
          <w:color w:val="000000"/>
          <w:sz w:val="28"/>
          <w:szCs w:val="28"/>
        </w:rPr>
        <w:t>Устный ответ</w:t>
      </w:r>
    </w:p>
    <w:p w:rsidR="001F6A24" w:rsidRDefault="002C1B6B">
      <w:pPr>
        <w:spacing w:beforeAutospacing="1" w:after="120"/>
        <w:jc w:val="both"/>
        <w:rPr>
          <w:color w:val="000000"/>
          <w:sz w:val="28"/>
          <w:szCs w:val="28"/>
        </w:rPr>
      </w:pPr>
      <w:r>
        <w:rPr>
          <w:color w:val="000000"/>
          <w:sz w:val="28"/>
          <w:szCs w:val="28"/>
          <w:u w:val="single"/>
        </w:rPr>
        <w:t xml:space="preserve">Оценка «5» </w:t>
      </w:r>
      <w:r>
        <w:rPr>
          <w:color w:val="000000"/>
          <w:sz w:val="28"/>
          <w:szCs w:val="28"/>
        </w:rPr>
        <w:t>- ответ полный, правильный, самостоятельный, материал изложен в определенной логической последовательности.</w:t>
      </w:r>
    </w:p>
    <w:p w:rsidR="001F6A24" w:rsidRDefault="002C1B6B">
      <w:pPr>
        <w:spacing w:beforeAutospacing="1" w:after="120"/>
        <w:jc w:val="both"/>
        <w:rPr>
          <w:color w:val="000000"/>
          <w:sz w:val="28"/>
          <w:szCs w:val="28"/>
        </w:rPr>
      </w:pPr>
      <w:r>
        <w:rPr>
          <w:color w:val="000000"/>
          <w:sz w:val="28"/>
          <w:szCs w:val="28"/>
          <w:u w:val="single"/>
        </w:rPr>
        <w:t xml:space="preserve">Оценка «4» </w:t>
      </w:r>
      <w:r>
        <w:rPr>
          <w:color w:val="000000"/>
          <w:sz w:val="28"/>
          <w:szCs w:val="28"/>
        </w:rPr>
        <w:t>- ответ полный и правильный, материал изложен в определенной логической последовательности, допущены две-три несущественные ошибки, исправленные по требованию учителя.</w:t>
      </w:r>
    </w:p>
    <w:p w:rsidR="001F6A24" w:rsidRDefault="002C1B6B">
      <w:pPr>
        <w:spacing w:beforeAutospacing="1" w:after="120"/>
        <w:jc w:val="both"/>
        <w:rPr>
          <w:color w:val="000000"/>
          <w:sz w:val="28"/>
          <w:szCs w:val="28"/>
        </w:rPr>
      </w:pPr>
      <w:r>
        <w:rPr>
          <w:color w:val="000000"/>
          <w:sz w:val="28"/>
          <w:szCs w:val="28"/>
          <w:u w:val="single"/>
        </w:rPr>
        <w:t xml:space="preserve">Оценка «3» </w:t>
      </w:r>
      <w:r>
        <w:rPr>
          <w:color w:val="000000"/>
          <w:sz w:val="28"/>
          <w:szCs w:val="28"/>
        </w:rPr>
        <w:t>- ответ полный, но допущены существенные ошибки или ответ  неполный.</w:t>
      </w:r>
    </w:p>
    <w:p w:rsidR="001F6A24" w:rsidRDefault="002C1B6B">
      <w:pPr>
        <w:spacing w:beforeAutospacing="1" w:after="120"/>
        <w:jc w:val="both"/>
        <w:rPr>
          <w:color w:val="000000"/>
          <w:sz w:val="28"/>
          <w:szCs w:val="28"/>
        </w:rPr>
      </w:pPr>
      <w:r>
        <w:rPr>
          <w:color w:val="000000"/>
          <w:sz w:val="28"/>
          <w:szCs w:val="28"/>
          <w:u w:val="single"/>
        </w:rPr>
        <w:t>Оценка «2»</w:t>
      </w:r>
      <w:r>
        <w:rPr>
          <w:color w:val="000000"/>
          <w:sz w:val="28"/>
          <w:szCs w:val="28"/>
        </w:rPr>
        <w:t xml:space="preserve"> - ученик не понимает основное содержание учебного материала или допустил существенные ошибки, которые не может исправить даже при наводящих вопросах учителя.</w:t>
      </w:r>
    </w:p>
    <w:p w:rsidR="001F6A24" w:rsidRDefault="002C1B6B">
      <w:pPr>
        <w:spacing w:beforeAutospacing="1" w:after="120"/>
        <w:jc w:val="both"/>
        <w:rPr>
          <w:b/>
          <w:color w:val="000000"/>
          <w:sz w:val="28"/>
          <w:szCs w:val="28"/>
        </w:rPr>
      </w:pPr>
      <w:r>
        <w:rPr>
          <w:b/>
          <w:bCs/>
          <w:color w:val="000000"/>
          <w:sz w:val="28"/>
          <w:szCs w:val="28"/>
        </w:rPr>
        <w:t>Расчетные задачи</w:t>
      </w:r>
    </w:p>
    <w:p w:rsidR="001F6A24" w:rsidRDefault="002C1B6B">
      <w:pPr>
        <w:spacing w:beforeAutospacing="1" w:after="120"/>
        <w:jc w:val="both"/>
        <w:rPr>
          <w:color w:val="000000"/>
          <w:sz w:val="28"/>
          <w:szCs w:val="28"/>
        </w:rPr>
      </w:pPr>
      <w:r>
        <w:rPr>
          <w:color w:val="000000"/>
          <w:sz w:val="28"/>
          <w:szCs w:val="28"/>
          <w:u w:val="single"/>
        </w:rPr>
        <w:t>Оценка «5»</w:t>
      </w:r>
      <w:r>
        <w:rPr>
          <w:color w:val="000000"/>
          <w:sz w:val="28"/>
          <w:szCs w:val="28"/>
        </w:rPr>
        <w:t xml:space="preserve"> - в логическом рассуждении нет ошибок, задача решена рациональным способом.</w:t>
      </w:r>
    </w:p>
    <w:p w:rsidR="001F6A24" w:rsidRDefault="002C1B6B">
      <w:pPr>
        <w:spacing w:beforeAutospacing="1" w:after="120"/>
        <w:jc w:val="both"/>
        <w:rPr>
          <w:color w:val="000000"/>
          <w:sz w:val="28"/>
          <w:szCs w:val="28"/>
        </w:rPr>
      </w:pPr>
      <w:r>
        <w:rPr>
          <w:color w:val="000000"/>
          <w:sz w:val="28"/>
          <w:szCs w:val="28"/>
          <w:u w:val="single"/>
        </w:rPr>
        <w:t>Оценка «4</w:t>
      </w:r>
      <w:r>
        <w:rPr>
          <w:color w:val="000000"/>
          <w:sz w:val="28"/>
          <w:szCs w:val="28"/>
        </w:rPr>
        <w:t>» - в рассуждении нет ошибок, но задача решена нерациональным способом или допущено не более двух несущественных ошибок.</w:t>
      </w:r>
    </w:p>
    <w:p w:rsidR="001F6A24" w:rsidRDefault="002C1B6B">
      <w:pPr>
        <w:spacing w:beforeAutospacing="1" w:after="120"/>
        <w:jc w:val="both"/>
        <w:rPr>
          <w:color w:val="000000"/>
          <w:sz w:val="28"/>
          <w:szCs w:val="28"/>
        </w:rPr>
      </w:pPr>
      <w:r>
        <w:rPr>
          <w:color w:val="000000"/>
          <w:sz w:val="28"/>
          <w:szCs w:val="28"/>
          <w:u w:val="single"/>
        </w:rPr>
        <w:t>Оценка «3</w:t>
      </w:r>
      <w:r>
        <w:rPr>
          <w:color w:val="000000"/>
          <w:sz w:val="28"/>
          <w:szCs w:val="28"/>
        </w:rPr>
        <w:t>» - в рассуждении нет ошибок, но допущена ошибка в математических расчетах.</w:t>
      </w:r>
    </w:p>
    <w:p w:rsidR="001F6A24" w:rsidRDefault="002C1B6B">
      <w:pPr>
        <w:spacing w:beforeAutospacing="1" w:after="120"/>
        <w:jc w:val="both"/>
        <w:rPr>
          <w:color w:val="000000"/>
          <w:sz w:val="28"/>
          <w:szCs w:val="28"/>
        </w:rPr>
      </w:pPr>
      <w:r>
        <w:rPr>
          <w:color w:val="000000"/>
          <w:sz w:val="28"/>
          <w:szCs w:val="28"/>
          <w:u w:val="single"/>
        </w:rPr>
        <w:t>Оценка «2</w:t>
      </w:r>
      <w:r>
        <w:rPr>
          <w:color w:val="000000"/>
          <w:sz w:val="28"/>
          <w:szCs w:val="28"/>
        </w:rPr>
        <w:t>» - имеются ошибки в рассуждениях и расчетах.</w:t>
      </w:r>
    </w:p>
    <w:p w:rsidR="001F6A24" w:rsidRDefault="002C1B6B">
      <w:pPr>
        <w:spacing w:beforeAutospacing="1" w:after="120"/>
        <w:jc w:val="both"/>
        <w:rPr>
          <w:color w:val="000000"/>
          <w:sz w:val="28"/>
          <w:szCs w:val="28"/>
        </w:rPr>
      </w:pPr>
      <w:r>
        <w:rPr>
          <w:bCs/>
          <w:color w:val="000000"/>
          <w:sz w:val="28"/>
          <w:szCs w:val="28"/>
        </w:rPr>
        <w:t>Экспериментальные задачи</w:t>
      </w:r>
    </w:p>
    <w:p w:rsidR="001F6A24" w:rsidRDefault="002C1B6B">
      <w:pPr>
        <w:spacing w:beforeAutospacing="1" w:after="120"/>
        <w:jc w:val="both"/>
        <w:rPr>
          <w:color w:val="000000"/>
          <w:sz w:val="28"/>
          <w:szCs w:val="28"/>
        </w:rPr>
      </w:pPr>
      <w:r>
        <w:rPr>
          <w:color w:val="000000"/>
          <w:sz w:val="28"/>
          <w:szCs w:val="28"/>
          <w:u w:val="single"/>
        </w:rPr>
        <w:t xml:space="preserve">Оценка «5» </w:t>
      </w:r>
      <w:r>
        <w:rPr>
          <w:color w:val="000000"/>
          <w:sz w:val="28"/>
          <w:szCs w:val="28"/>
        </w:rPr>
        <w:t>- правильно составлен план решения, подобраны реактивы, дано полное объяснение и сделаны выводы.</w:t>
      </w:r>
    </w:p>
    <w:p w:rsidR="001F6A24" w:rsidRDefault="002C1B6B">
      <w:pPr>
        <w:spacing w:beforeAutospacing="1" w:after="120"/>
        <w:jc w:val="both"/>
        <w:rPr>
          <w:color w:val="000000"/>
          <w:sz w:val="28"/>
          <w:szCs w:val="28"/>
        </w:rPr>
      </w:pPr>
      <w:r>
        <w:rPr>
          <w:color w:val="000000"/>
          <w:sz w:val="28"/>
          <w:szCs w:val="28"/>
          <w:u w:val="single"/>
        </w:rPr>
        <w:t xml:space="preserve">Оценка «4» </w:t>
      </w:r>
      <w:r>
        <w:rPr>
          <w:color w:val="000000"/>
          <w:sz w:val="28"/>
          <w:szCs w:val="28"/>
        </w:rPr>
        <w:t>- правильно составлен план решения, подобраны реактивы, при этом допущено не более двух ошибок (несущественных) в объяснении и выводах.</w:t>
      </w:r>
    </w:p>
    <w:p w:rsidR="001F6A24" w:rsidRDefault="002C1B6B">
      <w:pPr>
        <w:spacing w:beforeAutospacing="1" w:after="120"/>
        <w:jc w:val="both"/>
        <w:rPr>
          <w:color w:val="000000"/>
          <w:sz w:val="28"/>
          <w:szCs w:val="28"/>
        </w:rPr>
      </w:pPr>
      <w:r>
        <w:rPr>
          <w:color w:val="000000"/>
          <w:sz w:val="28"/>
          <w:szCs w:val="28"/>
          <w:u w:val="single"/>
        </w:rPr>
        <w:lastRenderedPageBreak/>
        <w:t xml:space="preserve">Оценка «3» </w:t>
      </w:r>
      <w:r>
        <w:rPr>
          <w:color w:val="000000"/>
          <w:sz w:val="28"/>
          <w:szCs w:val="28"/>
        </w:rPr>
        <w:t>- правильно составлен план решения, подобраны реактивы, допущена существенная ошибка в объяснении и выводах.</w:t>
      </w:r>
    </w:p>
    <w:p w:rsidR="001F6A24" w:rsidRDefault="002C1B6B">
      <w:pPr>
        <w:spacing w:beforeAutospacing="1" w:after="120"/>
        <w:jc w:val="both"/>
        <w:rPr>
          <w:color w:val="000000"/>
          <w:sz w:val="28"/>
          <w:szCs w:val="28"/>
        </w:rPr>
      </w:pPr>
      <w:r>
        <w:rPr>
          <w:color w:val="000000"/>
          <w:sz w:val="28"/>
          <w:szCs w:val="28"/>
          <w:u w:val="single"/>
        </w:rPr>
        <w:t xml:space="preserve">Оценка «2» </w:t>
      </w:r>
      <w:r>
        <w:rPr>
          <w:color w:val="000000"/>
          <w:sz w:val="28"/>
          <w:szCs w:val="28"/>
        </w:rPr>
        <w:t>-допущены две и более ошибки в плане решения, в подборе реактивов, выводах.</w:t>
      </w:r>
    </w:p>
    <w:p w:rsidR="001F6A24" w:rsidRDefault="002C1B6B">
      <w:pPr>
        <w:spacing w:beforeAutospacing="1" w:after="120"/>
        <w:jc w:val="both"/>
        <w:rPr>
          <w:b/>
          <w:color w:val="000000"/>
          <w:sz w:val="28"/>
          <w:szCs w:val="28"/>
        </w:rPr>
      </w:pPr>
      <w:r>
        <w:rPr>
          <w:b/>
          <w:bCs/>
          <w:color w:val="000000"/>
          <w:sz w:val="28"/>
          <w:szCs w:val="28"/>
        </w:rPr>
        <w:t>Практическая работа</w:t>
      </w:r>
    </w:p>
    <w:p w:rsidR="001F6A24" w:rsidRDefault="002C1B6B">
      <w:pPr>
        <w:spacing w:beforeAutospacing="1" w:after="120"/>
        <w:jc w:val="both"/>
        <w:rPr>
          <w:color w:val="000000"/>
          <w:sz w:val="28"/>
          <w:szCs w:val="28"/>
        </w:rPr>
      </w:pPr>
      <w:r>
        <w:rPr>
          <w:color w:val="000000"/>
          <w:sz w:val="28"/>
          <w:szCs w:val="28"/>
          <w:u w:val="single"/>
        </w:rPr>
        <w:t>Оценка «5»</w:t>
      </w:r>
      <w:r>
        <w:rPr>
          <w:color w:val="000000"/>
          <w:sz w:val="28"/>
          <w:szCs w:val="28"/>
        </w:rPr>
        <w:t xml:space="preserve"> - работа выполнена полностью, правильно сделаны наблюдения и выводы, эксперимент осуществлен по плану, с учетом техники безопасности, поддерживается чистота рабочего места, экономно расходуются реактивы.</w:t>
      </w:r>
    </w:p>
    <w:p w:rsidR="001F6A24" w:rsidRDefault="002C1B6B">
      <w:pPr>
        <w:spacing w:beforeAutospacing="1" w:after="120"/>
        <w:jc w:val="both"/>
        <w:rPr>
          <w:color w:val="000000"/>
          <w:sz w:val="28"/>
          <w:szCs w:val="28"/>
        </w:rPr>
      </w:pPr>
      <w:r>
        <w:rPr>
          <w:color w:val="000000"/>
          <w:sz w:val="28"/>
          <w:szCs w:val="28"/>
          <w:u w:val="single"/>
        </w:rPr>
        <w:t>Оценка «4»</w:t>
      </w:r>
      <w:r>
        <w:rPr>
          <w:color w:val="000000"/>
          <w:sz w:val="28"/>
          <w:szCs w:val="28"/>
        </w:rPr>
        <w:t>- работа выполнена полностью, правильно сделаны наблюдения и выводы, но при этом эксперимент проведен не полностью или допущены несущественные ошибки в работе с веществами и оборудованием.</w:t>
      </w:r>
    </w:p>
    <w:p w:rsidR="001F6A24" w:rsidRDefault="002C1B6B">
      <w:pPr>
        <w:spacing w:beforeAutospacing="1" w:after="120"/>
        <w:jc w:val="both"/>
        <w:rPr>
          <w:color w:val="000000"/>
          <w:sz w:val="28"/>
          <w:szCs w:val="28"/>
        </w:rPr>
      </w:pPr>
      <w:r>
        <w:rPr>
          <w:color w:val="000000"/>
          <w:sz w:val="28"/>
          <w:szCs w:val="28"/>
          <w:u w:val="single"/>
        </w:rPr>
        <w:t>Оценка «3</w:t>
      </w:r>
      <w:r>
        <w:rPr>
          <w:color w:val="000000"/>
          <w:sz w:val="28"/>
          <w:szCs w:val="28"/>
        </w:rPr>
        <w:t>»- работа выполнена не менее чем на половину или допущены существенные ошибки в ходе эксперимента, в объяснении, в оформлении работы, но исправляются по требованию учителя.</w:t>
      </w:r>
    </w:p>
    <w:p w:rsidR="001F6A24" w:rsidRDefault="002C1B6B">
      <w:pPr>
        <w:spacing w:beforeAutospacing="1" w:after="120"/>
        <w:jc w:val="both"/>
        <w:rPr>
          <w:color w:val="000000"/>
          <w:sz w:val="28"/>
          <w:szCs w:val="28"/>
        </w:rPr>
      </w:pPr>
      <w:r>
        <w:rPr>
          <w:color w:val="000000"/>
          <w:sz w:val="28"/>
          <w:szCs w:val="28"/>
          <w:u w:val="single"/>
        </w:rPr>
        <w:t>Оценка «2</w:t>
      </w:r>
      <w:r>
        <w:rPr>
          <w:color w:val="000000"/>
          <w:sz w:val="28"/>
          <w:szCs w:val="28"/>
        </w:rPr>
        <w:t>»- допущены две или более существенные ошибки, учащийся не может их исправить даже по требованию учителя.</w:t>
      </w:r>
    </w:p>
    <w:p w:rsidR="001F6A24" w:rsidRDefault="002C1B6B">
      <w:pPr>
        <w:spacing w:beforeAutospacing="1" w:after="120"/>
        <w:jc w:val="both"/>
        <w:rPr>
          <w:b/>
          <w:color w:val="000000"/>
          <w:sz w:val="28"/>
          <w:szCs w:val="28"/>
        </w:rPr>
      </w:pPr>
      <w:r>
        <w:rPr>
          <w:b/>
          <w:bCs/>
          <w:color w:val="000000"/>
          <w:sz w:val="28"/>
          <w:szCs w:val="28"/>
        </w:rPr>
        <w:t>Контрольная работа</w:t>
      </w:r>
    </w:p>
    <w:p w:rsidR="001F6A24" w:rsidRDefault="002C1B6B">
      <w:pPr>
        <w:spacing w:beforeAutospacing="1" w:after="120"/>
        <w:jc w:val="both"/>
        <w:rPr>
          <w:color w:val="000000"/>
          <w:sz w:val="28"/>
          <w:szCs w:val="28"/>
        </w:rPr>
      </w:pPr>
      <w:r>
        <w:rPr>
          <w:color w:val="000000"/>
          <w:sz w:val="28"/>
          <w:szCs w:val="28"/>
          <w:u w:val="single"/>
        </w:rPr>
        <w:t>Оценка «5</w:t>
      </w:r>
      <w:r>
        <w:rPr>
          <w:color w:val="000000"/>
          <w:sz w:val="28"/>
          <w:szCs w:val="28"/>
        </w:rPr>
        <w:t>» - работа выполнена полностью, возможна несущественная ошибка.</w:t>
      </w:r>
    </w:p>
    <w:p w:rsidR="001F6A24" w:rsidRDefault="002C1B6B">
      <w:pPr>
        <w:spacing w:beforeAutospacing="1" w:after="120"/>
        <w:jc w:val="both"/>
        <w:rPr>
          <w:color w:val="000000"/>
          <w:sz w:val="28"/>
          <w:szCs w:val="28"/>
        </w:rPr>
      </w:pPr>
      <w:r>
        <w:rPr>
          <w:color w:val="000000"/>
          <w:sz w:val="28"/>
          <w:szCs w:val="28"/>
          <w:u w:val="single"/>
        </w:rPr>
        <w:t>Оценка «4</w:t>
      </w:r>
      <w:r>
        <w:rPr>
          <w:color w:val="000000"/>
          <w:sz w:val="28"/>
          <w:szCs w:val="28"/>
        </w:rPr>
        <w:t>» - работа выполнена полностью, допущено не более двух несущественных ошибок.</w:t>
      </w:r>
    </w:p>
    <w:p w:rsidR="001F6A24" w:rsidRDefault="002C1B6B">
      <w:pPr>
        <w:spacing w:beforeAutospacing="1" w:after="120"/>
        <w:jc w:val="both"/>
        <w:rPr>
          <w:color w:val="000000"/>
          <w:sz w:val="28"/>
          <w:szCs w:val="28"/>
        </w:rPr>
      </w:pPr>
      <w:r>
        <w:rPr>
          <w:color w:val="000000"/>
          <w:sz w:val="28"/>
          <w:szCs w:val="28"/>
          <w:u w:val="single"/>
        </w:rPr>
        <w:t>Оценка «3</w:t>
      </w:r>
      <w:r>
        <w:rPr>
          <w:color w:val="000000"/>
          <w:sz w:val="28"/>
          <w:szCs w:val="28"/>
        </w:rPr>
        <w:t>» - работа выполнена не менее чем наполовину, допущена одна существенная или две несущественные ошибки.</w:t>
      </w:r>
    </w:p>
    <w:p w:rsidR="001F6A24" w:rsidRDefault="002C1B6B">
      <w:pPr>
        <w:spacing w:beforeAutospacing="1" w:afterAutospacing="1"/>
        <w:jc w:val="both"/>
        <w:rPr>
          <w:color w:val="000000"/>
          <w:sz w:val="28"/>
          <w:szCs w:val="28"/>
        </w:rPr>
      </w:pPr>
      <w:r>
        <w:rPr>
          <w:color w:val="000000"/>
          <w:sz w:val="28"/>
          <w:szCs w:val="28"/>
          <w:u w:val="single"/>
        </w:rPr>
        <w:t>Оценка «2»</w:t>
      </w:r>
      <w:r>
        <w:rPr>
          <w:color w:val="000000"/>
          <w:sz w:val="28"/>
          <w:szCs w:val="28"/>
        </w:rPr>
        <w:t xml:space="preserve"> - работа выполнена менее чем наполовину или содержит несколько существенных ошибок.</w:t>
      </w:r>
    </w:p>
    <w:p w:rsidR="001F6A24" w:rsidRDefault="002C1B6B">
      <w:pPr>
        <w:jc w:val="center"/>
        <w:rPr>
          <w:rFonts w:ascii="Times New Roman,Bold" w:eastAsiaTheme="minorHAnsi" w:hAnsi="Times New Roman,Bold" w:cs="Times New Roman,Bold"/>
          <w:b/>
          <w:bCs/>
          <w:sz w:val="28"/>
          <w:szCs w:val="28"/>
          <w:lang w:eastAsia="en-US"/>
        </w:rPr>
      </w:pPr>
      <w:r>
        <w:rPr>
          <w:rFonts w:ascii="Times New Roman,Bold" w:eastAsiaTheme="minorHAnsi" w:hAnsi="Times New Roman,Bold" w:cs="Times New Roman,Bold"/>
          <w:b/>
          <w:bCs/>
          <w:sz w:val="28"/>
          <w:szCs w:val="28"/>
          <w:lang w:eastAsia="en-US"/>
        </w:rPr>
        <w:t>ЛИТЕРАТУРА</w:t>
      </w:r>
    </w:p>
    <w:p w:rsidR="001F6A24" w:rsidRDefault="002C1B6B">
      <w:pPr>
        <w:jc w:val="both"/>
        <w:rPr>
          <w:rFonts w:eastAsiaTheme="minorHAnsi"/>
          <w:sz w:val="28"/>
          <w:szCs w:val="28"/>
          <w:lang w:eastAsia="en-US"/>
        </w:rPr>
      </w:pPr>
      <w:r>
        <w:rPr>
          <w:rFonts w:eastAsiaTheme="minorHAnsi"/>
          <w:sz w:val="28"/>
          <w:szCs w:val="28"/>
          <w:lang w:eastAsia="en-US"/>
        </w:rPr>
        <w:t>1. Габриелян О.С. Программа курса химии для 8 – 11 классов общеобразовательных учреждений – 3-е изд., стереотип. – М.: Дрофа, 2006.</w:t>
      </w:r>
    </w:p>
    <w:p w:rsidR="001F6A24" w:rsidRDefault="002C1B6B">
      <w:pPr>
        <w:jc w:val="both"/>
        <w:rPr>
          <w:rFonts w:eastAsiaTheme="minorHAnsi"/>
          <w:sz w:val="28"/>
          <w:szCs w:val="28"/>
          <w:lang w:eastAsia="en-US"/>
        </w:rPr>
      </w:pPr>
      <w:r>
        <w:rPr>
          <w:rFonts w:eastAsiaTheme="minorHAnsi"/>
          <w:sz w:val="28"/>
          <w:szCs w:val="28"/>
          <w:lang w:eastAsia="en-US"/>
        </w:rPr>
        <w:t xml:space="preserve">2. Габриелян О.С. Химия. 8 класс: Учеб. для </w:t>
      </w:r>
      <w:proofErr w:type="spellStart"/>
      <w:r>
        <w:rPr>
          <w:rFonts w:eastAsiaTheme="minorHAnsi"/>
          <w:sz w:val="28"/>
          <w:szCs w:val="28"/>
          <w:lang w:eastAsia="en-US"/>
        </w:rPr>
        <w:t>общеобразоват</w:t>
      </w:r>
      <w:proofErr w:type="spellEnd"/>
      <w:r>
        <w:rPr>
          <w:rFonts w:eastAsiaTheme="minorHAnsi"/>
          <w:sz w:val="28"/>
          <w:szCs w:val="28"/>
          <w:lang w:eastAsia="en-US"/>
        </w:rPr>
        <w:t xml:space="preserve">. учеб. заведений. – 14-е </w:t>
      </w:r>
      <w:proofErr w:type="spellStart"/>
      <w:r>
        <w:rPr>
          <w:rFonts w:eastAsiaTheme="minorHAnsi"/>
          <w:sz w:val="28"/>
          <w:szCs w:val="28"/>
          <w:lang w:eastAsia="en-US"/>
        </w:rPr>
        <w:t>изд.,стереотип</w:t>
      </w:r>
      <w:proofErr w:type="spellEnd"/>
      <w:r>
        <w:rPr>
          <w:rFonts w:eastAsiaTheme="minorHAnsi"/>
          <w:sz w:val="28"/>
          <w:szCs w:val="28"/>
          <w:lang w:eastAsia="en-US"/>
        </w:rPr>
        <w:t>. – М: Дрофа, 2008.</w:t>
      </w:r>
    </w:p>
    <w:p w:rsidR="001F6A24" w:rsidRDefault="002C1B6B">
      <w:pPr>
        <w:jc w:val="both"/>
        <w:rPr>
          <w:rFonts w:eastAsiaTheme="minorHAnsi"/>
          <w:sz w:val="28"/>
          <w:szCs w:val="28"/>
          <w:lang w:eastAsia="en-US"/>
        </w:rPr>
      </w:pPr>
      <w:r>
        <w:rPr>
          <w:rFonts w:eastAsiaTheme="minorHAnsi"/>
          <w:sz w:val="28"/>
          <w:szCs w:val="28"/>
          <w:lang w:eastAsia="en-US"/>
        </w:rPr>
        <w:t>3. Габриелян О.С. Химия. 8 – 9 классы: Методическое пособие. – 4-е изд., стереотип. – М.: Дрофа, 2001</w:t>
      </w:r>
    </w:p>
    <w:p w:rsidR="001F6A24" w:rsidRDefault="002C1B6B">
      <w:pPr>
        <w:jc w:val="both"/>
        <w:rPr>
          <w:rFonts w:eastAsiaTheme="minorHAnsi"/>
          <w:sz w:val="28"/>
          <w:szCs w:val="28"/>
          <w:lang w:eastAsia="en-US"/>
        </w:rPr>
      </w:pPr>
      <w:r>
        <w:rPr>
          <w:rFonts w:eastAsiaTheme="minorHAnsi"/>
          <w:sz w:val="28"/>
          <w:szCs w:val="28"/>
          <w:lang w:eastAsia="en-US"/>
        </w:rPr>
        <w:t xml:space="preserve">4. Габриелян О.С, Воскобойникова Н.П.,. </w:t>
      </w:r>
      <w:proofErr w:type="spellStart"/>
      <w:r>
        <w:rPr>
          <w:rFonts w:eastAsiaTheme="minorHAnsi"/>
          <w:sz w:val="28"/>
          <w:szCs w:val="28"/>
          <w:lang w:eastAsia="en-US"/>
        </w:rPr>
        <w:t>Яшукова</w:t>
      </w:r>
      <w:proofErr w:type="spellEnd"/>
      <w:r>
        <w:rPr>
          <w:rFonts w:eastAsiaTheme="minorHAnsi"/>
          <w:sz w:val="28"/>
          <w:szCs w:val="28"/>
          <w:lang w:eastAsia="en-US"/>
        </w:rPr>
        <w:t xml:space="preserve"> А.В., Настольная книга учителя химии» -8 класс, «Дрофа», Москва, 2007</w:t>
      </w:r>
    </w:p>
    <w:p w:rsidR="001F6A24" w:rsidRDefault="002C1B6B">
      <w:pPr>
        <w:jc w:val="both"/>
        <w:rPr>
          <w:rFonts w:eastAsiaTheme="minorHAnsi"/>
          <w:sz w:val="28"/>
          <w:szCs w:val="28"/>
          <w:lang w:eastAsia="en-US"/>
        </w:rPr>
      </w:pPr>
      <w:r>
        <w:rPr>
          <w:rFonts w:eastAsiaTheme="minorHAnsi"/>
          <w:sz w:val="28"/>
          <w:szCs w:val="28"/>
          <w:lang w:eastAsia="en-US"/>
        </w:rPr>
        <w:lastRenderedPageBreak/>
        <w:t>5. Габриелян О.С., Смирнова Т.В. Изучаем химию в 8 классе: методическое пособие к учебнику Габриеляна О.С. «Химия-8» для учащихся и учителей. – М: «Блик и К0», 2001.</w:t>
      </w:r>
    </w:p>
    <w:p w:rsidR="001F6A24" w:rsidRDefault="002C1B6B">
      <w:pPr>
        <w:jc w:val="both"/>
        <w:rPr>
          <w:rFonts w:eastAsiaTheme="minorHAnsi"/>
          <w:sz w:val="28"/>
          <w:szCs w:val="28"/>
          <w:lang w:eastAsia="en-US"/>
        </w:rPr>
      </w:pPr>
      <w:r>
        <w:rPr>
          <w:rFonts w:eastAsiaTheme="minorHAnsi"/>
          <w:sz w:val="28"/>
          <w:szCs w:val="28"/>
          <w:lang w:eastAsia="en-US"/>
        </w:rPr>
        <w:t xml:space="preserve">6. </w:t>
      </w:r>
      <w:proofErr w:type="spellStart"/>
      <w:r>
        <w:rPr>
          <w:rFonts w:eastAsiaTheme="minorHAnsi"/>
          <w:sz w:val="28"/>
          <w:szCs w:val="28"/>
          <w:lang w:eastAsia="en-US"/>
        </w:rPr>
        <w:t>Городничева</w:t>
      </w:r>
      <w:proofErr w:type="spellEnd"/>
      <w:r>
        <w:rPr>
          <w:rFonts w:eastAsiaTheme="minorHAnsi"/>
          <w:sz w:val="28"/>
          <w:szCs w:val="28"/>
          <w:lang w:eastAsia="en-US"/>
        </w:rPr>
        <w:t xml:space="preserve"> И.Н. Контрольные и проверочные работы по химии. 8 – 11 </w:t>
      </w:r>
      <w:proofErr w:type="spellStart"/>
      <w:r>
        <w:rPr>
          <w:rFonts w:eastAsiaTheme="minorHAnsi"/>
          <w:sz w:val="28"/>
          <w:szCs w:val="28"/>
          <w:lang w:eastAsia="en-US"/>
        </w:rPr>
        <w:t>кл</w:t>
      </w:r>
      <w:proofErr w:type="spellEnd"/>
      <w:r>
        <w:rPr>
          <w:rFonts w:eastAsiaTheme="minorHAnsi"/>
          <w:sz w:val="28"/>
          <w:szCs w:val="28"/>
          <w:lang w:eastAsia="en-US"/>
        </w:rPr>
        <w:t>. – М.: Аквариум, 1997</w:t>
      </w:r>
    </w:p>
    <w:p w:rsidR="001F6A24" w:rsidRDefault="002C1B6B">
      <w:pPr>
        <w:jc w:val="both"/>
        <w:rPr>
          <w:rFonts w:eastAsiaTheme="minorHAnsi"/>
          <w:sz w:val="28"/>
          <w:szCs w:val="28"/>
          <w:lang w:eastAsia="en-US"/>
        </w:rPr>
      </w:pPr>
      <w:r>
        <w:rPr>
          <w:rFonts w:eastAsiaTheme="minorHAnsi"/>
          <w:sz w:val="28"/>
          <w:szCs w:val="28"/>
          <w:lang w:eastAsia="en-US"/>
        </w:rPr>
        <w:t xml:space="preserve">7. </w:t>
      </w:r>
      <w:proofErr w:type="spellStart"/>
      <w:r>
        <w:rPr>
          <w:rFonts w:eastAsiaTheme="minorHAnsi"/>
          <w:sz w:val="28"/>
          <w:szCs w:val="28"/>
          <w:lang w:eastAsia="en-US"/>
        </w:rPr>
        <w:t>Гранкова</w:t>
      </w:r>
      <w:proofErr w:type="spellEnd"/>
      <w:r>
        <w:rPr>
          <w:rFonts w:eastAsiaTheme="minorHAnsi"/>
          <w:sz w:val="28"/>
          <w:szCs w:val="28"/>
          <w:lang w:eastAsia="en-US"/>
        </w:rPr>
        <w:t xml:space="preserve"> А.Ю. Химия: 8 </w:t>
      </w:r>
      <w:proofErr w:type="spellStart"/>
      <w:r>
        <w:rPr>
          <w:rFonts w:eastAsiaTheme="minorHAnsi"/>
          <w:sz w:val="28"/>
          <w:szCs w:val="28"/>
          <w:lang w:eastAsia="en-US"/>
        </w:rPr>
        <w:t>кл</w:t>
      </w:r>
      <w:proofErr w:type="spellEnd"/>
      <w:r>
        <w:rPr>
          <w:rFonts w:eastAsiaTheme="minorHAnsi"/>
          <w:sz w:val="28"/>
          <w:szCs w:val="28"/>
          <w:lang w:eastAsia="en-US"/>
        </w:rPr>
        <w:t>.: Метод пособие для учителя. – М.: ООО «Издательство АСТ», 2002.</w:t>
      </w:r>
    </w:p>
    <w:p w:rsidR="001F6A24" w:rsidRDefault="002C1B6B">
      <w:pPr>
        <w:jc w:val="both"/>
        <w:rPr>
          <w:rFonts w:eastAsiaTheme="minorHAnsi"/>
          <w:sz w:val="28"/>
          <w:szCs w:val="28"/>
          <w:lang w:eastAsia="en-US"/>
        </w:rPr>
      </w:pPr>
      <w:r>
        <w:rPr>
          <w:rFonts w:eastAsiaTheme="minorHAnsi"/>
          <w:sz w:val="28"/>
          <w:szCs w:val="28"/>
          <w:lang w:eastAsia="en-US"/>
        </w:rPr>
        <w:t xml:space="preserve">8. Зуева М.В., </w:t>
      </w:r>
      <w:proofErr w:type="spellStart"/>
      <w:r>
        <w:rPr>
          <w:rFonts w:eastAsiaTheme="minorHAnsi"/>
          <w:sz w:val="28"/>
          <w:szCs w:val="28"/>
          <w:lang w:eastAsia="en-US"/>
        </w:rPr>
        <w:t>Гара</w:t>
      </w:r>
      <w:proofErr w:type="spellEnd"/>
      <w:r>
        <w:rPr>
          <w:rFonts w:eastAsiaTheme="minorHAnsi"/>
          <w:sz w:val="28"/>
          <w:szCs w:val="28"/>
          <w:lang w:eastAsia="en-US"/>
        </w:rPr>
        <w:t xml:space="preserve"> Н.Н. Контрольные и проверочные работы по химии. 8 – 9 </w:t>
      </w:r>
      <w:proofErr w:type="spellStart"/>
      <w:r>
        <w:rPr>
          <w:rFonts w:eastAsiaTheme="minorHAnsi"/>
          <w:sz w:val="28"/>
          <w:szCs w:val="28"/>
          <w:lang w:eastAsia="en-US"/>
        </w:rPr>
        <w:t>кл</w:t>
      </w:r>
      <w:proofErr w:type="spellEnd"/>
      <w:r>
        <w:rPr>
          <w:rFonts w:eastAsiaTheme="minorHAnsi"/>
          <w:sz w:val="28"/>
          <w:szCs w:val="28"/>
          <w:lang w:eastAsia="en-US"/>
        </w:rPr>
        <w:t>.: Метод. пособие. – 4-е изд. – М.: Дрофа, 2000.</w:t>
      </w:r>
    </w:p>
    <w:p w:rsidR="001F6A24" w:rsidRDefault="002C1B6B">
      <w:pPr>
        <w:jc w:val="both"/>
        <w:rPr>
          <w:rFonts w:eastAsiaTheme="minorHAnsi"/>
          <w:sz w:val="28"/>
          <w:szCs w:val="28"/>
          <w:lang w:eastAsia="en-US"/>
        </w:rPr>
      </w:pPr>
      <w:r>
        <w:rPr>
          <w:rFonts w:eastAsiaTheme="minorHAnsi"/>
          <w:sz w:val="28"/>
          <w:szCs w:val="28"/>
          <w:lang w:eastAsia="en-US"/>
        </w:rPr>
        <w:t xml:space="preserve">9. </w:t>
      </w:r>
      <w:proofErr w:type="spellStart"/>
      <w:r>
        <w:rPr>
          <w:rFonts w:eastAsiaTheme="minorHAnsi"/>
          <w:sz w:val="28"/>
          <w:szCs w:val="28"/>
          <w:lang w:eastAsia="en-US"/>
        </w:rPr>
        <w:t>Журин</w:t>
      </w:r>
      <w:proofErr w:type="spellEnd"/>
      <w:r>
        <w:rPr>
          <w:rFonts w:eastAsiaTheme="minorHAnsi"/>
          <w:sz w:val="28"/>
          <w:szCs w:val="28"/>
          <w:lang w:eastAsia="en-US"/>
        </w:rPr>
        <w:t xml:space="preserve"> А.А. Сборник задач по химии. Решения и анализ - М.: Аквариум, 1997.</w:t>
      </w:r>
    </w:p>
    <w:p w:rsidR="001F6A24" w:rsidRDefault="002C1B6B">
      <w:pPr>
        <w:jc w:val="both"/>
        <w:rPr>
          <w:rFonts w:eastAsiaTheme="minorHAnsi"/>
          <w:sz w:val="28"/>
          <w:szCs w:val="28"/>
          <w:lang w:eastAsia="en-US"/>
        </w:rPr>
      </w:pPr>
      <w:r>
        <w:rPr>
          <w:rFonts w:eastAsiaTheme="minorHAnsi"/>
          <w:sz w:val="28"/>
          <w:szCs w:val="28"/>
          <w:lang w:eastAsia="en-US"/>
        </w:rPr>
        <w:t xml:space="preserve">10. Лидин Р.А. Справочник по общей и неорганической химии. – </w:t>
      </w:r>
      <w:proofErr w:type="spellStart"/>
      <w:r>
        <w:rPr>
          <w:rFonts w:eastAsiaTheme="minorHAnsi"/>
          <w:sz w:val="28"/>
          <w:szCs w:val="28"/>
          <w:lang w:eastAsia="en-US"/>
        </w:rPr>
        <w:t>М.:Просвещение</w:t>
      </w:r>
      <w:proofErr w:type="spellEnd"/>
      <w:r>
        <w:rPr>
          <w:rFonts w:eastAsiaTheme="minorHAnsi"/>
          <w:sz w:val="28"/>
          <w:szCs w:val="28"/>
          <w:lang w:eastAsia="en-US"/>
        </w:rPr>
        <w:t xml:space="preserve">: </w:t>
      </w:r>
      <w:proofErr w:type="spellStart"/>
      <w:r>
        <w:rPr>
          <w:rFonts w:eastAsiaTheme="minorHAnsi"/>
          <w:sz w:val="28"/>
          <w:szCs w:val="28"/>
          <w:lang w:eastAsia="en-US"/>
        </w:rPr>
        <w:t>Учеб.лит</w:t>
      </w:r>
      <w:proofErr w:type="spellEnd"/>
      <w:r>
        <w:rPr>
          <w:rFonts w:eastAsiaTheme="minorHAnsi"/>
          <w:sz w:val="28"/>
          <w:szCs w:val="28"/>
          <w:lang w:eastAsia="en-US"/>
        </w:rPr>
        <w:t>., 1997.</w:t>
      </w:r>
    </w:p>
    <w:p w:rsidR="001F6A24" w:rsidRDefault="002C1B6B">
      <w:pPr>
        <w:jc w:val="both"/>
        <w:rPr>
          <w:rFonts w:eastAsiaTheme="minorHAnsi"/>
          <w:sz w:val="28"/>
          <w:szCs w:val="28"/>
          <w:lang w:eastAsia="en-US"/>
        </w:rPr>
      </w:pPr>
      <w:r>
        <w:rPr>
          <w:rFonts w:eastAsiaTheme="minorHAnsi"/>
          <w:sz w:val="28"/>
          <w:szCs w:val="28"/>
          <w:lang w:eastAsia="en-US"/>
        </w:rPr>
        <w:t xml:space="preserve">11. </w:t>
      </w:r>
      <w:proofErr w:type="spellStart"/>
      <w:r>
        <w:rPr>
          <w:rFonts w:eastAsiaTheme="minorHAnsi"/>
          <w:sz w:val="28"/>
          <w:szCs w:val="28"/>
          <w:lang w:eastAsia="en-US"/>
        </w:rPr>
        <w:t>Курмашева</w:t>
      </w:r>
      <w:proofErr w:type="spellEnd"/>
      <w:r>
        <w:rPr>
          <w:rFonts w:eastAsiaTheme="minorHAnsi"/>
          <w:sz w:val="28"/>
          <w:szCs w:val="28"/>
          <w:lang w:eastAsia="en-US"/>
        </w:rPr>
        <w:t xml:space="preserve"> К.К. Химия в таблицах и схемах. Учебно-образовательная серия. – М.: </w:t>
      </w:r>
      <w:proofErr w:type="spellStart"/>
      <w:r>
        <w:rPr>
          <w:rFonts w:eastAsiaTheme="minorHAnsi"/>
          <w:sz w:val="28"/>
          <w:szCs w:val="28"/>
          <w:lang w:eastAsia="en-US"/>
        </w:rPr>
        <w:t>ЛистНью</w:t>
      </w:r>
      <w:proofErr w:type="spellEnd"/>
      <w:r>
        <w:rPr>
          <w:rFonts w:eastAsiaTheme="minorHAnsi"/>
          <w:sz w:val="28"/>
          <w:szCs w:val="28"/>
          <w:lang w:eastAsia="en-US"/>
        </w:rPr>
        <w:t>, 2002</w:t>
      </w:r>
    </w:p>
    <w:p w:rsidR="001F6A24" w:rsidRDefault="002C1B6B">
      <w:pPr>
        <w:jc w:val="both"/>
        <w:rPr>
          <w:rFonts w:eastAsiaTheme="minorHAnsi"/>
          <w:sz w:val="28"/>
          <w:szCs w:val="28"/>
          <w:lang w:eastAsia="en-US"/>
        </w:rPr>
      </w:pPr>
      <w:r>
        <w:rPr>
          <w:rFonts w:eastAsiaTheme="minorHAnsi"/>
          <w:sz w:val="28"/>
          <w:szCs w:val="28"/>
          <w:lang w:eastAsia="en-US"/>
        </w:rPr>
        <w:t>12. Суровцева Р.П., Софронов С.В. Задания для самостоятельной работы по химии в 8 классе : Кн. для учителя. – М.: Просвещение, 1993.</w:t>
      </w:r>
    </w:p>
    <w:p w:rsidR="001F6A24" w:rsidRDefault="002C1B6B">
      <w:pPr>
        <w:jc w:val="both"/>
        <w:rPr>
          <w:rFonts w:eastAsiaTheme="minorHAnsi"/>
          <w:sz w:val="28"/>
          <w:szCs w:val="28"/>
          <w:lang w:eastAsia="en-US"/>
        </w:rPr>
      </w:pPr>
      <w:r>
        <w:rPr>
          <w:rFonts w:eastAsiaTheme="minorHAnsi"/>
          <w:sz w:val="28"/>
          <w:szCs w:val="28"/>
          <w:lang w:eastAsia="en-US"/>
        </w:rPr>
        <w:t xml:space="preserve">13. Химия в таблицах. 8 – 11 </w:t>
      </w:r>
      <w:proofErr w:type="spellStart"/>
      <w:r>
        <w:rPr>
          <w:rFonts w:eastAsiaTheme="minorHAnsi"/>
          <w:sz w:val="28"/>
          <w:szCs w:val="28"/>
          <w:lang w:eastAsia="en-US"/>
        </w:rPr>
        <w:t>кл</w:t>
      </w:r>
      <w:proofErr w:type="spellEnd"/>
      <w:r>
        <w:rPr>
          <w:rFonts w:eastAsiaTheme="minorHAnsi"/>
          <w:sz w:val="28"/>
          <w:szCs w:val="28"/>
          <w:lang w:eastAsia="en-US"/>
        </w:rPr>
        <w:t>.: Справочное пособие / Авт.-сост. А.Е. Насонова. – М.: Дрофа, 1997.__</w:t>
      </w:r>
    </w:p>
    <w:p w:rsidR="001F6A24" w:rsidRDefault="002C1B6B">
      <w:pPr>
        <w:spacing w:beforeAutospacing="1"/>
        <w:jc w:val="both"/>
        <w:rPr>
          <w:b/>
          <w:i/>
          <w:sz w:val="28"/>
          <w:szCs w:val="28"/>
        </w:rPr>
      </w:pPr>
      <w:r>
        <w:rPr>
          <w:b/>
          <w:i/>
          <w:sz w:val="28"/>
          <w:szCs w:val="28"/>
        </w:rPr>
        <w:t xml:space="preserve">                      ● Контрольно-измерительные материалы</w:t>
      </w:r>
    </w:p>
    <w:p w:rsidR="001F6A24" w:rsidRDefault="002C1B6B">
      <w:pPr>
        <w:keepNext/>
        <w:tabs>
          <w:tab w:val="left" w:pos="2268"/>
        </w:tabs>
        <w:spacing w:line="360" w:lineRule="atLeast"/>
        <w:jc w:val="center"/>
        <w:textAlignment w:val="baseline"/>
        <w:outlineLvl w:val="1"/>
        <w:rPr>
          <w:b/>
          <w:i/>
        </w:rPr>
      </w:pPr>
      <w:r>
        <w:rPr>
          <w:b/>
          <w:i/>
        </w:rPr>
        <w:t>8 класс: Тест по теме:  «Атомы химических элементов.  Изотопы»</w:t>
      </w:r>
    </w:p>
    <w:p w:rsidR="001F6A24" w:rsidRDefault="002C1B6B">
      <w:pPr>
        <w:rPr>
          <w:b/>
          <w:i/>
        </w:rPr>
      </w:pPr>
      <w:r>
        <w:rPr>
          <w:b/>
          <w:i/>
        </w:rPr>
        <w:t>Вариант 1.</w:t>
      </w:r>
    </w:p>
    <w:p w:rsidR="001F6A24" w:rsidRDefault="002C1B6B">
      <w:pPr>
        <w:rPr>
          <w:i/>
        </w:rPr>
      </w:pPr>
      <w:r>
        <w:rPr>
          <w:i/>
        </w:rPr>
        <w:t>Атом любого химического элемента заряжен:</w:t>
      </w:r>
    </w:p>
    <w:p w:rsidR="001F6A24" w:rsidRDefault="002C1B6B">
      <w:pPr>
        <w:rPr>
          <w:i/>
        </w:rPr>
      </w:pPr>
      <w:r>
        <w:rPr>
          <w:i/>
        </w:rPr>
        <w:t>1) положительно; 2) отрицательно; 3) нейтрально; 4) не знаю.</w:t>
      </w:r>
    </w:p>
    <w:p w:rsidR="001F6A24" w:rsidRDefault="002C1B6B">
      <w:pPr>
        <w:rPr>
          <w:i/>
        </w:rPr>
      </w:pPr>
      <w:r>
        <w:rPr>
          <w:i/>
        </w:rPr>
        <w:t>Количество энергетических уровней в атоме определяется:</w:t>
      </w:r>
    </w:p>
    <w:p w:rsidR="001F6A24" w:rsidRDefault="002C1B6B">
      <w:pPr>
        <w:rPr>
          <w:i/>
        </w:rPr>
      </w:pPr>
      <w:r>
        <w:rPr>
          <w:i/>
        </w:rPr>
        <w:t>1) по номеру группы; 2) по порядковому номеру; 3) по номеру периода; 4) по номеру ряда.</w:t>
      </w:r>
    </w:p>
    <w:p w:rsidR="001F6A24" w:rsidRDefault="002C1B6B">
      <w:pPr>
        <w:rPr>
          <w:i/>
        </w:rPr>
      </w:pPr>
      <w:r>
        <w:rPr>
          <w:i/>
        </w:rPr>
        <w:t>Количество электронов в атоме на последнем энергетическом уровне определяется:</w:t>
      </w:r>
    </w:p>
    <w:p w:rsidR="001F6A24" w:rsidRDefault="002C1B6B">
      <w:pPr>
        <w:rPr>
          <w:i/>
        </w:rPr>
      </w:pPr>
      <w:r>
        <w:rPr>
          <w:i/>
        </w:rPr>
        <w:t>1) по номеру группы; 2) по порядковому номеру; 3) по номеру периода; 4) по номеру ряда.</w:t>
      </w:r>
    </w:p>
    <w:p w:rsidR="001F6A24" w:rsidRDefault="002C1B6B">
      <w:pPr>
        <w:rPr>
          <w:i/>
        </w:rPr>
      </w:pPr>
      <w:r>
        <w:rPr>
          <w:i/>
        </w:rPr>
        <w:t>Верны ли следующие суждения? А) Химический элемент – это совокупность атомов с одинаковым зарядом ядра. Б) Изотопы – это атомы одного химического элемента, имеющие разные относительные атомные массы.</w:t>
      </w:r>
    </w:p>
    <w:p w:rsidR="001F6A24" w:rsidRDefault="002C1B6B">
      <w:pPr>
        <w:rPr>
          <w:i/>
        </w:rPr>
      </w:pPr>
      <w:r>
        <w:rPr>
          <w:i/>
        </w:rPr>
        <w:t>1) верно только А; 2) верны оба суждения; 3) верно только Б; 4) оба суждения неверны.</w:t>
      </w:r>
    </w:p>
    <w:p w:rsidR="001F6A24" w:rsidRDefault="002C1B6B">
      <w:pPr>
        <w:rPr>
          <w:i/>
        </w:rPr>
      </w:pPr>
      <w:r>
        <w:rPr>
          <w:i/>
        </w:rPr>
        <w:t xml:space="preserve">Число протонов в изотопе атома скандия </w:t>
      </w:r>
      <w:r>
        <w:rPr>
          <w:i/>
          <w:vertAlign w:val="superscript"/>
        </w:rPr>
        <w:t>45</w:t>
      </w:r>
      <w:proofErr w:type="spellStart"/>
      <w:r>
        <w:rPr>
          <w:i/>
          <w:lang w:val="en-US"/>
        </w:rPr>
        <w:t>Sc</w:t>
      </w:r>
      <w:proofErr w:type="spellEnd"/>
      <w:r>
        <w:rPr>
          <w:i/>
        </w:rPr>
        <w:t xml:space="preserve">  (порядковый номер 21):</w:t>
      </w:r>
    </w:p>
    <w:p w:rsidR="001F6A24" w:rsidRDefault="002C1B6B">
      <w:pPr>
        <w:rPr>
          <w:i/>
        </w:rPr>
      </w:pPr>
      <w:r>
        <w:rPr>
          <w:i/>
        </w:rPr>
        <w:t>1) 4;   2) 45;   3) 24;   4) 21.</w:t>
      </w:r>
    </w:p>
    <w:p w:rsidR="001F6A24" w:rsidRDefault="002C1B6B">
      <w:pPr>
        <w:rPr>
          <w:i/>
        </w:rPr>
      </w:pPr>
      <w:r>
        <w:rPr>
          <w:i/>
        </w:rPr>
        <w:t xml:space="preserve">Число нейтронов в изотопе атома мышьяка </w:t>
      </w:r>
      <w:r>
        <w:rPr>
          <w:i/>
          <w:vertAlign w:val="superscript"/>
        </w:rPr>
        <w:t>75</w:t>
      </w:r>
      <w:r>
        <w:rPr>
          <w:i/>
          <w:lang w:val="en-US"/>
        </w:rPr>
        <w:t>As</w:t>
      </w:r>
      <w:r>
        <w:rPr>
          <w:i/>
        </w:rPr>
        <w:t xml:space="preserve"> (порядковый номер 33):</w:t>
      </w:r>
    </w:p>
    <w:p w:rsidR="001F6A24" w:rsidRDefault="002C1B6B">
      <w:pPr>
        <w:rPr>
          <w:i/>
        </w:rPr>
      </w:pPr>
      <w:r>
        <w:rPr>
          <w:i/>
        </w:rPr>
        <w:t>1) 42;   2) 48;   3) 25;   4) 70.</w:t>
      </w:r>
    </w:p>
    <w:p w:rsidR="001F6A24" w:rsidRDefault="002C1B6B">
      <w:pPr>
        <w:rPr>
          <w:i/>
        </w:rPr>
      </w:pPr>
      <w:r>
        <w:rPr>
          <w:i/>
        </w:rPr>
        <w:t>Изотопами являются:</w:t>
      </w:r>
    </w:p>
    <w:p w:rsidR="001F6A24" w:rsidRDefault="002C1B6B">
      <w:pPr>
        <w:rPr>
          <w:i/>
        </w:rPr>
      </w:pPr>
      <w:r>
        <w:rPr>
          <w:i/>
        </w:rPr>
        <w:t xml:space="preserve">1) </w:t>
      </w:r>
      <w:r>
        <w:rPr>
          <w:i/>
          <w:vertAlign w:val="superscript"/>
        </w:rPr>
        <w:t>39</w:t>
      </w:r>
      <w:r>
        <w:rPr>
          <w:i/>
          <w:lang w:val="en-US"/>
        </w:rPr>
        <w:t>K</w:t>
      </w:r>
      <w:r>
        <w:rPr>
          <w:i/>
        </w:rPr>
        <w:t xml:space="preserve"> и </w:t>
      </w:r>
      <w:r>
        <w:rPr>
          <w:i/>
          <w:vertAlign w:val="superscript"/>
        </w:rPr>
        <w:t>80</w:t>
      </w:r>
      <w:r>
        <w:rPr>
          <w:i/>
          <w:lang w:val="en-US"/>
        </w:rPr>
        <w:t>Kr</w:t>
      </w:r>
      <w:r>
        <w:rPr>
          <w:i/>
        </w:rPr>
        <w:t xml:space="preserve">;   2)  </w:t>
      </w:r>
      <w:r>
        <w:rPr>
          <w:i/>
          <w:vertAlign w:val="superscript"/>
        </w:rPr>
        <w:t>39</w:t>
      </w:r>
      <w:r>
        <w:rPr>
          <w:i/>
          <w:lang w:val="en-US"/>
        </w:rPr>
        <w:t>K</w:t>
      </w:r>
      <w:r>
        <w:rPr>
          <w:i/>
        </w:rPr>
        <w:t xml:space="preserve"> и </w:t>
      </w:r>
      <w:r>
        <w:rPr>
          <w:i/>
          <w:vertAlign w:val="superscript"/>
        </w:rPr>
        <w:t>39</w:t>
      </w:r>
      <w:r>
        <w:rPr>
          <w:i/>
        </w:rPr>
        <w:t>А</w:t>
      </w:r>
      <w:r>
        <w:rPr>
          <w:i/>
          <w:lang w:val="en-US"/>
        </w:rPr>
        <w:t>r</w:t>
      </w:r>
      <w:r>
        <w:rPr>
          <w:i/>
        </w:rPr>
        <w:t xml:space="preserve">;   3) </w:t>
      </w:r>
      <w:r>
        <w:rPr>
          <w:i/>
          <w:vertAlign w:val="superscript"/>
        </w:rPr>
        <w:t>40</w:t>
      </w:r>
      <w:r>
        <w:rPr>
          <w:i/>
          <w:lang w:val="en-US"/>
        </w:rPr>
        <w:t>K</w:t>
      </w:r>
      <w:r>
        <w:rPr>
          <w:i/>
        </w:rPr>
        <w:t xml:space="preserve"> и </w:t>
      </w:r>
      <w:r>
        <w:rPr>
          <w:i/>
          <w:vertAlign w:val="superscript"/>
        </w:rPr>
        <w:t>40</w:t>
      </w:r>
      <w:r>
        <w:rPr>
          <w:i/>
        </w:rPr>
        <w:t>А</w:t>
      </w:r>
      <w:r>
        <w:rPr>
          <w:i/>
          <w:lang w:val="en-US"/>
        </w:rPr>
        <w:t>r</w:t>
      </w:r>
      <w:r>
        <w:rPr>
          <w:i/>
        </w:rPr>
        <w:t xml:space="preserve">;   4) </w:t>
      </w:r>
      <w:r>
        <w:rPr>
          <w:i/>
          <w:vertAlign w:val="superscript"/>
        </w:rPr>
        <w:t>39</w:t>
      </w:r>
      <w:r>
        <w:rPr>
          <w:i/>
          <w:lang w:val="en-US"/>
        </w:rPr>
        <w:t>K</w:t>
      </w:r>
      <w:r>
        <w:rPr>
          <w:i/>
        </w:rPr>
        <w:t xml:space="preserve"> и </w:t>
      </w:r>
      <w:r>
        <w:rPr>
          <w:i/>
          <w:vertAlign w:val="superscript"/>
        </w:rPr>
        <w:t>40</w:t>
      </w:r>
      <w:r>
        <w:rPr>
          <w:i/>
          <w:lang w:val="en-US"/>
        </w:rPr>
        <w:t>K</w:t>
      </w:r>
      <w:r>
        <w:rPr>
          <w:i/>
        </w:rPr>
        <w:t>.</w:t>
      </w:r>
    </w:p>
    <w:p w:rsidR="001F6A24" w:rsidRDefault="002C1B6B">
      <w:pPr>
        <w:rPr>
          <w:i/>
        </w:rPr>
      </w:pPr>
      <w:r>
        <w:rPr>
          <w:i/>
        </w:rPr>
        <w:t>Что происходит с энергией электрона при переходе со второго энергетического уровня на третий:</w:t>
      </w:r>
    </w:p>
    <w:p w:rsidR="001F6A24" w:rsidRDefault="002C1B6B">
      <w:pPr>
        <w:rPr>
          <w:i/>
        </w:rPr>
      </w:pPr>
      <w:r>
        <w:rPr>
          <w:i/>
        </w:rPr>
        <w:t>1) уменьшается; 2) увеличивается; 3) не изменяется; 4) не знаю.</w:t>
      </w:r>
    </w:p>
    <w:p w:rsidR="001F6A24" w:rsidRDefault="002C1B6B">
      <w:pPr>
        <w:rPr>
          <w:i/>
        </w:rPr>
      </w:pPr>
      <w:r>
        <w:rPr>
          <w:i/>
        </w:rPr>
        <w:t>В третьем периоде, в четвёртой группе, главной подгруппе находится:</w:t>
      </w:r>
    </w:p>
    <w:p w:rsidR="001F6A24" w:rsidRDefault="002C1B6B">
      <w:pPr>
        <w:rPr>
          <w:i/>
        </w:rPr>
      </w:pPr>
      <w:r>
        <w:rPr>
          <w:i/>
        </w:rPr>
        <w:t xml:space="preserve">1) </w:t>
      </w:r>
      <w:proofErr w:type="spellStart"/>
      <w:r>
        <w:rPr>
          <w:i/>
          <w:lang w:val="en-US"/>
        </w:rPr>
        <w:t>Sc</w:t>
      </w:r>
      <w:proofErr w:type="spellEnd"/>
      <w:r>
        <w:rPr>
          <w:i/>
        </w:rPr>
        <w:t xml:space="preserve">; 2) </w:t>
      </w:r>
      <w:proofErr w:type="spellStart"/>
      <w:r>
        <w:rPr>
          <w:i/>
          <w:lang w:val="en-US"/>
        </w:rPr>
        <w:t>Ti</w:t>
      </w:r>
      <w:proofErr w:type="spellEnd"/>
      <w:r>
        <w:rPr>
          <w:i/>
        </w:rPr>
        <w:t xml:space="preserve">;  3) </w:t>
      </w:r>
      <w:r>
        <w:rPr>
          <w:i/>
          <w:lang w:val="en-US"/>
        </w:rPr>
        <w:t>Si</w:t>
      </w:r>
      <w:r>
        <w:rPr>
          <w:i/>
        </w:rPr>
        <w:t xml:space="preserve">; 4) </w:t>
      </w:r>
      <w:r>
        <w:rPr>
          <w:i/>
          <w:lang w:val="en-US"/>
        </w:rPr>
        <w:t>Ge</w:t>
      </w:r>
      <w:r>
        <w:rPr>
          <w:i/>
        </w:rPr>
        <w:t>.</w:t>
      </w:r>
    </w:p>
    <w:p w:rsidR="001F6A24" w:rsidRDefault="002C1B6B">
      <w:pPr>
        <w:rPr>
          <w:i/>
        </w:rPr>
      </w:pPr>
      <w:r>
        <w:rPr>
          <w:i/>
        </w:rPr>
        <w:t>В пятом периоде, во второй группе, побочной подгруппе находится:</w:t>
      </w:r>
    </w:p>
    <w:p w:rsidR="001F6A24" w:rsidRDefault="002C1B6B">
      <w:pPr>
        <w:rPr>
          <w:i/>
        </w:rPr>
      </w:pPr>
      <w:r>
        <w:rPr>
          <w:i/>
          <w:lang w:val="en-US"/>
        </w:rPr>
        <w:t>Cd</w:t>
      </w:r>
      <w:r>
        <w:rPr>
          <w:i/>
        </w:rPr>
        <w:t xml:space="preserve">; 2) </w:t>
      </w:r>
      <w:proofErr w:type="spellStart"/>
      <w:r>
        <w:rPr>
          <w:i/>
          <w:lang w:val="en-US"/>
        </w:rPr>
        <w:t>Te</w:t>
      </w:r>
      <w:proofErr w:type="spellEnd"/>
      <w:r>
        <w:rPr>
          <w:i/>
        </w:rPr>
        <w:t xml:space="preserve">; 3)  </w:t>
      </w:r>
      <w:r>
        <w:rPr>
          <w:i/>
          <w:lang w:val="en-US"/>
        </w:rPr>
        <w:t>Mo</w:t>
      </w:r>
      <w:r>
        <w:rPr>
          <w:i/>
        </w:rPr>
        <w:t xml:space="preserve">; 4) </w:t>
      </w:r>
      <w:r>
        <w:rPr>
          <w:i/>
          <w:lang w:val="en-US"/>
        </w:rPr>
        <w:t>Bi</w:t>
      </w:r>
      <w:r>
        <w:rPr>
          <w:i/>
        </w:rPr>
        <w:t xml:space="preserve"> .</w:t>
      </w:r>
    </w:p>
    <w:p w:rsidR="001F6A24" w:rsidRDefault="001F6A24">
      <w:pPr>
        <w:rPr>
          <w:i/>
        </w:rPr>
      </w:pPr>
    </w:p>
    <w:p w:rsidR="001F6A24" w:rsidRDefault="002C1B6B">
      <w:pPr>
        <w:keepNext/>
        <w:shd w:val="clear" w:color="auto" w:fill="FFFFFF"/>
        <w:outlineLvl w:val="0"/>
        <w:rPr>
          <w:rFonts w:cs="Arial"/>
          <w:i/>
          <w:color w:val="000000"/>
          <w:sz w:val="22"/>
          <w:szCs w:val="22"/>
        </w:rPr>
      </w:pPr>
      <w:r>
        <w:rPr>
          <w:rFonts w:cs="Arial"/>
          <w:i/>
          <w:color w:val="000000"/>
          <w:sz w:val="22"/>
          <w:szCs w:val="22"/>
        </w:rPr>
        <w:lastRenderedPageBreak/>
        <w:t xml:space="preserve">                                              8 класс: Контрольная работа  №3 по теме :</w:t>
      </w:r>
    </w:p>
    <w:p w:rsidR="001F6A24" w:rsidRDefault="002C1B6B">
      <w:pPr>
        <w:keepNext/>
        <w:shd w:val="clear" w:color="auto" w:fill="FFFFFF"/>
        <w:outlineLvl w:val="0"/>
        <w:rPr>
          <w:rFonts w:cs="Arial"/>
          <w:i/>
          <w:color w:val="000000"/>
          <w:sz w:val="22"/>
          <w:szCs w:val="22"/>
        </w:rPr>
      </w:pPr>
      <w:r>
        <w:rPr>
          <w:rFonts w:cs="Arial"/>
          <w:bCs/>
          <w:i/>
          <w:color w:val="000000"/>
          <w:sz w:val="22"/>
          <w:szCs w:val="22"/>
        </w:rPr>
        <w:t xml:space="preserve"> "Изменения, происходящие с веществами". </w:t>
      </w:r>
    </w:p>
    <w:p w:rsidR="001F6A24" w:rsidRDefault="002C1B6B">
      <w:pPr>
        <w:keepNext/>
        <w:shd w:val="clear" w:color="auto" w:fill="FFFFFF"/>
        <w:outlineLvl w:val="0"/>
        <w:rPr>
          <w:rFonts w:cs="Arial"/>
          <w:i/>
          <w:color w:val="000000"/>
          <w:sz w:val="22"/>
          <w:szCs w:val="22"/>
          <w:u w:val="thick"/>
        </w:rPr>
      </w:pPr>
      <w:r>
        <w:rPr>
          <w:rFonts w:cs="Arial"/>
          <w:bCs/>
          <w:i/>
          <w:color w:val="000000"/>
          <w:sz w:val="22"/>
          <w:szCs w:val="22"/>
          <w:u w:val="thick"/>
        </w:rPr>
        <w:t>Вариант - 1.</w:t>
      </w:r>
    </w:p>
    <w:p w:rsidR="001F6A24" w:rsidRDefault="002C1B6B">
      <w:pPr>
        <w:shd w:val="clear" w:color="auto" w:fill="FFFFFF"/>
        <w:spacing w:beforeAutospacing="1" w:afterAutospacing="1"/>
        <w:jc w:val="both"/>
        <w:rPr>
          <w:i/>
          <w:color w:val="000000"/>
          <w:sz w:val="22"/>
          <w:szCs w:val="22"/>
        </w:rPr>
      </w:pPr>
      <w:r>
        <w:rPr>
          <w:i/>
          <w:color w:val="000000"/>
          <w:sz w:val="22"/>
          <w:szCs w:val="22"/>
          <w:u w:val="single"/>
        </w:rPr>
        <w:t>Задание 1:</w:t>
      </w:r>
      <w:r>
        <w:rPr>
          <w:i/>
          <w:color w:val="000000"/>
          <w:sz w:val="22"/>
          <w:szCs w:val="22"/>
        </w:rPr>
        <w:t>Расставьте коэффициенты в схемах реакций, укажите их тип:</w:t>
      </w:r>
    </w:p>
    <w:p w:rsidR="001F6A24" w:rsidRDefault="002C1B6B">
      <w:pPr>
        <w:shd w:val="clear" w:color="auto" w:fill="FFFFFF"/>
        <w:spacing w:beforeAutospacing="1" w:afterAutospacing="1"/>
        <w:jc w:val="both"/>
        <w:rPr>
          <w:i/>
          <w:color w:val="000000"/>
          <w:sz w:val="22"/>
          <w:szCs w:val="22"/>
          <w:vertAlign w:val="subscript"/>
          <w:lang w:val="en-US"/>
        </w:rPr>
      </w:pPr>
      <w:r>
        <w:rPr>
          <w:i/>
          <w:color w:val="000000"/>
          <w:sz w:val="22"/>
          <w:szCs w:val="22"/>
        </w:rPr>
        <w:t xml:space="preserve">                      а</w:t>
      </w:r>
      <w:r>
        <w:rPr>
          <w:i/>
          <w:color w:val="000000"/>
          <w:sz w:val="22"/>
          <w:szCs w:val="22"/>
          <w:lang w:val="en-US"/>
        </w:rPr>
        <w:t>) Cu + O</w:t>
      </w:r>
      <w:r>
        <w:rPr>
          <w:i/>
          <w:color w:val="000000"/>
          <w:sz w:val="22"/>
          <w:szCs w:val="22"/>
          <w:vertAlign w:val="subscript"/>
          <w:lang w:val="en-US"/>
        </w:rPr>
        <w:t>2</w:t>
      </w:r>
      <w:r>
        <w:rPr>
          <w:i/>
          <w:color w:val="000000"/>
          <w:sz w:val="22"/>
          <w:szCs w:val="22"/>
          <w:lang w:val="en-US"/>
        </w:rPr>
        <w:t xml:space="preserve"> →</w:t>
      </w:r>
      <w:proofErr w:type="spellStart"/>
      <w:r>
        <w:rPr>
          <w:i/>
          <w:color w:val="000000"/>
          <w:sz w:val="22"/>
          <w:szCs w:val="22"/>
          <w:lang w:val="en-US"/>
        </w:rPr>
        <w:t>CuO</w:t>
      </w:r>
      <w:proofErr w:type="spellEnd"/>
      <w:r>
        <w:rPr>
          <w:i/>
          <w:color w:val="000000"/>
          <w:sz w:val="22"/>
          <w:szCs w:val="22"/>
          <w:lang w:val="en-US"/>
        </w:rPr>
        <w:t xml:space="preserve">;                                </w:t>
      </w:r>
      <w:r>
        <w:rPr>
          <w:i/>
          <w:color w:val="000000"/>
          <w:sz w:val="22"/>
          <w:szCs w:val="22"/>
        </w:rPr>
        <w:t>б</w:t>
      </w:r>
      <w:r>
        <w:rPr>
          <w:i/>
          <w:color w:val="000000"/>
          <w:sz w:val="22"/>
          <w:szCs w:val="22"/>
          <w:lang w:val="en-US"/>
        </w:rPr>
        <w:t>) CaCO</w:t>
      </w:r>
      <w:r>
        <w:rPr>
          <w:i/>
          <w:color w:val="000000"/>
          <w:sz w:val="22"/>
          <w:szCs w:val="22"/>
          <w:vertAlign w:val="subscript"/>
          <w:lang w:val="en-US"/>
        </w:rPr>
        <w:t xml:space="preserve">3 </w:t>
      </w:r>
      <w:r>
        <w:rPr>
          <w:i/>
          <w:color w:val="000000"/>
          <w:sz w:val="22"/>
          <w:szCs w:val="22"/>
          <w:lang w:val="en-US"/>
        </w:rPr>
        <w:t xml:space="preserve">→ </w:t>
      </w:r>
      <w:proofErr w:type="spellStart"/>
      <w:r>
        <w:rPr>
          <w:i/>
          <w:color w:val="000000"/>
          <w:sz w:val="22"/>
          <w:szCs w:val="22"/>
          <w:lang w:val="en-US"/>
        </w:rPr>
        <w:t>CaO</w:t>
      </w:r>
      <w:proofErr w:type="spellEnd"/>
      <w:r>
        <w:rPr>
          <w:i/>
          <w:color w:val="000000"/>
          <w:sz w:val="22"/>
          <w:szCs w:val="22"/>
          <w:lang w:val="en-US"/>
        </w:rPr>
        <w:t xml:space="preserve"> + CO</w:t>
      </w:r>
      <w:r>
        <w:rPr>
          <w:i/>
          <w:color w:val="000000"/>
          <w:sz w:val="22"/>
          <w:szCs w:val="22"/>
          <w:vertAlign w:val="subscript"/>
          <w:lang w:val="en-US"/>
        </w:rPr>
        <w:t xml:space="preserve">2; </w:t>
      </w:r>
    </w:p>
    <w:p w:rsidR="001F6A24" w:rsidRDefault="002C1B6B">
      <w:pPr>
        <w:shd w:val="clear" w:color="auto" w:fill="FFFFFF"/>
        <w:spacing w:beforeAutospacing="1" w:afterAutospacing="1"/>
        <w:jc w:val="both"/>
        <w:rPr>
          <w:i/>
          <w:color w:val="000000"/>
          <w:sz w:val="22"/>
          <w:szCs w:val="22"/>
          <w:lang w:val="en-US"/>
        </w:rPr>
      </w:pPr>
      <w:r>
        <w:rPr>
          <w:i/>
          <w:color w:val="000000"/>
          <w:sz w:val="22"/>
          <w:szCs w:val="22"/>
          <w:lang w:val="en-US"/>
        </w:rPr>
        <w:t xml:space="preserve">                    </w:t>
      </w:r>
      <w:r>
        <w:rPr>
          <w:i/>
          <w:color w:val="000000"/>
          <w:sz w:val="22"/>
          <w:szCs w:val="22"/>
        </w:rPr>
        <w:t>в</w:t>
      </w:r>
      <w:r>
        <w:rPr>
          <w:i/>
          <w:color w:val="000000"/>
          <w:sz w:val="22"/>
          <w:szCs w:val="22"/>
          <w:lang w:val="en-US"/>
        </w:rPr>
        <w:t xml:space="preserve">) Zn + </w:t>
      </w:r>
      <w:proofErr w:type="spellStart"/>
      <w:r>
        <w:rPr>
          <w:i/>
          <w:color w:val="000000"/>
          <w:sz w:val="22"/>
          <w:szCs w:val="22"/>
          <w:lang w:val="en-US"/>
        </w:rPr>
        <w:t>HCl</w:t>
      </w:r>
      <w:proofErr w:type="spellEnd"/>
      <w:r>
        <w:rPr>
          <w:i/>
          <w:color w:val="000000"/>
          <w:sz w:val="22"/>
          <w:szCs w:val="22"/>
          <w:lang w:val="en-US"/>
        </w:rPr>
        <w:t xml:space="preserve"> → ZnCl</w:t>
      </w:r>
      <w:r>
        <w:rPr>
          <w:i/>
          <w:color w:val="000000"/>
          <w:sz w:val="22"/>
          <w:szCs w:val="22"/>
          <w:vertAlign w:val="subscript"/>
          <w:lang w:val="en-US"/>
        </w:rPr>
        <w:t>2</w:t>
      </w:r>
      <w:r>
        <w:rPr>
          <w:i/>
          <w:color w:val="000000"/>
          <w:sz w:val="22"/>
          <w:szCs w:val="22"/>
          <w:lang w:val="en-US"/>
        </w:rPr>
        <w:t xml:space="preserve"> + H</w:t>
      </w:r>
      <w:r>
        <w:rPr>
          <w:i/>
          <w:color w:val="000000"/>
          <w:sz w:val="22"/>
          <w:szCs w:val="22"/>
          <w:vertAlign w:val="subscript"/>
          <w:lang w:val="en-US"/>
        </w:rPr>
        <w:t>2</w:t>
      </w:r>
      <w:r>
        <w:rPr>
          <w:i/>
          <w:color w:val="000000"/>
          <w:sz w:val="22"/>
          <w:szCs w:val="22"/>
          <w:lang w:val="en-US"/>
        </w:rPr>
        <w:t xml:space="preserve">;                    </w:t>
      </w:r>
      <w:r>
        <w:rPr>
          <w:i/>
          <w:color w:val="000000"/>
          <w:sz w:val="22"/>
          <w:szCs w:val="22"/>
        </w:rPr>
        <w:t>г</w:t>
      </w:r>
      <w:r>
        <w:rPr>
          <w:i/>
          <w:color w:val="000000"/>
          <w:sz w:val="22"/>
          <w:szCs w:val="22"/>
          <w:lang w:val="en-US"/>
        </w:rPr>
        <w:t xml:space="preserve">) </w:t>
      </w:r>
      <w:proofErr w:type="spellStart"/>
      <w:r>
        <w:rPr>
          <w:i/>
          <w:color w:val="000000"/>
          <w:sz w:val="22"/>
          <w:szCs w:val="22"/>
          <w:lang w:val="en-US"/>
        </w:rPr>
        <w:t>CuO</w:t>
      </w:r>
      <w:proofErr w:type="spellEnd"/>
      <w:r>
        <w:rPr>
          <w:i/>
          <w:color w:val="000000"/>
          <w:sz w:val="22"/>
          <w:szCs w:val="22"/>
          <w:lang w:val="en-US"/>
        </w:rPr>
        <w:t xml:space="preserve"> + </w:t>
      </w:r>
      <w:proofErr w:type="spellStart"/>
      <w:r>
        <w:rPr>
          <w:i/>
          <w:color w:val="000000"/>
          <w:sz w:val="22"/>
          <w:szCs w:val="22"/>
          <w:lang w:val="en-US"/>
        </w:rPr>
        <w:t>HCl</w:t>
      </w:r>
      <w:proofErr w:type="spellEnd"/>
      <w:r>
        <w:rPr>
          <w:i/>
          <w:color w:val="000000"/>
          <w:sz w:val="22"/>
          <w:szCs w:val="22"/>
          <w:lang w:val="en-US"/>
        </w:rPr>
        <w:t xml:space="preserve"> →CuCl</w:t>
      </w:r>
      <w:r>
        <w:rPr>
          <w:i/>
          <w:color w:val="000000"/>
          <w:sz w:val="22"/>
          <w:szCs w:val="22"/>
          <w:vertAlign w:val="subscript"/>
          <w:lang w:val="en-US"/>
        </w:rPr>
        <w:t>2</w:t>
      </w:r>
      <w:r>
        <w:rPr>
          <w:i/>
          <w:color w:val="000000"/>
          <w:sz w:val="22"/>
          <w:szCs w:val="22"/>
          <w:lang w:val="en-US"/>
        </w:rPr>
        <w:t xml:space="preserve"> + H</w:t>
      </w:r>
      <w:r>
        <w:rPr>
          <w:i/>
          <w:color w:val="000000"/>
          <w:sz w:val="22"/>
          <w:szCs w:val="22"/>
          <w:vertAlign w:val="subscript"/>
          <w:lang w:val="en-US"/>
        </w:rPr>
        <w:t>2</w:t>
      </w:r>
      <w:r>
        <w:rPr>
          <w:i/>
          <w:color w:val="000000"/>
          <w:sz w:val="22"/>
          <w:szCs w:val="22"/>
          <w:lang w:val="en-US"/>
        </w:rPr>
        <w:t>O.</w:t>
      </w:r>
    </w:p>
    <w:p w:rsidR="001F6A24" w:rsidRDefault="002C1B6B">
      <w:pPr>
        <w:shd w:val="clear" w:color="auto" w:fill="FFFFFF"/>
        <w:spacing w:beforeAutospacing="1" w:afterAutospacing="1"/>
        <w:jc w:val="both"/>
        <w:rPr>
          <w:i/>
          <w:color w:val="000000"/>
          <w:sz w:val="22"/>
          <w:szCs w:val="22"/>
          <w:vertAlign w:val="subscript"/>
        </w:rPr>
      </w:pPr>
      <w:r>
        <w:rPr>
          <w:i/>
          <w:color w:val="000000"/>
          <w:sz w:val="22"/>
          <w:szCs w:val="22"/>
          <w:u w:val="single"/>
        </w:rPr>
        <w:t>Задание 2.</w:t>
      </w:r>
      <w:r>
        <w:rPr>
          <w:i/>
          <w:color w:val="000000"/>
          <w:sz w:val="22"/>
          <w:szCs w:val="22"/>
        </w:rPr>
        <w:t xml:space="preserve"> Решить задачу: Рассчитайте объём водорода (</w:t>
      </w:r>
      <w:proofErr w:type="spellStart"/>
      <w:r>
        <w:rPr>
          <w:i/>
          <w:color w:val="000000"/>
          <w:sz w:val="22"/>
          <w:szCs w:val="22"/>
        </w:rPr>
        <w:t>н.у</w:t>
      </w:r>
      <w:proofErr w:type="spellEnd"/>
      <w:r>
        <w:rPr>
          <w:i/>
          <w:color w:val="000000"/>
          <w:sz w:val="22"/>
          <w:szCs w:val="22"/>
        </w:rPr>
        <w:t xml:space="preserve">.), полученного при взаимодействии цинка массой 13 г с избытком соляной кислоты. Уравнение химической реакции: </w:t>
      </w:r>
      <w:r>
        <w:rPr>
          <w:i/>
          <w:color w:val="000000"/>
          <w:sz w:val="22"/>
          <w:szCs w:val="22"/>
          <w:lang w:val="en-US"/>
        </w:rPr>
        <w:t>Zn</w:t>
      </w:r>
      <w:r>
        <w:rPr>
          <w:i/>
          <w:color w:val="000000"/>
          <w:sz w:val="22"/>
          <w:szCs w:val="22"/>
        </w:rPr>
        <w:t xml:space="preserve"> + 2</w:t>
      </w:r>
      <w:proofErr w:type="spellStart"/>
      <w:r>
        <w:rPr>
          <w:i/>
          <w:color w:val="000000"/>
          <w:sz w:val="22"/>
          <w:szCs w:val="22"/>
          <w:lang w:val="en-US"/>
        </w:rPr>
        <w:t>HCl</w:t>
      </w:r>
      <w:proofErr w:type="spellEnd"/>
      <w:r>
        <w:rPr>
          <w:i/>
          <w:color w:val="000000"/>
          <w:sz w:val="22"/>
          <w:szCs w:val="22"/>
        </w:rPr>
        <w:t xml:space="preserve"> = </w:t>
      </w:r>
      <w:proofErr w:type="spellStart"/>
      <w:r>
        <w:rPr>
          <w:i/>
          <w:color w:val="000000"/>
          <w:sz w:val="22"/>
          <w:szCs w:val="22"/>
          <w:lang w:val="en-US"/>
        </w:rPr>
        <w:t>ZnCl</w:t>
      </w:r>
      <w:proofErr w:type="spellEnd"/>
      <w:r>
        <w:rPr>
          <w:i/>
          <w:color w:val="000000"/>
          <w:sz w:val="22"/>
          <w:szCs w:val="22"/>
          <w:vertAlign w:val="subscript"/>
        </w:rPr>
        <w:t>2</w:t>
      </w:r>
      <w:r>
        <w:rPr>
          <w:i/>
          <w:color w:val="000000"/>
          <w:sz w:val="22"/>
          <w:szCs w:val="22"/>
        </w:rPr>
        <w:t xml:space="preserve"> + </w:t>
      </w:r>
      <w:r>
        <w:rPr>
          <w:i/>
          <w:color w:val="000000"/>
          <w:sz w:val="22"/>
          <w:szCs w:val="22"/>
          <w:lang w:val="en-US"/>
        </w:rPr>
        <w:t>H</w:t>
      </w:r>
      <w:r>
        <w:rPr>
          <w:i/>
          <w:color w:val="000000"/>
          <w:sz w:val="22"/>
          <w:szCs w:val="22"/>
          <w:vertAlign w:val="subscript"/>
        </w:rPr>
        <w:t>2</w:t>
      </w:r>
    </w:p>
    <w:p w:rsidR="001F6A24" w:rsidRDefault="002C1B6B">
      <w:pPr>
        <w:shd w:val="clear" w:color="auto" w:fill="FFFFFF"/>
        <w:spacing w:before="90" w:after="90" w:line="360" w:lineRule="auto"/>
        <w:rPr>
          <w:rFonts w:cs="Arial"/>
          <w:i/>
          <w:color w:val="000000"/>
          <w:sz w:val="22"/>
          <w:szCs w:val="22"/>
        </w:rPr>
      </w:pPr>
      <w:r>
        <w:rPr>
          <w:i/>
          <w:color w:val="000000"/>
          <w:sz w:val="22"/>
          <w:szCs w:val="22"/>
          <w:u w:val="single"/>
        </w:rPr>
        <w:t>Задание 3</w:t>
      </w:r>
      <w:r>
        <w:rPr>
          <w:i/>
          <w:color w:val="000000"/>
          <w:sz w:val="22"/>
          <w:szCs w:val="22"/>
        </w:rPr>
        <w:t>.</w:t>
      </w:r>
      <w:r>
        <w:rPr>
          <w:rFonts w:cs="Arial"/>
          <w:i/>
          <w:color w:val="000000"/>
          <w:sz w:val="22"/>
          <w:szCs w:val="22"/>
        </w:rPr>
        <w:t xml:space="preserve"> Задача. Найдите массу кислорода, получившегося при разложении 108 г воды .</w:t>
      </w:r>
    </w:p>
    <w:p w:rsidR="001F6A24" w:rsidRDefault="002C1B6B">
      <w:pPr>
        <w:shd w:val="clear" w:color="auto" w:fill="FFFFFF"/>
        <w:spacing w:before="90" w:after="90" w:line="360" w:lineRule="auto"/>
        <w:rPr>
          <w:rFonts w:cs="Arial"/>
          <w:i/>
          <w:color w:val="000000"/>
          <w:sz w:val="22"/>
          <w:szCs w:val="22"/>
        </w:rPr>
      </w:pPr>
      <w:r>
        <w:rPr>
          <w:rFonts w:cs="Arial"/>
          <w:i/>
          <w:color w:val="000000"/>
          <w:sz w:val="22"/>
          <w:szCs w:val="22"/>
          <w:u w:val="single"/>
        </w:rPr>
        <w:t>Задание 4.</w:t>
      </w:r>
      <w:r>
        <w:rPr>
          <w:rFonts w:cs="Arial"/>
          <w:i/>
          <w:color w:val="000000"/>
          <w:sz w:val="22"/>
          <w:szCs w:val="22"/>
        </w:rPr>
        <w:t xml:space="preserve"> Запишите уравнения по схемам: </w:t>
      </w:r>
    </w:p>
    <w:p w:rsidR="001F6A24" w:rsidRDefault="002C1B6B">
      <w:pPr>
        <w:shd w:val="clear" w:color="auto" w:fill="FFFFFF"/>
        <w:spacing w:before="90" w:after="90" w:line="360" w:lineRule="auto"/>
        <w:rPr>
          <w:rFonts w:cs="Arial"/>
          <w:i/>
          <w:color w:val="000000"/>
          <w:sz w:val="22"/>
          <w:szCs w:val="22"/>
        </w:rPr>
      </w:pPr>
      <w:r>
        <w:rPr>
          <w:rFonts w:cs="Arial"/>
          <w:i/>
          <w:color w:val="000000"/>
          <w:sz w:val="22"/>
          <w:szCs w:val="22"/>
        </w:rPr>
        <w:t>а) серная кислота + алюминий =  сульфат алюминия + водород</w:t>
      </w:r>
    </w:p>
    <w:p w:rsidR="001F6A24" w:rsidRDefault="002C1B6B">
      <w:pPr>
        <w:shd w:val="clear" w:color="auto" w:fill="FFFFFF"/>
        <w:spacing w:before="90" w:after="90" w:line="360" w:lineRule="auto"/>
        <w:rPr>
          <w:rFonts w:cs="Arial"/>
          <w:i/>
          <w:color w:val="000000"/>
          <w:sz w:val="22"/>
          <w:szCs w:val="22"/>
        </w:rPr>
      </w:pPr>
      <w:r>
        <w:rPr>
          <w:rFonts w:cs="Arial"/>
          <w:i/>
          <w:color w:val="000000"/>
          <w:sz w:val="22"/>
          <w:szCs w:val="22"/>
        </w:rPr>
        <w:t>б) азотная кислота = вода + кислород + оксид азота (IV)</w:t>
      </w:r>
    </w:p>
    <w:p w:rsidR="001F6A24" w:rsidRDefault="002C1B6B">
      <w:pPr>
        <w:shd w:val="clear" w:color="auto" w:fill="FFFFFF"/>
        <w:spacing w:before="90" w:after="90" w:line="360" w:lineRule="auto"/>
        <w:rPr>
          <w:i/>
          <w:sz w:val="22"/>
          <w:szCs w:val="22"/>
        </w:rPr>
      </w:pPr>
      <w:r>
        <w:rPr>
          <w:rFonts w:cs="Arial"/>
          <w:i/>
          <w:color w:val="000000"/>
          <w:sz w:val="22"/>
          <w:szCs w:val="22"/>
        </w:rPr>
        <w:t xml:space="preserve">                                                          </w:t>
      </w:r>
      <w:r>
        <w:rPr>
          <w:i/>
          <w:sz w:val="22"/>
          <w:szCs w:val="22"/>
        </w:rPr>
        <w:t>Контрольная работа №3 по теме:</w:t>
      </w:r>
    </w:p>
    <w:p w:rsidR="001F6A24" w:rsidRDefault="002C1B6B">
      <w:pPr>
        <w:shd w:val="clear" w:color="auto" w:fill="FFFFFF"/>
        <w:spacing w:before="90" w:after="90" w:line="360" w:lineRule="auto"/>
        <w:rPr>
          <w:rFonts w:cs="Arial"/>
          <w:i/>
          <w:color w:val="000000"/>
          <w:sz w:val="22"/>
          <w:szCs w:val="22"/>
        </w:rPr>
      </w:pPr>
      <w:r>
        <w:rPr>
          <w:i/>
          <w:sz w:val="22"/>
          <w:szCs w:val="22"/>
        </w:rPr>
        <w:t>"Изменения, происходящие с веществами".</w:t>
      </w:r>
    </w:p>
    <w:p w:rsidR="001F6A24" w:rsidRDefault="002C1B6B">
      <w:pPr>
        <w:shd w:val="clear" w:color="auto" w:fill="FFFFFF"/>
        <w:spacing w:before="90" w:after="90" w:line="360" w:lineRule="auto"/>
        <w:rPr>
          <w:rFonts w:cs="Arial"/>
          <w:i/>
          <w:color w:val="000000"/>
          <w:sz w:val="22"/>
          <w:szCs w:val="22"/>
        </w:rPr>
      </w:pPr>
      <w:r>
        <w:rPr>
          <w:i/>
          <w:color w:val="000000"/>
          <w:sz w:val="22"/>
          <w:szCs w:val="22"/>
          <w:u w:val="thick"/>
        </w:rPr>
        <w:t>Вариант – 2.</w:t>
      </w:r>
    </w:p>
    <w:p w:rsidR="001F6A24" w:rsidRDefault="002C1B6B">
      <w:pPr>
        <w:shd w:val="clear" w:color="auto" w:fill="FFFFFF"/>
        <w:spacing w:beforeAutospacing="1" w:afterAutospacing="1"/>
        <w:jc w:val="both"/>
        <w:rPr>
          <w:i/>
          <w:color w:val="000000"/>
          <w:sz w:val="22"/>
          <w:szCs w:val="22"/>
        </w:rPr>
      </w:pPr>
      <w:r>
        <w:rPr>
          <w:i/>
          <w:color w:val="000000"/>
          <w:sz w:val="22"/>
          <w:szCs w:val="22"/>
          <w:u w:val="single"/>
        </w:rPr>
        <w:t>Задание 1.</w:t>
      </w:r>
      <w:r>
        <w:rPr>
          <w:i/>
          <w:color w:val="000000"/>
          <w:sz w:val="22"/>
          <w:szCs w:val="22"/>
        </w:rPr>
        <w:t xml:space="preserve"> Даны схемы реакций:</w:t>
      </w:r>
    </w:p>
    <w:p w:rsidR="001F6A24" w:rsidRDefault="002C1B6B">
      <w:pPr>
        <w:shd w:val="clear" w:color="auto" w:fill="FFFFFF"/>
        <w:spacing w:beforeAutospacing="1" w:afterAutospacing="1"/>
        <w:jc w:val="both"/>
        <w:rPr>
          <w:i/>
          <w:color w:val="000000"/>
          <w:sz w:val="22"/>
          <w:szCs w:val="22"/>
        </w:rPr>
      </w:pPr>
      <w:r>
        <w:rPr>
          <w:i/>
          <w:color w:val="000000"/>
          <w:sz w:val="22"/>
          <w:szCs w:val="22"/>
        </w:rPr>
        <w:t xml:space="preserve"> а) гидроксид железа (</w:t>
      </w:r>
      <w:r>
        <w:rPr>
          <w:i/>
          <w:color w:val="000000"/>
          <w:sz w:val="22"/>
          <w:szCs w:val="22"/>
          <w:lang w:val="en-US"/>
        </w:rPr>
        <w:t>III</w:t>
      </w:r>
      <w:r>
        <w:rPr>
          <w:i/>
          <w:color w:val="000000"/>
          <w:sz w:val="22"/>
          <w:szCs w:val="22"/>
        </w:rPr>
        <w:t>) →оксид железа (</w:t>
      </w:r>
      <w:r>
        <w:rPr>
          <w:i/>
          <w:color w:val="000000"/>
          <w:sz w:val="22"/>
          <w:szCs w:val="22"/>
          <w:lang w:val="en-US"/>
        </w:rPr>
        <w:t>III</w:t>
      </w:r>
      <w:r>
        <w:rPr>
          <w:i/>
          <w:color w:val="000000"/>
          <w:sz w:val="22"/>
          <w:szCs w:val="22"/>
        </w:rPr>
        <w:t>) + вода;</w:t>
      </w:r>
    </w:p>
    <w:p w:rsidR="001F6A24" w:rsidRDefault="002C1B6B">
      <w:pPr>
        <w:shd w:val="clear" w:color="auto" w:fill="FFFFFF"/>
        <w:spacing w:beforeAutospacing="1" w:afterAutospacing="1"/>
        <w:jc w:val="both"/>
        <w:rPr>
          <w:i/>
          <w:color w:val="000000"/>
          <w:sz w:val="22"/>
          <w:szCs w:val="22"/>
        </w:rPr>
      </w:pPr>
      <w:r>
        <w:rPr>
          <w:i/>
          <w:color w:val="000000"/>
          <w:sz w:val="22"/>
          <w:szCs w:val="22"/>
        </w:rPr>
        <w:t>б) нитрат бария + сульфат железа (</w:t>
      </w:r>
      <w:r>
        <w:rPr>
          <w:i/>
          <w:color w:val="000000"/>
          <w:sz w:val="22"/>
          <w:szCs w:val="22"/>
          <w:lang w:val="en-US"/>
        </w:rPr>
        <w:t>III</w:t>
      </w:r>
      <w:r>
        <w:rPr>
          <w:i/>
          <w:color w:val="000000"/>
          <w:sz w:val="22"/>
          <w:szCs w:val="22"/>
        </w:rPr>
        <w:t>) →сульфат бария + нитрат железа (</w:t>
      </w:r>
      <w:r>
        <w:rPr>
          <w:i/>
          <w:color w:val="000000"/>
          <w:sz w:val="22"/>
          <w:szCs w:val="22"/>
          <w:lang w:val="en-US"/>
        </w:rPr>
        <w:t>III</w:t>
      </w:r>
      <w:r>
        <w:rPr>
          <w:i/>
          <w:color w:val="000000"/>
          <w:sz w:val="22"/>
          <w:szCs w:val="22"/>
        </w:rPr>
        <w:t>);</w:t>
      </w:r>
    </w:p>
    <w:p w:rsidR="001F6A24" w:rsidRDefault="002C1B6B">
      <w:pPr>
        <w:shd w:val="clear" w:color="auto" w:fill="FFFFFF"/>
        <w:spacing w:beforeAutospacing="1" w:afterAutospacing="1"/>
        <w:jc w:val="both"/>
        <w:rPr>
          <w:i/>
          <w:color w:val="000000"/>
          <w:sz w:val="22"/>
          <w:szCs w:val="22"/>
        </w:rPr>
      </w:pPr>
      <w:r>
        <w:rPr>
          <w:i/>
          <w:color w:val="000000"/>
          <w:sz w:val="22"/>
          <w:szCs w:val="22"/>
        </w:rPr>
        <w:t>в) алюминий + серная кислота → сульфат алюминия + водород;</w:t>
      </w:r>
    </w:p>
    <w:p w:rsidR="001F6A24" w:rsidRDefault="002C1B6B">
      <w:pPr>
        <w:shd w:val="clear" w:color="auto" w:fill="FFFFFF"/>
        <w:spacing w:beforeAutospacing="1" w:afterAutospacing="1"/>
        <w:jc w:val="both"/>
        <w:rPr>
          <w:i/>
          <w:color w:val="000000"/>
          <w:sz w:val="22"/>
          <w:szCs w:val="22"/>
        </w:rPr>
      </w:pPr>
      <w:r>
        <w:rPr>
          <w:i/>
          <w:color w:val="000000"/>
          <w:sz w:val="22"/>
          <w:szCs w:val="22"/>
        </w:rPr>
        <w:t>г) оксид фосфора (</w:t>
      </w:r>
      <w:r>
        <w:rPr>
          <w:i/>
          <w:color w:val="000000"/>
          <w:sz w:val="22"/>
          <w:szCs w:val="22"/>
          <w:lang w:val="en-US"/>
        </w:rPr>
        <w:t>V</w:t>
      </w:r>
      <w:r>
        <w:rPr>
          <w:i/>
          <w:color w:val="000000"/>
          <w:sz w:val="22"/>
          <w:szCs w:val="22"/>
        </w:rPr>
        <w:t xml:space="preserve">) + вода → фосфорная кислота. </w:t>
      </w:r>
    </w:p>
    <w:p w:rsidR="001F6A24" w:rsidRDefault="002C1B6B">
      <w:pPr>
        <w:shd w:val="clear" w:color="auto" w:fill="FFFFFF"/>
        <w:spacing w:beforeAutospacing="1" w:afterAutospacing="1"/>
        <w:jc w:val="both"/>
        <w:rPr>
          <w:i/>
          <w:color w:val="000000"/>
          <w:sz w:val="22"/>
          <w:szCs w:val="22"/>
        </w:rPr>
      </w:pPr>
      <w:r>
        <w:rPr>
          <w:i/>
          <w:color w:val="000000"/>
          <w:sz w:val="22"/>
          <w:szCs w:val="22"/>
        </w:rPr>
        <w:t>Запишите уравнения реакций, расставьте коэффициенты, укажите типы химических реакций.</w:t>
      </w:r>
    </w:p>
    <w:p w:rsidR="001F6A24" w:rsidRDefault="002C1B6B">
      <w:pPr>
        <w:shd w:val="clear" w:color="auto" w:fill="FFFFFF"/>
        <w:spacing w:beforeAutospacing="1" w:afterAutospacing="1"/>
        <w:jc w:val="both"/>
        <w:rPr>
          <w:i/>
          <w:color w:val="000000"/>
          <w:sz w:val="22"/>
          <w:szCs w:val="22"/>
        </w:rPr>
      </w:pPr>
      <w:r>
        <w:rPr>
          <w:i/>
          <w:color w:val="000000"/>
          <w:sz w:val="22"/>
          <w:szCs w:val="22"/>
          <w:u w:val="single"/>
        </w:rPr>
        <w:t>Задание 2.</w:t>
      </w:r>
      <w:r>
        <w:rPr>
          <w:i/>
          <w:color w:val="000000"/>
          <w:sz w:val="22"/>
          <w:szCs w:val="22"/>
        </w:rPr>
        <w:t xml:space="preserve"> Решить задачу: Технический цинк массой 650 мг, содержащий 20 % примесей, растворили в избытке соляной кислоты. Рассчитайте объём выделившегося водорода (</w:t>
      </w:r>
      <w:proofErr w:type="spellStart"/>
      <w:r>
        <w:rPr>
          <w:i/>
          <w:color w:val="000000"/>
          <w:sz w:val="22"/>
          <w:szCs w:val="22"/>
        </w:rPr>
        <w:t>н.у</w:t>
      </w:r>
      <w:proofErr w:type="spellEnd"/>
      <w:r>
        <w:rPr>
          <w:i/>
          <w:color w:val="000000"/>
          <w:sz w:val="22"/>
          <w:szCs w:val="22"/>
        </w:rPr>
        <w:t>.).</w:t>
      </w:r>
    </w:p>
    <w:p w:rsidR="001F6A24" w:rsidRDefault="002C1B6B">
      <w:pPr>
        <w:shd w:val="clear" w:color="auto" w:fill="FFFFFF"/>
        <w:spacing w:beforeAutospacing="1" w:afterAutospacing="1"/>
        <w:jc w:val="both"/>
        <w:rPr>
          <w:i/>
          <w:color w:val="000000"/>
          <w:sz w:val="22"/>
          <w:szCs w:val="22"/>
        </w:rPr>
      </w:pPr>
      <w:r>
        <w:rPr>
          <w:i/>
          <w:color w:val="000000"/>
          <w:sz w:val="22"/>
          <w:szCs w:val="22"/>
          <w:u w:val="single"/>
        </w:rPr>
        <w:t>Задание 3.</w:t>
      </w:r>
      <w:r>
        <w:rPr>
          <w:i/>
          <w:color w:val="000000"/>
          <w:sz w:val="22"/>
          <w:szCs w:val="22"/>
        </w:rPr>
        <w:t>Запишите уравнения реакций переходов:</w:t>
      </w:r>
    </w:p>
    <w:p w:rsidR="001F6A24" w:rsidRDefault="002C1B6B">
      <w:pPr>
        <w:shd w:val="clear" w:color="auto" w:fill="FFFFFF"/>
        <w:spacing w:beforeAutospacing="1" w:afterAutospacing="1"/>
        <w:jc w:val="both"/>
        <w:rPr>
          <w:i/>
          <w:color w:val="000000"/>
          <w:sz w:val="22"/>
          <w:szCs w:val="22"/>
        </w:rPr>
      </w:pPr>
      <w:r>
        <w:rPr>
          <w:i/>
          <w:color w:val="000000"/>
          <w:sz w:val="22"/>
          <w:szCs w:val="22"/>
          <w:lang w:val="en-US"/>
        </w:rPr>
        <w:t>S</w:t>
      </w:r>
      <w:r>
        <w:rPr>
          <w:i/>
          <w:color w:val="000000"/>
          <w:sz w:val="22"/>
          <w:szCs w:val="22"/>
        </w:rPr>
        <w:t xml:space="preserve"> → </w:t>
      </w:r>
      <w:r>
        <w:rPr>
          <w:i/>
          <w:color w:val="000000"/>
          <w:sz w:val="22"/>
          <w:szCs w:val="22"/>
          <w:lang w:val="en-US"/>
        </w:rPr>
        <w:t>SO</w:t>
      </w:r>
      <w:r>
        <w:rPr>
          <w:i/>
          <w:color w:val="000000"/>
          <w:sz w:val="22"/>
          <w:szCs w:val="22"/>
          <w:vertAlign w:val="subscript"/>
        </w:rPr>
        <w:t xml:space="preserve">2 </w:t>
      </w:r>
      <w:r>
        <w:rPr>
          <w:i/>
          <w:color w:val="000000"/>
          <w:sz w:val="22"/>
          <w:szCs w:val="22"/>
        </w:rPr>
        <w:t>→</w:t>
      </w:r>
      <w:r>
        <w:rPr>
          <w:i/>
          <w:color w:val="000000"/>
          <w:sz w:val="22"/>
          <w:szCs w:val="22"/>
          <w:lang w:val="en-US"/>
        </w:rPr>
        <w:t>H</w:t>
      </w:r>
      <w:r>
        <w:rPr>
          <w:i/>
          <w:color w:val="000000"/>
          <w:sz w:val="22"/>
          <w:szCs w:val="22"/>
          <w:vertAlign w:val="subscript"/>
        </w:rPr>
        <w:t>2</w:t>
      </w:r>
      <w:r>
        <w:rPr>
          <w:i/>
          <w:color w:val="000000"/>
          <w:sz w:val="22"/>
          <w:szCs w:val="22"/>
          <w:lang w:val="en-US"/>
        </w:rPr>
        <w:t>SO</w:t>
      </w:r>
      <w:r>
        <w:rPr>
          <w:i/>
          <w:color w:val="000000"/>
          <w:sz w:val="22"/>
          <w:szCs w:val="22"/>
          <w:vertAlign w:val="subscript"/>
        </w:rPr>
        <w:t>3</w:t>
      </w:r>
    </w:p>
    <w:p w:rsidR="001F6A24" w:rsidRDefault="002C1B6B">
      <w:pPr>
        <w:shd w:val="clear" w:color="auto" w:fill="FFFFFF"/>
        <w:spacing w:beforeAutospacing="1" w:afterAutospacing="1"/>
        <w:jc w:val="both"/>
        <w:rPr>
          <w:rFonts w:cs="Arial"/>
          <w:i/>
          <w:color w:val="000000"/>
          <w:sz w:val="22"/>
          <w:szCs w:val="22"/>
        </w:rPr>
      </w:pPr>
      <w:r>
        <w:rPr>
          <w:rFonts w:cs="Arial"/>
          <w:i/>
          <w:color w:val="000000"/>
          <w:sz w:val="22"/>
          <w:szCs w:val="22"/>
          <w:u w:val="single"/>
        </w:rPr>
        <w:t>Задание 4.</w:t>
      </w:r>
      <w:r>
        <w:rPr>
          <w:rFonts w:cs="Arial"/>
          <w:i/>
          <w:color w:val="000000"/>
          <w:sz w:val="22"/>
          <w:szCs w:val="22"/>
        </w:rPr>
        <w:t xml:space="preserve"> Задача. Найдите объем  водорода ,необходимого для получения 3, 6 г воды(</w:t>
      </w:r>
      <w:proofErr w:type="spellStart"/>
      <w:r>
        <w:rPr>
          <w:rFonts w:cs="Arial"/>
          <w:i/>
          <w:color w:val="000000"/>
          <w:sz w:val="22"/>
          <w:szCs w:val="22"/>
        </w:rPr>
        <w:t>н.у</w:t>
      </w:r>
      <w:proofErr w:type="spellEnd"/>
      <w:r>
        <w:rPr>
          <w:rFonts w:cs="Arial"/>
          <w:i/>
          <w:color w:val="000000"/>
          <w:sz w:val="22"/>
          <w:szCs w:val="22"/>
        </w:rPr>
        <w:t>.).</w:t>
      </w:r>
    </w:p>
    <w:p w:rsidR="001F6A24" w:rsidRDefault="001F6A24">
      <w:pPr>
        <w:rPr>
          <w:sz w:val="22"/>
          <w:szCs w:val="22"/>
        </w:rPr>
      </w:pPr>
    </w:p>
    <w:p w:rsidR="001F6A24" w:rsidRDefault="001F6A24">
      <w:pPr>
        <w:rPr>
          <w:b/>
          <w:sz w:val="28"/>
          <w:szCs w:val="28"/>
        </w:rPr>
      </w:pPr>
    </w:p>
    <w:p w:rsidR="001F6A24" w:rsidRDefault="002C1B6B">
      <w:pPr>
        <w:jc w:val="center"/>
        <w:rPr>
          <w:b/>
          <w:sz w:val="32"/>
          <w:szCs w:val="32"/>
        </w:rPr>
        <w:sectPr w:rsidR="001F6A24">
          <w:footerReference w:type="default" r:id="rId8"/>
          <w:pgSz w:w="11906" w:h="16838"/>
          <w:pgMar w:top="1134" w:right="850" w:bottom="1134" w:left="1701" w:header="0" w:footer="708" w:gutter="0"/>
          <w:cols w:space="720"/>
          <w:formProt w:val="0"/>
          <w:docGrid w:linePitch="360" w:charSpace="-6145"/>
        </w:sectPr>
      </w:pPr>
      <w:r>
        <w:rPr>
          <w:b/>
          <w:sz w:val="32"/>
          <w:szCs w:val="32"/>
        </w:rPr>
        <w:t>Календарно – тематическое планирование</w:t>
      </w:r>
    </w:p>
    <w:tbl>
      <w:tblPr>
        <w:tblW w:w="14986" w:type="dxa"/>
        <w:tblInd w:w="-20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000" w:firstRow="0" w:lastRow="0" w:firstColumn="0" w:lastColumn="0" w:noHBand="0" w:noVBand="0"/>
      </w:tblPr>
      <w:tblGrid>
        <w:gridCol w:w="471"/>
        <w:gridCol w:w="2213"/>
        <w:gridCol w:w="165"/>
        <w:gridCol w:w="299"/>
        <w:gridCol w:w="200"/>
        <w:gridCol w:w="17"/>
        <w:gridCol w:w="368"/>
        <w:gridCol w:w="270"/>
        <w:gridCol w:w="2231"/>
        <w:gridCol w:w="2038"/>
        <w:gridCol w:w="846"/>
        <w:gridCol w:w="2109"/>
        <w:gridCol w:w="319"/>
        <w:gridCol w:w="614"/>
        <w:gridCol w:w="1613"/>
        <w:gridCol w:w="159"/>
        <w:gridCol w:w="144"/>
        <w:gridCol w:w="1748"/>
        <w:gridCol w:w="1147"/>
        <w:gridCol w:w="187"/>
        <w:gridCol w:w="1712"/>
      </w:tblGrid>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w:t>
            </w:r>
          </w:p>
          <w:p w:rsidR="001F6A24" w:rsidRDefault="001F6A24">
            <w:pPr>
              <w:suppressAutoHyphens/>
              <w:spacing w:line="100" w:lineRule="atLeast"/>
              <w:rPr>
                <w:rFonts w:eastAsia="SimSun"/>
                <w:color w:val="00000A"/>
                <w:sz w:val="20"/>
                <w:szCs w:val="20"/>
                <w:lang w:eastAsia="en-US"/>
              </w:rPr>
            </w:pP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Тема урока</w:t>
            </w:r>
          </w:p>
          <w:p w:rsidR="001F6A24" w:rsidRDefault="001F6A24">
            <w:pPr>
              <w:suppressAutoHyphens/>
              <w:spacing w:line="100" w:lineRule="atLeast"/>
              <w:rPr>
                <w:rFonts w:eastAsia="SimSun"/>
                <w:color w:val="00000A"/>
                <w:sz w:val="20"/>
                <w:szCs w:val="20"/>
                <w:lang w:eastAsia="en-US"/>
              </w:rPr>
            </w:pP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К-во</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часов</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Дата</w:t>
            </w:r>
          </w:p>
        </w:tc>
        <w:tc>
          <w:tcPr>
            <w:tcW w:w="170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bCs/>
                <w:color w:val="000000"/>
                <w:sz w:val="20"/>
                <w:szCs w:val="20"/>
              </w:rPr>
            </w:pPr>
            <w:r>
              <w:rPr>
                <w:bCs/>
                <w:color w:val="000000"/>
                <w:sz w:val="20"/>
                <w:szCs w:val="20"/>
              </w:rPr>
              <w:t>Педагогические условия и средства реализации стандарта</w:t>
            </w:r>
          </w:p>
        </w:tc>
        <w:tc>
          <w:tcPr>
            <w:tcW w:w="9849" w:type="dxa"/>
            <w:gridSpan w:val="1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center"/>
              <w:rPr>
                <w:rFonts w:eastAsia="SimSun"/>
                <w:color w:val="00000A"/>
                <w:sz w:val="20"/>
                <w:szCs w:val="20"/>
                <w:lang w:eastAsia="en-US"/>
              </w:rPr>
            </w:pPr>
            <w:r>
              <w:rPr>
                <w:rFonts w:eastAsia="SimSun"/>
                <w:color w:val="00000A"/>
                <w:sz w:val="20"/>
                <w:szCs w:val="20"/>
                <w:lang w:eastAsia="en-US"/>
              </w:rPr>
              <w:t>Формирование УУД</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vMerge/>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bCs/>
                <w:color w:val="000000"/>
                <w:sz w:val="20"/>
                <w:szCs w:val="20"/>
              </w:rPr>
            </w:pPr>
            <w:r>
              <w:rPr>
                <w:bCs/>
                <w:color w:val="000000"/>
                <w:sz w:val="20"/>
                <w:szCs w:val="20"/>
              </w:rPr>
              <w:t>Предметно - информационная составляющая (знать, понимать)</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Познавательные</w:t>
            </w:r>
            <w:r>
              <w:rPr>
                <w:color w:val="000000"/>
                <w:sz w:val="20"/>
                <w:szCs w:val="20"/>
              </w:rPr>
              <w:br/>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16"/>
                <w:szCs w:val="16"/>
              </w:rPr>
            </w:pPr>
            <w:r>
              <w:rPr>
                <w:color w:val="000000"/>
                <w:sz w:val="16"/>
                <w:szCs w:val="16"/>
              </w:rPr>
              <w:t>Коммуникативные</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Регулятивные</w:t>
            </w: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Личностные</w:t>
            </w:r>
          </w:p>
        </w:tc>
      </w:tr>
      <w:tr w:rsidR="001F6A24">
        <w:tc>
          <w:tcPr>
            <w:tcW w:w="14984" w:type="dxa"/>
            <w:gridSpan w:val="21"/>
            <w:tcBorders>
              <w:top w:val="single" w:sz="4" w:space="0" w:color="00000A"/>
              <w:left w:val="single" w:sz="4" w:space="0" w:color="00000A"/>
              <w:bottom w:val="single" w:sz="4" w:space="0" w:color="00000A"/>
              <w:right w:val="single" w:sz="4" w:space="0" w:color="00000A"/>
            </w:tcBorders>
            <w:shd w:val="clear" w:color="auto" w:fill="DBE5F1"/>
            <w:tcMar>
              <w:left w:w="83" w:type="dxa"/>
            </w:tcMar>
          </w:tcPr>
          <w:p w:rsidR="001F6A24" w:rsidRDefault="002C1B6B">
            <w:pPr>
              <w:suppressAutoHyphens/>
              <w:spacing w:line="100" w:lineRule="atLeast"/>
              <w:jc w:val="center"/>
              <w:rPr>
                <w:rFonts w:eastAsia="SimSun"/>
                <w:b/>
                <w:color w:val="00000A"/>
                <w:sz w:val="28"/>
                <w:szCs w:val="28"/>
                <w:lang w:eastAsia="en-US"/>
              </w:rPr>
            </w:pPr>
            <w:r>
              <w:rPr>
                <w:rFonts w:eastAsia="SimSun"/>
                <w:b/>
                <w:color w:val="00000A"/>
                <w:sz w:val="28"/>
                <w:szCs w:val="28"/>
                <w:lang w:eastAsia="en-US"/>
              </w:rPr>
              <w:t>Введение  - 6 часов</w:t>
            </w:r>
          </w:p>
          <w:p w:rsidR="001F6A24" w:rsidRDefault="002C1B6B">
            <w:pPr>
              <w:suppressAutoHyphens/>
              <w:spacing w:line="100" w:lineRule="atLeast"/>
              <w:jc w:val="both"/>
              <w:rPr>
                <w:color w:val="00000A"/>
              </w:rPr>
            </w:pPr>
            <w:r>
              <w:rPr>
                <w:b/>
                <w:i/>
                <w:color w:val="00000A"/>
              </w:rPr>
              <w:t>Цель:</w:t>
            </w:r>
            <w:r>
              <w:rPr>
                <w:i/>
                <w:color w:val="00000A"/>
              </w:rPr>
              <w:t xml:space="preserve"> познакомиться с первоначальными химическими понятиями; изучить строение и информативность периодической системы элементов</w:t>
            </w:r>
            <w:r>
              <w:rPr>
                <w:color w:val="00000A"/>
              </w:rPr>
              <w:t>.</w:t>
            </w:r>
          </w:p>
          <w:p w:rsidR="001F6A24" w:rsidRDefault="002C1B6B">
            <w:pPr>
              <w:suppressAutoHyphens/>
              <w:spacing w:line="100" w:lineRule="atLeast"/>
              <w:jc w:val="both"/>
              <w:rPr>
                <w:rFonts w:cs="Arial"/>
                <w:color w:val="00000A"/>
              </w:rPr>
            </w:pPr>
            <w:r>
              <w:rPr>
                <w:b/>
                <w:color w:val="00000A"/>
              </w:rPr>
              <w:t>Федеральный стандарт:</w:t>
            </w:r>
            <w:r>
              <w:rPr>
                <w:rFonts w:cs="Arial"/>
                <w:color w:val="00000A"/>
              </w:rPr>
              <w:t xml:space="preserve"> химия как часть естествознания. Химия – наука о веществах, их строение, свойства и превращения. Проведение расчетов массовой доли химического элемента в веществе. Знаки химических элементов. Химические формулы. Проведение расчетов на основании формул: массовой доли химического элемента в веществе.</w:t>
            </w:r>
          </w:p>
          <w:p w:rsidR="001F6A24" w:rsidRDefault="002C1B6B">
            <w:pPr>
              <w:suppressAutoHyphens/>
              <w:spacing w:line="276" w:lineRule="auto"/>
              <w:jc w:val="both"/>
              <w:rPr>
                <w:color w:val="000000"/>
              </w:rPr>
            </w:pPr>
            <w:r>
              <w:rPr>
                <w:b/>
                <w:color w:val="00000A"/>
              </w:rPr>
              <w:t>Реализация основных требований к  уровню подготовки выпускников.</w:t>
            </w:r>
            <w:r>
              <w:rPr>
                <w:b/>
                <w:bCs/>
                <w:i/>
                <w:iCs/>
                <w:color w:val="000000"/>
              </w:rPr>
              <w:t xml:space="preserve"> </w:t>
            </w:r>
            <w:r>
              <w:rPr>
                <w:bCs/>
                <w:i/>
                <w:iCs/>
                <w:color w:val="000000"/>
                <w:u w:val="single"/>
              </w:rPr>
              <w:t xml:space="preserve">Знать/понимать - </w:t>
            </w:r>
            <w:r>
              <w:rPr>
                <w:b/>
                <w:bCs/>
                <w:i/>
                <w:iCs/>
                <w:color w:val="000000"/>
              </w:rPr>
              <w:t xml:space="preserve"> химическую символику, </w:t>
            </w:r>
            <w:r>
              <w:rPr>
                <w:color w:val="000000"/>
              </w:rPr>
              <w:t xml:space="preserve">знаки химических элементов, формулы химических веществ и уравнения химических реакций; </w:t>
            </w:r>
            <w:r>
              <w:rPr>
                <w:b/>
                <w:bCs/>
                <w:i/>
                <w:iCs/>
                <w:color w:val="000000"/>
              </w:rPr>
              <w:t xml:space="preserve">важнейшие химические понятия: </w:t>
            </w:r>
            <w:r>
              <w:rPr>
                <w:color w:val="000000"/>
              </w:rPr>
              <w:t xml:space="preserve">химический элемент, атом, молекула, относительные атомная и молекулярная массы.   </w:t>
            </w:r>
            <w:r>
              <w:rPr>
                <w:i/>
                <w:color w:val="000000"/>
                <w:u w:val="single"/>
              </w:rPr>
              <w:t xml:space="preserve">Уметь </w:t>
            </w:r>
            <w:r>
              <w:rPr>
                <w:b/>
                <w:bCs/>
                <w:i/>
                <w:iCs/>
                <w:color w:val="000000"/>
              </w:rPr>
              <w:t xml:space="preserve">называть: </w:t>
            </w:r>
            <w:r>
              <w:rPr>
                <w:color w:val="000000"/>
              </w:rPr>
              <w:t xml:space="preserve">химические элементы, соединения изученных классов; </w:t>
            </w:r>
            <w:r>
              <w:rPr>
                <w:b/>
                <w:i/>
                <w:iCs/>
                <w:color w:val="000000"/>
              </w:rPr>
              <w:t>вычислять:</w:t>
            </w:r>
            <w:r>
              <w:rPr>
                <w:i/>
                <w:iCs/>
                <w:color w:val="000000"/>
              </w:rPr>
              <w:t xml:space="preserve"> </w:t>
            </w:r>
            <w:r>
              <w:rPr>
                <w:color w:val="000000"/>
              </w:rPr>
              <w:t>массовую долю химического элемента по формуле соединения,</w:t>
            </w:r>
            <w:r>
              <w:rPr>
                <w:b/>
                <w:bCs/>
                <w:i/>
                <w:iCs/>
                <w:color w:val="000000"/>
              </w:rPr>
              <w:t xml:space="preserve"> определять: </w:t>
            </w:r>
            <w:r>
              <w:rPr>
                <w:color w:val="000000"/>
              </w:rPr>
              <w:t>состав веществ по их формулам</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 xml:space="preserve">Предмет химии. Вещества. Вводный инструктаж по технике безопасности. </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Хим. опыты «Превращение воды в «молоко» и «молока» в воду» и «Превращение «воды» в «кровь»</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Знать/понимать.</w:t>
            </w:r>
            <w:r>
              <w:rPr>
                <w:i/>
                <w:color w:val="00000A"/>
                <w:sz w:val="20"/>
                <w:szCs w:val="20"/>
              </w:rPr>
              <w:t>-химические понятия</w:t>
            </w:r>
            <w:r>
              <w:rPr>
                <w:color w:val="00000A"/>
                <w:sz w:val="20"/>
                <w:szCs w:val="20"/>
              </w:rPr>
              <w:t>: атом, химический элемент, вещество.</w:t>
            </w:r>
          </w:p>
          <w:p w:rsidR="001F6A24" w:rsidRDefault="002C1B6B">
            <w:pPr>
              <w:suppressAutoHyphens/>
              <w:spacing w:line="100" w:lineRule="atLeast"/>
              <w:rPr>
                <w:color w:val="00000A"/>
                <w:sz w:val="20"/>
                <w:szCs w:val="20"/>
              </w:rPr>
            </w:pPr>
            <w:r>
              <w:rPr>
                <w:color w:val="00000A"/>
                <w:sz w:val="20"/>
                <w:szCs w:val="20"/>
              </w:rPr>
              <w:t>Уметь -</w:t>
            </w:r>
            <w:r>
              <w:rPr>
                <w:i/>
                <w:color w:val="00000A"/>
                <w:sz w:val="20"/>
                <w:szCs w:val="20"/>
              </w:rPr>
              <w:t>определять</w:t>
            </w:r>
            <w:r>
              <w:rPr>
                <w:color w:val="00000A"/>
                <w:sz w:val="20"/>
                <w:szCs w:val="20"/>
              </w:rPr>
              <w:t>:- простые и сложные вещества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color w:val="00000A"/>
                <w:sz w:val="20"/>
                <w:szCs w:val="20"/>
              </w:rPr>
              <w:t>самостоятельно   выделяют и  формулируют познавательную цель</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формулируют</w:t>
            </w:r>
          </w:p>
          <w:p w:rsidR="001F6A24" w:rsidRDefault="002C1B6B">
            <w:pPr>
              <w:suppressAutoHyphens/>
              <w:spacing w:line="100" w:lineRule="atLeast"/>
              <w:rPr>
                <w:color w:val="00000A"/>
                <w:sz w:val="20"/>
                <w:szCs w:val="20"/>
              </w:rPr>
            </w:pPr>
            <w:r>
              <w:rPr>
                <w:color w:val="00000A"/>
                <w:sz w:val="20"/>
                <w:szCs w:val="20"/>
              </w:rPr>
              <w:t xml:space="preserve">собственное </w:t>
            </w:r>
          </w:p>
          <w:p w:rsidR="001F6A24" w:rsidRDefault="002C1B6B">
            <w:pPr>
              <w:suppressAutoHyphens/>
              <w:spacing w:line="100" w:lineRule="atLeast"/>
              <w:rPr>
                <w:color w:val="00000A"/>
                <w:sz w:val="20"/>
                <w:szCs w:val="20"/>
              </w:rPr>
            </w:pPr>
            <w:r>
              <w:rPr>
                <w:color w:val="00000A"/>
                <w:sz w:val="20"/>
                <w:szCs w:val="20"/>
              </w:rPr>
              <w:t xml:space="preserve">мнение и </w:t>
            </w:r>
          </w:p>
          <w:p w:rsidR="001F6A24" w:rsidRDefault="002C1B6B">
            <w:pPr>
              <w:suppressAutoHyphens/>
              <w:spacing w:line="100" w:lineRule="atLeast"/>
              <w:rPr>
                <w:color w:val="00000A"/>
                <w:sz w:val="20"/>
                <w:szCs w:val="20"/>
              </w:rPr>
            </w:pPr>
            <w:r>
              <w:rPr>
                <w:color w:val="00000A"/>
                <w:sz w:val="20"/>
                <w:szCs w:val="20"/>
              </w:rPr>
              <w:t xml:space="preserve">позицию, задают </w:t>
            </w:r>
          </w:p>
          <w:p w:rsidR="001F6A24" w:rsidRDefault="002C1B6B">
            <w:pPr>
              <w:suppressAutoHyphens/>
              <w:spacing w:line="100" w:lineRule="atLeast"/>
              <w:rPr>
                <w:color w:val="00000A"/>
                <w:sz w:val="20"/>
                <w:szCs w:val="20"/>
              </w:rPr>
            </w:pPr>
            <w:r>
              <w:rPr>
                <w:color w:val="00000A"/>
                <w:sz w:val="20"/>
                <w:szCs w:val="20"/>
              </w:rPr>
              <w:t xml:space="preserve">вопросы, стоят </w:t>
            </w:r>
          </w:p>
          <w:p w:rsidR="001F6A24" w:rsidRDefault="002C1B6B">
            <w:pPr>
              <w:suppressAutoHyphens/>
              <w:spacing w:line="100" w:lineRule="atLeast"/>
              <w:rPr>
                <w:color w:val="00000A"/>
                <w:sz w:val="20"/>
                <w:szCs w:val="20"/>
              </w:rPr>
            </w:pPr>
            <w:r>
              <w:rPr>
                <w:color w:val="00000A"/>
                <w:sz w:val="20"/>
                <w:szCs w:val="20"/>
              </w:rPr>
              <w:t xml:space="preserve">понятные для </w:t>
            </w:r>
          </w:p>
          <w:p w:rsidR="001F6A24" w:rsidRDefault="002C1B6B">
            <w:pPr>
              <w:suppressAutoHyphens/>
              <w:spacing w:line="100" w:lineRule="atLeast"/>
              <w:rPr>
                <w:color w:val="00000A"/>
                <w:sz w:val="20"/>
                <w:szCs w:val="20"/>
              </w:rPr>
            </w:pPr>
            <w:r>
              <w:rPr>
                <w:color w:val="00000A"/>
                <w:sz w:val="20"/>
                <w:szCs w:val="20"/>
              </w:rPr>
              <w:t xml:space="preserve">партнера </w:t>
            </w:r>
          </w:p>
          <w:p w:rsidR="001F6A24" w:rsidRDefault="002C1B6B">
            <w:pPr>
              <w:suppressAutoHyphens/>
              <w:spacing w:line="100" w:lineRule="atLeast"/>
              <w:rPr>
                <w:color w:val="00000A"/>
                <w:sz w:val="20"/>
                <w:szCs w:val="20"/>
              </w:rPr>
            </w:pPr>
            <w:r>
              <w:rPr>
                <w:color w:val="00000A"/>
                <w:sz w:val="20"/>
                <w:szCs w:val="20"/>
              </w:rPr>
              <w:t>понятия</w:t>
            </w:r>
          </w:p>
          <w:p w:rsidR="001F6A24" w:rsidRDefault="001F6A24">
            <w:pPr>
              <w:suppressAutoHyphens/>
              <w:spacing w:line="100" w:lineRule="atLeast"/>
              <w:rPr>
                <w:color w:val="00000A"/>
                <w:sz w:val="20"/>
                <w:szCs w:val="20"/>
              </w:rPr>
            </w:pPr>
          </w:p>
          <w:p w:rsidR="001F6A24" w:rsidRDefault="002C1B6B">
            <w:pPr>
              <w:suppressAutoHyphens/>
              <w:spacing w:line="100" w:lineRule="atLeast"/>
              <w:rPr>
                <w:color w:val="00000A"/>
                <w:sz w:val="20"/>
                <w:szCs w:val="20"/>
              </w:rPr>
            </w:pPr>
            <w:r>
              <w:rPr>
                <w:color w:val="00000A"/>
                <w:sz w:val="20"/>
                <w:szCs w:val="20"/>
              </w:rPr>
              <w:t>-</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ставят учебные </w:t>
            </w:r>
          </w:p>
          <w:p w:rsidR="001F6A24" w:rsidRDefault="002C1B6B">
            <w:pPr>
              <w:suppressAutoHyphens/>
              <w:spacing w:line="100" w:lineRule="atLeast"/>
              <w:rPr>
                <w:color w:val="00000A"/>
                <w:sz w:val="20"/>
                <w:szCs w:val="20"/>
              </w:rPr>
            </w:pPr>
            <w:r>
              <w:rPr>
                <w:color w:val="00000A"/>
                <w:sz w:val="20"/>
                <w:szCs w:val="20"/>
              </w:rPr>
              <w:t xml:space="preserve">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уже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w:t>
            </w:r>
          </w:p>
          <w:p w:rsidR="001F6A24" w:rsidRDefault="002C1B6B">
            <w:pPr>
              <w:suppressAutoHyphens/>
              <w:spacing w:line="100" w:lineRule="atLeast"/>
              <w:rPr>
                <w:color w:val="00000A"/>
                <w:sz w:val="20"/>
                <w:szCs w:val="20"/>
              </w:rPr>
            </w:pPr>
            <w:r>
              <w:rPr>
                <w:color w:val="00000A"/>
                <w:sz w:val="20"/>
                <w:szCs w:val="20"/>
              </w:rPr>
              <w:t xml:space="preserve">учащимся, и того, </w:t>
            </w:r>
          </w:p>
          <w:p w:rsidR="001F6A24" w:rsidRDefault="002C1B6B">
            <w:pPr>
              <w:suppressAutoHyphens/>
              <w:spacing w:line="100" w:lineRule="atLeast"/>
              <w:rPr>
                <w:color w:val="00000A"/>
                <w:sz w:val="20"/>
                <w:szCs w:val="20"/>
              </w:rPr>
            </w:pPr>
            <w:r>
              <w:rPr>
                <w:color w:val="00000A"/>
                <w:sz w:val="20"/>
                <w:szCs w:val="20"/>
              </w:rPr>
              <w:t xml:space="preserve">что ещё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eastAsia="SimSun"/>
                <w:color w:val="00000A"/>
                <w:sz w:val="20"/>
                <w:szCs w:val="20"/>
                <w:lang w:eastAsia="en-US"/>
              </w:rPr>
            </w:pPr>
          </w:p>
        </w:tc>
        <w:tc>
          <w:tcPr>
            <w:tcW w:w="1515" w:type="dxa"/>
            <w:vMerge w:val="restart"/>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1.Мотивация научения</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предмету химия</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2.Развивать чувство</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гордости за</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российскую</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химическую науку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3.Нравственно-</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этическое оценивание</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2</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Понятие о химическом элементе и формах его существования</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Комбинированный урок,</w:t>
            </w:r>
            <w:r>
              <w:rPr>
                <w:color w:val="000000"/>
                <w:sz w:val="20"/>
                <w:szCs w:val="20"/>
              </w:rPr>
              <w:br/>
              <w:t>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color w:val="00000A"/>
                <w:sz w:val="20"/>
                <w:szCs w:val="20"/>
              </w:rPr>
              <w:t>Уметь: а) использовать понятия при характеристике  веществ; б)описывать: формы существования химических элементов (свободные атомы, простые вещества, сложные вещества)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самостоятельно выделяют и  формулируют                  познавательную цель</w:t>
            </w:r>
            <w:r>
              <w:rPr>
                <w:color w:val="000000"/>
                <w:sz w:val="20"/>
                <w:szCs w:val="20"/>
              </w:rPr>
              <w:br/>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формулируют собственное </w:t>
            </w:r>
            <w:r>
              <w:rPr>
                <w:color w:val="000000"/>
                <w:sz w:val="20"/>
                <w:szCs w:val="20"/>
              </w:rPr>
              <w:br/>
              <w:t>мнение и позицию, задают </w:t>
            </w:r>
            <w:r>
              <w:rPr>
                <w:color w:val="000000"/>
                <w:sz w:val="20"/>
                <w:szCs w:val="20"/>
              </w:rPr>
              <w:br/>
              <w:t>вопросы, строят понятные для партнера</w:t>
            </w:r>
          </w:p>
          <w:p w:rsidR="001F6A24" w:rsidRDefault="002C1B6B">
            <w:pPr>
              <w:suppressAutoHyphens/>
              <w:spacing w:line="100" w:lineRule="atLeast"/>
              <w:rPr>
                <w:color w:val="000000"/>
                <w:sz w:val="20"/>
                <w:szCs w:val="20"/>
              </w:rPr>
            </w:pPr>
            <w:r>
              <w:rPr>
                <w:color w:val="000000"/>
                <w:sz w:val="20"/>
                <w:szCs w:val="20"/>
              </w:rPr>
              <w:t> понятия</w:t>
            </w:r>
            <w:r>
              <w:rPr>
                <w:color w:val="000000"/>
                <w:sz w:val="20"/>
                <w:szCs w:val="20"/>
              </w:rPr>
              <w:br/>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ставят учебные </w:t>
            </w:r>
            <w:r>
              <w:rPr>
                <w:color w:val="000000"/>
                <w:sz w:val="20"/>
                <w:szCs w:val="20"/>
              </w:rPr>
              <w:br/>
              <w:t>задачи на основе  соотнесения </w:t>
            </w:r>
            <w:r>
              <w:rPr>
                <w:color w:val="000000"/>
                <w:sz w:val="20"/>
                <w:szCs w:val="20"/>
              </w:rPr>
              <w:br/>
              <w:t>того, что уже известно и  усвоено учащимся, и того, что ещё </w:t>
            </w:r>
          </w:p>
          <w:p w:rsidR="001F6A24" w:rsidRDefault="002C1B6B">
            <w:pPr>
              <w:suppressAutoHyphens/>
              <w:spacing w:line="100" w:lineRule="atLeast"/>
              <w:rPr>
                <w:color w:val="000000"/>
                <w:sz w:val="20"/>
                <w:szCs w:val="20"/>
              </w:rPr>
            </w:pPr>
            <w:r>
              <w:rPr>
                <w:color w:val="000000"/>
                <w:sz w:val="20"/>
                <w:szCs w:val="20"/>
              </w:rPr>
              <w:t>неизвестно</w:t>
            </w:r>
          </w:p>
        </w:tc>
        <w:tc>
          <w:tcPr>
            <w:tcW w:w="1515" w:type="dxa"/>
            <w:vMerge/>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3</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Превращения веществ. Роль химии в жизни </w:t>
            </w:r>
            <w:r>
              <w:rPr>
                <w:rFonts w:eastAsia="SimSun"/>
                <w:color w:val="00000A"/>
                <w:sz w:val="20"/>
                <w:szCs w:val="20"/>
                <w:lang w:eastAsia="en-US"/>
              </w:rPr>
              <w:lastRenderedPageBreak/>
              <w:t>человека.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Комбинированный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 xml:space="preserve">Знать определение  предмета химии, </w:t>
            </w:r>
            <w:r>
              <w:rPr>
                <w:color w:val="000000"/>
                <w:sz w:val="20"/>
                <w:szCs w:val="20"/>
              </w:rPr>
              <w:lastRenderedPageBreak/>
              <w:t>веществ, основных понятий: «атом» ,«молекула», «химический элемент» ,«химический знак, или символ», «вещество», «простое и сложное вещество»  «свойства веществ»,</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lastRenderedPageBreak/>
              <w:t>самостоятельно выделяют и  формулируют </w:t>
            </w:r>
          </w:p>
          <w:p w:rsidR="001F6A24" w:rsidRDefault="002C1B6B">
            <w:pPr>
              <w:suppressAutoHyphens/>
              <w:spacing w:line="100" w:lineRule="atLeast"/>
              <w:rPr>
                <w:color w:val="000000"/>
                <w:sz w:val="20"/>
                <w:szCs w:val="20"/>
              </w:rPr>
            </w:pPr>
            <w:r>
              <w:rPr>
                <w:color w:val="000000"/>
                <w:sz w:val="20"/>
                <w:szCs w:val="20"/>
              </w:rPr>
              <w:lastRenderedPageBreak/>
              <w:t>познавательную цель</w:t>
            </w:r>
            <w:r>
              <w:rPr>
                <w:color w:val="000000"/>
                <w:sz w:val="20"/>
                <w:szCs w:val="20"/>
              </w:rPr>
              <w:br/>
            </w:r>
            <w:r>
              <w:rPr>
                <w:color w:val="000000"/>
                <w:sz w:val="20"/>
                <w:szCs w:val="20"/>
              </w:rPr>
              <w:br/>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lastRenderedPageBreak/>
              <w:t>формулируют собственное </w:t>
            </w:r>
            <w:r>
              <w:rPr>
                <w:color w:val="000000"/>
                <w:sz w:val="20"/>
                <w:szCs w:val="20"/>
              </w:rPr>
              <w:br/>
            </w:r>
            <w:r>
              <w:rPr>
                <w:color w:val="000000"/>
                <w:sz w:val="20"/>
                <w:szCs w:val="20"/>
              </w:rPr>
              <w:lastRenderedPageBreak/>
              <w:t>мнение и позицию, задают </w:t>
            </w:r>
            <w:r>
              <w:rPr>
                <w:color w:val="000000"/>
                <w:sz w:val="20"/>
                <w:szCs w:val="20"/>
              </w:rPr>
              <w:br/>
              <w:t>вопросы, строят понятные для </w:t>
            </w:r>
            <w:r>
              <w:rPr>
                <w:color w:val="000000"/>
                <w:sz w:val="20"/>
                <w:szCs w:val="20"/>
              </w:rPr>
              <w:br/>
              <w:t>партнера понятия</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lastRenderedPageBreak/>
              <w:t>ставят учебные </w:t>
            </w:r>
            <w:r>
              <w:rPr>
                <w:color w:val="000000"/>
                <w:sz w:val="20"/>
                <w:szCs w:val="20"/>
              </w:rPr>
              <w:br/>
              <w:t xml:space="preserve">задачи на </w:t>
            </w:r>
            <w:r>
              <w:rPr>
                <w:color w:val="000000"/>
                <w:sz w:val="20"/>
                <w:szCs w:val="20"/>
              </w:rPr>
              <w:lastRenderedPageBreak/>
              <w:t>основе                           соотнесения </w:t>
            </w:r>
            <w:r>
              <w:rPr>
                <w:color w:val="000000"/>
                <w:sz w:val="20"/>
                <w:szCs w:val="20"/>
              </w:rPr>
              <w:br/>
              <w:t>того, что уже известно и усвоено учащимся, и того,  что ещё неизвестно</w:t>
            </w: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lastRenderedPageBreak/>
              <w:t xml:space="preserve">Формирование интереса к </w:t>
            </w:r>
            <w:r>
              <w:rPr>
                <w:color w:val="000000"/>
                <w:sz w:val="20"/>
                <w:szCs w:val="20"/>
              </w:rPr>
              <w:lastRenderedPageBreak/>
              <w:t>новому предмету</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4</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Знаки химических элементов. Периодическая система химических элементов Д.И. Менделеева.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Комбинированный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Знать: химические символы, их названия и произношения, основные  понятия П.С</w:t>
            </w:r>
          </w:p>
          <w:p w:rsidR="001F6A24" w:rsidRDefault="002C1B6B">
            <w:pPr>
              <w:suppressAutoHyphens/>
              <w:spacing w:line="100" w:lineRule="atLeast"/>
              <w:rPr>
                <w:color w:val="000000"/>
                <w:sz w:val="20"/>
                <w:szCs w:val="20"/>
              </w:rPr>
            </w:pPr>
            <w:r>
              <w:rPr>
                <w:color w:val="000000"/>
                <w:sz w:val="20"/>
                <w:szCs w:val="20"/>
              </w:rPr>
              <w:t>Уметь: описывать: форму ПСХЭ и положения хим. элементов в таблице Д. И. Менделеева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 xml:space="preserve">Формирование понятия о химии и ее роли в жизни человека Формирование умения наблюдать, делать выводы при проведении опытов, умения работать с книгой и с периодической системой. </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 xml:space="preserve">Формирование умения работать в парах, отвечать на вопросы учителя. </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Умение использовать химический язык, умение работать с химической посудой</w:t>
            </w: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Формирование интереса к новому предмету</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5</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Химические формулы. Относительная атомная и молекулярные массы.</w:t>
            </w:r>
          </w:p>
          <w:p w:rsidR="001F6A24" w:rsidRDefault="002C1B6B">
            <w:pPr>
              <w:suppressAutoHyphens/>
              <w:spacing w:line="276" w:lineRule="auto"/>
              <w:rPr>
                <w:color w:val="000000"/>
                <w:sz w:val="20"/>
                <w:szCs w:val="20"/>
              </w:rPr>
            </w:pPr>
            <w:r>
              <w:rPr>
                <w:color w:val="000000"/>
                <w:sz w:val="20"/>
                <w:szCs w:val="20"/>
              </w:rPr>
              <w:t>Массовая доля элемента в соединении.</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Комбинированный урок</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Знать определения основных понятии Уметь вычислять относительную .молекулярную массу, массовую долю элементов в веществе и давать по плану описание вещества и выполнять расчеты по формуле.</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Ставят и формулируют </w:t>
            </w:r>
          </w:p>
          <w:p w:rsidR="001F6A24" w:rsidRDefault="002C1B6B">
            <w:pPr>
              <w:suppressAutoHyphens/>
              <w:spacing w:line="100" w:lineRule="atLeast"/>
              <w:rPr>
                <w:color w:val="000000"/>
                <w:sz w:val="20"/>
                <w:szCs w:val="20"/>
              </w:rPr>
            </w:pPr>
            <w:r>
              <w:rPr>
                <w:color w:val="000000"/>
                <w:sz w:val="20"/>
                <w:szCs w:val="20"/>
              </w:rPr>
              <w:t>проблему урока, самостоятельно создают алгоритм деятельности при решении проблемы</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формулируют собственное </w:t>
            </w:r>
            <w:r>
              <w:rPr>
                <w:color w:val="000000"/>
                <w:sz w:val="20"/>
                <w:szCs w:val="20"/>
              </w:rPr>
              <w:br/>
              <w:t>мнение и позицию, задают  вопросы,</w:t>
            </w:r>
          </w:p>
          <w:p w:rsidR="001F6A24" w:rsidRDefault="002C1B6B">
            <w:pPr>
              <w:suppressAutoHyphens/>
              <w:spacing w:line="100" w:lineRule="atLeast"/>
              <w:rPr>
                <w:color w:val="000000"/>
                <w:sz w:val="20"/>
                <w:szCs w:val="20"/>
              </w:rPr>
            </w:pPr>
            <w:r>
              <w:rPr>
                <w:color w:val="000000"/>
                <w:sz w:val="20"/>
                <w:szCs w:val="20"/>
              </w:rPr>
              <w:t>строят понятные для партнера </w:t>
            </w:r>
          </w:p>
          <w:p w:rsidR="001F6A24" w:rsidRDefault="002C1B6B">
            <w:pPr>
              <w:suppressAutoHyphens/>
              <w:spacing w:line="100" w:lineRule="atLeast"/>
              <w:rPr>
                <w:color w:val="000000"/>
                <w:sz w:val="20"/>
                <w:szCs w:val="20"/>
              </w:rPr>
            </w:pPr>
            <w:r>
              <w:rPr>
                <w:color w:val="000000"/>
                <w:sz w:val="20"/>
                <w:szCs w:val="20"/>
              </w:rPr>
              <w:t xml:space="preserve">понятия </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color w:val="000000"/>
                <w:sz w:val="20"/>
                <w:szCs w:val="20"/>
              </w:rPr>
            </w:pPr>
          </w:p>
          <w:p w:rsidR="001F6A24" w:rsidRDefault="002C1B6B">
            <w:pPr>
              <w:suppressAutoHyphens/>
              <w:spacing w:line="100" w:lineRule="atLeast"/>
              <w:rPr>
                <w:color w:val="000000"/>
                <w:sz w:val="20"/>
                <w:szCs w:val="20"/>
              </w:rPr>
            </w:pPr>
            <w:r>
              <w:rPr>
                <w:color w:val="000000"/>
                <w:sz w:val="20"/>
                <w:szCs w:val="20"/>
              </w:rPr>
              <w:t>Работать  по плану, </w:t>
            </w:r>
          </w:p>
          <w:p w:rsidR="001F6A24" w:rsidRDefault="002C1B6B">
            <w:pPr>
              <w:suppressAutoHyphens/>
              <w:spacing w:line="100" w:lineRule="atLeast"/>
              <w:rPr>
                <w:color w:val="000000"/>
                <w:sz w:val="20"/>
                <w:szCs w:val="20"/>
              </w:rPr>
            </w:pPr>
            <w:r>
              <w:rPr>
                <w:color w:val="000000"/>
                <w:sz w:val="20"/>
                <w:szCs w:val="20"/>
              </w:rPr>
              <w:t>формирование </w:t>
            </w:r>
            <w:r>
              <w:rPr>
                <w:color w:val="000000"/>
                <w:sz w:val="20"/>
                <w:szCs w:val="20"/>
              </w:rPr>
              <w:br/>
              <w:t>ответственного отношения к учению, используя </w:t>
            </w:r>
          </w:p>
          <w:p w:rsidR="001F6A24" w:rsidRDefault="002C1B6B">
            <w:pPr>
              <w:suppressAutoHyphens/>
              <w:spacing w:line="100" w:lineRule="atLeast"/>
              <w:rPr>
                <w:color w:val="000000"/>
                <w:sz w:val="20"/>
                <w:szCs w:val="20"/>
              </w:rPr>
            </w:pPr>
            <w:r>
              <w:rPr>
                <w:color w:val="000000"/>
                <w:sz w:val="20"/>
                <w:szCs w:val="20"/>
              </w:rPr>
              <w:t>специально </w:t>
            </w:r>
            <w:r>
              <w:rPr>
                <w:color w:val="000000"/>
                <w:sz w:val="20"/>
                <w:szCs w:val="20"/>
              </w:rPr>
              <w:br/>
              <w:t>подобранные средства.</w:t>
            </w: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Умение оценить степень успеха или </w:t>
            </w:r>
            <w:r>
              <w:rPr>
                <w:color w:val="000000"/>
                <w:sz w:val="20"/>
                <w:szCs w:val="20"/>
              </w:rPr>
              <w:br/>
              <w:t>неуспеха своей деятельности</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6</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Периодическая система химических элементов Д</w:t>
            </w:r>
            <w:r>
              <w:rPr>
                <w:rFonts w:eastAsia="SimSun"/>
                <w:i/>
                <w:iCs/>
                <w:color w:val="00000A"/>
                <w:sz w:val="20"/>
                <w:szCs w:val="20"/>
                <w:lang w:eastAsia="en-US"/>
              </w:rPr>
              <w:t xml:space="preserve">. </w:t>
            </w:r>
            <w:r>
              <w:rPr>
                <w:rFonts w:eastAsia="SimSun"/>
                <w:color w:val="00000A"/>
                <w:sz w:val="20"/>
                <w:szCs w:val="20"/>
                <w:lang w:eastAsia="en-US"/>
              </w:rPr>
              <w:t>И. Менделеева, ее структура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Комбинированный урок</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Обобщить знания  уч-ся о структуре Периодической таблицы.</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Формирование</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познавательной цели</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Символы химических</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элементов</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Химические формулы</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Термины</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Анализ и синтез</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Планирование</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практической работе</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 предмету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2.Разрешение</w:t>
            </w:r>
            <w:r>
              <w:rPr>
                <w:rFonts w:eastAsia="SimSun"/>
                <w:color w:val="00000A"/>
                <w:sz w:val="28"/>
                <w:szCs w:val="28"/>
                <w:lang w:eastAsia="en-US"/>
              </w:rPr>
              <w:t xml:space="preserve"> </w:t>
            </w:r>
            <w:r>
              <w:rPr>
                <w:rFonts w:eastAsia="SimSun"/>
                <w:color w:val="00000A"/>
                <w:sz w:val="20"/>
                <w:szCs w:val="20"/>
                <w:lang w:eastAsia="en-US"/>
              </w:rPr>
              <w:t>конфликта</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3.Управление</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поведением партнера</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Целеполагание и</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планирование</w:t>
            </w: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Умение оценить степень успеха или </w:t>
            </w:r>
            <w:r>
              <w:rPr>
                <w:color w:val="000000"/>
                <w:sz w:val="20"/>
                <w:szCs w:val="20"/>
              </w:rPr>
              <w:br/>
              <w:t>неуспеха своей деятельности</w:t>
            </w:r>
          </w:p>
        </w:tc>
      </w:tr>
      <w:tr w:rsidR="001F6A24">
        <w:tc>
          <w:tcPr>
            <w:tcW w:w="14984" w:type="dxa"/>
            <w:gridSpan w:val="21"/>
            <w:tcBorders>
              <w:top w:val="single" w:sz="4" w:space="0" w:color="00000A"/>
              <w:left w:val="single" w:sz="4" w:space="0" w:color="00000A"/>
              <w:bottom w:val="single" w:sz="4" w:space="0" w:color="00000A"/>
              <w:right w:val="single" w:sz="4" w:space="0" w:color="00000A"/>
            </w:tcBorders>
            <w:shd w:val="clear" w:color="auto" w:fill="E5DFEC"/>
            <w:tcMar>
              <w:left w:w="83" w:type="dxa"/>
            </w:tcMar>
          </w:tcPr>
          <w:p w:rsidR="001F6A24" w:rsidRDefault="002C1B6B">
            <w:pPr>
              <w:suppressAutoHyphens/>
              <w:spacing w:line="100" w:lineRule="atLeast"/>
              <w:jc w:val="center"/>
              <w:rPr>
                <w:rFonts w:eastAsia="SimSun"/>
                <w:b/>
                <w:i/>
                <w:iCs/>
                <w:color w:val="00000A"/>
                <w:sz w:val="28"/>
                <w:szCs w:val="28"/>
                <w:lang w:eastAsia="en-US"/>
              </w:rPr>
            </w:pPr>
            <w:r>
              <w:rPr>
                <w:rFonts w:eastAsia="SimSun"/>
                <w:b/>
                <w:color w:val="00000A"/>
                <w:sz w:val="28"/>
                <w:szCs w:val="28"/>
                <w:lang w:eastAsia="en-US"/>
              </w:rPr>
              <w:lastRenderedPageBreak/>
              <w:t xml:space="preserve">Атомы химических элементов </w:t>
            </w:r>
            <w:r>
              <w:rPr>
                <w:rFonts w:eastAsia="SimSun"/>
                <w:b/>
                <w:i/>
                <w:iCs/>
                <w:color w:val="00000A"/>
                <w:sz w:val="28"/>
                <w:szCs w:val="28"/>
                <w:lang w:eastAsia="en-US"/>
              </w:rPr>
              <w:t>(13 ч)</w:t>
            </w:r>
          </w:p>
          <w:p w:rsidR="001F6A24" w:rsidRDefault="002C1B6B">
            <w:pPr>
              <w:suppressAutoHyphens/>
              <w:spacing w:line="100" w:lineRule="atLeast"/>
              <w:jc w:val="both"/>
              <w:rPr>
                <w:color w:val="00000A"/>
              </w:rPr>
            </w:pPr>
            <w:r>
              <w:rPr>
                <w:b/>
                <w:i/>
                <w:color w:val="00000A"/>
              </w:rPr>
              <w:t xml:space="preserve">Цель: </w:t>
            </w:r>
            <w:r>
              <w:rPr>
                <w:color w:val="00000A"/>
              </w:rPr>
              <w:t>изучить основные сведения о строении атомов; рассмотреть виды химических связей.</w:t>
            </w:r>
          </w:p>
          <w:p w:rsidR="001F6A24" w:rsidRDefault="002C1B6B">
            <w:pPr>
              <w:suppressAutoHyphens/>
              <w:spacing w:line="100" w:lineRule="atLeast"/>
              <w:jc w:val="both"/>
              <w:rPr>
                <w:rFonts w:cs="Arial"/>
                <w:color w:val="00000A"/>
              </w:rPr>
            </w:pPr>
            <w:r>
              <w:rPr>
                <w:b/>
                <w:color w:val="00000A"/>
              </w:rPr>
              <w:t>Федеральный стандарт:</w:t>
            </w:r>
            <w:r>
              <w:rPr>
                <w:rFonts w:cs="Arial"/>
                <w:color w:val="00000A"/>
              </w:rPr>
              <w:t xml:space="preserve"> атомы и молекулы. Химические формулы. Относительная атомная и молекулярная массы. Закон постоянства состава. Относительная атомная и молекулярные массы</w:t>
            </w:r>
            <w:r>
              <w:rPr>
                <w:rFonts w:cs="Arial"/>
                <w:i/>
                <w:color w:val="00000A"/>
              </w:rPr>
              <w:t>. Атомная единица массы</w:t>
            </w:r>
            <w:r>
              <w:rPr>
                <w:rFonts w:cs="Arial"/>
                <w:color w:val="00000A"/>
              </w:rPr>
              <w:t>. Периодический закон и периодическая система Д.М. Менделеева. Группы и периоды системы. Строение атома. Ядро и электроны. Изотопы. Строение электронных оболочек первых 20 элементов периодической системы Д.И. Менделеева. Строение молекул, химическая связь. Типы химической связи. Понятие о степени окисления.</w:t>
            </w:r>
          </w:p>
          <w:p w:rsidR="001F6A24" w:rsidRDefault="002C1B6B">
            <w:pPr>
              <w:suppressAutoHyphens/>
              <w:spacing w:line="276" w:lineRule="auto"/>
              <w:jc w:val="both"/>
              <w:rPr>
                <w:color w:val="000000"/>
              </w:rPr>
            </w:pPr>
            <w:r>
              <w:rPr>
                <w:b/>
                <w:color w:val="00000A"/>
              </w:rPr>
              <w:t>Реализация основных требований к  уровню подготовки выпускников:</w:t>
            </w:r>
            <w:r>
              <w:rPr>
                <w:bCs/>
                <w:i/>
                <w:iCs/>
                <w:color w:val="000000"/>
                <w:u w:val="single"/>
              </w:rPr>
              <w:t xml:space="preserve"> Знать/понимать </w:t>
            </w:r>
            <w:r>
              <w:rPr>
                <w:b/>
                <w:bCs/>
                <w:i/>
                <w:iCs/>
                <w:color w:val="000000"/>
                <w:u w:val="single"/>
              </w:rPr>
              <w:t>-</w:t>
            </w:r>
            <w:r>
              <w:rPr>
                <w:b/>
                <w:bCs/>
                <w:i/>
                <w:iCs/>
                <w:color w:val="000000"/>
              </w:rPr>
              <w:t xml:space="preserve">    важнейшие химические понятия</w:t>
            </w:r>
            <w:r>
              <w:rPr>
                <w:bCs/>
                <w:i/>
                <w:iCs/>
                <w:color w:val="000000"/>
              </w:rPr>
              <w:t xml:space="preserve">:  </w:t>
            </w:r>
            <w:r>
              <w:rPr>
                <w:bCs/>
                <w:iCs/>
                <w:color w:val="000000"/>
              </w:rPr>
              <w:t>химическая связь</w:t>
            </w:r>
            <w:r>
              <w:rPr>
                <w:bCs/>
                <w:i/>
                <w:iCs/>
                <w:color w:val="000000"/>
              </w:rPr>
              <w:t>,</w:t>
            </w:r>
            <w:r>
              <w:rPr>
                <w:b/>
                <w:bCs/>
                <w:i/>
                <w:iCs/>
                <w:color w:val="000000"/>
              </w:rPr>
              <w:t xml:space="preserve"> определять: </w:t>
            </w:r>
            <w:r>
              <w:rPr>
                <w:bCs/>
                <w:iCs/>
                <w:color w:val="000000"/>
              </w:rPr>
              <w:t xml:space="preserve">тип химической связи, </w:t>
            </w:r>
            <w:r>
              <w:rPr>
                <w:b/>
                <w:bCs/>
                <w:i/>
                <w:iCs/>
                <w:color w:val="000000"/>
              </w:rPr>
              <w:t xml:space="preserve"> </w:t>
            </w:r>
            <w:r>
              <w:rPr>
                <w:bCs/>
                <w:i/>
                <w:iCs/>
                <w:color w:val="000000"/>
              </w:rPr>
              <w:t xml:space="preserve"> </w:t>
            </w:r>
            <w:r>
              <w:rPr>
                <w:bCs/>
                <w:i/>
                <w:iCs/>
                <w:color w:val="000000"/>
                <w:u w:val="single"/>
              </w:rPr>
              <w:t>Уметь</w:t>
            </w:r>
            <w:r>
              <w:rPr>
                <w:b/>
                <w:bCs/>
                <w:i/>
                <w:iCs/>
                <w:color w:val="000000"/>
              </w:rPr>
              <w:t xml:space="preserve">  объяснять, </w:t>
            </w:r>
            <w:r>
              <w:rPr>
                <w:color w:val="000000"/>
              </w:rPr>
              <w:t>физический смысл атомного (порядкового)</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1</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Основные сведения о строении атомов. Состав атомных ядер: протоны, нейтроны</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Интегрированный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Знать :</w:t>
            </w:r>
          </w:p>
          <w:p w:rsidR="001F6A24" w:rsidRDefault="002C1B6B">
            <w:pPr>
              <w:suppressAutoHyphens/>
              <w:spacing w:line="100" w:lineRule="atLeast"/>
              <w:rPr>
                <w:color w:val="00000A"/>
                <w:sz w:val="20"/>
                <w:szCs w:val="20"/>
              </w:rPr>
            </w:pPr>
            <w:r>
              <w:rPr>
                <w:color w:val="00000A"/>
                <w:sz w:val="20"/>
                <w:szCs w:val="20"/>
              </w:rPr>
              <w:t xml:space="preserve">определения </w:t>
            </w:r>
          </w:p>
          <w:p w:rsidR="001F6A24" w:rsidRDefault="002C1B6B">
            <w:pPr>
              <w:suppressAutoHyphens/>
              <w:spacing w:line="100" w:lineRule="atLeast"/>
              <w:rPr>
                <w:color w:val="00000A"/>
                <w:sz w:val="20"/>
                <w:szCs w:val="20"/>
              </w:rPr>
            </w:pPr>
            <w:r>
              <w:rPr>
                <w:color w:val="00000A"/>
                <w:sz w:val="20"/>
                <w:szCs w:val="20"/>
              </w:rPr>
              <w:t>основных понятии</w:t>
            </w:r>
          </w:p>
          <w:p w:rsidR="001F6A24" w:rsidRDefault="002C1B6B">
            <w:pPr>
              <w:suppressAutoHyphens/>
              <w:spacing w:line="100" w:lineRule="atLeast"/>
              <w:rPr>
                <w:color w:val="00000A"/>
                <w:sz w:val="20"/>
                <w:szCs w:val="20"/>
              </w:rPr>
            </w:pPr>
            <w:r>
              <w:rPr>
                <w:color w:val="00000A"/>
                <w:sz w:val="20"/>
                <w:szCs w:val="20"/>
              </w:rPr>
              <w:t>Уметь:</w:t>
            </w:r>
          </w:p>
          <w:p w:rsidR="001F6A24" w:rsidRDefault="002C1B6B">
            <w:pPr>
              <w:suppressAutoHyphens/>
              <w:spacing w:line="100" w:lineRule="atLeast"/>
              <w:rPr>
                <w:color w:val="00000A"/>
                <w:sz w:val="20"/>
                <w:szCs w:val="20"/>
              </w:rPr>
            </w:pPr>
            <w:r>
              <w:rPr>
                <w:color w:val="00000A"/>
                <w:sz w:val="20"/>
                <w:szCs w:val="20"/>
              </w:rPr>
              <w:t xml:space="preserve">использовать </w:t>
            </w:r>
          </w:p>
          <w:p w:rsidR="001F6A24" w:rsidRDefault="002C1B6B">
            <w:pPr>
              <w:suppressAutoHyphens/>
              <w:spacing w:line="100" w:lineRule="atLeast"/>
              <w:rPr>
                <w:color w:val="00000A"/>
                <w:sz w:val="20"/>
                <w:szCs w:val="20"/>
              </w:rPr>
            </w:pPr>
            <w:r>
              <w:rPr>
                <w:color w:val="00000A"/>
                <w:sz w:val="20"/>
                <w:szCs w:val="20"/>
              </w:rPr>
              <w:t xml:space="preserve">при характеристике </w:t>
            </w:r>
          </w:p>
          <w:p w:rsidR="001F6A24" w:rsidRDefault="002C1B6B">
            <w:pPr>
              <w:suppressAutoHyphens/>
              <w:spacing w:line="100" w:lineRule="atLeast"/>
              <w:rPr>
                <w:color w:val="00000A"/>
                <w:sz w:val="20"/>
                <w:szCs w:val="20"/>
              </w:rPr>
            </w:pPr>
            <w:r>
              <w:rPr>
                <w:color w:val="00000A"/>
                <w:sz w:val="20"/>
                <w:szCs w:val="20"/>
              </w:rPr>
              <w:t xml:space="preserve">атомов понятия: </w:t>
            </w:r>
          </w:p>
          <w:p w:rsidR="001F6A24" w:rsidRDefault="002C1B6B">
            <w:pPr>
              <w:suppressAutoHyphens/>
              <w:spacing w:line="100" w:lineRule="atLeast"/>
              <w:rPr>
                <w:color w:val="00000A"/>
                <w:sz w:val="20"/>
                <w:szCs w:val="20"/>
              </w:rPr>
            </w:pPr>
            <w:r>
              <w:rPr>
                <w:color w:val="00000A"/>
                <w:sz w:val="20"/>
                <w:szCs w:val="20"/>
              </w:rPr>
              <w:t>«протон»,</w:t>
            </w:r>
          </w:p>
          <w:p w:rsidR="001F6A24" w:rsidRDefault="002C1B6B">
            <w:pPr>
              <w:suppressAutoHyphens/>
              <w:spacing w:line="100" w:lineRule="atLeast"/>
              <w:rPr>
                <w:color w:val="00000A"/>
                <w:sz w:val="20"/>
                <w:szCs w:val="20"/>
              </w:rPr>
            </w:pPr>
            <w:r>
              <w:rPr>
                <w:color w:val="00000A"/>
                <w:sz w:val="20"/>
                <w:szCs w:val="20"/>
              </w:rPr>
              <w:t xml:space="preserve">«нейтрон», </w:t>
            </w:r>
          </w:p>
          <w:p w:rsidR="001F6A24" w:rsidRDefault="002C1B6B">
            <w:pPr>
              <w:suppressAutoHyphens/>
              <w:spacing w:line="100" w:lineRule="atLeast"/>
              <w:rPr>
                <w:color w:val="00000A"/>
                <w:sz w:val="20"/>
                <w:szCs w:val="20"/>
              </w:rPr>
            </w:pPr>
            <w:r>
              <w:rPr>
                <w:color w:val="00000A"/>
                <w:sz w:val="20"/>
                <w:szCs w:val="20"/>
              </w:rPr>
              <w:t xml:space="preserve">«электрон», </w:t>
            </w:r>
          </w:p>
          <w:p w:rsidR="001F6A24" w:rsidRDefault="002C1B6B">
            <w:pPr>
              <w:suppressAutoHyphens/>
              <w:spacing w:line="100" w:lineRule="atLeast"/>
              <w:rPr>
                <w:color w:val="00000A"/>
                <w:sz w:val="20"/>
                <w:szCs w:val="20"/>
              </w:rPr>
            </w:pPr>
            <w:r>
              <w:rPr>
                <w:color w:val="00000A"/>
                <w:sz w:val="20"/>
                <w:szCs w:val="20"/>
              </w:rPr>
              <w:t>«изотоп»,</w:t>
            </w:r>
          </w:p>
          <w:p w:rsidR="001F6A24" w:rsidRDefault="002C1B6B">
            <w:pPr>
              <w:suppressAutoHyphens/>
              <w:spacing w:line="100" w:lineRule="atLeast"/>
              <w:rPr>
                <w:color w:val="00000A"/>
                <w:sz w:val="20"/>
                <w:szCs w:val="20"/>
              </w:rPr>
            </w:pPr>
            <w:r>
              <w:rPr>
                <w:color w:val="00000A"/>
                <w:sz w:val="20"/>
                <w:szCs w:val="20"/>
              </w:rPr>
              <w:t xml:space="preserve">Химический элемент», </w:t>
            </w:r>
          </w:p>
          <w:p w:rsidR="001F6A24" w:rsidRDefault="002C1B6B">
            <w:pPr>
              <w:suppressAutoHyphens/>
              <w:spacing w:line="100" w:lineRule="atLeast"/>
              <w:rPr>
                <w:color w:val="00000A"/>
                <w:sz w:val="20"/>
                <w:szCs w:val="20"/>
              </w:rPr>
            </w:pPr>
            <w:r>
              <w:rPr>
                <w:color w:val="00000A"/>
                <w:sz w:val="20"/>
                <w:szCs w:val="20"/>
              </w:rPr>
              <w:t xml:space="preserve">«массовое число» </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Ставят и формулируют </w:t>
            </w:r>
          </w:p>
          <w:p w:rsidR="001F6A24" w:rsidRDefault="002C1B6B">
            <w:pPr>
              <w:suppressAutoHyphens/>
              <w:spacing w:line="100" w:lineRule="atLeast"/>
              <w:rPr>
                <w:color w:val="00000A"/>
                <w:sz w:val="20"/>
                <w:szCs w:val="20"/>
              </w:rPr>
            </w:pPr>
            <w:r>
              <w:rPr>
                <w:color w:val="00000A"/>
                <w:sz w:val="20"/>
                <w:szCs w:val="20"/>
              </w:rPr>
              <w:t xml:space="preserve">проблему урока, </w:t>
            </w:r>
          </w:p>
          <w:p w:rsidR="001F6A24" w:rsidRDefault="002C1B6B">
            <w:pPr>
              <w:suppressAutoHyphens/>
              <w:spacing w:line="100" w:lineRule="atLeast"/>
              <w:rPr>
                <w:color w:val="00000A"/>
                <w:sz w:val="20"/>
                <w:szCs w:val="20"/>
              </w:rPr>
            </w:pPr>
            <w:r>
              <w:rPr>
                <w:color w:val="00000A"/>
                <w:sz w:val="20"/>
                <w:szCs w:val="20"/>
              </w:rPr>
              <w:t xml:space="preserve">самостоятельно </w:t>
            </w:r>
          </w:p>
          <w:p w:rsidR="001F6A24" w:rsidRDefault="002C1B6B">
            <w:pPr>
              <w:suppressAutoHyphens/>
              <w:spacing w:line="100" w:lineRule="atLeast"/>
              <w:rPr>
                <w:color w:val="00000A"/>
                <w:sz w:val="20"/>
                <w:szCs w:val="20"/>
              </w:rPr>
            </w:pPr>
            <w:r>
              <w:rPr>
                <w:color w:val="00000A"/>
                <w:sz w:val="20"/>
                <w:szCs w:val="20"/>
              </w:rPr>
              <w:t xml:space="preserve">создают алгоритм </w:t>
            </w:r>
          </w:p>
          <w:p w:rsidR="001F6A24" w:rsidRDefault="002C1B6B">
            <w:pPr>
              <w:suppressAutoHyphens/>
              <w:spacing w:line="100" w:lineRule="atLeast"/>
              <w:rPr>
                <w:color w:val="00000A"/>
                <w:sz w:val="20"/>
                <w:szCs w:val="20"/>
              </w:rPr>
            </w:pPr>
            <w:r>
              <w:rPr>
                <w:color w:val="00000A"/>
                <w:sz w:val="20"/>
                <w:szCs w:val="20"/>
              </w:rPr>
              <w:t xml:space="preserve">деятельности при </w:t>
            </w:r>
          </w:p>
          <w:p w:rsidR="001F6A24" w:rsidRDefault="002C1B6B">
            <w:pPr>
              <w:suppressAutoHyphens/>
              <w:spacing w:line="100" w:lineRule="atLeast"/>
              <w:rPr>
                <w:color w:val="00000A"/>
                <w:sz w:val="20"/>
                <w:szCs w:val="20"/>
              </w:rPr>
            </w:pPr>
            <w:r>
              <w:rPr>
                <w:color w:val="00000A"/>
                <w:sz w:val="20"/>
                <w:szCs w:val="20"/>
              </w:rPr>
              <w:t>решении проблемы</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Отстаивать свою </w:t>
            </w:r>
          </w:p>
          <w:p w:rsidR="001F6A24" w:rsidRDefault="002C1B6B">
            <w:pPr>
              <w:suppressAutoHyphens/>
              <w:spacing w:line="100" w:lineRule="atLeast"/>
              <w:rPr>
                <w:color w:val="00000A"/>
                <w:sz w:val="20"/>
                <w:szCs w:val="20"/>
              </w:rPr>
            </w:pPr>
            <w:r>
              <w:rPr>
                <w:color w:val="00000A"/>
                <w:sz w:val="20"/>
                <w:szCs w:val="20"/>
              </w:rPr>
              <w:t xml:space="preserve">точку зрения, </w:t>
            </w:r>
          </w:p>
          <w:p w:rsidR="001F6A24" w:rsidRDefault="002C1B6B">
            <w:pPr>
              <w:suppressAutoHyphens/>
              <w:spacing w:line="100" w:lineRule="atLeast"/>
              <w:rPr>
                <w:color w:val="00000A"/>
                <w:sz w:val="20"/>
                <w:szCs w:val="20"/>
              </w:rPr>
            </w:pPr>
            <w:r>
              <w:rPr>
                <w:color w:val="00000A"/>
                <w:sz w:val="20"/>
                <w:szCs w:val="20"/>
              </w:rPr>
              <w:t xml:space="preserve">приводить </w:t>
            </w:r>
          </w:p>
          <w:p w:rsidR="001F6A24" w:rsidRDefault="002C1B6B">
            <w:pPr>
              <w:suppressAutoHyphens/>
              <w:spacing w:line="100" w:lineRule="atLeast"/>
              <w:rPr>
                <w:color w:val="00000A"/>
                <w:sz w:val="20"/>
                <w:szCs w:val="20"/>
              </w:rPr>
            </w:pPr>
            <w:r>
              <w:rPr>
                <w:color w:val="00000A"/>
                <w:sz w:val="20"/>
                <w:szCs w:val="20"/>
              </w:rPr>
              <w:t xml:space="preserve">аргументы, </w:t>
            </w:r>
          </w:p>
          <w:p w:rsidR="001F6A24" w:rsidRDefault="002C1B6B">
            <w:pPr>
              <w:suppressAutoHyphens/>
              <w:spacing w:line="100" w:lineRule="atLeast"/>
              <w:rPr>
                <w:color w:val="00000A"/>
                <w:sz w:val="20"/>
                <w:szCs w:val="20"/>
              </w:rPr>
            </w:pPr>
            <w:r>
              <w:rPr>
                <w:color w:val="00000A"/>
                <w:sz w:val="20"/>
                <w:szCs w:val="20"/>
              </w:rPr>
              <w:t xml:space="preserve">подтверждая их </w:t>
            </w:r>
          </w:p>
          <w:p w:rsidR="001F6A24" w:rsidRDefault="002C1B6B">
            <w:pPr>
              <w:suppressAutoHyphens/>
              <w:spacing w:line="100" w:lineRule="atLeast"/>
              <w:rPr>
                <w:color w:val="00000A"/>
                <w:sz w:val="20"/>
                <w:szCs w:val="20"/>
              </w:rPr>
            </w:pPr>
            <w:r>
              <w:rPr>
                <w:color w:val="00000A"/>
                <w:sz w:val="20"/>
                <w:szCs w:val="20"/>
              </w:rPr>
              <w:t xml:space="preserve">фактами. </w:t>
            </w:r>
          </w:p>
          <w:p w:rsidR="001F6A24" w:rsidRDefault="002C1B6B">
            <w:pPr>
              <w:suppressAutoHyphens/>
              <w:spacing w:line="100" w:lineRule="atLeast"/>
              <w:rPr>
                <w:color w:val="00000A"/>
                <w:sz w:val="20"/>
                <w:szCs w:val="20"/>
              </w:rPr>
            </w:pPr>
            <w:r>
              <w:rPr>
                <w:color w:val="00000A"/>
                <w:sz w:val="20"/>
                <w:szCs w:val="20"/>
              </w:rPr>
              <w:t xml:space="preserve">Различать в </w:t>
            </w:r>
          </w:p>
          <w:p w:rsidR="001F6A24" w:rsidRDefault="002C1B6B">
            <w:pPr>
              <w:suppressAutoHyphens/>
              <w:spacing w:line="100" w:lineRule="atLeast"/>
              <w:rPr>
                <w:color w:val="00000A"/>
                <w:sz w:val="20"/>
                <w:szCs w:val="20"/>
              </w:rPr>
            </w:pPr>
            <w:r>
              <w:rPr>
                <w:color w:val="00000A"/>
                <w:sz w:val="20"/>
                <w:szCs w:val="20"/>
              </w:rPr>
              <w:t xml:space="preserve">устной речи </w:t>
            </w:r>
          </w:p>
          <w:p w:rsidR="001F6A24" w:rsidRDefault="002C1B6B">
            <w:pPr>
              <w:suppressAutoHyphens/>
              <w:spacing w:line="100" w:lineRule="atLeast"/>
              <w:rPr>
                <w:color w:val="00000A"/>
                <w:sz w:val="20"/>
                <w:szCs w:val="20"/>
              </w:rPr>
            </w:pPr>
            <w:r>
              <w:rPr>
                <w:color w:val="00000A"/>
                <w:sz w:val="20"/>
                <w:szCs w:val="20"/>
              </w:rPr>
              <w:t xml:space="preserve">мнение, </w:t>
            </w:r>
          </w:p>
          <w:p w:rsidR="001F6A24" w:rsidRDefault="002C1B6B">
            <w:pPr>
              <w:suppressAutoHyphens/>
              <w:spacing w:line="100" w:lineRule="atLeast"/>
              <w:rPr>
                <w:color w:val="00000A"/>
                <w:sz w:val="20"/>
                <w:szCs w:val="20"/>
              </w:rPr>
            </w:pPr>
            <w:r>
              <w:rPr>
                <w:color w:val="00000A"/>
                <w:sz w:val="20"/>
                <w:szCs w:val="20"/>
              </w:rPr>
              <w:t xml:space="preserve">доказательства, </w:t>
            </w:r>
          </w:p>
          <w:p w:rsidR="001F6A24" w:rsidRDefault="002C1B6B">
            <w:pPr>
              <w:suppressAutoHyphens/>
              <w:spacing w:line="100" w:lineRule="atLeast"/>
              <w:rPr>
                <w:color w:val="00000A"/>
                <w:sz w:val="20"/>
                <w:szCs w:val="20"/>
              </w:rPr>
            </w:pPr>
            <w:r>
              <w:rPr>
                <w:color w:val="00000A"/>
                <w:sz w:val="20"/>
                <w:szCs w:val="20"/>
              </w:rPr>
              <w:t>гипотезы</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Формирование </w:t>
            </w:r>
          </w:p>
          <w:p w:rsidR="001F6A24" w:rsidRDefault="002C1B6B">
            <w:pPr>
              <w:suppressAutoHyphens/>
              <w:spacing w:line="100" w:lineRule="atLeast"/>
              <w:rPr>
                <w:color w:val="00000A"/>
                <w:sz w:val="20"/>
                <w:szCs w:val="20"/>
              </w:rPr>
            </w:pPr>
            <w:r>
              <w:rPr>
                <w:color w:val="00000A"/>
                <w:sz w:val="20"/>
                <w:szCs w:val="20"/>
              </w:rPr>
              <w:t xml:space="preserve">понятий о </w:t>
            </w:r>
          </w:p>
          <w:p w:rsidR="001F6A24" w:rsidRDefault="002C1B6B">
            <w:pPr>
              <w:suppressAutoHyphens/>
              <w:spacing w:line="100" w:lineRule="atLeast"/>
              <w:rPr>
                <w:color w:val="00000A"/>
                <w:sz w:val="20"/>
                <w:szCs w:val="20"/>
              </w:rPr>
            </w:pPr>
            <w:r>
              <w:rPr>
                <w:color w:val="00000A"/>
                <w:sz w:val="20"/>
                <w:szCs w:val="20"/>
              </w:rPr>
              <w:t xml:space="preserve">строении атома, </w:t>
            </w:r>
          </w:p>
          <w:p w:rsidR="001F6A24" w:rsidRDefault="002C1B6B">
            <w:pPr>
              <w:suppressAutoHyphens/>
              <w:spacing w:line="100" w:lineRule="atLeast"/>
              <w:rPr>
                <w:color w:val="00000A"/>
                <w:sz w:val="20"/>
                <w:szCs w:val="20"/>
              </w:rPr>
            </w:pPr>
            <w:r>
              <w:rPr>
                <w:color w:val="00000A"/>
                <w:sz w:val="20"/>
                <w:szCs w:val="20"/>
              </w:rPr>
              <w:t xml:space="preserve">химической связи </w:t>
            </w:r>
          </w:p>
          <w:p w:rsidR="001F6A24" w:rsidRDefault="002C1B6B">
            <w:pPr>
              <w:suppressAutoHyphens/>
              <w:spacing w:line="100" w:lineRule="atLeast"/>
              <w:rPr>
                <w:color w:val="00000A"/>
                <w:sz w:val="20"/>
                <w:szCs w:val="20"/>
              </w:rPr>
            </w:pPr>
            <w:r>
              <w:rPr>
                <w:color w:val="00000A"/>
                <w:sz w:val="20"/>
                <w:szCs w:val="20"/>
              </w:rPr>
              <w:t>и ее видах.</w:t>
            </w:r>
          </w:p>
          <w:p w:rsidR="001F6A24" w:rsidRDefault="002C1B6B">
            <w:pPr>
              <w:suppressAutoHyphens/>
              <w:spacing w:line="100" w:lineRule="atLeast"/>
              <w:rPr>
                <w:color w:val="00000A"/>
                <w:sz w:val="20"/>
                <w:szCs w:val="20"/>
              </w:rPr>
            </w:pPr>
            <w:r>
              <w:rPr>
                <w:color w:val="00000A"/>
                <w:sz w:val="20"/>
                <w:szCs w:val="20"/>
              </w:rPr>
              <w:t xml:space="preserve">Самостоятельно </w:t>
            </w:r>
          </w:p>
          <w:p w:rsidR="001F6A24" w:rsidRDefault="002C1B6B">
            <w:pPr>
              <w:suppressAutoHyphens/>
              <w:spacing w:line="100" w:lineRule="atLeast"/>
              <w:rPr>
                <w:color w:val="00000A"/>
                <w:sz w:val="20"/>
                <w:szCs w:val="20"/>
              </w:rPr>
            </w:pPr>
            <w:r>
              <w:rPr>
                <w:color w:val="00000A"/>
                <w:sz w:val="20"/>
                <w:szCs w:val="20"/>
              </w:rPr>
              <w:t xml:space="preserve">обнаруживают и </w:t>
            </w:r>
          </w:p>
          <w:p w:rsidR="001F6A24" w:rsidRDefault="002C1B6B">
            <w:pPr>
              <w:suppressAutoHyphens/>
              <w:spacing w:line="100" w:lineRule="atLeast"/>
              <w:rPr>
                <w:color w:val="00000A"/>
                <w:sz w:val="20"/>
                <w:szCs w:val="20"/>
              </w:rPr>
            </w:pPr>
            <w:r>
              <w:rPr>
                <w:color w:val="00000A"/>
                <w:sz w:val="20"/>
                <w:szCs w:val="20"/>
              </w:rPr>
              <w:t xml:space="preserve">формулируют </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Формировать 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учащихся учебно-</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познавательный</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интерес к новому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учебному материалу и</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способам решения</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новой частной</w:t>
            </w:r>
            <w:r>
              <w:rPr>
                <w:rFonts w:eastAsia="SimSun"/>
                <w:color w:val="00000A"/>
                <w:sz w:val="28"/>
                <w:szCs w:val="28"/>
                <w:lang w:eastAsia="en-US"/>
              </w:rPr>
              <w:t xml:space="preserve"> </w:t>
            </w:r>
            <w:r>
              <w:rPr>
                <w:rFonts w:eastAsia="SimSun"/>
                <w:color w:val="00000A"/>
                <w:sz w:val="20"/>
                <w:szCs w:val="20"/>
                <w:lang w:eastAsia="en-US"/>
              </w:rPr>
              <w:t>задачи</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2</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Изотопы как разновидности атомов химического элемента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Урок моделирования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Знать :</w:t>
            </w:r>
          </w:p>
          <w:p w:rsidR="001F6A24" w:rsidRDefault="002C1B6B">
            <w:pPr>
              <w:suppressAutoHyphens/>
              <w:spacing w:line="100" w:lineRule="atLeast"/>
              <w:rPr>
                <w:color w:val="00000A"/>
                <w:sz w:val="20"/>
                <w:szCs w:val="20"/>
              </w:rPr>
            </w:pPr>
            <w:r>
              <w:rPr>
                <w:color w:val="00000A"/>
                <w:sz w:val="20"/>
                <w:szCs w:val="20"/>
              </w:rPr>
              <w:t xml:space="preserve">определения </w:t>
            </w:r>
          </w:p>
          <w:p w:rsidR="001F6A24" w:rsidRDefault="002C1B6B">
            <w:pPr>
              <w:suppressAutoHyphens/>
              <w:spacing w:line="100" w:lineRule="atLeast"/>
              <w:rPr>
                <w:color w:val="00000A"/>
                <w:sz w:val="20"/>
                <w:szCs w:val="20"/>
              </w:rPr>
            </w:pPr>
            <w:r>
              <w:rPr>
                <w:color w:val="00000A"/>
                <w:sz w:val="20"/>
                <w:szCs w:val="20"/>
              </w:rPr>
              <w:t>основных понятии</w:t>
            </w:r>
          </w:p>
          <w:p w:rsidR="001F6A24" w:rsidRDefault="002C1B6B">
            <w:pPr>
              <w:suppressAutoHyphens/>
              <w:spacing w:line="100" w:lineRule="atLeast"/>
              <w:rPr>
                <w:color w:val="00000A"/>
                <w:sz w:val="20"/>
                <w:szCs w:val="20"/>
              </w:rPr>
            </w:pPr>
            <w:r>
              <w:rPr>
                <w:color w:val="00000A"/>
                <w:sz w:val="20"/>
                <w:szCs w:val="20"/>
              </w:rPr>
              <w:t>Уметь:</w:t>
            </w:r>
          </w:p>
          <w:p w:rsidR="001F6A24" w:rsidRDefault="002C1B6B">
            <w:pPr>
              <w:suppressAutoHyphens/>
              <w:spacing w:line="100" w:lineRule="atLeast"/>
              <w:rPr>
                <w:color w:val="00000A"/>
                <w:sz w:val="20"/>
                <w:szCs w:val="20"/>
              </w:rPr>
            </w:pPr>
            <w:r>
              <w:rPr>
                <w:color w:val="00000A"/>
                <w:sz w:val="20"/>
                <w:szCs w:val="20"/>
              </w:rPr>
              <w:t xml:space="preserve">использовать </w:t>
            </w:r>
          </w:p>
          <w:p w:rsidR="001F6A24" w:rsidRDefault="002C1B6B">
            <w:pPr>
              <w:suppressAutoHyphens/>
              <w:spacing w:line="100" w:lineRule="atLeast"/>
              <w:rPr>
                <w:color w:val="00000A"/>
                <w:sz w:val="20"/>
                <w:szCs w:val="20"/>
              </w:rPr>
            </w:pPr>
            <w:r>
              <w:rPr>
                <w:color w:val="00000A"/>
                <w:sz w:val="20"/>
                <w:szCs w:val="20"/>
              </w:rPr>
              <w:t xml:space="preserve">при характеристике </w:t>
            </w:r>
          </w:p>
          <w:p w:rsidR="001F6A24" w:rsidRDefault="002C1B6B">
            <w:pPr>
              <w:suppressAutoHyphens/>
              <w:spacing w:line="100" w:lineRule="atLeast"/>
              <w:rPr>
                <w:color w:val="00000A"/>
                <w:sz w:val="20"/>
                <w:szCs w:val="20"/>
              </w:rPr>
            </w:pPr>
            <w:r>
              <w:rPr>
                <w:color w:val="00000A"/>
                <w:sz w:val="20"/>
                <w:szCs w:val="20"/>
              </w:rPr>
              <w:t xml:space="preserve">атомов понятия: </w:t>
            </w:r>
          </w:p>
          <w:p w:rsidR="001F6A24" w:rsidRDefault="002C1B6B">
            <w:pPr>
              <w:suppressAutoHyphens/>
              <w:spacing w:line="100" w:lineRule="atLeast"/>
              <w:rPr>
                <w:color w:val="00000A"/>
                <w:sz w:val="20"/>
                <w:szCs w:val="20"/>
              </w:rPr>
            </w:pPr>
            <w:r>
              <w:rPr>
                <w:color w:val="00000A"/>
                <w:sz w:val="20"/>
                <w:szCs w:val="20"/>
              </w:rPr>
              <w:t>«протон»,</w:t>
            </w:r>
          </w:p>
          <w:p w:rsidR="001F6A24" w:rsidRDefault="002C1B6B">
            <w:pPr>
              <w:suppressAutoHyphens/>
              <w:spacing w:line="100" w:lineRule="atLeast"/>
              <w:rPr>
                <w:color w:val="00000A"/>
                <w:sz w:val="20"/>
                <w:szCs w:val="20"/>
              </w:rPr>
            </w:pPr>
            <w:r>
              <w:rPr>
                <w:color w:val="00000A"/>
                <w:sz w:val="20"/>
                <w:szCs w:val="20"/>
              </w:rPr>
              <w:t xml:space="preserve">«нейтрон», </w:t>
            </w:r>
          </w:p>
          <w:p w:rsidR="001F6A24" w:rsidRDefault="002C1B6B">
            <w:pPr>
              <w:suppressAutoHyphens/>
              <w:spacing w:line="100" w:lineRule="atLeast"/>
              <w:rPr>
                <w:color w:val="00000A"/>
                <w:sz w:val="20"/>
                <w:szCs w:val="20"/>
              </w:rPr>
            </w:pPr>
            <w:r>
              <w:rPr>
                <w:color w:val="00000A"/>
                <w:sz w:val="20"/>
                <w:szCs w:val="20"/>
              </w:rPr>
              <w:t xml:space="preserve">«электрон», </w:t>
            </w:r>
          </w:p>
          <w:p w:rsidR="001F6A24" w:rsidRDefault="002C1B6B">
            <w:pPr>
              <w:suppressAutoHyphens/>
              <w:spacing w:line="100" w:lineRule="atLeast"/>
              <w:rPr>
                <w:color w:val="00000A"/>
                <w:sz w:val="20"/>
                <w:szCs w:val="20"/>
              </w:rPr>
            </w:pPr>
            <w:r>
              <w:rPr>
                <w:color w:val="00000A"/>
                <w:sz w:val="20"/>
                <w:szCs w:val="20"/>
              </w:rPr>
              <w:t>«изотоп»,</w:t>
            </w:r>
          </w:p>
          <w:p w:rsidR="001F6A24" w:rsidRDefault="002C1B6B">
            <w:pPr>
              <w:suppressAutoHyphens/>
              <w:spacing w:line="100" w:lineRule="atLeast"/>
              <w:rPr>
                <w:color w:val="00000A"/>
                <w:sz w:val="20"/>
                <w:szCs w:val="20"/>
              </w:rPr>
            </w:pPr>
            <w:r>
              <w:rPr>
                <w:color w:val="00000A"/>
                <w:sz w:val="20"/>
                <w:szCs w:val="20"/>
              </w:rPr>
              <w:t xml:space="preserve">Химический </w:t>
            </w:r>
            <w:r>
              <w:rPr>
                <w:color w:val="00000A"/>
                <w:sz w:val="20"/>
                <w:szCs w:val="20"/>
              </w:rPr>
              <w:lastRenderedPageBreak/>
              <w:t xml:space="preserve">элемент», </w:t>
            </w:r>
          </w:p>
          <w:p w:rsidR="001F6A24" w:rsidRDefault="002C1B6B">
            <w:pPr>
              <w:suppressAutoHyphens/>
              <w:spacing w:line="100" w:lineRule="atLeast"/>
              <w:rPr>
                <w:color w:val="00000A"/>
                <w:sz w:val="20"/>
                <w:szCs w:val="20"/>
              </w:rPr>
            </w:pPr>
            <w:r>
              <w:rPr>
                <w:color w:val="00000A"/>
                <w:sz w:val="20"/>
                <w:szCs w:val="20"/>
              </w:rPr>
              <w:t xml:space="preserve">«массовое число» </w:t>
            </w:r>
          </w:p>
          <w:p w:rsidR="001F6A24" w:rsidRDefault="001F6A24">
            <w:pPr>
              <w:suppressAutoHyphens/>
              <w:spacing w:line="276" w:lineRule="auto"/>
              <w:rPr>
                <w:rFonts w:eastAsia="SimSun"/>
                <w:color w:val="00000A"/>
                <w:sz w:val="28"/>
                <w:szCs w:val="28"/>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lastRenderedPageBreak/>
              <w:t xml:space="preserve">Ставят и формулируют </w:t>
            </w:r>
          </w:p>
          <w:p w:rsidR="001F6A24" w:rsidRDefault="002C1B6B">
            <w:pPr>
              <w:suppressAutoHyphens/>
              <w:spacing w:line="100" w:lineRule="atLeast"/>
              <w:rPr>
                <w:color w:val="00000A"/>
                <w:sz w:val="20"/>
                <w:szCs w:val="20"/>
              </w:rPr>
            </w:pPr>
            <w:r>
              <w:rPr>
                <w:color w:val="00000A"/>
                <w:sz w:val="20"/>
                <w:szCs w:val="20"/>
              </w:rPr>
              <w:t xml:space="preserve">проблему урока, </w:t>
            </w:r>
          </w:p>
          <w:p w:rsidR="001F6A24" w:rsidRDefault="002C1B6B">
            <w:pPr>
              <w:suppressAutoHyphens/>
              <w:spacing w:line="100" w:lineRule="atLeast"/>
              <w:rPr>
                <w:color w:val="00000A"/>
                <w:sz w:val="20"/>
                <w:szCs w:val="20"/>
              </w:rPr>
            </w:pPr>
            <w:r>
              <w:rPr>
                <w:color w:val="00000A"/>
                <w:sz w:val="20"/>
                <w:szCs w:val="20"/>
              </w:rPr>
              <w:t xml:space="preserve">самостоятельно </w:t>
            </w:r>
          </w:p>
          <w:p w:rsidR="001F6A24" w:rsidRDefault="002C1B6B">
            <w:pPr>
              <w:suppressAutoHyphens/>
              <w:spacing w:line="100" w:lineRule="atLeast"/>
              <w:rPr>
                <w:color w:val="00000A"/>
                <w:sz w:val="20"/>
                <w:szCs w:val="20"/>
              </w:rPr>
            </w:pPr>
            <w:r>
              <w:rPr>
                <w:color w:val="00000A"/>
                <w:sz w:val="20"/>
                <w:szCs w:val="20"/>
              </w:rPr>
              <w:t xml:space="preserve">создают алгоритм </w:t>
            </w:r>
          </w:p>
          <w:p w:rsidR="001F6A24" w:rsidRDefault="002C1B6B">
            <w:pPr>
              <w:suppressAutoHyphens/>
              <w:spacing w:line="100" w:lineRule="atLeast"/>
              <w:rPr>
                <w:color w:val="00000A"/>
                <w:sz w:val="20"/>
                <w:szCs w:val="20"/>
              </w:rPr>
            </w:pPr>
            <w:r>
              <w:rPr>
                <w:color w:val="00000A"/>
                <w:sz w:val="20"/>
                <w:szCs w:val="20"/>
              </w:rPr>
              <w:t xml:space="preserve">деятельности при </w:t>
            </w:r>
          </w:p>
          <w:p w:rsidR="001F6A24" w:rsidRDefault="002C1B6B">
            <w:pPr>
              <w:suppressAutoHyphens/>
              <w:spacing w:line="100" w:lineRule="atLeast"/>
              <w:rPr>
                <w:color w:val="00000A"/>
                <w:sz w:val="20"/>
                <w:szCs w:val="20"/>
              </w:rPr>
            </w:pPr>
            <w:r>
              <w:rPr>
                <w:color w:val="00000A"/>
                <w:sz w:val="20"/>
                <w:szCs w:val="20"/>
              </w:rPr>
              <w:t>решении проблемы</w:t>
            </w:r>
          </w:p>
          <w:p w:rsidR="001F6A24" w:rsidRDefault="001F6A24">
            <w:pPr>
              <w:suppressAutoHyphens/>
              <w:spacing w:line="276" w:lineRule="auto"/>
              <w:rPr>
                <w:rFonts w:eastAsia="SimSun"/>
                <w:color w:val="00000A"/>
                <w:sz w:val="28"/>
                <w:szCs w:val="28"/>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Отстаивать свою </w:t>
            </w:r>
          </w:p>
          <w:p w:rsidR="001F6A24" w:rsidRDefault="002C1B6B">
            <w:pPr>
              <w:suppressAutoHyphens/>
              <w:spacing w:line="100" w:lineRule="atLeast"/>
              <w:rPr>
                <w:color w:val="00000A"/>
                <w:sz w:val="20"/>
                <w:szCs w:val="20"/>
              </w:rPr>
            </w:pPr>
            <w:r>
              <w:rPr>
                <w:color w:val="00000A"/>
                <w:sz w:val="20"/>
                <w:szCs w:val="20"/>
              </w:rPr>
              <w:t xml:space="preserve">точку зрения, </w:t>
            </w:r>
          </w:p>
          <w:p w:rsidR="001F6A24" w:rsidRDefault="002C1B6B">
            <w:pPr>
              <w:suppressAutoHyphens/>
              <w:spacing w:line="100" w:lineRule="atLeast"/>
              <w:rPr>
                <w:color w:val="00000A"/>
                <w:sz w:val="20"/>
                <w:szCs w:val="20"/>
              </w:rPr>
            </w:pPr>
            <w:r>
              <w:rPr>
                <w:color w:val="00000A"/>
                <w:sz w:val="20"/>
                <w:szCs w:val="20"/>
              </w:rPr>
              <w:t xml:space="preserve">приводить </w:t>
            </w:r>
          </w:p>
          <w:p w:rsidR="001F6A24" w:rsidRDefault="002C1B6B">
            <w:pPr>
              <w:suppressAutoHyphens/>
              <w:spacing w:line="100" w:lineRule="atLeast"/>
              <w:rPr>
                <w:color w:val="00000A"/>
                <w:sz w:val="20"/>
                <w:szCs w:val="20"/>
              </w:rPr>
            </w:pPr>
            <w:r>
              <w:rPr>
                <w:color w:val="00000A"/>
                <w:sz w:val="20"/>
                <w:szCs w:val="20"/>
              </w:rPr>
              <w:t xml:space="preserve">аргументы, </w:t>
            </w:r>
          </w:p>
          <w:p w:rsidR="001F6A24" w:rsidRDefault="002C1B6B">
            <w:pPr>
              <w:suppressAutoHyphens/>
              <w:spacing w:line="100" w:lineRule="atLeast"/>
              <w:rPr>
                <w:color w:val="00000A"/>
                <w:sz w:val="20"/>
                <w:szCs w:val="20"/>
              </w:rPr>
            </w:pPr>
            <w:r>
              <w:rPr>
                <w:color w:val="00000A"/>
                <w:sz w:val="20"/>
                <w:szCs w:val="20"/>
              </w:rPr>
              <w:t xml:space="preserve">подтверждая их </w:t>
            </w:r>
          </w:p>
          <w:p w:rsidR="001F6A24" w:rsidRDefault="002C1B6B">
            <w:pPr>
              <w:suppressAutoHyphens/>
              <w:spacing w:line="100" w:lineRule="atLeast"/>
              <w:rPr>
                <w:color w:val="00000A"/>
                <w:sz w:val="20"/>
                <w:szCs w:val="20"/>
              </w:rPr>
            </w:pPr>
            <w:r>
              <w:rPr>
                <w:color w:val="00000A"/>
                <w:sz w:val="20"/>
                <w:szCs w:val="20"/>
              </w:rPr>
              <w:t xml:space="preserve">фактами. </w:t>
            </w:r>
          </w:p>
          <w:p w:rsidR="001F6A24" w:rsidRDefault="002C1B6B">
            <w:pPr>
              <w:suppressAutoHyphens/>
              <w:spacing w:line="100" w:lineRule="atLeast"/>
              <w:rPr>
                <w:color w:val="00000A"/>
                <w:sz w:val="20"/>
                <w:szCs w:val="20"/>
              </w:rPr>
            </w:pPr>
            <w:r>
              <w:rPr>
                <w:color w:val="00000A"/>
                <w:sz w:val="20"/>
                <w:szCs w:val="20"/>
              </w:rPr>
              <w:t xml:space="preserve">Различать в </w:t>
            </w:r>
          </w:p>
          <w:p w:rsidR="001F6A24" w:rsidRDefault="002C1B6B">
            <w:pPr>
              <w:suppressAutoHyphens/>
              <w:spacing w:line="100" w:lineRule="atLeast"/>
              <w:rPr>
                <w:color w:val="00000A"/>
                <w:sz w:val="20"/>
                <w:szCs w:val="20"/>
              </w:rPr>
            </w:pPr>
            <w:r>
              <w:rPr>
                <w:color w:val="00000A"/>
                <w:sz w:val="20"/>
                <w:szCs w:val="20"/>
              </w:rPr>
              <w:t xml:space="preserve">устной речи </w:t>
            </w:r>
          </w:p>
          <w:p w:rsidR="001F6A24" w:rsidRDefault="002C1B6B">
            <w:pPr>
              <w:suppressAutoHyphens/>
              <w:spacing w:line="100" w:lineRule="atLeast"/>
              <w:rPr>
                <w:color w:val="00000A"/>
                <w:sz w:val="20"/>
                <w:szCs w:val="20"/>
              </w:rPr>
            </w:pPr>
            <w:r>
              <w:rPr>
                <w:color w:val="00000A"/>
                <w:sz w:val="20"/>
                <w:szCs w:val="20"/>
              </w:rPr>
              <w:t xml:space="preserve">мнение, </w:t>
            </w:r>
          </w:p>
          <w:p w:rsidR="001F6A24" w:rsidRDefault="002C1B6B">
            <w:pPr>
              <w:suppressAutoHyphens/>
              <w:spacing w:line="100" w:lineRule="atLeast"/>
              <w:rPr>
                <w:color w:val="00000A"/>
                <w:sz w:val="20"/>
                <w:szCs w:val="20"/>
              </w:rPr>
            </w:pPr>
            <w:r>
              <w:rPr>
                <w:color w:val="00000A"/>
                <w:sz w:val="20"/>
                <w:szCs w:val="20"/>
              </w:rPr>
              <w:t xml:space="preserve">доказательства, </w:t>
            </w:r>
          </w:p>
          <w:p w:rsidR="001F6A24" w:rsidRDefault="002C1B6B">
            <w:pPr>
              <w:suppressAutoHyphens/>
              <w:spacing w:line="100" w:lineRule="atLeast"/>
              <w:rPr>
                <w:color w:val="00000A"/>
                <w:sz w:val="20"/>
                <w:szCs w:val="20"/>
              </w:rPr>
            </w:pPr>
            <w:r>
              <w:rPr>
                <w:color w:val="00000A"/>
                <w:sz w:val="20"/>
                <w:szCs w:val="20"/>
              </w:rPr>
              <w:t>гипотезы</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Формирование </w:t>
            </w:r>
          </w:p>
          <w:p w:rsidR="001F6A24" w:rsidRDefault="002C1B6B">
            <w:pPr>
              <w:suppressAutoHyphens/>
              <w:spacing w:line="100" w:lineRule="atLeast"/>
              <w:rPr>
                <w:color w:val="00000A"/>
                <w:sz w:val="20"/>
                <w:szCs w:val="20"/>
              </w:rPr>
            </w:pPr>
            <w:r>
              <w:rPr>
                <w:color w:val="00000A"/>
                <w:sz w:val="20"/>
                <w:szCs w:val="20"/>
              </w:rPr>
              <w:t xml:space="preserve">понятий о </w:t>
            </w:r>
          </w:p>
          <w:p w:rsidR="001F6A24" w:rsidRDefault="002C1B6B">
            <w:pPr>
              <w:suppressAutoHyphens/>
              <w:spacing w:line="100" w:lineRule="atLeast"/>
              <w:rPr>
                <w:color w:val="00000A"/>
                <w:sz w:val="20"/>
                <w:szCs w:val="20"/>
              </w:rPr>
            </w:pPr>
            <w:r>
              <w:rPr>
                <w:color w:val="00000A"/>
                <w:sz w:val="20"/>
                <w:szCs w:val="20"/>
              </w:rPr>
              <w:t xml:space="preserve">строении атома, </w:t>
            </w:r>
          </w:p>
          <w:p w:rsidR="001F6A24" w:rsidRDefault="002C1B6B">
            <w:pPr>
              <w:suppressAutoHyphens/>
              <w:spacing w:line="100" w:lineRule="atLeast"/>
              <w:rPr>
                <w:color w:val="00000A"/>
                <w:sz w:val="20"/>
                <w:szCs w:val="20"/>
              </w:rPr>
            </w:pPr>
            <w:r>
              <w:rPr>
                <w:color w:val="00000A"/>
                <w:sz w:val="20"/>
                <w:szCs w:val="20"/>
              </w:rPr>
              <w:t xml:space="preserve">химической связи </w:t>
            </w:r>
          </w:p>
          <w:p w:rsidR="001F6A24" w:rsidRDefault="002C1B6B">
            <w:pPr>
              <w:suppressAutoHyphens/>
              <w:spacing w:line="100" w:lineRule="atLeast"/>
              <w:rPr>
                <w:color w:val="00000A"/>
                <w:sz w:val="20"/>
                <w:szCs w:val="20"/>
              </w:rPr>
            </w:pPr>
            <w:r>
              <w:rPr>
                <w:color w:val="00000A"/>
                <w:sz w:val="20"/>
                <w:szCs w:val="20"/>
              </w:rPr>
              <w:t>и ее видах.</w:t>
            </w:r>
          </w:p>
          <w:p w:rsidR="001F6A24" w:rsidRDefault="002C1B6B">
            <w:pPr>
              <w:suppressAutoHyphens/>
              <w:spacing w:line="100" w:lineRule="atLeast"/>
              <w:rPr>
                <w:color w:val="00000A"/>
                <w:sz w:val="20"/>
                <w:szCs w:val="20"/>
              </w:rPr>
            </w:pPr>
            <w:r>
              <w:rPr>
                <w:color w:val="00000A"/>
                <w:sz w:val="20"/>
                <w:szCs w:val="20"/>
              </w:rPr>
              <w:t xml:space="preserve">Самостоятельно </w:t>
            </w:r>
          </w:p>
          <w:p w:rsidR="001F6A24" w:rsidRDefault="002C1B6B">
            <w:pPr>
              <w:suppressAutoHyphens/>
              <w:spacing w:line="100" w:lineRule="atLeast"/>
              <w:rPr>
                <w:color w:val="00000A"/>
                <w:sz w:val="20"/>
                <w:szCs w:val="20"/>
              </w:rPr>
            </w:pPr>
            <w:r>
              <w:rPr>
                <w:color w:val="00000A"/>
                <w:sz w:val="20"/>
                <w:szCs w:val="20"/>
              </w:rPr>
              <w:t xml:space="preserve">обнаруживают и </w:t>
            </w:r>
          </w:p>
          <w:p w:rsidR="001F6A24" w:rsidRDefault="002C1B6B">
            <w:pPr>
              <w:suppressAutoHyphens/>
              <w:spacing w:line="100" w:lineRule="atLeast"/>
              <w:rPr>
                <w:color w:val="00000A"/>
                <w:sz w:val="20"/>
                <w:szCs w:val="20"/>
              </w:rPr>
            </w:pPr>
            <w:r>
              <w:rPr>
                <w:color w:val="00000A"/>
                <w:sz w:val="20"/>
                <w:szCs w:val="20"/>
              </w:rPr>
              <w:t xml:space="preserve">формулируют </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Формировать 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учащихся учебно-</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познавательный</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интерес к новому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учебному материалу и</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способам решения</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новой частной</w:t>
            </w:r>
            <w:r>
              <w:rPr>
                <w:rFonts w:eastAsia="SimSun"/>
                <w:color w:val="00000A"/>
                <w:sz w:val="28"/>
                <w:szCs w:val="28"/>
                <w:lang w:eastAsia="en-US"/>
              </w:rPr>
              <w:t xml:space="preserve"> </w:t>
            </w:r>
            <w:r>
              <w:rPr>
                <w:rFonts w:eastAsia="SimSun"/>
                <w:color w:val="00000A"/>
                <w:sz w:val="20"/>
                <w:szCs w:val="20"/>
                <w:lang w:eastAsia="en-US"/>
              </w:rPr>
              <w:t>задачи</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3</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Строение электронных оболочек атомов элементов малых периодов</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Урок моделирования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Знать </w:t>
            </w:r>
          </w:p>
          <w:p w:rsidR="001F6A24" w:rsidRDefault="002C1B6B">
            <w:pPr>
              <w:suppressAutoHyphens/>
              <w:spacing w:line="100" w:lineRule="atLeast"/>
              <w:rPr>
                <w:color w:val="00000A"/>
                <w:sz w:val="20"/>
                <w:szCs w:val="20"/>
              </w:rPr>
            </w:pPr>
            <w:r>
              <w:rPr>
                <w:color w:val="00000A"/>
                <w:sz w:val="20"/>
                <w:szCs w:val="20"/>
              </w:rPr>
              <w:t xml:space="preserve">определения </w:t>
            </w:r>
          </w:p>
          <w:p w:rsidR="001F6A24" w:rsidRDefault="002C1B6B">
            <w:pPr>
              <w:suppressAutoHyphens/>
              <w:spacing w:line="100" w:lineRule="atLeast"/>
              <w:rPr>
                <w:color w:val="00000A"/>
                <w:sz w:val="20"/>
                <w:szCs w:val="20"/>
              </w:rPr>
            </w:pPr>
            <w:r>
              <w:rPr>
                <w:color w:val="00000A"/>
                <w:sz w:val="20"/>
                <w:szCs w:val="20"/>
              </w:rPr>
              <w:t>основных понятий</w:t>
            </w:r>
          </w:p>
          <w:p w:rsidR="001F6A24" w:rsidRDefault="002C1B6B">
            <w:pPr>
              <w:suppressAutoHyphens/>
              <w:spacing w:line="100" w:lineRule="atLeast"/>
              <w:rPr>
                <w:color w:val="00000A"/>
                <w:sz w:val="20"/>
                <w:szCs w:val="20"/>
              </w:rPr>
            </w:pPr>
            <w:r>
              <w:rPr>
                <w:color w:val="00000A"/>
                <w:sz w:val="20"/>
                <w:szCs w:val="20"/>
              </w:rPr>
              <w:t>Уметь</w:t>
            </w:r>
          </w:p>
          <w:p w:rsidR="001F6A24" w:rsidRDefault="002C1B6B">
            <w:pPr>
              <w:suppressAutoHyphens/>
              <w:spacing w:line="100" w:lineRule="atLeast"/>
              <w:rPr>
                <w:color w:val="00000A"/>
                <w:sz w:val="20"/>
                <w:szCs w:val="20"/>
              </w:rPr>
            </w:pPr>
            <w:r>
              <w:rPr>
                <w:color w:val="00000A"/>
                <w:sz w:val="20"/>
                <w:szCs w:val="20"/>
              </w:rPr>
              <w:t xml:space="preserve">использовать </w:t>
            </w:r>
          </w:p>
          <w:p w:rsidR="001F6A24" w:rsidRDefault="002C1B6B">
            <w:pPr>
              <w:suppressAutoHyphens/>
              <w:spacing w:line="100" w:lineRule="atLeast"/>
              <w:rPr>
                <w:color w:val="00000A"/>
                <w:sz w:val="20"/>
                <w:szCs w:val="20"/>
              </w:rPr>
            </w:pPr>
            <w:r>
              <w:rPr>
                <w:color w:val="00000A"/>
                <w:sz w:val="20"/>
                <w:szCs w:val="20"/>
              </w:rPr>
              <w:t xml:space="preserve">при характеристике атомов  понятия: </w:t>
            </w:r>
          </w:p>
          <w:p w:rsidR="001F6A24" w:rsidRDefault="002C1B6B">
            <w:pPr>
              <w:suppressAutoHyphens/>
              <w:spacing w:line="100" w:lineRule="atLeast"/>
              <w:rPr>
                <w:color w:val="00000A"/>
                <w:sz w:val="20"/>
                <w:szCs w:val="20"/>
              </w:rPr>
            </w:pPr>
            <w:r>
              <w:rPr>
                <w:color w:val="00000A"/>
                <w:sz w:val="20"/>
                <w:szCs w:val="20"/>
              </w:rPr>
              <w:t xml:space="preserve">«электронный </w:t>
            </w:r>
          </w:p>
          <w:p w:rsidR="001F6A24" w:rsidRDefault="002C1B6B">
            <w:pPr>
              <w:suppressAutoHyphens/>
              <w:spacing w:line="100" w:lineRule="atLeast"/>
              <w:rPr>
                <w:color w:val="00000A"/>
                <w:sz w:val="20"/>
                <w:szCs w:val="20"/>
              </w:rPr>
            </w:pPr>
            <w:r>
              <w:rPr>
                <w:color w:val="00000A"/>
                <w:sz w:val="20"/>
                <w:szCs w:val="20"/>
              </w:rPr>
              <w:t>слой»,</w:t>
            </w:r>
          </w:p>
          <w:p w:rsidR="001F6A24" w:rsidRDefault="002C1B6B">
            <w:pPr>
              <w:suppressAutoHyphens/>
              <w:spacing w:line="100" w:lineRule="atLeast"/>
              <w:rPr>
                <w:color w:val="00000A"/>
                <w:sz w:val="20"/>
                <w:szCs w:val="20"/>
              </w:rPr>
            </w:pPr>
            <w:r>
              <w:rPr>
                <w:color w:val="00000A"/>
                <w:sz w:val="20"/>
                <w:szCs w:val="20"/>
              </w:rPr>
              <w:t>«энергетический уровень»</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Выбирают основания и </w:t>
            </w:r>
          </w:p>
          <w:p w:rsidR="001F6A24" w:rsidRDefault="002C1B6B">
            <w:pPr>
              <w:suppressAutoHyphens/>
              <w:spacing w:line="100" w:lineRule="atLeast"/>
              <w:rPr>
                <w:color w:val="00000A"/>
                <w:sz w:val="20"/>
                <w:szCs w:val="20"/>
              </w:rPr>
            </w:pPr>
            <w:r>
              <w:rPr>
                <w:color w:val="00000A"/>
                <w:sz w:val="20"/>
                <w:szCs w:val="20"/>
              </w:rPr>
              <w:t xml:space="preserve">критерии для </w:t>
            </w:r>
          </w:p>
          <w:p w:rsidR="001F6A24" w:rsidRDefault="002C1B6B">
            <w:pPr>
              <w:suppressAutoHyphens/>
              <w:spacing w:line="100" w:lineRule="atLeast"/>
              <w:rPr>
                <w:rFonts w:eastAsia="SimSun"/>
                <w:color w:val="00000A"/>
                <w:sz w:val="20"/>
                <w:szCs w:val="20"/>
                <w:lang w:eastAsia="en-US"/>
              </w:rPr>
            </w:pPr>
            <w:r>
              <w:rPr>
                <w:color w:val="00000A"/>
                <w:sz w:val="20"/>
                <w:szCs w:val="20"/>
              </w:rPr>
              <w:t xml:space="preserve">классификация </w:t>
            </w:r>
            <w:r>
              <w:rPr>
                <w:rFonts w:eastAsia="SimSun"/>
                <w:color w:val="00000A"/>
                <w:sz w:val="20"/>
                <w:szCs w:val="20"/>
                <w:lang w:eastAsia="en-US"/>
              </w:rPr>
              <w:t>Преобразовывать</w:t>
            </w:r>
          </w:p>
          <w:p w:rsidR="001F6A24" w:rsidRDefault="002C1B6B">
            <w:pPr>
              <w:suppressAutoHyphens/>
              <w:spacing w:line="100" w:lineRule="atLeast"/>
              <w:rPr>
                <w:color w:val="00000A"/>
                <w:sz w:val="20"/>
                <w:szCs w:val="20"/>
              </w:rPr>
            </w:pPr>
            <w:r>
              <w:rPr>
                <w:color w:val="00000A"/>
                <w:sz w:val="20"/>
                <w:szCs w:val="20"/>
              </w:rPr>
              <w:t xml:space="preserve">информацию из одного </w:t>
            </w:r>
          </w:p>
          <w:p w:rsidR="001F6A24" w:rsidRDefault="002C1B6B">
            <w:pPr>
              <w:suppressAutoHyphens/>
              <w:spacing w:line="100" w:lineRule="atLeast"/>
              <w:rPr>
                <w:color w:val="00000A"/>
                <w:sz w:val="20"/>
                <w:szCs w:val="20"/>
              </w:rPr>
            </w:pPr>
            <w:r>
              <w:rPr>
                <w:color w:val="00000A"/>
                <w:sz w:val="20"/>
                <w:szCs w:val="20"/>
              </w:rPr>
              <w:t xml:space="preserve">вида в другой и </w:t>
            </w:r>
          </w:p>
          <w:p w:rsidR="001F6A24" w:rsidRDefault="002C1B6B">
            <w:pPr>
              <w:suppressAutoHyphens/>
              <w:spacing w:line="100" w:lineRule="atLeast"/>
              <w:rPr>
                <w:color w:val="00000A"/>
                <w:sz w:val="20"/>
                <w:szCs w:val="20"/>
              </w:rPr>
            </w:pPr>
            <w:r>
              <w:rPr>
                <w:color w:val="00000A"/>
                <w:sz w:val="20"/>
                <w:szCs w:val="20"/>
              </w:rPr>
              <w:t xml:space="preserve">выбирать для себя </w:t>
            </w:r>
          </w:p>
          <w:p w:rsidR="001F6A24" w:rsidRDefault="002C1B6B">
            <w:pPr>
              <w:suppressAutoHyphens/>
              <w:spacing w:line="100" w:lineRule="atLeast"/>
              <w:rPr>
                <w:color w:val="00000A"/>
                <w:sz w:val="20"/>
                <w:szCs w:val="20"/>
              </w:rPr>
            </w:pPr>
            <w:r>
              <w:rPr>
                <w:color w:val="00000A"/>
                <w:sz w:val="20"/>
                <w:szCs w:val="20"/>
              </w:rPr>
              <w:t xml:space="preserve">удобную форму </w:t>
            </w:r>
          </w:p>
          <w:p w:rsidR="001F6A24" w:rsidRDefault="002C1B6B">
            <w:pPr>
              <w:suppressAutoHyphens/>
              <w:spacing w:line="100" w:lineRule="atLeast"/>
              <w:rPr>
                <w:color w:val="00000A"/>
                <w:sz w:val="20"/>
                <w:szCs w:val="20"/>
              </w:rPr>
            </w:pPr>
            <w:r>
              <w:rPr>
                <w:color w:val="00000A"/>
                <w:sz w:val="20"/>
                <w:szCs w:val="20"/>
              </w:rPr>
              <w:t xml:space="preserve">фиксации </w:t>
            </w:r>
          </w:p>
          <w:p w:rsidR="001F6A24" w:rsidRDefault="002C1B6B">
            <w:pPr>
              <w:suppressAutoHyphens/>
              <w:spacing w:line="100" w:lineRule="atLeast"/>
              <w:rPr>
                <w:color w:val="00000A"/>
                <w:sz w:val="20"/>
                <w:szCs w:val="20"/>
              </w:rPr>
            </w:pPr>
            <w:r>
              <w:rPr>
                <w:color w:val="00000A"/>
                <w:sz w:val="20"/>
                <w:szCs w:val="20"/>
              </w:rPr>
              <w:t xml:space="preserve">представления </w:t>
            </w:r>
          </w:p>
          <w:p w:rsidR="001F6A24" w:rsidRDefault="002C1B6B">
            <w:pPr>
              <w:suppressAutoHyphens/>
              <w:spacing w:line="100" w:lineRule="atLeast"/>
              <w:rPr>
                <w:color w:val="00000A"/>
                <w:sz w:val="20"/>
                <w:szCs w:val="20"/>
              </w:rPr>
            </w:pPr>
            <w:r>
              <w:rPr>
                <w:color w:val="00000A"/>
                <w:sz w:val="20"/>
                <w:szCs w:val="20"/>
              </w:rPr>
              <w:t>информации.</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Договаривают</w:t>
            </w:r>
          </w:p>
          <w:p w:rsidR="001F6A24" w:rsidRDefault="002C1B6B">
            <w:pPr>
              <w:suppressAutoHyphens/>
              <w:spacing w:line="100" w:lineRule="atLeast"/>
              <w:rPr>
                <w:color w:val="00000A"/>
                <w:sz w:val="20"/>
                <w:szCs w:val="20"/>
              </w:rPr>
            </w:pPr>
            <w:proofErr w:type="spellStart"/>
            <w:r>
              <w:rPr>
                <w:color w:val="00000A"/>
                <w:sz w:val="20"/>
                <w:szCs w:val="20"/>
              </w:rPr>
              <w:t>ся</w:t>
            </w:r>
            <w:proofErr w:type="spellEnd"/>
            <w:r>
              <w:rPr>
                <w:color w:val="00000A"/>
                <w:sz w:val="20"/>
                <w:szCs w:val="20"/>
              </w:rPr>
              <w:t xml:space="preserve"> </w:t>
            </w:r>
          </w:p>
          <w:p w:rsidR="001F6A24" w:rsidRDefault="002C1B6B">
            <w:pPr>
              <w:suppressAutoHyphens/>
              <w:spacing w:line="100" w:lineRule="atLeast"/>
              <w:rPr>
                <w:color w:val="00000A"/>
                <w:sz w:val="20"/>
                <w:szCs w:val="20"/>
              </w:rPr>
            </w:pPr>
            <w:r>
              <w:rPr>
                <w:color w:val="00000A"/>
                <w:sz w:val="20"/>
                <w:szCs w:val="20"/>
              </w:rPr>
              <w:t xml:space="preserve">о совместной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2C1B6B">
            <w:pPr>
              <w:suppressAutoHyphens/>
              <w:spacing w:line="100" w:lineRule="atLeast"/>
              <w:rPr>
                <w:color w:val="00000A"/>
                <w:sz w:val="20"/>
                <w:szCs w:val="20"/>
              </w:rPr>
            </w:pPr>
            <w:r>
              <w:rPr>
                <w:color w:val="00000A"/>
                <w:sz w:val="20"/>
                <w:szCs w:val="20"/>
              </w:rPr>
              <w:t xml:space="preserve">приходят к </w:t>
            </w:r>
          </w:p>
          <w:p w:rsidR="001F6A24" w:rsidRDefault="002C1B6B">
            <w:pPr>
              <w:suppressAutoHyphens/>
              <w:spacing w:line="100" w:lineRule="atLeast"/>
              <w:rPr>
                <w:color w:val="00000A"/>
                <w:sz w:val="20"/>
                <w:szCs w:val="20"/>
              </w:rPr>
            </w:pPr>
            <w:r>
              <w:rPr>
                <w:color w:val="00000A"/>
                <w:sz w:val="20"/>
                <w:szCs w:val="20"/>
              </w:rPr>
              <w:t xml:space="preserve">общему </w:t>
            </w:r>
          </w:p>
          <w:p w:rsidR="001F6A24" w:rsidRDefault="002C1B6B">
            <w:pPr>
              <w:suppressAutoHyphens/>
              <w:spacing w:line="100" w:lineRule="atLeast"/>
              <w:rPr>
                <w:color w:val="00000A"/>
                <w:sz w:val="20"/>
                <w:szCs w:val="20"/>
              </w:rPr>
            </w:pPr>
            <w:r>
              <w:rPr>
                <w:color w:val="00000A"/>
                <w:sz w:val="20"/>
                <w:szCs w:val="20"/>
              </w:rPr>
              <w:t>решению, в</w:t>
            </w:r>
          </w:p>
          <w:p w:rsidR="001F6A24" w:rsidRDefault="002C1B6B">
            <w:pPr>
              <w:suppressAutoHyphens/>
              <w:spacing w:line="100" w:lineRule="atLeast"/>
              <w:rPr>
                <w:color w:val="00000A"/>
                <w:sz w:val="20"/>
                <w:szCs w:val="20"/>
              </w:rPr>
            </w:pPr>
            <w:r>
              <w:rPr>
                <w:color w:val="00000A"/>
                <w:sz w:val="20"/>
                <w:szCs w:val="20"/>
              </w:rPr>
              <w:t xml:space="preserve">том числе и </w:t>
            </w:r>
          </w:p>
          <w:p w:rsidR="001F6A24" w:rsidRDefault="002C1B6B">
            <w:pPr>
              <w:suppressAutoHyphens/>
              <w:spacing w:line="100" w:lineRule="atLeast"/>
              <w:rPr>
                <w:color w:val="00000A"/>
                <w:sz w:val="20"/>
                <w:szCs w:val="20"/>
              </w:rPr>
            </w:pPr>
            <w:r>
              <w:rPr>
                <w:color w:val="00000A"/>
                <w:sz w:val="20"/>
                <w:szCs w:val="20"/>
              </w:rPr>
              <w:t xml:space="preserve">столкновению </w:t>
            </w:r>
          </w:p>
          <w:p w:rsidR="001F6A24" w:rsidRDefault="002C1B6B">
            <w:pPr>
              <w:suppressAutoHyphens/>
              <w:spacing w:line="100" w:lineRule="atLeast"/>
              <w:rPr>
                <w:color w:val="00000A"/>
                <w:sz w:val="20"/>
                <w:szCs w:val="20"/>
              </w:rPr>
            </w:pPr>
            <w:r>
              <w:rPr>
                <w:color w:val="00000A"/>
                <w:sz w:val="20"/>
                <w:szCs w:val="20"/>
              </w:rPr>
              <w:t>интересов</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Учитывают </w:t>
            </w:r>
          </w:p>
          <w:p w:rsidR="001F6A24" w:rsidRDefault="002C1B6B">
            <w:pPr>
              <w:suppressAutoHyphens/>
              <w:spacing w:line="100" w:lineRule="atLeast"/>
              <w:rPr>
                <w:color w:val="00000A"/>
                <w:sz w:val="20"/>
                <w:szCs w:val="20"/>
              </w:rPr>
            </w:pPr>
            <w:r>
              <w:rPr>
                <w:color w:val="00000A"/>
                <w:sz w:val="20"/>
                <w:szCs w:val="20"/>
              </w:rPr>
              <w:t xml:space="preserve">правило в </w:t>
            </w:r>
          </w:p>
          <w:p w:rsidR="001F6A24" w:rsidRDefault="002C1B6B">
            <w:pPr>
              <w:suppressAutoHyphens/>
              <w:spacing w:line="100" w:lineRule="atLeast"/>
              <w:rPr>
                <w:color w:val="00000A"/>
                <w:sz w:val="20"/>
                <w:szCs w:val="20"/>
              </w:rPr>
            </w:pPr>
            <w:r>
              <w:rPr>
                <w:color w:val="00000A"/>
                <w:sz w:val="20"/>
                <w:szCs w:val="20"/>
              </w:rPr>
              <w:t xml:space="preserve">планировании и </w:t>
            </w:r>
          </w:p>
          <w:p w:rsidR="001F6A24" w:rsidRDefault="002C1B6B">
            <w:pPr>
              <w:suppressAutoHyphens/>
              <w:spacing w:line="100" w:lineRule="atLeast"/>
              <w:rPr>
                <w:color w:val="00000A"/>
                <w:sz w:val="20"/>
                <w:szCs w:val="20"/>
              </w:rPr>
            </w:pPr>
            <w:r>
              <w:rPr>
                <w:color w:val="00000A"/>
                <w:sz w:val="20"/>
                <w:szCs w:val="20"/>
              </w:rPr>
              <w:t xml:space="preserve">контроле способа решения, </w:t>
            </w:r>
          </w:p>
          <w:p w:rsidR="001F6A24" w:rsidRDefault="002C1B6B">
            <w:pPr>
              <w:suppressAutoHyphens/>
              <w:spacing w:line="100" w:lineRule="atLeast"/>
              <w:rPr>
                <w:color w:val="00000A"/>
                <w:sz w:val="20"/>
                <w:szCs w:val="20"/>
              </w:rPr>
            </w:pPr>
            <w:r>
              <w:rPr>
                <w:color w:val="00000A"/>
                <w:sz w:val="20"/>
                <w:szCs w:val="20"/>
              </w:rPr>
              <w:t xml:space="preserve">осуществляют </w:t>
            </w:r>
          </w:p>
          <w:p w:rsidR="001F6A24" w:rsidRDefault="002C1B6B">
            <w:pPr>
              <w:suppressAutoHyphens/>
              <w:spacing w:line="100" w:lineRule="atLeast"/>
              <w:rPr>
                <w:color w:val="00000A"/>
                <w:sz w:val="20"/>
                <w:szCs w:val="20"/>
              </w:rPr>
            </w:pPr>
            <w:r>
              <w:rPr>
                <w:color w:val="00000A"/>
                <w:sz w:val="20"/>
                <w:szCs w:val="20"/>
              </w:rPr>
              <w:t xml:space="preserve">пошаговый </w:t>
            </w:r>
          </w:p>
          <w:p w:rsidR="001F6A24" w:rsidRDefault="002C1B6B">
            <w:pPr>
              <w:suppressAutoHyphens/>
              <w:spacing w:line="100" w:lineRule="atLeast"/>
              <w:rPr>
                <w:color w:val="00000A"/>
                <w:sz w:val="20"/>
                <w:szCs w:val="20"/>
              </w:rPr>
            </w:pPr>
            <w:r>
              <w:rPr>
                <w:color w:val="00000A"/>
                <w:sz w:val="20"/>
                <w:szCs w:val="20"/>
              </w:rPr>
              <w:t>контроль</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Формировать 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учащихся учебно-</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познавательный</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интерес к новому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учебному материалу и</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способам решения</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новой частной</w:t>
            </w:r>
            <w:r>
              <w:rPr>
                <w:rFonts w:eastAsia="SimSun"/>
                <w:color w:val="00000A"/>
                <w:sz w:val="28"/>
                <w:szCs w:val="28"/>
                <w:lang w:eastAsia="en-US"/>
              </w:rPr>
              <w:t xml:space="preserve"> </w:t>
            </w:r>
            <w:r>
              <w:rPr>
                <w:rFonts w:eastAsia="SimSun"/>
                <w:color w:val="00000A"/>
                <w:sz w:val="20"/>
                <w:szCs w:val="20"/>
                <w:lang w:eastAsia="en-US"/>
              </w:rPr>
              <w:t>задачи</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4</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Урок — упражнение «Составление электронно-графических формул атомов»</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Урок решения задач</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Формировать 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учащихся учебно-</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познавательный</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интерес к новому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учебному материалу и</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способам решения</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новой частной</w:t>
            </w:r>
            <w:r>
              <w:rPr>
                <w:rFonts w:eastAsia="SimSun"/>
                <w:color w:val="00000A"/>
                <w:sz w:val="28"/>
                <w:szCs w:val="28"/>
                <w:lang w:eastAsia="en-US"/>
              </w:rPr>
              <w:t xml:space="preserve"> </w:t>
            </w:r>
            <w:r>
              <w:rPr>
                <w:rFonts w:eastAsia="SimSun"/>
                <w:color w:val="00000A"/>
                <w:sz w:val="20"/>
                <w:szCs w:val="20"/>
                <w:lang w:eastAsia="en-US"/>
              </w:rPr>
              <w:t>задачи</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5</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Структура Периодической системы химических элементов в свете строения атома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Урок моделирования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18"/>
                <w:szCs w:val="18"/>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18"/>
                <w:szCs w:val="18"/>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Формировать 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учащихся учебно-</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познавательный</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интерес к новому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учебному материалу и</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способам решения</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новой частной</w:t>
            </w:r>
            <w:r>
              <w:rPr>
                <w:rFonts w:eastAsia="SimSun"/>
                <w:color w:val="00000A"/>
                <w:sz w:val="28"/>
                <w:szCs w:val="28"/>
                <w:lang w:eastAsia="en-US"/>
              </w:rPr>
              <w:t xml:space="preserve"> </w:t>
            </w:r>
            <w:r>
              <w:rPr>
                <w:rFonts w:eastAsia="SimSun"/>
                <w:color w:val="00000A"/>
                <w:sz w:val="20"/>
                <w:szCs w:val="20"/>
                <w:lang w:eastAsia="en-US"/>
              </w:rPr>
              <w:t>задачи</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6</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 xml:space="preserve">Химическая связь, ее </w:t>
            </w:r>
            <w:r>
              <w:rPr>
                <w:color w:val="000000"/>
                <w:sz w:val="20"/>
                <w:szCs w:val="20"/>
              </w:rPr>
              <w:lastRenderedPageBreak/>
              <w:t>виды. Ионная химическая связь</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Интегрированный </w:t>
            </w:r>
            <w:r>
              <w:rPr>
                <w:rFonts w:eastAsia="SimSun"/>
                <w:color w:val="00000A"/>
                <w:sz w:val="20"/>
                <w:szCs w:val="20"/>
                <w:lang w:eastAsia="en-US"/>
              </w:rPr>
              <w:lastRenderedPageBreak/>
              <w:t>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lastRenderedPageBreak/>
              <w:t xml:space="preserve">1.Дать понятия </w:t>
            </w:r>
          </w:p>
          <w:p w:rsidR="001F6A24" w:rsidRDefault="002C1B6B">
            <w:pPr>
              <w:suppressAutoHyphens/>
              <w:spacing w:line="100" w:lineRule="atLeast"/>
              <w:rPr>
                <w:color w:val="00000A"/>
                <w:sz w:val="20"/>
                <w:szCs w:val="20"/>
              </w:rPr>
            </w:pPr>
            <w:r>
              <w:rPr>
                <w:color w:val="00000A"/>
                <w:sz w:val="20"/>
                <w:szCs w:val="20"/>
              </w:rPr>
              <w:lastRenderedPageBreak/>
              <w:t>«ионы», «химическая связь»;</w:t>
            </w:r>
          </w:p>
          <w:p w:rsidR="001F6A24" w:rsidRDefault="002C1B6B">
            <w:pPr>
              <w:suppressAutoHyphens/>
              <w:spacing w:line="100" w:lineRule="atLeast"/>
              <w:rPr>
                <w:color w:val="00000A"/>
                <w:sz w:val="20"/>
                <w:szCs w:val="20"/>
              </w:rPr>
            </w:pPr>
            <w:r>
              <w:rPr>
                <w:color w:val="00000A"/>
                <w:sz w:val="20"/>
                <w:szCs w:val="20"/>
              </w:rPr>
              <w:t xml:space="preserve">2.Дать первоначальные </w:t>
            </w:r>
          </w:p>
          <w:p w:rsidR="001F6A24" w:rsidRDefault="002C1B6B">
            <w:pPr>
              <w:suppressAutoHyphens/>
              <w:spacing w:line="100" w:lineRule="atLeast"/>
              <w:rPr>
                <w:color w:val="00000A"/>
                <w:sz w:val="20"/>
                <w:szCs w:val="20"/>
              </w:rPr>
            </w:pPr>
            <w:r>
              <w:rPr>
                <w:color w:val="00000A"/>
                <w:sz w:val="20"/>
                <w:szCs w:val="20"/>
              </w:rPr>
              <w:t xml:space="preserve">представления об </w:t>
            </w:r>
          </w:p>
          <w:p w:rsidR="001F6A24" w:rsidRDefault="002C1B6B">
            <w:pPr>
              <w:suppressAutoHyphens/>
              <w:spacing w:line="100" w:lineRule="atLeast"/>
              <w:rPr>
                <w:color w:val="00000A"/>
                <w:sz w:val="20"/>
                <w:szCs w:val="20"/>
              </w:rPr>
            </w:pPr>
            <w:r>
              <w:rPr>
                <w:color w:val="00000A"/>
                <w:sz w:val="20"/>
                <w:szCs w:val="20"/>
              </w:rPr>
              <w:t>ионной связи.</w:t>
            </w:r>
          </w:p>
          <w:p w:rsidR="001F6A24" w:rsidRDefault="002C1B6B">
            <w:pPr>
              <w:suppressAutoHyphens/>
              <w:spacing w:line="100" w:lineRule="atLeast"/>
              <w:rPr>
                <w:color w:val="00000A"/>
                <w:sz w:val="20"/>
                <w:szCs w:val="20"/>
              </w:rPr>
            </w:pPr>
            <w:r>
              <w:rPr>
                <w:color w:val="00000A"/>
                <w:sz w:val="20"/>
                <w:szCs w:val="20"/>
              </w:rPr>
              <w:t xml:space="preserve">3.Научить определять </w:t>
            </w:r>
          </w:p>
          <w:p w:rsidR="001F6A24" w:rsidRDefault="002C1B6B">
            <w:pPr>
              <w:suppressAutoHyphens/>
              <w:spacing w:line="100" w:lineRule="atLeast"/>
              <w:rPr>
                <w:color w:val="00000A"/>
                <w:sz w:val="20"/>
                <w:szCs w:val="20"/>
              </w:rPr>
            </w:pPr>
            <w:r>
              <w:rPr>
                <w:color w:val="00000A"/>
                <w:sz w:val="20"/>
                <w:szCs w:val="20"/>
              </w:rPr>
              <w:t xml:space="preserve">тип химической связи в соединениях </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lastRenderedPageBreak/>
              <w:t xml:space="preserve">Использовать </w:t>
            </w:r>
          </w:p>
          <w:p w:rsidR="001F6A24" w:rsidRDefault="002C1B6B">
            <w:pPr>
              <w:suppressAutoHyphens/>
              <w:spacing w:line="100" w:lineRule="atLeast"/>
              <w:rPr>
                <w:color w:val="00000A"/>
                <w:sz w:val="18"/>
                <w:szCs w:val="18"/>
              </w:rPr>
            </w:pPr>
            <w:r>
              <w:rPr>
                <w:color w:val="00000A"/>
                <w:sz w:val="18"/>
                <w:szCs w:val="18"/>
              </w:rPr>
              <w:t xml:space="preserve">знаково-символические </w:t>
            </w:r>
          </w:p>
          <w:p w:rsidR="001F6A24" w:rsidRDefault="002C1B6B">
            <w:pPr>
              <w:suppressAutoHyphens/>
              <w:spacing w:line="100" w:lineRule="atLeast"/>
              <w:rPr>
                <w:color w:val="00000A"/>
                <w:sz w:val="18"/>
                <w:szCs w:val="18"/>
              </w:rPr>
            </w:pPr>
            <w:r>
              <w:rPr>
                <w:color w:val="00000A"/>
                <w:sz w:val="18"/>
                <w:szCs w:val="18"/>
              </w:rPr>
              <w:lastRenderedPageBreak/>
              <w:t xml:space="preserve">средства, в том числе </w:t>
            </w:r>
          </w:p>
          <w:p w:rsidR="001F6A24" w:rsidRDefault="002C1B6B">
            <w:pPr>
              <w:suppressAutoHyphens/>
              <w:spacing w:line="100" w:lineRule="atLeast"/>
              <w:rPr>
                <w:color w:val="00000A"/>
                <w:sz w:val="18"/>
                <w:szCs w:val="18"/>
              </w:rPr>
            </w:pPr>
            <w:r>
              <w:rPr>
                <w:color w:val="00000A"/>
                <w:sz w:val="18"/>
                <w:szCs w:val="18"/>
              </w:rPr>
              <w:t xml:space="preserve">модели и схемы для </w:t>
            </w:r>
          </w:p>
          <w:p w:rsidR="001F6A24" w:rsidRDefault="002C1B6B">
            <w:pPr>
              <w:suppressAutoHyphens/>
              <w:spacing w:line="100" w:lineRule="atLeast"/>
              <w:rPr>
                <w:color w:val="00000A"/>
                <w:sz w:val="18"/>
                <w:szCs w:val="18"/>
              </w:rPr>
            </w:pPr>
            <w:r>
              <w:rPr>
                <w:color w:val="00000A"/>
                <w:sz w:val="18"/>
                <w:szCs w:val="18"/>
              </w:rPr>
              <w:t>решения задач;</w:t>
            </w:r>
          </w:p>
          <w:p w:rsidR="001F6A24" w:rsidRDefault="001F6A24">
            <w:pPr>
              <w:suppressAutoHyphens/>
              <w:spacing w:line="100" w:lineRule="atLeast"/>
              <w:rPr>
                <w:rFonts w:eastAsia="SimSun"/>
                <w:color w:val="00000A"/>
                <w:sz w:val="18"/>
                <w:szCs w:val="18"/>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lastRenderedPageBreak/>
              <w:t xml:space="preserve">1.Формулировать </w:t>
            </w:r>
          </w:p>
          <w:p w:rsidR="001F6A24" w:rsidRDefault="002C1B6B">
            <w:pPr>
              <w:suppressAutoHyphens/>
              <w:spacing w:line="100" w:lineRule="atLeast"/>
              <w:rPr>
                <w:color w:val="00000A"/>
                <w:sz w:val="18"/>
                <w:szCs w:val="18"/>
              </w:rPr>
            </w:pPr>
            <w:r>
              <w:rPr>
                <w:color w:val="00000A"/>
                <w:sz w:val="18"/>
                <w:szCs w:val="18"/>
              </w:rPr>
              <w:t xml:space="preserve">собственное мнение </w:t>
            </w:r>
            <w:r>
              <w:rPr>
                <w:color w:val="00000A"/>
                <w:sz w:val="18"/>
                <w:szCs w:val="18"/>
              </w:rPr>
              <w:lastRenderedPageBreak/>
              <w:t>и позицию;</w:t>
            </w:r>
          </w:p>
          <w:p w:rsidR="001F6A24" w:rsidRDefault="002C1B6B">
            <w:pPr>
              <w:suppressAutoHyphens/>
              <w:spacing w:line="100" w:lineRule="atLeast"/>
              <w:rPr>
                <w:color w:val="00000A"/>
                <w:sz w:val="18"/>
                <w:szCs w:val="18"/>
              </w:rPr>
            </w:pPr>
            <w:r>
              <w:rPr>
                <w:color w:val="00000A"/>
                <w:sz w:val="18"/>
                <w:szCs w:val="18"/>
              </w:rPr>
              <w:t xml:space="preserve">2.Учитывать разные </w:t>
            </w:r>
          </w:p>
          <w:p w:rsidR="001F6A24" w:rsidRDefault="002C1B6B">
            <w:pPr>
              <w:suppressAutoHyphens/>
              <w:spacing w:line="100" w:lineRule="atLeast"/>
              <w:rPr>
                <w:color w:val="00000A"/>
                <w:sz w:val="18"/>
                <w:szCs w:val="18"/>
              </w:rPr>
            </w:pPr>
            <w:r>
              <w:rPr>
                <w:color w:val="00000A"/>
                <w:sz w:val="18"/>
                <w:szCs w:val="18"/>
              </w:rPr>
              <w:t xml:space="preserve">мнения и интересы и </w:t>
            </w:r>
          </w:p>
          <w:p w:rsidR="001F6A24" w:rsidRDefault="002C1B6B">
            <w:pPr>
              <w:suppressAutoHyphens/>
              <w:spacing w:line="100" w:lineRule="atLeast"/>
              <w:rPr>
                <w:color w:val="00000A"/>
                <w:sz w:val="18"/>
                <w:szCs w:val="18"/>
              </w:rPr>
            </w:pPr>
            <w:r>
              <w:rPr>
                <w:color w:val="00000A"/>
                <w:sz w:val="18"/>
                <w:szCs w:val="18"/>
              </w:rPr>
              <w:t>обосновывать</w:t>
            </w:r>
          </w:p>
          <w:p w:rsidR="001F6A24" w:rsidRDefault="002C1B6B">
            <w:pPr>
              <w:suppressAutoHyphens/>
              <w:spacing w:line="100" w:lineRule="atLeast"/>
              <w:rPr>
                <w:color w:val="00000A"/>
                <w:sz w:val="18"/>
                <w:szCs w:val="18"/>
              </w:rPr>
            </w:pPr>
            <w:r>
              <w:rPr>
                <w:color w:val="00000A"/>
                <w:sz w:val="18"/>
                <w:szCs w:val="18"/>
              </w:rPr>
              <w:t xml:space="preserve">собственную </w:t>
            </w:r>
          </w:p>
          <w:p w:rsidR="001F6A24" w:rsidRDefault="002C1B6B">
            <w:pPr>
              <w:suppressAutoHyphens/>
              <w:spacing w:line="100" w:lineRule="atLeast"/>
              <w:rPr>
                <w:color w:val="00000A"/>
                <w:sz w:val="18"/>
                <w:szCs w:val="18"/>
              </w:rPr>
            </w:pPr>
            <w:r>
              <w:rPr>
                <w:color w:val="00000A"/>
                <w:sz w:val="18"/>
                <w:szCs w:val="18"/>
              </w:rPr>
              <w:t>позицию</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lastRenderedPageBreak/>
              <w:t xml:space="preserve">Самостоятельно </w:t>
            </w:r>
          </w:p>
          <w:p w:rsidR="001F6A24" w:rsidRDefault="002C1B6B">
            <w:pPr>
              <w:suppressAutoHyphens/>
              <w:spacing w:line="100" w:lineRule="atLeast"/>
              <w:rPr>
                <w:color w:val="00000A"/>
                <w:sz w:val="18"/>
                <w:szCs w:val="18"/>
              </w:rPr>
            </w:pPr>
            <w:r>
              <w:rPr>
                <w:color w:val="00000A"/>
                <w:sz w:val="18"/>
                <w:szCs w:val="18"/>
              </w:rPr>
              <w:t xml:space="preserve">адекватно оценивать </w:t>
            </w:r>
          </w:p>
          <w:p w:rsidR="001F6A24" w:rsidRDefault="002C1B6B">
            <w:pPr>
              <w:suppressAutoHyphens/>
              <w:spacing w:line="100" w:lineRule="atLeast"/>
              <w:rPr>
                <w:color w:val="00000A"/>
                <w:sz w:val="18"/>
                <w:szCs w:val="18"/>
              </w:rPr>
            </w:pPr>
            <w:r>
              <w:rPr>
                <w:color w:val="00000A"/>
                <w:sz w:val="18"/>
                <w:szCs w:val="18"/>
              </w:rPr>
              <w:lastRenderedPageBreak/>
              <w:t>правильность</w:t>
            </w:r>
          </w:p>
          <w:p w:rsidR="001F6A24" w:rsidRDefault="002C1B6B">
            <w:pPr>
              <w:suppressAutoHyphens/>
              <w:spacing w:line="100" w:lineRule="atLeast"/>
              <w:rPr>
                <w:color w:val="00000A"/>
                <w:sz w:val="18"/>
                <w:szCs w:val="18"/>
              </w:rPr>
            </w:pPr>
            <w:r>
              <w:rPr>
                <w:color w:val="00000A"/>
                <w:sz w:val="18"/>
                <w:szCs w:val="18"/>
              </w:rPr>
              <w:t xml:space="preserve">выполнения действия </w:t>
            </w:r>
          </w:p>
          <w:p w:rsidR="001F6A24" w:rsidRDefault="002C1B6B">
            <w:pPr>
              <w:suppressAutoHyphens/>
              <w:spacing w:line="100" w:lineRule="atLeast"/>
              <w:rPr>
                <w:color w:val="00000A"/>
                <w:sz w:val="18"/>
                <w:szCs w:val="18"/>
              </w:rPr>
            </w:pPr>
            <w:r>
              <w:rPr>
                <w:color w:val="00000A"/>
                <w:sz w:val="18"/>
                <w:szCs w:val="18"/>
              </w:rPr>
              <w:t xml:space="preserve">и вносить </w:t>
            </w:r>
          </w:p>
          <w:p w:rsidR="001F6A24" w:rsidRDefault="002C1B6B">
            <w:pPr>
              <w:suppressAutoHyphens/>
              <w:spacing w:line="100" w:lineRule="atLeast"/>
              <w:rPr>
                <w:color w:val="00000A"/>
                <w:sz w:val="18"/>
                <w:szCs w:val="18"/>
              </w:rPr>
            </w:pPr>
            <w:r>
              <w:rPr>
                <w:color w:val="00000A"/>
                <w:sz w:val="18"/>
                <w:szCs w:val="18"/>
              </w:rPr>
              <w:t xml:space="preserve">необходимые </w:t>
            </w:r>
          </w:p>
          <w:p w:rsidR="001F6A24" w:rsidRDefault="002C1B6B">
            <w:pPr>
              <w:suppressAutoHyphens/>
              <w:spacing w:line="100" w:lineRule="atLeast"/>
              <w:rPr>
                <w:color w:val="00000A"/>
                <w:sz w:val="18"/>
                <w:szCs w:val="18"/>
              </w:rPr>
            </w:pPr>
            <w:r>
              <w:rPr>
                <w:color w:val="00000A"/>
                <w:sz w:val="18"/>
                <w:szCs w:val="18"/>
              </w:rPr>
              <w:t>коррективы в</w:t>
            </w:r>
          </w:p>
          <w:p w:rsidR="001F6A24" w:rsidRDefault="002C1B6B">
            <w:pPr>
              <w:suppressAutoHyphens/>
              <w:spacing w:line="100" w:lineRule="atLeast"/>
              <w:rPr>
                <w:color w:val="00000A"/>
                <w:sz w:val="18"/>
                <w:szCs w:val="18"/>
              </w:rPr>
            </w:pPr>
            <w:r>
              <w:rPr>
                <w:color w:val="00000A"/>
                <w:sz w:val="18"/>
                <w:szCs w:val="18"/>
              </w:rPr>
              <w:t xml:space="preserve">исполнение как  по </w:t>
            </w:r>
          </w:p>
          <w:p w:rsidR="001F6A24" w:rsidRDefault="002C1B6B">
            <w:pPr>
              <w:suppressAutoHyphens/>
              <w:spacing w:line="100" w:lineRule="atLeast"/>
              <w:rPr>
                <w:color w:val="00000A"/>
                <w:sz w:val="18"/>
                <w:szCs w:val="18"/>
              </w:rPr>
            </w:pPr>
            <w:r>
              <w:rPr>
                <w:color w:val="00000A"/>
                <w:sz w:val="18"/>
                <w:szCs w:val="18"/>
              </w:rPr>
              <w:t>ходу его реализации, так и в конце действия.</w:t>
            </w:r>
          </w:p>
          <w:p w:rsidR="001F6A24" w:rsidRDefault="001F6A24">
            <w:pPr>
              <w:suppressAutoHyphens/>
              <w:spacing w:line="100" w:lineRule="atLeast"/>
              <w:rPr>
                <w:rFonts w:eastAsia="SimSun"/>
                <w:color w:val="00000A"/>
                <w:sz w:val="18"/>
                <w:szCs w:val="18"/>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Формировать 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учащихся учебно-</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познавательный</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интерес к новому</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учебному материалу и</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способам решения</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новой частной</w:t>
            </w:r>
            <w:r>
              <w:rPr>
                <w:rFonts w:eastAsia="SimSun"/>
                <w:color w:val="00000A"/>
                <w:sz w:val="28"/>
                <w:szCs w:val="28"/>
                <w:lang w:eastAsia="en-US"/>
              </w:rPr>
              <w:t xml:space="preserve"> </w:t>
            </w:r>
            <w:r>
              <w:rPr>
                <w:rFonts w:eastAsia="SimSun"/>
                <w:color w:val="00000A"/>
                <w:sz w:val="20"/>
                <w:szCs w:val="20"/>
                <w:lang w:eastAsia="en-US"/>
              </w:rPr>
              <w:t>задачи</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7</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Ковалентная неполярная химическая связь</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Интегрированный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1.Дать понятие о </w:t>
            </w:r>
          </w:p>
          <w:p w:rsidR="001F6A24" w:rsidRDefault="002C1B6B">
            <w:pPr>
              <w:suppressAutoHyphens/>
              <w:spacing w:line="100" w:lineRule="atLeast"/>
              <w:rPr>
                <w:color w:val="00000A"/>
                <w:sz w:val="20"/>
                <w:szCs w:val="20"/>
              </w:rPr>
            </w:pPr>
            <w:r>
              <w:rPr>
                <w:color w:val="00000A"/>
                <w:sz w:val="20"/>
                <w:szCs w:val="20"/>
              </w:rPr>
              <w:t>ковалентной химической связи.</w:t>
            </w:r>
          </w:p>
          <w:p w:rsidR="001F6A24" w:rsidRDefault="002C1B6B">
            <w:pPr>
              <w:suppressAutoHyphens/>
              <w:spacing w:line="100" w:lineRule="atLeast"/>
              <w:rPr>
                <w:color w:val="00000A"/>
                <w:sz w:val="20"/>
                <w:szCs w:val="20"/>
              </w:rPr>
            </w:pPr>
            <w:r>
              <w:rPr>
                <w:color w:val="00000A"/>
                <w:sz w:val="20"/>
                <w:szCs w:val="20"/>
              </w:rPr>
              <w:t xml:space="preserve">2.Научить школьников </w:t>
            </w:r>
          </w:p>
          <w:p w:rsidR="001F6A24" w:rsidRDefault="002C1B6B">
            <w:pPr>
              <w:suppressAutoHyphens/>
              <w:spacing w:line="100" w:lineRule="atLeast"/>
              <w:rPr>
                <w:color w:val="00000A"/>
                <w:sz w:val="20"/>
                <w:szCs w:val="20"/>
              </w:rPr>
            </w:pPr>
            <w:r>
              <w:rPr>
                <w:color w:val="00000A"/>
                <w:sz w:val="20"/>
                <w:szCs w:val="20"/>
              </w:rPr>
              <w:t xml:space="preserve">записывать схемы </w:t>
            </w:r>
          </w:p>
          <w:p w:rsidR="001F6A24" w:rsidRDefault="002C1B6B">
            <w:pPr>
              <w:suppressAutoHyphens/>
              <w:spacing w:line="100" w:lineRule="atLeast"/>
              <w:rPr>
                <w:color w:val="00000A"/>
                <w:sz w:val="20"/>
                <w:szCs w:val="20"/>
              </w:rPr>
            </w:pPr>
            <w:r>
              <w:rPr>
                <w:color w:val="00000A"/>
                <w:sz w:val="20"/>
                <w:szCs w:val="20"/>
              </w:rPr>
              <w:t>образования ковалентной связи для двухатомных молекул.</w:t>
            </w:r>
          </w:p>
          <w:p w:rsidR="001F6A24" w:rsidRDefault="002C1B6B">
            <w:pPr>
              <w:suppressAutoHyphens/>
              <w:spacing w:line="100" w:lineRule="atLeast"/>
              <w:rPr>
                <w:color w:val="00000A"/>
                <w:sz w:val="20"/>
                <w:szCs w:val="20"/>
              </w:rPr>
            </w:pPr>
            <w:r>
              <w:rPr>
                <w:color w:val="00000A"/>
                <w:sz w:val="20"/>
                <w:szCs w:val="20"/>
              </w:rPr>
              <w:t>3. Сформировать</w:t>
            </w:r>
          </w:p>
          <w:p w:rsidR="001F6A24" w:rsidRDefault="002C1B6B">
            <w:pPr>
              <w:suppressAutoHyphens/>
              <w:spacing w:line="100" w:lineRule="atLeast"/>
              <w:rPr>
                <w:color w:val="00000A"/>
                <w:sz w:val="20"/>
                <w:szCs w:val="20"/>
              </w:rPr>
            </w:pPr>
            <w:r>
              <w:rPr>
                <w:color w:val="00000A"/>
                <w:sz w:val="20"/>
                <w:szCs w:val="20"/>
              </w:rPr>
              <w:t xml:space="preserve"> Понятия о кратности ковалентной связи</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Использовать </w:t>
            </w:r>
          </w:p>
          <w:p w:rsidR="001F6A24" w:rsidRDefault="002C1B6B">
            <w:pPr>
              <w:suppressAutoHyphens/>
              <w:spacing w:line="100" w:lineRule="atLeast"/>
              <w:rPr>
                <w:color w:val="00000A"/>
                <w:sz w:val="18"/>
                <w:szCs w:val="18"/>
              </w:rPr>
            </w:pPr>
            <w:r>
              <w:rPr>
                <w:color w:val="00000A"/>
                <w:sz w:val="18"/>
                <w:szCs w:val="18"/>
              </w:rPr>
              <w:t xml:space="preserve">знаково-символические </w:t>
            </w:r>
          </w:p>
          <w:p w:rsidR="001F6A24" w:rsidRDefault="002C1B6B">
            <w:pPr>
              <w:suppressAutoHyphens/>
              <w:spacing w:line="100" w:lineRule="atLeast"/>
              <w:rPr>
                <w:color w:val="00000A"/>
                <w:sz w:val="18"/>
                <w:szCs w:val="18"/>
              </w:rPr>
            </w:pPr>
            <w:r>
              <w:rPr>
                <w:color w:val="00000A"/>
                <w:sz w:val="18"/>
                <w:szCs w:val="18"/>
              </w:rPr>
              <w:t xml:space="preserve">средства, в том числе </w:t>
            </w:r>
          </w:p>
          <w:p w:rsidR="001F6A24" w:rsidRDefault="002C1B6B">
            <w:pPr>
              <w:suppressAutoHyphens/>
              <w:spacing w:line="100" w:lineRule="atLeast"/>
              <w:rPr>
                <w:color w:val="00000A"/>
                <w:sz w:val="18"/>
                <w:szCs w:val="18"/>
              </w:rPr>
            </w:pPr>
            <w:r>
              <w:rPr>
                <w:color w:val="00000A"/>
                <w:sz w:val="18"/>
                <w:szCs w:val="18"/>
              </w:rPr>
              <w:t xml:space="preserve">модели и схемы для </w:t>
            </w:r>
          </w:p>
          <w:p w:rsidR="001F6A24" w:rsidRDefault="002C1B6B">
            <w:pPr>
              <w:suppressAutoHyphens/>
              <w:spacing w:line="100" w:lineRule="atLeast"/>
              <w:rPr>
                <w:color w:val="00000A"/>
                <w:sz w:val="18"/>
                <w:szCs w:val="18"/>
              </w:rPr>
            </w:pPr>
            <w:r>
              <w:rPr>
                <w:color w:val="00000A"/>
                <w:sz w:val="18"/>
                <w:szCs w:val="18"/>
              </w:rPr>
              <w:t>решения задач;</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1.Формулировать </w:t>
            </w:r>
          </w:p>
          <w:p w:rsidR="001F6A24" w:rsidRDefault="002C1B6B">
            <w:pPr>
              <w:suppressAutoHyphens/>
              <w:spacing w:line="100" w:lineRule="atLeast"/>
              <w:rPr>
                <w:color w:val="00000A"/>
                <w:sz w:val="18"/>
                <w:szCs w:val="18"/>
              </w:rPr>
            </w:pPr>
            <w:r>
              <w:rPr>
                <w:color w:val="00000A"/>
                <w:sz w:val="18"/>
                <w:szCs w:val="18"/>
              </w:rPr>
              <w:t>собственное мнение и позицию;</w:t>
            </w:r>
          </w:p>
          <w:p w:rsidR="001F6A24" w:rsidRDefault="002C1B6B">
            <w:pPr>
              <w:suppressAutoHyphens/>
              <w:spacing w:line="100" w:lineRule="atLeast"/>
              <w:rPr>
                <w:color w:val="00000A"/>
                <w:sz w:val="18"/>
                <w:szCs w:val="18"/>
              </w:rPr>
            </w:pPr>
            <w:r>
              <w:rPr>
                <w:color w:val="00000A"/>
                <w:sz w:val="18"/>
                <w:szCs w:val="18"/>
              </w:rPr>
              <w:t xml:space="preserve">2.Учитывать разные </w:t>
            </w:r>
          </w:p>
          <w:p w:rsidR="001F6A24" w:rsidRDefault="002C1B6B">
            <w:pPr>
              <w:suppressAutoHyphens/>
              <w:spacing w:line="100" w:lineRule="atLeast"/>
              <w:rPr>
                <w:color w:val="00000A"/>
                <w:sz w:val="18"/>
                <w:szCs w:val="18"/>
              </w:rPr>
            </w:pPr>
            <w:r>
              <w:rPr>
                <w:color w:val="00000A"/>
                <w:sz w:val="18"/>
                <w:szCs w:val="18"/>
              </w:rPr>
              <w:t xml:space="preserve">мнения и интересы и </w:t>
            </w:r>
          </w:p>
          <w:p w:rsidR="001F6A24" w:rsidRDefault="002C1B6B">
            <w:pPr>
              <w:suppressAutoHyphens/>
              <w:spacing w:line="100" w:lineRule="atLeast"/>
              <w:rPr>
                <w:color w:val="00000A"/>
                <w:sz w:val="18"/>
                <w:szCs w:val="18"/>
              </w:rPr>
            </w:pPr>
            <w:r>
              <w:rPr>
                <w:color w:val="00000A"/>
                <w:sz w:val="18"/>
                <w:szCs w:val="18"/>
              </w:rPr>
              <w:t>обосновывать</w:t>
            </w:r>
          </w:p>
          <w:p w:rsidR="001F6A24" w:rsidRDefault="002C1B6B">
            <w:pPr>
              <w:suppressAutoHyphens/>
              <w:spacing w:line="100" w:lineRule="atLeast"/>
              <w:rPr>
                <w:color w:val="00000A"/>
                <w:sz w:val="18"/>
                <w:szCs w:val="18"/>
              </w:rPr>
            </w:pPr>
            <w:r>
              <w:rPr>
                <w:color w:val="00000A"/>
                <w:sz w:val="18"/>
                <w:szCs w:val="18"/>
              </w:rPr>
              <w:t xml:space="preserve">собственную </w:t>
            </w:r>
          </w:p>
          <w:p w:rsidR="001F6A24" w:rsidRDefault="002C1B6B">
            <w:pPr>
              <w:suppressAutoHyphens/>
              <w:spacing w:line="100" w:lineRule="atLeast"/>
              <w:rPr>
                <w:color w:val="00000A"/>
                <w:sz w:val="18"/>
                <w:szCs w:val="18"/>
              </w:rPr>
            </w:pPr>
            <w:r>
              <w:rPr>
                <w:color w:val="00000A"/>
                <w:sz w:val="18"/>
                <w:szCs w:val="18"/>
              </w:rPr>
              <w:t>позицию</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Самостоятельно </w:t>
            </w:r>
          </w:p>
          <w:p w:rsidR="001F6A24" w:rsidRDefault="002C1B6B">
            <w:pPr>
              <w:suppressAutoHyphens/>
              <w:spacing w:line="100" w:lineRule="atLeast"/>
              <w:rPr>
                <w:color w:val="00000A"/>
                <w:sz w:val="18"/>
                <w:szCs w:val="18"/>
              </w:rPr>
            </w:pPr>
            <w:r>
              <w:rPr>
                <w:color w:val="00000A"/>
                <w:sz w:val="18"/>
                <w:szCs w:val="18"/>
              </w:rPr>
              <w:t xml:space="preserve">адекватно оценивать </w:t>
            </w:r>
          </w:p>
          <w:p w:rsidR="001F6A24" w:rsidRDefault="002C1B6B">
            <w:pPr>
              <w:suppressAutoHyphens/>
              <w:spacing w:line="100" w:lineRule="atLeast"/>
              <w:rPr>
                <w:color w:val="00000A"/>
                <w:sz w:val="18"/>
                <w:szCs w:val="18"/>
              </w:rPr>
            </w:pPr>
            <w:r>
              <w:rPr>
                <w:color w:val="00000A"/>
                <w:sz w:val="18"/>
                <w:szCs w:val="18"/>
              </w:rPr>
              <w:t>правильность</w:t>
            </w:r>
          </w:p>
          <w:p w:rsidR="001F6A24" w:rsidRDefault="002C1B6B">
            <w:pPr>
              <w:suppressAutoHyphens/>
              <w:spacing w:line="100" w:lineRule="atLeast"/>
              <w:rPr>
                <w:color w:val="00000A"/>
                <w:sz w:val="18"/>
                <w:szCs w:val="18"/>
              </w:rPr>
            </w:pPr>
            <w:r>
              <w:rPr>
                <w:color w:val="00000A"/>
                <w:sz w:val="18"/>
                <w:szCs w:val="18"/>
              </w:rPr>
              <w:t xml:space="preserve">выполнения действия </w:t>
            </w:r>
          </w:p>
          <w:p w:rsidR="001F6A24" w:rsidRDefault="002C1B6B">
            <w:pPr>
              <w:suppressAutoHyphens/>
              <w:spacing w:line="100" w:lineRule="atLeast"/>
              <w:rPr>
                <w:color w:val="00000A"/>
                <w:sz w:val="18"/>
                <w:szCs w:val="18"/>
              </w:rPr>
            </w:pPr>
            <w:r>
              <w:rPr>
                <w:color w:val="00000A"/>
                <w:sz w:val="18"/>
                <w:szCs w:val="18"/>
              </w:rPr>
              <w:t xml:space="preserve">и вносить </w:t>
            </w:r>
          </w:p>
          <w:p w:rsidR="001F6A24" w:rsidRDefault="002C1B6B">
            <w:pPr>
              <w:suppressAutoHyphens/>
              <w:spacing w:line="100" w:lineRule="atLeast"/>
              <w:rPr>
                <w:color w:val="00000A"/>
                <w:sz w:val="18"/>
                <w:szCs w:val="18"/>
              </w:rPr>
            </w:pPr>
            <w:r>
              <w:rPr>
                <w:color w:val="00000A"/>
                <w:sz w:val="18"/>
                <w:szCs w:val="18"/>
              </w:rPr>
              <w:t xml:space="preserve">необходимые </w:t>
            </w:r>
          </w:p>
          <w:p w:rsidR="001F6A24" w:rsidRDefault="002C1B6B">
            <w:pPr>
              <w:suppressAutoHyphens/>
              <w:spacing w:line="100" w:lineRule="atLeast"/>
              <w:rPr>
                <w:color w:val="00000A"/>
                <w:sz w:val="18"/>
                <w:szCs w:val="18"/>
              </w:rPr>
            </w:pPr>
            <w:r>
              <w:rPr>
                <w:color w:val="00000A"/>
                <w:sz w:val="18"/>
                <w:szCs w:val="18"/>
              </w:rPr>
              <w:t>коррективы в</w:t>
            </w:r>
          </w:p>
          <w:p w:rsidR="001F6A24" w:rsidRDefault="002C1B6B">
            <w:pPr>
              <w:suppressAutoHyphens/>
              <w:spacing w:line="100" w:lineRule="atLeast"/>
              <w:rPr>
                <w:color w:val="00000A"/>
                <w:sz w:val="18"/>
                <w:szCs w:val="18"/>
              </w:rPr>
            </w:pPr>
            <w:r>
              <w:rPr>
                <w:color w:val="00000A"/>
                <w:sz w:val="18"/>
                <w:szCs w:val="18"/>
              </w:rPr>
              <w:t xml:space="preserve">исполнение как  по </w:t>
            </w:r>
          </w:p>
          <w:p w:rsidR="001F6A24" w:rsidRDefault="002C1B6B">
            <w:pPr>
              <w:suppressAutoHyphens/>
              <w:spacing w:line="100" w:lineRule="atLeast"/>
              <w:rPr>
                <w:color w:val="00000A"/>
                <w:sz w:val="18"/>
                <w:szCs w:val="18"/>
              </w:rPr>
            </w:pPr>
            <w:r>
              <w:rPr>
                <w:color w:val="00000A"/>
                <w:sz w:val="18"/>
                <w:szCs w:val="18"/>
              </w:rPr>
              <w:t>ходу его реализации, так и в конце действия.</w:t>
            </w:r>
          </w:p>
          <w:p w:rsidR="001F6A24" w:rsidRDefault="001F6A24">
            <w:pPr>
              <w:suppressAutoHyphens/>
              <w:spacing w:line="100" w:lineRule="atLeast"/>
              <w:rPr>
                <w:rFonts w:eastAsia="SimSun"/>
                <w:color w:val="00000A"/>
                <w:sz w:val="18"/>
                <w:szCs w:val="18"/>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Формировать у </w:t>
            </w:r>
          </w:p>
          <w:p w:rsidR="001F6A24" w:rsidRDefault="002C1B6B">
            <w:pPr>
              <w:suppressAutoHyphens/>
              <w:spacing w:line="100" w:lineRule="atLeast"/>
              <w:rPr>
                <w:color w:val="00000A"/>
                <w:sz w:val="18"/>
                <w:szCs w:val="18"/>
              </w:rPr>
            </w:pPr>
            <w:r>
              <w:rPr>
                <w:color w:val="00000A"/>
                <w:sz w:val="18"/>
                <w:szCs w:val="18"/>
              </w:rPr>
              <w:t xml:space="preserve">учащихся </w:t>
            </w:r>
            <w:proofErr w:type="spellStart"/>
            <w:r>
              <w:rPr>
                <w:color w:val="00000A"/>
                <w:sz w:val="18"/>
                <w:szCs w:val="18"/>
              </w:rPr>
              <w:t>учебно</w:t>
            </w:r>
            <w:proofErr w:type="spellEnd"/>
          </w:p>
          <w:p w:rsidR="001F6A24" w:rsidRDefault="002C1B6B">
            <w:pPr>
              <w:suppressAutoHyphens/>
              <w:spacing w:line="100" w:lineRule="atLeast"/>
              <w:rPr>
                <w:color w:val="00000A"/>
                <w:sz w:val="18"/>
                <w:szCs w:val="18"/>
              </w:rPr>
            </w:pPr>
            <w:r>
              <w:rPr>
                <w:color w:val="00000A"/>
                <w:sz w:val="18"/>
                <w:szCs w:val="18"/>
              </w:rPr>
              <w:t xml:space="preserve">-познавательный </w:t>
            </w:r>
          </w:p>
          <w:p w:rsidR="001F6A24" w:rsidRDefault="002C1B6B">
            <w:pPr>
              <w:suppressAutoHyphens/>
              <w:spacing w:line="100" w:lineRule="atLeast"/>
              <w:rPr>
                <w:color w:val="00000A"/>
                <w:sz w:val="18"/>
                <w:szCs w:val="18"/>
              </w:rPr>
            </w:pPr>
            <w:r>
              <w:rPr>
                <w:color w:val="00000A"/>
                <w:sz w:val="18"/>
                <w:szCs w:val="18"/>
              </w:rPr>
              <w:t xml:space="preserve">интерес к новому </w:t>
            </w:r>
          </w:p>
          <w:p w:rsidR="001F6A24" w:rsidRDefault="002C1B6B">
            <w:pPr>
              <w:suppressAutoHyphens/>
              <w:spacing w:line="100" w:lineRule="atLeast"/>
              <w:rPr>
                <w:color w:val="00000A"/>
                <w:sz w:val="18"/>
                <w:szCs w:val="18"/>
              </w:rPr>
            </w:pPr>
            <w:r>
              <w:rPr>
                <w:color w:val="00000A"/>
                <w:sz w:val="18"/>
                <w:szCs w:val="18"/>
              </w:rPr>
              <w:t xml:space="preserve">учебному материалу и способам решения </w:t>
            </w:r>
          </w:p>
          <w:p w:rsidR="001F6A24" w:rsidRDefault="002C1B6B">
            <w:pPr>
              <w:suppressAutoHyphens/>
              <w:spacing w:line="100" w:lineRule="atLeast"/>
              <w:rPr>
                <w:color w:val="00000A"/>
                <w:sz w:val="18"/>
                <w:szCs w:val="18"/>
              </w:rPr>
            </w:pPr>
            <w:r>
              <w:rPr>
                <w:color w:val="00000A"/>
                <w:sz w:val="18"/>
                <w:szCs w:val="18"/>
              </w:rPr>
              <w:t>новой частной задачи</w:t>
            </w:r>
          </w:p>
          <w:p w:rsidR="001F6A24" w:rsidRDefault="001F6A24">
            <w:pPr>
              <w:suppressAutoHyphens/>
              <w:spacing w:line="100" w:lineRule="atLeast"/>
              <w:rPr>
                <w:rFonts w:eastAsia="SimSun"/>
                <w:color w:val="00000A"/>
                <w:sz w:val="18"/>
                <w:szCs w:val="18"/>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8</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 xml:space="preserve">Ковалентная полярная химическая связь </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Интегрированный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1.Сформировать понятия о ковалентной полярной химической .связи.</w:t>
            </w:r>
          </w:p>
          <w:p w:rsidR="001F6A24" w:rsidRDefault="002C1B6B">
            <w:pPr>
              <w:suppressAutoHyphens/>
              <w:spacing w:line="100" w:lineRule="atLeast"/>
              <w:rPr>
                <w:color w:val="00000A"/>
                <w:sz w:val="20"/>
                <w:szCs w:val="20"/>
              </w:rPr>
            </w:pPr>
            <w:r>
              <w:rPr>
                <w:color w:val="00000A"/>
                <w:sz w:val="20"/>
                <w:szCs w:val="20"/>
              </w:rPr>
              <w:t xml:space="preserve">2.Ознакомить учащихся </w:t>
            </w:r>
          </w:p>
          <w:p w:rsidR="001F6A24" w:rsidRDefault="002C1B6B">
            <w:pPr>
              <w:suppressAutoHyphens/>
              <w:spacing w:line="100" w:lineRule="atLeast"/>
              <w:rPr>
                <w:color w:val="00000A"/>
                <w:sz w:val="20"/>
                <w:szCs w:val="20"/>
              </w:rPr>
            </w:pPr>
            <w:r>
              <w:rPr>
                <w:color w:val="00000A"/>
                <w:sz w:val="20"/>
                <w:szCs w:val="20"/>
              </w:rPr>
              <w:t xml:space="preserve">с понятием </w:t>
            </w:r>
            <w:proofErr w:type="spellStart"/>
            <w:r>
              <w:rPr>
                <w:color w:val="00000A"/>
                <w:sz w:val="20"/>
                <w:szCs w:val="20"/>
              </w:rPr>
              <w:t>электроотрицатель-ности</w:t>
            </w:r>
            <w:proofErr w:type="spellEnd"/>
            <w:r>
              <w:rPr>
                <w:color w:val="00000A"/>
                <w:sz w:val="20"/>
                <w:szCs w:val="20"/>
              </w:rPr>
              <w:t>.</w:t>
            </w:r>
          </w:p>
          <w:p w:rsidR="001F6A24" w:rsidRDefault="002C1B6B">
            <w:pPr>
              <w:suppressAutoHyphens/>
              <w:spacing w:line="100" w:lineRule="atLeast"/>
              <w:rPr>
                <w:color w:val="00000A"/>
                <w:sz w:val="20"/>
                <w:szCs w:val="20"/>
              </w:rPr>
            </w:pPr>
            <w:r>
              <w:rPr>
                <w:color w:val="00000A"/>
                <w:sz w:val="20"/>
                <w:szCs w:val="20"/>
              </w:rPr>
              <w:t xml:space="preserve">3.Продолжить </w:t>
            </w:r>
          </w:p>
          <w:p w:rsidR="001F6A24" w:rsidRDefault="002C1B6B">
            <w:pPr>
              <w:suppressAutoHyphens/>
              <w:spacing w:line="100" w:lineRule="atLeast"/>
              <w:rPr>
                <w:color w:val="00000A"/>
                <w:sz w:val="20"/>
                <w:szCs w:val="20"/>
              </w:rPr>
            </w:pPr>
            <w:r>
              <w:rPr>
                <w:color w:val="00000A"/>
                <w:sz w:val="20"/>
                <w:szCs w:val="20"/>
              </w:rPr>
              <w:t xml:space="preserve">формировать умения </w:t>
            </w:r>
          </w:p>
          <w:p w:rsidR="001F6A24" w:rsidRDefault="002C1B6B">
            <w:pPr>
              <w:suppressAutoHyphens/>
              <w:spacing w:line="100" w:lineRule="atLeast"/>
              <w:rPr>
                <w:color w:val="00000A"/>
                <w:sz w:val="20"/>
                <w:szCs w:val="20"/>
              </w:rPr>
            </w:pPr>
            <w:r>
              <w:rPr>
                <w:color w:val="00000A"/>
                <w:sz w:val="20"/>
                <w:szCs w:val="20"/>
              </w:rPr>
              <w:t xml:space="preserve">составлять схемы </w:t>
            </w:r>
          </w:p>
          <w:p w:rsidR="001F6A24" w:rsidRDefault="002C1B6B">
            <w:pPr>
              <w:suppressAutoHyphens/>
              <w:spacing w:line="100" w:lineRule="atLeast"/>
              <w:rPr>
                <w:color w:val="00000A"/>
                <w:sz w:val="20"/>
                <w:szCs w:val="20"/>
              </w:rPr>
            </w:pPr>
            <w:r>
              <w:rPr>
                <w:color w:val="00000A"/>
                <w:sz w:val="20"/>
                <w:szCs w:val="20"/>
              </w:rPr>
              <w:t xml:space="preserve">образования молекул соединений с </w:t>
            </w:r>
          </w:p>
          <w:p w:rsidR="001F6A24" w:rsidRDefault="002C1B6B">
            <w:pPr>
              <w:suppressAutoHyphens/>
              <w:spacing w:line="100" w:lineRule="atLeast"/>
              <w:rPr>
                <w:color w:val="00000A"/>
                <w:sz w:val="20"/>
                <w:szCs w:val="20"/>
              </w:rPr>
            </w:pPr>
            <w:r>
              <w:rPr>
                <w:color w:val="00000A"/>
                <w:sz w:val="20"/>
                <w:szCs w:val="20"/>
              </w:rPr>
              <w:lastRenderedPageBreak/>
              <w:t>ковалентной полярной химической связью</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lastRenderedPageBreak/>
              <w:t xml:space="preserve">Использовать </w:t>
            </w:r>
          </w:p>
          <w:p w:rsidR="001F6A24" w:rsidRDefault="002C1B6B">
            <w:pPr>
              <w:suppressAutoHyphens/>
              <w:spacing w:line="100" w:lineRule="atLeast"/>
              <w:rPr>
                <w:color w:val="00000A"/>
                <w:sz w:val="18"/>
                <w:szCs w:val="18"/>
              </w:rPr>
            </w:pPr>
            <w:r>
              <w:rPr>
                <w:color w:val="00000A"/>
                <w:sz w:val="18"/>
                <w:szCs w:val="18"/>
              </w:rPr>
              <w:t xml:space="preserve">знаково-символические </w:t>
            </w:r>
          </w:p>
          <w:p w:rsidR="001F6A24" w:rsidRDefault="002C1B6B">
            <w:pPr>
              <w:suppressAutoHyphens/>
              <w:spacing w:line="100" w:lineRule="atLeast"/>
              <w:rPr>
                <w:color w:val="00000A"/>
                <w:sz w:val="18"/>
                <w:szCs w:val="18"/>
              </w:rPr>
            </w:pPr>
            <w:r>
              <w:rPr>
                <w:color w:val="00000A"/>
                <w:sz w:val="18"/>
                <w:szCs w:val="18"/>
              </w:rPr>
              <w:t xml:space="preserve">средства, в том числе </w:t>
            </w:r>
          </w:p>
          <w:p w:rsidR="001F6A24" w:rsidRDefault="002C1B6B">
            <w:pPr>
              <w:suppressAutoHyphens/>
              <w:spacing w:line="100" w:lineRule="atLeast"/>
              <w:rPr>
                <w:color w:val="00000A"/>
                <w:sz w:val="18"/>
                <w:szCs w:val="18"/>
              </w:rPr>
            </w:pPr>
            <w:r>
              <w:rPr>
                <w:color w:val="00000A"/>
                <w:sz w:val="18"/>
                <w:szCs w:val="18"/>
              </w:rPr>
              <w:t xml:space="preserve">модели и схемы для </w:t>
            </w:r>
          </w:p>
          <w:p w:rsidR="001F6A24" w:rsidRDefault="002C1B6B">
            <w:pPr>
              <w:suppressAutoHyphens/>
              <w:spacing w:line="100" w:lineRule="atLeast"/>
              <w:rPr>
                <w:color w:val="00000A"/>
                <w:sz w:val="18"/>
                <w:szCs w:val="18"/>
              </w:rPr>
            </w:pPr>
            <w:r>
              <w:rPr>
                <w:color w:val="00000A"/>
                <w:sz w:val="18"/>
                <w:szCs w:val="18"/>
              </w:rPr>
              <w:t>решения задач;</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1.Формулировать </w:t>
            </w:r>
          </w:p>
          <w:p w:rsidR="001F6A24" w:rsidRDefault="002C1B6B">
            <w:pPr>
              <w:suppressAutoHyphens/>
              <w:spacing w:line="100" w:lineRule="atLeast"/>
              <w:rPr>
                <w:color w:val="00000A"/>
                <w:sz w:val="18"/>
                <w:szCs w:val="18"/>
              </w:rPr>
            </w:pPr>
            <w:r>
              <w:rPr>
                <w:color w:val="00000A"/>
                <w:sz w:val="18"/>
                <w:szCs w:val="18"/>
              </w:rPr>
              <w:t>собственное мнение и позицию;</w:t>
            </w:r>
          </w:p>
          <w:p w:rsidR="001F6A24" w:rsidRDefault="002C1B6B">
            <w:pPr>
              <w:suppressAutoHyphens/>
              <w:spacing w:line="100" w:lineRule="atLeast"/>
              <w:rPr>
                <w:color w:val="00000A"/>
                <w:sz w:val="18"/>
                <w:szCs w:val="18"/>
              </w:rPr>
            </w:pPr>
            <w:r>
              <w:rPr>
                <w:color w:val="00000A"/>
                <w:sz w:val="18"/>
                <w:szCs w:val="18"/>
              </w:rPr>
              <w:t xml:space="preserve">2.Учитывать разные </w:t>
            </w:r>
          </w:p>
          <w:p w:rsidR="001F6A24" w:rsidRDefault="002C1B6B">
            <w:pPr>
              <w:suppressAutoHyphens/>
              <w:spacing w:line="100" w:lineRule="atLeast"/>
              <w:rPr>
                <w:color w:val="00000A"/>
                <w:sz w:val="18"/>
                <w:szCs w:val="18"/>
              </w:rPr>
            </w:pPr>
            <w:r>
              <w:rPr>
                <w:color w:val="00000A"/>
                <w:sz w:val="18"/>
                <w:szCs w:val="18"/>
              </w:rPr>
              <w:t xml:space="preserve">мнения и интересы и </w:t>
            </w:r>
          </w:p>
          <w:p w:rsidR="001F6A24" w:rsidRDefault="002C1B6B">
            <w:pPr>
              <w:suppressAutoHyphens/>
              <w:spacing w:line="100" w:lineRule="atLeast"/>
              <w:rPr>
                <w:color w:val="00000A"/>
                <w:sz w:val="18"/>
                <w:szCs w:val="18"/>
              </w:rPr>
            </w:pPr>
            <w:r>
              <w:rPr>
                <w:color w:val="00000A"/>
                <w:sz w:val="18"/>
                <w:szCs w:val="18"/>
              </w:rPr>
              <w:t>обосновывать</w:t>
            </w:r>
          </w:p>
          <w:p w:rsidR="001F6A24" w:rsidRDefault="002C1B6B">
            <w:pPr>
              <w:suppressAutoHyphens/>
              <w:spacing w:line="100" w:lineRule="atLeast"/>
              <w:rPr>
                <w:color w:val="00000A"/>
                <w:sz w:val="18"/>
                <w:szCs w:val="18"/>
              </w:rPr>
            </w:pPr>
            <w:r>
              <w:rPr>
                <w:color w:val="00000A"/>
                <w:sz w:val="18"/>
                <w:szCs w:val="18"/>
              </w:rPr>
              <w:t xml:space="preserve">собственную </w:t>
            </w:r>
          </w:p>
          <w:p w:rsidR="001F6A24" w:rsidRDefault="002C1B6B">
            <w:pPr>
              <w:suppressAutoHyphens/>
              <w:spacing w:line="100" w:lineRule="atLeast"/>
              <w:rPr>
                <w:color w:val="00000A"/>
                <w:sz w:val="18"/>
                <w:szCs w:val="18"/>
              </w:rPr>
            </w:pPr>
            <w:r>
              <w:rPr>
                <w:color w:val="00000A"/>
                <w:sz w:val="18"/>
                <w:szCs w:val="18"/>
              </w:rPr>
              <w:t>позицию</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Самостоятельно </w:t>
            </w:r>
          </w:p>
          <w:p w:rsidR="001F6A24" w:rsidRDefault="002C1B6B">
            <w:pPr>
              <w:suppressAutoHyphens/>
              <w:spacing w:line="100" w:lineRule="atLeast"/>
              <w:rPr>
                <w:color w:val="00000A"/>
                <w:sz w:val="18"/>
                <w:szCs w:val="18"/>
              </w:rPr>
            </w:pPr>
            <w:r>
              <w:rPr>
                <w:color w:val="00000A"/>
                <w:sz w:val="18"/>
                <w:szCs w:val="18"/>
              </w:rPr>
              <w:t xml:space="preserve">адекватно оценивать </w:t>
            </w:r>
          </w:p>
          <w:p w:rsidR="001F6A24" w:rsidRDefault="002C1B6B">
            <w:pPr>
              <w:suppressAutoHyphens/>
              <w:spacing w:line="100" w:lineRule="atLeast"/>
              <w:rPr>
                <w:color w:val="00000A"/>
                <w:sz w:val="18"/>
                <w:szCs w:val="18"/>
              </w:rPr>
            </w:pPr>
            <w:r>
              <w:rPr>
                <w:color w:val="00000A"/>
                <w:sz w:val="18"/>
                <w:szCs w:val="18"/>
              </w:rPr>
              <w:t>правильность</w:t>
            </w:r>
          </w:p>
          <w:p w:rsidR="001F6A24" w:rsidRDefault="002C1B6B">
            <w:pPr>
              <w:suppressAutoHyphens/>
              <w:spacing w:line="100" w:lineRule="atLeast"/>
              <w:rPr>
                <w:color w:val="00000A"/>
                <w:sz w:val="18"/>
                <w:szCs w:val="18"/>
              </w:rPr>
            </w:pPr>
            <w:r>
              <w:rPr>
                <w:color w:val="00000A"/>
                <w:sz w:val="18"/>
                <w:szCs w:val="18"/>
              </w:rPr>
              <w:t xml:space="preserve">выполнения действия </w:t>
            </w:r>
          </w:p>
          <w:p w:rsidR="001F6A24" w:rsidRDefault="002C1B6B">
            <w:pPr>
              <w:suppressAutoHyphens/>
              <w:spacing w:line="100" w:lineRule="atLeast"/>
              <w:rPr>
                <w:color w:val="00000A"/>
                <w:sz w:val="18"/>
                <w:szCs w:val="18"/>
              </w:rPr>
            </w:pPr>
            <w:r>
              <w:rPr>
                <w:color w:val="00000A"/>
                <w:sz w:val="18"/>
                <w:szCs w:val="18"/>
              </w:rPr>
              <w:t xml:space="preserve">и вносить </w:t>
            </w:r>
          </w:p>
          <w:p w:rsidR="001F6A24" w:rsidRDefault="002C1B6B">
            <w:pPr>
              <w:suppressAutoHyphens/>
              <w:spacing w:line="100" w:lineRule="atLeast"/>
              <w:rPr>
                <w:color w:val="00000A"/>
                <w:sz w:val="18"/>
                <w:szCs w:val="18"/>
              </w:rPr>
            </w:pPr>
            <w:r>
              <w:rPr>
                <w:color w:val="00000A"/>
                <w:sz w:val="18"/>
                <w:szCs w:val="18"/>
              </w:rPr>
              <w:t xml:space="preserve">необходимые </w:t>
            </w:r>
          </w:p>
          <w:p w:rsidR="001F6A24" w:rsidRDefault="002C1B6B">
            <w:pPr>
              <w:suppressAutoHyphens/>
              <w:spacing w:line="100" w:lineRule="atLeast"/>
              <w:rPr>
                <w:color w:val="00000A"/>
                <w:sz w:val="18"/>
                <w:szCs w:val="18"/>
              </w:rPr>
            </w:pPr>
            <w:r>
              <w:rPr>
                <w:color w:val="00000A"/>
                <w:sz w:val="18"/>
                <w:szCs w:val="18"/>
              </w:rPr>
              <w:t>коррективы в</w:t>
            </w:r>
          </w:p>
          <w:p w:rsidR="001F6A24" w:rsidRDefault="002C1B6B">
            <w:pPr>
              <w:suppressAutoHyphens/>
              <w:spacing w:line="100" w:lineRule="atLeast"/>
              <w:rPr>
                <w:color w:val="00000A"/>
                <w:sz w:val="18"/>
                <w:szCs w:val="18"/>
              </w:rPr>
            </w:pPr>
            <w:r>
              <w:rPr>
                <w:color w:val="00000A"/>
                <w:sz w:val="18"/>
                <w:szCs w:val="18"/>
              </w:rPr>
              <w:t xml:space="preserve">исполнение как  по </w:t>
            </w:r>
          </w:p>
          <w:p w:rsidR="001F6A24" w:rsidRDefault="002C1B6B">
            <w:pPr>
              <w:suppressAutoHyphens/>
              <w:spacing w:line="100" w:lineRule="atLeast"/>
              <w:rPr>
                <w:color w:val="00000A"/>
                <w:sz w:val="18"/>
                <w:szCs w:val="18"/>
              </w:rPr>
            </w:pPr>
            <w:r>
              <w:rPr>
                <w:color w:val="00000A"/>
                <w:sz w:val="18"/>
                <w:szCs w:val="18"/>
              </w:rPr>
              <w:t>ходу его реализации, так и в конце действия.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.Формировать у </w:t>
            </w:r>
          </w:p>
          <w:p w:rsidR="001F6A24" w:rsidRDefault="002C1B6B">
            <w:pPr>
              <w:suppressAutoHyphens/>
              <w:spacing w:line="100" w:lineRule="atLeast"/>
              <w:rPr>
                <w:color w:val="00000A"/>
                <w:sz w:val="18"/>
                <w:szCs w:val="18"/>
              </w:rPr>
            </w:pPr>
            <w:r>
              <w:rPr>
                <w:color w:val="00000A"/>
                <w:sz w:val="18"/>
                <w:szCs w:val="18"/>
              </w:rPr>
              <w:t xml:space="preserve">учащихся </w:t>
            </w:r>
            <w:proofErr w:type="spellStart"/>
            <w:r>
              <w:rPr>
                <w:color w:val="00000A"/>
                <w:sz w:val="18"/>
                <w:szCs w:val="18"/>
              </w:rPr>
              <w:t>учебно</w:t>
            </w:r>
            <w:proofErr w:type="spellEnd"/>
          </w:p>
          <w:p w:rsidR="001F6A24" w:rsidRDefault="002C1B6B">
            <w:pPr>
              <w:suppressAutoHyphens/>
              <w:spacing w:line="100" w:lineRule="atLeast"/>
              <w:rPr>
                <w:color w:val="00000A"/>
                <w:sz w:val="18"/>
                <w:szCs w:val="18"/>
              </w:rPr>
            </w:pPr>
            <w:r>
              <w:rPr>
                <w:color w:val="00000A"/>
                <w:sz w:val="18"/>
                <w:szCs w:val="18"/>
              </w:rPr>
              <w:t xml:space="preserve">-познавательный </w:t>
            </w:r>
          </w:p>
          <w:p w:rsidR="001F6A24" w:rsidRDefault="002C1B6B">
            <w:pPr>
              <w:suppressAutoHyphens/>
              <w:spacing w:line="100" w:lineRule="atLeast"/>
              <w:rPr>
                <w:color w:val="00000A"/>
                <w:sz w:val="18"/>
                <w:szCs w:val="18"/>
              </w:rPr>
            </w:pPr>
            <w:r>
              <w:rPr>
                <w:color w:val="00000A"/>
                <w:sz w:val="18"/>
                <w:szCs w:val="18"/>
              </w:rPr>
              <w:t xml:space="preserve">интерес к новому </w:t>
            </w:r>
          </w:p>
          <w:p w:rsidR="001F6A24" w:rsidRDefault="002C1B6B">
            <w:pPr>
              <w:suppressAutoHyphens/>
              <w:spacing w:line="100" w:lineRule="atLeast"/>
              <w:rPr>
                <w:color w:val="00000A"/>
                <w:sz w:val="18"/>
                <w:szCs w:val="18"/>
              </w:rPr>
            </w:pPr>
            <w:r>
              <w:rPr>
                <w:color w:val="00000A"/>
                <w:sz w:val="18"/>
                <w:szCs w:val="18"/>
              </w:rPr>
              <w:t xml:space="preserve">учебному материалу и способам решения </w:t>
            </w:r>
          </w:p>
          <w:p w:rsidR="001F6A24" w:rsidRDefault="002C1B6B">
            <w:pPr>
              <w:suppressAutoHyphens/>
              <w:spacing w:line="100" w:lineRule="atLeast"/>
              <w:rPr>
                <w:color w:val="00000A"/>
                <w:sz w:val="18"/>
                <w:szCs w:val="18"/>
              </w:rPr>
            </w:pPr>
            <w:r>
              <w:rPr>
                <w:color w:val="00000A"/>
                <w:sz w:val="18"/>
                <w:szCs w:val="18"/>
              </w:rPr>
              <w:t>новой частной задачи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9</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Металлическая химическая связь</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Интегрированный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1.Сформировать </w:t>
            </w:r>
          </w:p>
          <w:p w:rsidR="001F6A24" w:rsidRDefault="002C1B6B">
            <w:pPr>
              <w:suppressAutoHyphens/>
              <w:spacing w:line="100" w:lineRule="atLeast"/>
              <w:rPr>
                <w:color w:val="00000A"/>
                <w:sz w:val="20"/>
                <w:szCs w:val="20"/>
              </w:rPr>
            </w:pPr>
            <w:r>
              <w:rPr>
                <w:color w:val="00000A"/>
                <w:sz w:val="20"/>
                <w:szCs w:val="20"/>
              </w:rPr>
              <w:t xml:space="preserve">представления о </w:t>
            </w:r>
          </w:p>
          <w:p w:rsidR="001F6A24" w:rsidRDefault="002C1B6B">
            <w:pPr>
              <w:suppressAutoHyphens/>
              <w:spacing w:line="100" w:lineRule="atLeast"/>
              <w:rPr>
                <w:color w:val="00000A"/>
                <w:sz w:val="20"/>
                <w:szCs w:val="20"/>
              </w:rPr>
            </w:pPr>
            <w:r>
              <w:rPr>
                <w:color w:val="00000A"/>
                <w:sz w:val="20"/>
                <w:szCs w:val="20"/>
              </w:rPr>
              <w:t>металлической связи.</w:t>
            </w:r>
          </w:p>
          <w:p w:rsidR="001F6A24" w:rsidRDefault="002C1B6B">
            <w:pPr>
              <w:suppressAutoHyphens/>
              <w:spacing w:line="100" w:lineRule="atLeast"/>
              <w:rPr>
                <w:color w:val="00000A"/>
                <w:sz w:val="20"/>
                <w:szCs w:val="20"/>
              </w:rPr>
            </w:pPr>
            <w:r>
              <w:rPr>
                <w:color w:val="00000A"/>
                <w:sz w:val="20"/>
                <w:szCs w:val="20"/>
              </w:rPr>
              <w:t xml:space="preserve">2.Показать единую </w:t>
            </w:r>
          </w:p>
          <w:p w:rsidR="001F6A24" w:rsidRDefault="002C1B6B">
            <w:pPr>
              <w:suppressAutoHyphens/>
              <w:spacing w:line="100" w:lineRule="atLeast"/>
              <w:rPr>
                <w:color w:val="00000A"/>
                <w:sz w:val="20"/>
                <w:szCs w:val="20"/>
              </w:rPr>
            </w:pPr>
            <w:r>
              <w:rPr>
                <w:color w:val="00000A"/>
                <w:sz w:val="20"/>
                <w:szCs w:val="20"/>
              </w:rPr>
              <w:t>природу хим. связи</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Использовать </w:t>
            </w:r>
          </w:p>
          <w:p w:rsidR="001F6A24" w:rsidRDefault="002C1B6B">
            <w:pPr>
              <w:suppressAutoHyphens/>
              <w:spacing w:line="100" w:lineRule="atLeast"/>
              <w:rPr>
                <w:color w:val="00000A"/>
                <w:sz w:val="18"/>
                <w:szCs w:val="18"/>
              </w:rPr>
            </w:pPr>
            <w:r>
              <w:rPr>
                <w:color w:val="00000A"/>
                <w:sz w:val="18"/>
                <w:szCs w:val="18"/>
              </w:rPr>
              <w:t xml:space="preserve">знаково-символические </w:t>
            </w:r>
          </w:p>
          <w:p w:rsidR="001F6A24" w:rsidRDefault="002C1B6B">
            <w:pPr>
              <w:suppressAutoHyphens/>
              <w:spacing w:line="100" w:lineRule="atLeast"/>
              <w:rPr>
                <w:color w:val="00000A"/>
                <w:sz w:val="18"/>
                <w:szCs w:val="18"/>
              </w:rPr>
            </w:pPr>
            <w:r>
              <w:rPr>
                <w:color w:val="00000A"/>
                <w:sz w:val="18"/>
                <w:szCs w:val="18"/>
              </w:rPr>
              <w:t xml:space="preserve">средства, в том числе </w:t>
            </w:r>
          </w:p>
          <w:p w:rsidR="001F6A24" w:rsidRDefault="002C1B6B">
            <w:pPr>
              <w:suppressAutoHyphens/>
              <w:spacing w:line="100" w:lineRule="atLeast"/>
              <w:rPr>
                <w:color w:val="00000A"/>
                <w:sz w:val="18"/>
                <w:szCs w:val="18"/>
              </w:rPr>
            </w:pPr>
            <w:r>
              <w:rPr>
                <w:color w:val="00000A"/>
                <w:sz w:val="18"/>
                <w:szCs w:val="18"/>
              </w:rPr>
              <w:t xml:space="preserve">модели и схемы для </w:t>
            </w:r>
          </w:p>
          <w:p w:rsidR="001F6A24" w:rsidRDefault="002C1B6B">
            <w:pPr>
              <w:suppressAutoHyphens/>
              <w:spacing w:line="100" w:lineRule="atLeast"/>
              <w:rPr>
                <w:color w:val="00000A"/>
                <w:sz w:val="18"/>
                <w:szCs w:val="18"/>
              </w:rPr>
            </w:pPr>
            <w:r>
              <w:rPr>
                <w:color w:val="00000A"/>
                <w:sz w:val="18"/>
                <w:szCs w:val="18"/>
              </w:rPr>
              <w:t>решения задач;</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1.Формулировать </w:t>
            </w:r>
          </w:p>
          <w:p w:rsidR="001F6A24" w:rsidRDefault="002C1B6B">
            <w:pPr>
              <w:suppressAutoHyphens/>
              <w:spacing w:line="100" w:lineRule="atLeast"/>
              <w:rPr>
                <w:color w:val="00000A"/>
                <w:sz w:val="18"/>
                <w:szCs w:val="18"/>
              </w:rPr>
            </w:pPr>
            <w:r>
              <w:rPr>
                <w:color w:val="00000A"/>
                <w:sz w:val="18"/>
                <w:szCs w:val="18"/>
              </w:rPr>
              <w:t>собственное мнение и позицию;</w:t>
            </w:r>
          </w:p>
          <w:p w:rsidR="001F6A24" w:rsidRDefault="002C1B6B">
            <w:pPr>
              <w:suppressAutoHyphens/>
              <w:spacing w:line="100" w:lineRule="atLeast"/>
              <w:rPr>
                <w:color w:val="00000A"/>
                <w:sz w:val="18"/>
                <w:szCs w:val="18"/>
              </w:rPr>
            </w:pPr>
            <w:r>
              <w:rPr>
                <w:color w:val="00000A"/>
                <w:sz w:val="18"/>
                <w:szCs w:val="18"/>
              </w:rPr>
              <w:t xml:space="preserve">2.Учитывать разные </w:t>
            </w:r>
          </w:p>
          <w:p w:rsidR="001F6A24" w:rsidRDefault="002C1B6B">
            <w:pPr>
              <w:suppressAutoHyphens/>
              <w:spacing w:line="100" w:lineRule="atLeast"/>
              <w:rPr>
                <w:color w:val="00000A"/>
                <w:sz w:val="18"/>
                <w:szCs w:val="18"/>
              </w:rPr>
            </w:pPr>
            <w:r>
              <w:rPr>
                <w:color w:val="00000A"/>
                <w:sz w:val="18"/>
                <w:szCs w:val="18"/>
              </w:rPr>
              <w:t xml:space="preserve">мнения и интересы и </w:t>
            </w:r>
          </w:p>
          <w:p w:rsidR="001F6A24" w:rsidRDefault="002C1B6B">
            <w:pPr>
              <w:suppressAutoHyphens/>
              <w:spacing w:line="100" w:lineRule="atLeast"/>
              <w:rPr>
                <w:color w:val="00000A"/>
                <w:sz w:val="18"/>
                <w:szCs w:val="18"/>
              </w:rPr>
            </w:pPr>
            <w:r>
              <w:rPr>
                <w:color w:val="00000A"/>
                <w:sz w:val="18"/>
                <w:szCs w:val="18"/>
              </w:rPr>
              <w:t>обосновывать</w:t>
            </w:r>
          </w:p>
          <w:p w:rsidR="001F6A24" w:rsidRDefault="002C1B6B">
            <w:pPr>
              <w:suppressAutoHyphens/>
              <w:spacing w:line="100" w:lineRule="atLeast"/>
              <w:rPr>
                <w:color w:val="00000A"/>
                <w:sz w:val="18"/>
                <w:szCs w:val="18"/>
              </w:rPr>
            </w:pPr>
            <w:r>
              <w:rPr>
                <w:color w:val="00000A"/>
                <w:sz w:val="18"/>
                <w:szCs w:val="18"/>
              </w:rPr>
              <w:t xml:space="preserve">собственную </w:t>
            </w:r>
          </w:p>
          <w:p w:rsidR="001F6A24" w:rsidRDefault="002C1B6B">
            <w:pPr>
              <w:suppressAutoHyphens/>
              <w:spacing w:line="100" w:lineRule="atLeast"/>
              <w:rPr>
                <w:color w:val="00000A"/>
                <w:sz w:val="18"/>
                <w:szCs w:val="18"/>
              </w:rPr>
            </w:pPr>
            <w:r>
              <w:rPr>
                <w:color w:val="00000A"/>
                <w:sz w:val="18"/>
                <w:szCs w:val="18"/>
              </w:rPr>
              <w:t>позицию</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Самостоятельно </w:t>
            </w:r>
          </w:p>
          <w:p w:rsidR="001F6A24" w:rsidRDefault="002C1B6B">
            <w:pPr>
              <w:suppressAutoHyphens/>
              <w:spacing w:line="100" w:lineRule="atLeast"/>
              <w:rPr>
                <w:color w:val="00000A"/>
                <w:sz w:val="18"/>
                <w:szCs w:val="18"/>
              </w:rPr>
            </w:pPr>
            <w:r>
              <w:rPr>
                <w:color w:val="00000A"/>
                <w:sz w:val="18"/>
                <w:szCs w:val="18"/>
              </w:rPr>
              <w:t xml:space="preserve">адекватно оценивать </w:t>
            </w:r>
          </w:p>
          <w:p w:rsidR="001F6A24" w:rsidRDefault="002C1B6B">
            <w:pPr>
              <w:suppressAutoHyphens/>
              <w:spacing w:line="100" w:lineRule="atLeast"/>
              <w:rPr>
                <w:color w:val="00000A"/>
                <w:sz w:val="18"/>
                <w:szCs w:val="18"/>
              </w:rPr>
            </w:pPr>
            <w:r>
              <w:rPr>
                <w:color w:val="00000A"/>
                <w:sz w:val="18"/>
                <w:szCs w:val="18"/>
              </w:rPr>
              <w:t>правильность</w:t>
            </w:r>
          </w:p>
          <w:p w:rsidR="001F6A24" w:rsidRDefault="002C1B6B">
            <w:pPr>
              <w:suppressAutoHyphens/>
              <w:spacing w:line="100" w:lineRule="atLeast"/>
              <w:rPr>
                <w:color w:val="00000A"/>
                <w:sz w:val="18"/>
                <w:szCs w:val="18"/>
              </w:rPr>
            </w:pPr>
            <w:r>
              <w:rPr>
                <w:color w:val="00000A"/>
                <w:sz w:val="18"/>
                <w:szCs w:val="18"/>
              </w:rPr>
              <w:t xml:space="preserve">выполнения действия </w:t>
            </w:r>
          </w:p>
          <w:p w:rsidR="001F6A24" w:rsidRDefault="002C1B6B">
            <w:pPr>
              <w:suppressAutoHyphens/>
              <w:spacing w:line="100" w:lineRule="atLeast"/>
              <w:rPr>
                <w:color w:val="00000A"/>
                <w:sz w:val="18"/>
                <w:szCs w:val="18"/>
              </w:rPr>
            </w:pPr>
            <w:r>
              <w:rPr>
                <w:color w:val="00000A"/>
                <w:sz w:val="18"/>
                <w:szCs w:val="18"/>
              </w:rPr>
              <w:t xml:space="preserve">и вносить </w:t>
            </w:r>
          </w:p>
          <w:p w:rsidR="001F6A24" w:rsidRDefault="002C1B6B">
            <w:pPr>
              <w:suppressAutoHyphens/>
              <w:spacing w:line="100" w:lineRule="atLeast"/>
              <w:rPr>
                <w:color w:val="00000A"/>
                <w:sz w:val="18"/>
                <w:szCs w:val="18"/>
              </w:rPr>
            </w:pPr>
            <w:r>
              <w:rPr>
                <w:color w:val="00000A"/>
                <w:sz w:val="18"/>
                <w:szCs w:val="18"/>
              </w:rPr>
              <w:t xml:space="preserve">необходимые </w:t>
            </w:r>
          </w:p>
          <w:p w:rsidR="001F6A24" w:rsidRDefault="002C1B6B">
            <w:pPr>
              <w:suppressAutoHyphens/>
              <w:spacing w:line="100" w:lineRule="atLeast"/>
              <w:rPr>
                <w:color w:val="00000A"/>
                <w:sz w:val="18"/>
                <w:szCs w:val="18"/>
              </w:rPr>
            </w:pPr>
            <w:r>
              <w:rPr>
                <w:color w:val="00000A"/>
                <w:sz w:val="18"/>
                <w:szCs w:val="18"/>
              </w:rPr>
              <w:t>коррективы в</w:t>
            </w:r>
          </w:p>
          <w:p w:rsidR="001F6A24" w:rsidRDefault="002C1B6B">
            <w:pPr>
              <w:suppressAutoHyphens/>
              <w:spacing w:line="100" w:lineRule="atLeast"/>
              <w:rPr>
                <w:color w:val="00000A"/>
                <w:sz w:val="18"/>
                <w:szCs w:val="18"/>
              </w:rPr>
            </w:pPr>
            <w:r>
              <w:rPr>
                <w:color w:val="00000A"/>
                <w:sz w:val="18"/>
                <w:szCs w:val="18"/>
              </w:rPr>
              <w:t xml:space="preserve">исполнение как  по </w:t>
            </w:r>
          </w:p>
          <w:p w:rsidR="001F6A24" w:rsidRDefault="002C1B6B">
            <w:pPr>
              <w:suppressAutoHyphens/>
              <w:spacing w:line="100" w:lineRule="atLeast"/>
              <w:rPr>
                <w:color w:val="00000A"/>
                <w:sz w:val="18"/>
                <w:szCs w:val="18"/>
              </w:rPr>
            </w:pPr>
            <w:r>
              <w:rPr>
                <w:color w:val="00000A"/>
                <w:sz w:val="18"/>
                <w:szCs w:val="18"/>
              </w:rPr>
              <w:t>ходу его реализации, так и в конце действия.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Формировать у учащихся учебно-</w:t>
            </w:r>
          </w:p>
          <w:p w:rsidR="001F6A24" w:rsidRDefault="002C1B6B">
            <w:pPr>
              <w:suppressAutoHyphens/>
              <w:spacing w:line="100" w:lineRule="atLeast"/>
              <w:rPr>
                <w:color w:val="00000A"/>
                <w:sz w:val="18"/>
                <w:szCs w:val="18"/>
              </w:rPr>
            </w:pPr>
            <w:r>
              <w:rPr>
                <w:color w:val="00000A"/>
                <w:sz w:val="18"/>
                <w:szCs w:val="18"/>
              </w:rPr>
              <w:t xml:space="preserve">познавательный </w:t>
            </w:r>
          </w:p>
          <w:p w:rsidR="001F6A24" w:rsidRDefault="002C1B6B">
            <w:pPr>
              <w:suppressAutoHyphens/>
              <w:spacing w:line="100" w:lineRule="atLeast"/>
              <w:rPr>
                <w:color w:val="00000A"/>
                <w:sz w:val="18"/>
                <w:szCs w:val="18"/>
              </w:rPr>
            </w:pPr>
            <w:r>
              <w:rPr>
                <w:color w:val="00000A"/>
                <w:sz w:val="18"/>
                <w:szCs w:val="18"/>
              </w:rPr>
              <w:t xml:space="preserve">интерес к новому </w:t>
            </w:r>
          </w:p>
          <w:p w:rsidR="001F6A24" w:rsidRDefault="002C1B6B">
            <w:pPr>
              <w:suppressAutoHyphens/>
              <w:spacing w:line="100" w:lineRule="atLeast"/>
              <w:rPr>
                <w:color w:val="00000A"/>
                <w:sz w:val="18"/>
                <w:szCs w:val="18"/>
              </w:rPr>
            </w:pPr>
            <w:r>
              <w:rPr>
                <w:color w:val="00000A"/>
                <w:sz w:val="18"/>
                <w:szCs w:val="18"/>
              </w:rPr>
              <w:t xml:space="preserve">учебному материалу и способам решения </w:t>
            </w:r>
          </w:p>
          <w:p w:rsidR="001F6A24" w:rsidRDefault="002C1B6B">
            <w:pPr>
              <w:suppressAutoHyphens/>
              <w:spacing w:line="100" w:lineRule="atLeast"/>
              <w:rPr>
                <w:color w:val="00000A"/>
                <w:sz w:val="18"/>
                <w:szCs w:val="18"/>
              </w:rPr>
            </w:pPr>
            <w:r>
              <w:rPr>
                <w:color w:val="00000A"/>
                <w:sz w:val="18"/>
                <w:szCs w:val="18"/>
              </w:rPr>
              <w:t>новой частной задачи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10</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Урок упражнение по видам химической связи.</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color w:val="00000A"/>
                <w:sz w:val="18"/>
                <w:szCs w:val="18"/>
              </w:rPr>
            </w:pPr>
          </w:p>
          <w:p w:rsidR="001F6A24" w:rsidRDefault="002C1B6B">
            <w:pPr>
              <w:suppressAutoHyphens/>
              <w:spacing w:line="100" w:lineRule="atLeast"/>
              <w:rPr>
                <w:color w:val="00000A"/>
                <w:sz w:val="18"/>
                <w:szCs w:val="18"/>
              </w:rPr>
            </w:pPr>
            <w:r>
              <w:rPr>
                <w:color w:val="00000A"/>
                <w:sz w:val="18"/>
                <w:szCs w:val="18"/>
              </w:rPr>
              <w:t xml:space="preserve">Использовать </w:t>
            </w:r>
          </w:p>
          <w:p w:rsidR="001F6A24" w:rsidRDefault="002C1B6B">
            <w:pPr>
              <w:suppressAutoHyphens/>
              <w:spacing w:line="100" w:lineRule="atLeast"/>
              <w:rPr>
                <w:color w:val="00000A"/>
                <w:sz w:val="18"/>
                <w:szCs w:val="18"/>
              </w:rPr>
            </w:pPr>
            <w:r>
              <w:rPr>
                <w:color w:val="00000A"/>
                <w:sz w:val="18"/>
                <w:szCs w:val="18"/>
              </w:rPr>
              <w:t xml:space="preserve">знаково-символические </w:t>
            </w:r>
          </w:p>
          <w:p w:rsidR="001F6A24" w:rsidRDefault="002C1B6B">
            <w:pPr>
              <w:suppressAutoHyphens/>
              <w:spacing w:line="100" w:lineRule="atLeast"/>
              <w:rPr>
                <w:color w:val="00000A"/>
                <w:sz w:val="18"/>
                <w:szCs w:val="18"/>
              </w:rPr>
            </w:pPr>
            <w:r>
              <w:rPr>
                <w:color w:val="00000A"/>
                <w:sz w:val="18"/>
                <w:szCs w:val="18"/>
              </w:rPr>
              <w:t>средства, в том числе  модели и схемы для решения задач;</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color w:val="00000A"/>
                <w:sz w:val="18"/>
                <w:szCs w:val="18"/>
              </w:rPr>
            </w:pPr>
          </w:p>
          <w:p w:rsidR="001F6A24" w:rsidRDefault="002C1B6B">
            <w:pPr>
              <w:suppressAutoHyphens/>
              <w:spacing w:line="100" w:lineRule="atLeast"/>
              <w:rPr>
                <w:color w:val="00000A"/>
                <w:sz w:val="18"/>
                <w:szCs w:val="18"/>
              </w:rPr>
            </w:pPr>
            <w:r>
              <w:rPr>
                <w:color w:val="00000A"/>
                <w:sz w:val="18"/>
                <w:szCs w:val="18"/>
              </w:rPr>
              <w:t xml:space="preserve">1.Формулировать </w:t>
            </w:r>
          </w:p>
          <w:p w:rsidR="001F6A24" w:rsidRDefault="002C1B6B">
            <w:pPr>
              <w:suppressAutoHyphens/>
              <w:spacing w:line="100" w:lineRule="atLeast"/>
              <w:rPr>
                <w:color w:val="00000A"/>
                <w:sz w:val="18"/>
                <w:szCs w:val="18"/>
              </w:rPr>
            </w:pPr>
            <w:r>
              <w:rPr>
                <w:color w:val="00000A"/>
                <w:sz w:val="18"/>
                <w:szCs w:val="18"/>
              </w:rPr>
              <w:t>собственное мнение и позицию;</w:t>
            </w:r>
          </w:p>
          <w:p w:rsidR="001F6A24" w:rsidRDefault="002C1B6B">
            <w:pPr>
              <w:suppressAutoHyphens/>
              <w:spacing w:line="100" w:lineRule="atLeast"/>
              <w:rPr>
                <w:color w:val="00000A"/>
                <w:sz w:val="18"/>
                <w:szCs w:val="18"/>
              </w:rPr>
            </w:pPr>
            <w:r>
              <w:rPr>
                <w:color w:val="00000A"/>
                <w:sz w:val="18"/>
                <w:szCs w:val="18"/>
              </w:rPr>
              <w:t xml:space="preserve">2.Учитывать разные </w:t>
            </w:r>
          </w:p>
          <w:p w:rsidR="001F6A24" w:rsidRDefault="002C1B6B">
            <w:pPr>
              <w:suppressAutoHyphens/>
              <w:spacing w:line="100" w:lineRule="atLeast"/>
              <w:rPr>
                <w:color w:val="00000A"/>
                <w:sz w:val="18"/>
                <w:szCs w:val="18"/>
              </w:rPr>
            </w:pPr>
            <w:r>
              <w:rPr>
                <w:color w:val="00000A"/>
                <w:sz w:val="18"/>
                <w:szCs w:val="18"/>
              </w:rPr>
              <w:t xml:space="preserve">мнения и интересы и </w:t>
            </w:r>
          </w:p>
          <w:p w:rsidR="001F6A24" w:rsidRDefault="002C1B6B">
            <w:pPr>
              <w:suppressAutoHyphens/>
              <w:spacing w:line="100" w:lineRule="atLeast"/>
              <w:rPr>
                <w:color w:val="00000A"/>
                <w:sz w:val="18"/>
                <w:szCs w:val="18"/>
              </w:rPr>
            </w:pPr>
            <w:r>
              <w:rPr>
                <w:color w:val="00000A"/>
                <w:sz w:val="18"/>
                <w:szCs w:val="18"/>
              </w:rPr>
              <w:t>обосновывать</w:t>
            </w:r>
          </w:p>
          <w:p w:rsidR="001F6A24" w:rsidRDefault="002C1B6B">
            <w:pPr>
              <w:suppressAutoHyphens/>
              <w:spacing w:line="100" w:lineRule="atLeast"/>
              <w:rPr>
                <w:color w:val="00000A"/>
                <w:sz w:val="18"/>
                <w:szCs w:val="18"/>
              </w:rPr>
            </w:pPr>
            <w:r>
              <w:rPr>
                <w:color w:val="00000A"/>
                <w:sz w:val="18"/>
                <w:szCs w:val="18"/>
              </w:rPr>
              <w:t xml:space="preserve">собственную </w:t>
            </w:r>
          </w:p>
          <w:p w:rsidR="001F6A24" w:rsidRDefault="002C1B6B">
            <w:pPr>
              <w:suppressAutoHyphens/>
              <w:spacing w:line="100" w:lineRule="atLeast"/>
              <w:rPr>
                <w:color w:val="00000A"/>
                <w:sz w:val="18"/>
                <w:szCs w:val="18"/>
              </w:rPr>
            </w:pPr>
            <w:r>
              <w:rPr>
                <w:color w:val="00000A"/>
                <w:sz w:val="18"/>
                <w:szCs w:val="18"/>
              </w:rPr>
              <w:t>позицию</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Самостоятельно </w:t>
            </w:r>
          </w:p>
          <w:p w:rsidR="001F6A24" w:rsidRDefault="002C1B6B">
            <w:pPr>
              <w:suppressAutoHyphens/>
              <w:spacing w:line="100" w:lineRule="atLeast"/>
              <w:rPr>
                <w:color w:val="00000A"/>
                <w:sz w:val="18"/>
                <w:szCs w:val="18"/>
              </w:rPr>
            </w:pPr>
            <w:r>
              <w:rPr>
                <w:color w:val="00000A"/>
                <w:sz w:val="18"/>
                <w:szCs w:val="18"/>
              </w:rPr>
              <w:t xml:space="preserve">адекватно оценивать </w:t>
            </w:r>
          </w:p>
          <w:p w:rsidR="001F6A24" w:rsidRDefault="002C1B6B">
            <w:pPr>
              <w:suppressAutoHyphens/>
              <w:spacing w:line="100" w:lineRule="atLeast"/>
              <w:rPr>
                <w:color w:val="00000A"/>
                <w:sz w:val="18"/>
                <w:szCs w:val="18"/>
              </w:rPr>
            </w:pPr>
            <w:r>
              <w:rPr>
                <w:color w:val="00000A"/>
                <w:sz w:val="18"/>
                <w:szCs w:val="18"/>
              </w:rPr>
              <w:t>правильность</w:t>
            </w:r>
          </w:p>
          <w:p w:rsidR="001F6A24" w:rsidRDefault="002C1B6B">
            <w:pPr>
              <w:suppressAutoHyphens/>
              <w:spacing w:line="100" w:lineRule="atLeast"/>
              <w:rPr>
                <w:color w:val="00000A"/>
                <w:sz w:val="18"/>
                <w:szCs w:val="18"/>
              </w:rPr>
            </w:pPr>
            <w:r>
              <w:rPr>
                <w:color w:val="00000A"/>
                <w:sz w:val="18"/>
                <w:szCs w:val="18"/>
              </w:rPr>
              <w:t xml:space="preserve">выполнения действия </w:t>
            </w:r>
          </w:p>
          <w:p w:rsidR="001F6A24" w:rsidRDefault="002C1B6B">
            <w:pPr>
              <w:suppressAutoHyphens/>
              <w:spacing w:line="100" w:lineRule="atLeast"/>
              <w:rPr>
                <w:color w:val="00000A"/>
                <w:sz w:val="18"/>
                <w:szCs w:val="18"/>
              </w:rPr>
            </w:pPr>
            <w:r>
              <w:rPr>
                <w:color w:val="00000A"/>
                <w:sz w:val="18"/>
                <w:szCs w:val="18"/>
              </w:rPr>
              <w:t xml:space="preserve">и вносить </w:t>
            </w:r>
          </w:p>
          <w:p w:rsidR="001F6A24" w:rsidRDefault="002C1B6B">
            <w:pPr>
              <w:suppressAutoHyphens/>
              <w:spacing w:line="100" w:lineRule="atLeast"/>
              <w:rPr>
                <w:color w:val="00000A"/>
                <w:sz w:val="18"/>
                <w:szCs w:val="18"/>
              </w:rPr>
            </w:pPr>
            <w:r>
              <w:rPr>
                <w:color w:val="00000A"/>
                <w:sz w:val="18"/>
                <w:szCs w:val="18"/>
              </w:rPr>
              <w:t xml:space="preserve">необходимые </w:t>
            </w:r>
          </w:p>
          <w:p w:rsidR="001F6A24" w:rsidRDefault="002C1B6B">
            <w:pPr>
              <w:suppressAutoHyphens/>
              <w:spacing w:line="100" w:lineRule="atLeast"/>
              <w:rPr>
                <w:color w:val="00000A"/>
                <w:sz w:val="18"/>
                <w:szCs w:val="18"/>
              </w:rPr>
            </w:pPr>
            <w:r>
              <w:rPr>
                <w:color w:val="00000A"/>
                <w:sz w:val="18"/>
                <w:szCs w:val="18"/>
              </w:rPr>
              <w:t>коррективы в</w:t>
            </w:r>
          </w:p>
          <w:p w:rsidR="001F6A24" w:rsidRDefault="002C1B6B">
            <w:pPr>
              <w:suppressAutoHyphens/>
              <w:spacing w:line="100" w:lineRule="atLeast"/>
              <w:rPr>
                <w:color w:val="00000A"/>
                <w:sz w:val="18"/>
                <w:szCs w:val="18"/>
              </w:rPr>
            </w:pPr>
            <w:r>
              <w:rPr>
                <w:color w:val="00000A"/>
                <w:sz w:val="18"/>
                <w:szCs w:val="18"/>
              </w:rPr>
              <w:t xml:space="preserve">исполнение как  по </w:t>
            </w:r>
          </w:p>
          <w:p w:rsidR="001F6A24" w:rsidRDefault="002C1B6B">
            <w:pPr>
              <w:suppressAutoHyphens/>
              <w:spacing w:line="100" w:lineRule="atLeast"/>
              <w:rPr>
                <w:color w:val="00000A"/>
                <w:sz w:val="18"/>
                <w:szCs w:val="18"/>
              </w:rPr>
            </w:pPr>
            <w:r>
              <w:rPr>
                <w:color w:val="00000A"/>
                <w:sz w:val="18"/>
                <w:szCs w:val="18"/>
              </w:rPr>
              <w:t>ходу его реализации, так и в конце действия.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Формировать у </w:t>
            </w:r>
          </w:p>
          <w:p w:rsidR="001F6A24" w:rsidRDefault="002C1B6B">
            <w:pPr>
              <w:suppressAutoHyphens/>
              <w:spacing w:line="100" w:lineRule="atLeast"/>
              <w:rPr>
                <w:color w:val="00000A"/>
                <w:sz w:val="18"/>
                <w:szCs w:val="18"/>
              </w:rPr>
            </w:pPr>
            <w:r>
              <w:rPr>
                <w:color w:val="00000A"/>
                <w:sz w:val="18"/>
                <w:szCs w:val="18"/>
              </w:rPr>
              <w:t xml:space="preserve">учащихся </w:t>
            </w:r>
            <w:proofErr w:type="spellStart"/>
            <w:r>
              <w:rPr>
                <w:color w:val="00000A"/>
                <w:sz w:val="18"/>
                <w:szCs w:val="18"/>
              </w:rPr>
              <w:t>учебно</w:t>
            </w:r>
            <w:proofErr w:type="spellEnd"/>
          </w:p>
          <w:p w:rsidR="001F6A24" w:rsidRDefault="002C1B6B">
            <w:pPr>
              <w:suppressAutoHyphens/>
              <w:spacing w:line="100" w:lineRule="atLeast"/>
              <w:rPr>
                <w:color w:val="00000A"/>
                <w:sz w:val="18"/>
                <w:szCs w:val="18"/>
              </w:rPr>
            </w:pPr>
            <w:r>
              <w:rPr>
                <w:color w:val="00000A"/>
                <w:sz w:val="18"/>
                <w:szCs w:val="18"/>
              </w:rPr>
              <w:t xml:space="preserve">-познавательный </w:t>
            </w:r>
          </w:p>
          <w:p w:rsidR="001F6A24" w:rsidRDefault="002C1B6B">
            <w:pPr>
              <w:suppressAutoHyphens/>
              <w:spacing w:line="100" w:lineRule="atLeast"/>
              <w:rPr>
                <w:color w:val="00000A"/>
                <w:sz w:val="18"/>
                <w:szCs w:val="18"/>
              </w:rPr>
            </w:pPr>
            <w:r>
              <w:rPr>
                <w:color w:val="00000A"/>
                <w:sz w:val="18"/>
                <w:szCs w:val="18"/>
              </w:rPr>
              <w:t xml:space="preserve">интерес к новому </w:t>
            </w:r>
          </w:p>
          <w:p w:rsidR="001F6A24" w:rsidRDefault="002C1B6B">
            <w:pPr>
              <w:suppressAutoHyphens/>
              <w:spacing w:line="100" w:lineRule="atLeast"/>
              <w:rPr>
                <w:color w:val="00000A"/>
                <w:sz w:val="18"/>
                <w:szCs w:val="18"/>
              </w:rPr>
            </w:pPr>
            <w:r>
              <w:rPr>
                <w:color w:val="00000A"/>
                <w:sz w:val="18"/>
                <w:szCs w:val="18"/>
              </w:rPr>
              <w:t xml:space="preserve">учебному материалу и способам решения </w:t>
            </w:r>
          </w:p>
          <w:p w:rsidR="001F6A24" w:rsidRDefault="002C1B6B">
            <w:pPr>
              <w:suppressAutoHyphens/>
              <w:spacing w:line="100" w:lineRule="atLeast"/>
              <w:rPr>
                <w:color w:val="00000A"/>
                <w:sz w:val="18"/>
                <w:szCs w:val="18"/>
              </w:rPr>
            </w:pPr>
            <w:r>
              <w:rPr>
                <w:color w:val="00000A"/>
                <w:sz w:val="18"/>
                <w:szCs w:val="18"/>
              </w:rPr>
              <w:t>новой частной задачи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16"/>
                <w:szCs w:val="16"/>
                <w:lang w:eastAsia="en-US"/>
              </w:rPr>
            </w:pPr>
            <w:r>
              <w:rPr>
                <w:rFonts w:eastAsia="SimSun"/>
                <w:color w:val="00000A"/>
                <w:sz w:val="16"/>
                <w:szCs w:val="16"/>
                <w:lang w:eastAsia="en-US"/>
              </w:rPr>
              <w:t>11</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Обобщение знаний по теме «Атомы химических элементов»</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1.Повторение, </w:t>
            </w:r>
          </w:p>
          <w:p w:rsidR="001F6A24" w:rsidRDefault="002C1B6B">
            <w:pPr>
              <w:suppressAutoHyphens/>
              <w:spacing w:line="100" w:lineRule="atLeast"/>
              <w:rPr>
                <w:color w:val="00000A"/>
                <w:sz w:val="20"/>
                <w:szCs w:val="20"/>
              </w:rPr>
            </w:pPr>
            <w:r>
              <w:rPr>
                <w:color w:val="00000A"/>
                <w:sz w:val="20"/>
                <w:szCs w:val="20"/>
              </w:rPr>
              <w:t xml:space="preserve">обобщение и </w:t>
            </w:r>
          </w:p>
          <w:p w:rsidR="001F6A24" w:rsidRDefault="002C1B6B">
            <w:pPr>
              <w:suppressAutoHyphens/>
              <w:spacing w:line="100" w:lineRule="atLeast"/>
              <w:rPr>
                <w:color w:val="00000A"/>
                <w:sz w:val="20"/>
                <w:szCs w:val="20"/>
              </w:rPr>
            </w:pPr>
            <w:r>
              <w:rPr>
                <w:color w:val="00000A"/>
                <w:sz w:val="20"/>
                <w:szCs w:val="20"/>
              </w:rPr>
              <w:t>закрепление знаний по теме.</w:t>
            </w:r>
          </w:p>
          <w:p w:rsidR="001F6A24" w:rsidRDefault="002C1B6B">
            <w:pPr>
              <w:suppressAutoHyphens/>
              <w:spacing w:line="100" w:lineRule="atLeast"/>
              <w:rPr>
                <w:color w:val="00000A"/>
                <w:sz w:val="20"/>
                <w:szCs w:val="20"/>
              </w:rPr>
            </w:pPr>
            <w:r>
              <w:rPr>
                <w:color w:val="00000A"/>
                <w:sz w:val="20"/>
                <w:szCs w:val="20"/>
              </w:rPr>
              <w:t xml:space="preserve">2.Решение типовых </w:t>
            </w:r>
          </w:p>
          <w:p w:rsidR="001F6A24" w:rsidRDefault="002C1B6B">
            <w:pPr>
              <w:suppressAutoHyphens/>
              <w:spacing w:line="100" w:lineRule="atLeast"/>
              <w:rPr>
                <w:color w:val="00000A"/>
                <w:sz w:val="20"/>
                <w:szCs w:val="20"/>
              </w:rPr>
            </w:pPr>
            <w:r>
              <w:rPr>
                <w:color w:val="00000A"/>
                <w:sz w:val="20"/>
                <w:szCs w:val="20"/>
              </w:rPr>
              <w:t>заданий</w:t>
            </w:r>
          </w:p>
          <w:p w:rsidR="001F6A24" w:rsidRDefault="001F6A24">
            <w:pPr>
              <w:suppressAutoHyphens/>
              <w:spacing w:line="276" w:lineRule="auto"/>
              <w:rPr>
                <w:rFonts w:eastAsia="SimSun"/>
                <w:color w:val="00000A"/>
                <w:sz w:val="28"/>
                <w:szCs w:val="28"/>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color w:val="00000A"/>
                <w:sz w:val="18"/>
                <w:szCs w:val="18"/>
              </w:rPr>
            </w:pPr>
          </w:p>
          <w:p w:rsidR="001F6A24" w:rsidRDefault="002C1B6B">
            <w:pPr>
              <w:suppressAutoHyphens/>
              <w:spacing w:line="100" w:lineRule="atLeast"/>
              <w:rPr>
                <w:color w:val="00000A"/>
                <w:sz w:val="18"/>
                <w:szCs w:val="18"/>
              </w:rPr>
            </w:pPr>
            <w:r>
              <w:rPr>
                <w:color w:val="00000A"/>
                <w:sz w:val="18"/>
                <w:szCs w:val="18"/>
              </w:rPr>
              <w:t xml:space="preserve">Использовать </w:t>
            </w:r>
          </w:p>
          <w:p w:rsidR="001F6A24" w:rsidRDefault="002C1B6B">
            <w:pPr>
              <w:suppressAutoHyphens/>
              <w:spacing w:line="100" w:lineRule="atLeast"/>
              <w:rPr>
                <w:color w:val="00000A"/>
                <w:sz w:val="18"/>
                <w:szCs w:val="18"/>
              </w:rPr>
            </w:pPr>
            <w:r>
              <w:rPr>
                <w:color w:val="00000A"/>
                <w:sz w:val="18"/>
                <w:szCs w:val="18"/>
              </w:rPr>
              <w:t xml:space="preserve">знаково-символические </w:t>
            </w:r>
          </w:p>
          <w:p w:rsidR="001F6A24" w:rsidRDefault="002C1B6B">
            <w:pPr>
              <w:suppressAutoHyphens/>
              <w:spacing w:line="100" w:lineRule="atLeast"/>
              <w:rPr>
                <w:color w:val="00000A"/>
                <w:sz w:val="18"/>
                <w:szCs w:val="18"/>
              </w:rPr>
            </w:pPr>
            <w:r>
              <w:rPr>
                <w:color w:val="00000A"/>
                <w:sz w:val="18"/>
                <w:szCs w:val="18"/>
              </w:rPr>
              <w:t>средства, в том числе  модели и схемы для решения задач;</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color w:val="00000A"/>
                <w:sz w:val="18"/>
                <w:szCs w:val="18"/>
              </w:rPr>
            </w:pPr>
          </w:p>
          <w:p w:rsidR="001F6A24" w:rsidRDefault="002C1B6B">
            <w:pPr>
              <w:suppressAutoHyphens/>
              <w:spacing w:line="100" w:lineRule="atLeast"/>
              <w:rPr>
                <w:color w:val="00000A"/>
                <w:sz w:val="18"/>
                <w:szCs w:val="18"/>
              </w:rPr>
            </w:pPr>
            <w:r>
              <w:rPr>
                <w:color w:val="00000A"/>
                <w:sz w:val="18"/>
                <w:szCs w:val="18"/>
              </w:rPr>
              <w:t xml:space="preserve">1.Формулировать </w:t>
            </w:r>
          </w:p>
          <w:p w:rsidR="001F6A24" w:rsidRDefault="002C1B6B">
            <w:pPr>
              <w:suppressAutoHyphens/>
              <w:spacing w:line="100" w:lineRule="atLeast"/>
              <w:rPr>
                <w:color w:val="00000A"/>
                <w:sz w:val="18"/>
                <w:szCs w:val="18"/>
              </w:rPr>
            </w:pPr>
            <w:r>
              <w:rPr>
                <w:color w:val="00000A"/>
                <w:sz w:val="18"/>
                <w:szCs w:val="18"/>
              </w:rPr>
              <w:t>собственное мнение и позицию;</w:t>
            </w:r>
          </w:p>
          <w:p w:rsidR="001F6A24" w:rsidRDefault="002C1B6B">
            <w:pPr>
              <w:suppressAutoHyphens/>
              <w:spacing w:line="100" w:lineRule="atLeast"/>
              <w:rPr>
                <w:color w:val="00000A"/>
                <w:sz w:val="18"/>
                <w:szCs w:val="18"/>
              </w:rPr>
            </w:pPr>
            <w:r>
              <w:rPr>
                <w:color w:val="00000A"/>
                <w:sz w:val="18"/>
                <w:szCs w:val="18"/>
              </w:rPr>
              <w:t xml:space="preserve">2.Учитывать разные </w:t>
            </w:r>
          </w:p>
          <w:p w:rsidR="001F6A24" w:rsidRDefault="002C1B6B">
            <w:pPr>
              <w:suppressAutoHyphens/>
              <w:spacing w:line="100" w:lineRule="atLeast"/>
              <w:rPr>
                <w:color w:val="00000A"/>
                <w:sz w:val="18"/>
                <w:szCs w:val="18"/>
              </w:rPr>
            </w:pPr>
            <w:r>
              <w:rPr>
                <w:color w:val="00000A"/>
                <w:sz w:val="18"/>
                <w:szCs w:val="18"/>
              </w:rPr>
              <w:t xml:space="preserve">мнения и интересы и </w:t>
            </w:r>
          </w:p>
          <w:p w:rsidR="001F6A24" w:rsidRDefault="002C1B6B">
            <w:pPr>
              <w:suppressAutoHyphens/>
              <w:spacing w:line="100" w:lineRule="atLeast"/>
              <w:rPr>
                <w:color w:val="00000A"/>
                <w:sz w:val="18"/>
                <w:szCs w:val="18"/>
              </w:rPr>
            </w:pPr>
            <w:r>
              <w:rPr>
                <w:color w:val="00000A"/>
                <w:sz w:val="18"/>
                <w:szCs w:val="18"/>
              </w:rPr>
              <w:t>обосновывать</w:t>
            </w:r>
          </w:p>
          <w:p w:rsidR="001F6A24" w:rsidRDefault="002C1B6B">
            <w:pPr>
              <w:suppressAutoHyphens/>
              <w:spacing w:line="100" w:lineRule="atLeast"/>
              <w:rPr>
                <w:color w:val="00000A"/>
                <w:sz w:val="18"/>
                <w:szCs w:val="18"/>
              </w:rPr>
            </w:pPr>
            <w:r>
              <w:rPr>
                <w:color w:val="00000A"/>
                <w:sz w:val="18"/>
                <w:szCs w:val="18"/>
              </w:rPr>
              <w:t xml:space="preserve">собственную </w:t>
            </w:r>
          </w:p>
          <w:p w:rsidR="001F6A24" w:rsidRDefault="002C1B6B">
            <w:pPr>
              <w:suppressAutoHyphens/>
              <w:spacing w:line="100" w:lineRule="atLeast"/>
              <w:rPr>
                <w:color w:val="00000A"/>
                <w:sz w:val="18"/>
                <w:szCs w:val="18"/>
              </w:rPr>
            </w:pPr>
            <w:r>
              <w:rPr>
                <w:color w:val="00000A"/>
                <w:sz w:val="18"/>
                <w:szCs w:val="18"/>
              </w:rPr>
              <w:t>позицию</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Самостоятельно </w:t>
            </w:r>
          </w:p>
          <w:p w:rsidR="001F6A24" w:rsidRDefault="002C1B6B">
            <w:pPr>
              <w:suppressAutoHyphens/>
              <w:spacing w:line="100" w:lineRule="atLeast"/>
              <w:rPr>
                <w:color w:val="00000A"/>
                <w:sz w:val="18"/>
                <w:szCs w:val="18"/>
              </w:rPr>
            </w:pPr>
            <w:r>
              <w:rPr>
                <w:color w:val="00000A"/>
                <w:sz w:val="18"/>
                <w:szCs w:val="18"/>
              </w:rPr>
              <w:t xml:space="preserve">адекватно оценивать </w:t>
            </w:r>
          </w:p>
          <w:p w:rsidR="001F6A24" w:rsidRDefault="002C1B6B">
            <w:pPr>
              <w:suppressAutoHyphens/>
              <w:spacing w:line="100" w:lineRule="atLeast"/>
              <w:rPr>
                <w:color w:val="00000A"/>
                <w:sz w:val="18"/>
                <w:szCs w:val="18"/>
              </w:rPr>
            </w:pPr>
            <w:r>
              <w:rPr>
                <w:color w:val="00000A"/>
                <w:sz w:val="18"/>
                <w:szCs w:val="18"/>
              </w:rPr>
              <w:t>правильность</w:t>
            </w:r>
          </w:p>
          <w:p w:rsidR="001F6A24" w:rsidRDefault="002C1B6B">
            <w:pPr>
              <w:suppressAutoHyphens/>
              <w:spacing w:line="100" w:lineRule="atLeast"/>
              <w:rPr>
                <w:color w:val="00000A"/>
                <w:sz w:val="18"/>
                <w:szCs w:val="18"/>
              </w:rPr>
            </w:pPr>
            <w:r>
              <w:rPr>
                <w:color w:val="00000A"/>
                <w:sz w:val="18"/>
                <w:szCs w:val="18"/>
              </w:rPr>
              <w:t xml:space="preserve">выполнения действия </w:t>
            </w:r>
          </w:p>
          <w:p w:rsidR="001F6A24" w:rsidRDefault="002C1B6B">
            <w:pPr>
              <w:suppressAutoHyphens/>
              <w:spacing w:line="100" w:lineRule="atLeast"/>
              <w:rPr>
                <w:color w:val="00000A"/>
                <w:sz w:val="18"/>
                <w:szCs w:val="18"/>
              </w:rPr>
            </w:pPr>
            <w:r>
              <w:rPr>
                <w:color w:val="00000A"/>
                <w:sz w:val="18"/>
                <w:szCs w:val="18"/>
              </w:rPr>
              <w:t xml:space="preserve">и вносить </w:t>
            </w:r>
          </w:p>
          <w:p w:rsidR="001F6A24" w:rsidRDefault="002C1B6B">
            <w:pPr>
              <w:suppressAutoHyphens/>
              <w:spacing w:line="100" w:lineRule="atLeast"/>
              <w:rPr>
                <w:color w:val="00000A"/>
                <w:sz w:val="18"/>
                <w:szCs w:val="18"/>
              </w:rPr>
            </w:pPr>
            <w:r>
              <w:rPr>
                <w:color w:val="00000A"/>
                <w:sz w:val="18"/>
                <w:szCs w:val="18"/>
              </w:rPr>
              <w:t xml:space="preserve">необходимые </w:t>
            </w:r>
          </w:p>
          <w:p w:rsidR="001F6A24" w:rsidRDefault="002C1B6B">
            <w:pPr>
              <w:suppressAutoHyphens/>
              <w:spacing w:line="100" w:lineRule="atLeast"/>
              <w:rPr>
                <w:color w:val="00000A"/>
                <w:sz w:val="18"/>
                <w:szCs w:val="18"/>
              </w:rPr>
            </w:pPr>
            <w:r>
              <w:rPr>
                <w:color w:val="00000A"/>
                <w:sz w:val="18"/>
                <w:szCs w:val="18"/>
              </w:rPr>
              <w:t>коррективы в</w:t>
            </w:r>
          </w:p>
          <w:p w:rsidR="001F6A24" w:rsidRDefault="002C1B6B">
            <w:pPr>
              <w:suppressAutoHyphens/>
              <w:spacing w:line="100" w:lineRule="atLeast"/>
              <w:rPr>
                <w:color w:val="00000A"/>
                <w:sz w:val="18"/>
                <w:szCs w:val="18"/>
              </w:rPr>
            </w:pPr>
            <w:r>
              <w:rPr>
                <w:color w:val="00000A"/>
                <w:sz w:val="18"/>
                <w:szCs w:val="18"/>
              </w:rPr>
              <w:t xml:space="preserve">исполнение как  по </w:t>
            </w:r>
          </w:p>
          <w:p w:rsidR="001F6A24" w:rsidRDefault="002C1B6B">
            <w:pPr>
              <w:suppressAutoHyphens/>
              <w:spacing w:line="100" w:lineRule="atLeast"/>
              <w:rPr>
                <w:color w:val="00000A"/>
                <w:sz w:val="18"/>
                <w:szCs w:val="18"/>
              </w:rPr>
            </w:pPr>
            <w:r>
              <w:rPr>
                <w:color w:val="00000A"/>
                <w:sz w:val="18"/>
                <w:szCs w:val="18"/>
              </w:rPr>
              <w:t>ходу его реализации, так и в конце действия.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t xml:space="preserve">Формировать у </w:t>
            </w:r>
          </w:p>
          <w:p w:rsidR="001F6A24" w:rsidRDefault="002C1B6B">
            <w:pPr>
              <w:suppressAutoHyphens/>
              <w:spacing w:line="100" w:lineRule="atLeast"/>
              <w:rPr>
                <w:color w:val="00000A"/>
                <w:sz w:val="18"/>
                <w:szCs w:val="18"/>
              </w:rPr>
            </w:pPr>
            <w:r>
              <w:rPr>
                <w:color w:val="00000A"/>
                <w:sz w:val="18"/>
                <w:szCs w:val="18"/>
              </w:rPr>
              <w:t xml:space="preserve">учащихся </w:t>
            </w:r>
            <w:proofErr w:type="spellStart"/>
            <w:r>
              <w:rPr>
                <w:color w:val="00000A"/>
                <w:sz w:val="18"/>
                <w:szCs w:val="18"/>
              </w:rPr>
              <w:t>учебно</w:t>
            </w:r>
            <w:proofErr w:type="spellEnd"/>
          </w:p>
          <w:p w:rsidR="001F6A24" w:rsidRDefault="002C1B6B">
            <w:pPr>
              <w:suppressAutoHyphens/>
              <w:spacing w:line="100" w:lineRule="atLeast"/>
              <w:rPr>
                <w:color w:val="00000A"/>
                <w:sz w:val="18"/>
                <w:szCs w:val="18"/>
              </w:rPr>
            </w:pPr>
            <w:r>
              <w:rPr>
                <w:color w:val="00000A"/>
                <w:sz w:val="18"/>
                <w:szCs w:val="18"/>
              </w:rPr>
              <w:t xml:space="preserve">-познавательный </w:t>
            </w:r>
          </w:p>
          <w:p w:rsidR="001F6A24" w:rsidRDefault="002C1B6B">
            <w:pPr>
              <w:suppressAutoHyphens/>
              <w:spacing w:line="100" w:lineRule="atLeast"/>
              <w:rPr>
                <w:color w:val="00000A"/>
                <w:sz w:val="18"/>
                <w:szCs w:val="18"/>
              </w:rPr>
            </w:pPr>
            <w:r>
              <w:rPr>
                <w:color w:val="00000A"/>
                <w:sz w:val="18"/>
                <w:szCs w:val="18"/>
              </w:rPr>
              <w:t xml:space="preserve">интерес к новому </w:t>
            </w:r>
          </w:p>
          <w:p w:rsidR="001F6A24" w:rsidRDefault="002C1B6B">
            <w:pPr>
              <w:suppressAutoHyphens/>
              <w:spacing w:line="100" w:lineRule="atLeast"/>
              <w:rPr>
                <w:color w:val="00000A"/>
                <w:sz w:val="18"/>
                <w:szCs w:val="18"/>
              </w:rPr>
            </w:pPr>
            <w:r>
              <w:rPr>
                <w:color w:val="00000A"/>
                <w:sz w:val="18"/>
                <w:szCs w:val="18"/>
              </w:rPr>
              <w:t xml:space="preserve">учебному материалу и способам решения </w:t>
            </w:r>
          </w:p>
          <w:p w:rsidR="001F6A24" w:rsidRDefault="002C1B6B">
            <w:pPr>
              <w:suppressAutoHyphens/>
              <w:spacing w:line="100" w:lineRule="atLeast"/>
              <w:rPr>
                <w:color w:val="00000A"/>
                <w:sz w:val="18"/>
                <w:szCs w:val="18"/>
              </w:rPr>
            </w:pPr>
            <w:r>
              <w:rPr>
                <w:color w:val="00000A"/>
                <w:sz w:val="18"/>
                <w:szCs w:val="18"/>
              </w:rPr>
              <w:t>новой частной задачи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16"/>
                <w:szCs w:val="16"/>
                <w:lang w:eastAsia="en-US"/>
              </w:rPr>
            </w:pPr>
            <w:r>
              <w:rPr>
                <w:rFonts w:eastAsia="SimSun"/>
                <w:color w:val="00000A"/>
                <w:sz w:val="16"/>
                <w:szCs w:val="16"/>
                <w:lang w:eastAsia="en-US"/>
              </w:rPr>
              <w:t>12</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Обобщение знаний по теме «Атомы химических элементов»</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1.Повторение, </w:t>
            </w:r>
          </w:p>
          <w:p w:rsidR="001F6A24" w:rsidRDefault="002C1B6B">
            <w:pPr>
              <w:suppressAutoHyphens/>
              <w:spacing w:line="100" w:lineRule="atLeast"/>
              <w:rPr>
                <w:color w:val="00000A"/>
                <w:sz w:val="20"/>
                <w:szCs w:val="20"/>
              </w:rPr>
            </w:pPr>
            <w:r>
              <w:rPr>
                <w:color w:val="00000A"/>
                <w:sz w:val="20"/>
                <w:szCs w:val="20"/>
              </w:rPr>
              <w:t xml:space="preserve">обобщение и </w:t>
            </w:r>
          </w:p>
          <w:p w:rsidR="001F6A24" w:rsidRDefault="002C1B6B">
            <w:pPr>
              <w:suppressAutoHyphens/>
              <w:spacing w:line="100" w:lineRule="atLeast"/>
              <w:rPr>
                <w:color w:val="00000A"/>
                <w:sz w:val="20"/>
                <w:szCs w:val="20"/>
              </w:rPr>
            </w:pPr>
            <w:r>
              <w:rPr>
                <w:color w:val="00000A"/>
                <w:sz w:val="20"/>
                <w:szCs w:val="20"/>
              </w:rPr>
              <w:t>закрепление знаний по теме.</w:t>
            </w:r>
          </w:p>
          <w:p w:rsidR="001F6A24" w:rsidRDefault="002C1B6B">
            <w:pPr>
              <w:suppressAutoHyphens/>
              <w:spacing w:line="100" w:lineRule="atLeast"/>
              <w:rPr>
                <w:color w:val="00000A"/>
                <w:sz w:val="20"/>
                <w:szCs w:val="20"/>
              </w:rPr>
            </w:pPr>
            <w:r>
              <w:rPr>
                <w:color w:val="00000A"/>
                <w:sz w:val="20"/>
                <w:szCs w:val="20"/>
              </w:rPr>
              <w:t xml:space="preserve">2.Решение типовых </w:t>
            </w:r>
          </w:p>
          <w:p w:rsidR="001F6A24" w:rsidRDefault="002C1B6B">
            <w:pPr>
              <w:suppressAutoHyphens/>
              <w:spacing w:line="100" w:lineRule="atLeast"/>
              <w:rPr>
                <w:color w:val="00000A"/>
                <w:sz w:val="20"/>
                <w:szCs w:val="20"/>
              </w:rPr>
            </w:pPr>
            <w:r>
              <w:rPr>
                <w:color w:val="00000A"/>
                <w:sz w:val="20"/>
                <w:szCs w:val="20"/>
              </w:rPr>
              <w:t>заданий</w:t>
            </w:r>
          </w:p>
          <w:p w:rsidR="001F6A24" w:rsidRDefault="001F6A24">
            <w:pPr>
              <w:suppressAutoHyphens/>
              <w:spacing w:line="276" w:lineRule="auto"/>
              <w:rPr>
                <w:rFonts w:eastAsia="SimSun"/>
                <w:color w:val="00000A"/>
                <w:sz w:val="28"/>
                <w:szCs w:val="28"/>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color w:val="00000A"/>
                <w:sz w:val="18"/>
                <w:szCs w:val="18"/>
              </w:rPr>
            </w:pPr>
          </w:p>
          <w:p w:rsidR="001F6A24" w:rsidRDefault="002C1B6B">
            <w:pPr>
              <w:suppressAutoHyphens/>
              <w:spacing w:line="100" w:lineRule="atLeast"/>
              <w:rPr>
                <w:color w:val="00000A"/>
                <w:sz w:val="18"/>
                <w:szCs w:val="18"/>
              </w:rPr>
            </w:pPr>
            <w:r>
              <w:rPr>
                <w:color w:val="00000A"/>
                <w:sz w:val="18"/>
                <w:szCs w:val="18"/>
              </w:rPr>
              <w:t xml:space="preserve">Использовать </w:t>
            </w:r>
          </w:p>
          <w:p w:rsidR="001F6A24" w:rsidRDefault="002C1B6B">
            <w:pPr>
              <w:suppressAutoHyphens/>
              <w:spacing w:line="100" w:lineRule="atLeast"/>
              <w:rPr>
                <w:color w:val="00000A"/>
                <w:sz w:val="18"/>
                <w:szCs w:val="18"/>
              </w:rPr>
            </w:pPr>
            <w:r>
              <w:rPr>
                <w:color w:val="00000A"/>
                <w:sz w:val="18"/>
                <w:szCs w:val="18"/>
              </w:rPr>
              <w:t xml:space="preserve">знаково-символические </w:t>
            </w:r>
          </w:p>
          <w:p w:rsidR="001F6A24" w:rsidRDefault="002C1B6B">
            <w:pPr>
              <w:suppressAutoHyphens/>
              <w:spacing w:line="100" w:lineRule="atLeast"/>
              <w:rPr>
                <w:color w:val="00000A"/>
                <w:sz w:val="18"/>
                <w:szCs w:val="18"/>
              </w:rPr>
            </w:pPr>
            <w:r>
              <w:rPr>
                <w:color w:val="00000A"/>
                <w:sz w:val="18"/>
                <w:szCs w:val="18"/>
              </w:rPr>
              <w:t>средства, в том числе  модели и схемы для решения задач;</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color w:val="00000A"/>
                <w:sz w:val="18"/>
                <w:szCs w:val="18"/>
              </w:rPr>
            </w:pPr>
          </w:p>
          <w:p w:rsidR="001F6A24" w:rsidRDefault="002C1B6B">
            <w:pPr>
              <w:suppressAutoHyphens/>
              <w:spacing w:line="100" w:lineRule="atLeast"/>
              <w:rPr>
                <w:color w:val="00000A"/>
                <w:sz w:val="18"/>
                <w:szCs w:val="18"/>
              </w:rPr>
            </w:pPr>
            <w:r>
              <w:rPr>
                <w:color w:val="00000A"/>
                <w:sz w:val="18"/>
                <w:szCs w:val="18"/>
              </w:rPr>
              <w:t xml:space="preserve">1.Формулировать </w:t>
            </w:r>
          </w:p>
          <w:p w:rsidR="001F6A24" w:rsidRDefault="002C1B6B">
            <w:pPr>
              <w:suppressAutoHyphens/>
              <w:spacing w:line="100" w:lineRule="atLeast"/>
              <w:rPr>
                <w:color w:val="00000A"/>
                <w:sz w:val="18"/>
                <w:szCs w:val="18"/>
              </w:rPr>
            </w:pPr>
            <w:r>
              <w:rPr>
                <w:color w:val="00000A"/>
                <w:sz w:val="18"/>
                <w:szCs w:val="18"/>
              </w:rPr>
              <w:t>собственное мнение и позицию;</w:t>
            </w:r>
          </w:p>
          <w:p w:rsidR="001F6A24" w:rsidRDefault="002C1B6B">
            <w:pPr>
              <w:suppressAutoHyphens/>
              <w:spacing w:line="100" w:lineRule="atLeast"/>
              <w:rPr>
                <w:color w:val="00000A"/>
                <w:sz w:val="18"/>
                <w:szCs w:val="18"/>
              </w:rPr>
            </w:pPr>
            <w:r>
              <w:rPr>
                <w:color w:val="00000A"/>
                <w:sz w:val="18"/>
                <w:szCs w:val="18"/>
              </w:rPr>
              <w:t xml:space="preserve">2.Учитывать разные </w:t>
            </w:r>
          </w:p>
          <w:p w:rsidR="001F6A24" w:rsidRDefault="002C1B6B">
            <w:pPr>
              <w:suppressAutoHyphens/>
              <w:spacing w:line="100" w:lineRule="atLeast"/>
              <w:rPr>
                <w:color w:val="00000A"/>
                <w:sz w:val="18"/>
                <w:szCs w:val="18"/>
              </w:rPr>
            </w:pPr>
            <w:r>
              <w:rPr>
                <w:color w:val="00000A"/>
                <w:sz w:val="18"/>
                <w:szCs w:val="18"/>
              </w:rPr>
              <w:t xml:space="preserve">мнения и интересы и </w:t>
            </w:r>
          </w:p>
          <w:p w:rsidR="001F6A24" w:rsidRDefault="002C1B6B">
            <w:pPr>
              <w:suppressAutoHyphens/>
              <w:spacing w:line="100" w:lineRule="atLeast"/>
              <w:rPr>
                <w:color w:val="00000A"/>
                <w:sz w:val="18"/>
                <w:szCs w:val="18"/>
              </w:rPr>
            </w:pPr>
            <w:r>
              <w:rPr>
                <w:color w:val="00000A"/>
                <w:sz w:val="18"/>
                <w:szCs w:val="18"/>
              </w:rPr>
              <w:lastRenderedPageBreak/>
              <w:t>обосновывать</w:t>
            </w:r>
          </w:p>
          <w:p w:rsidR="001F6A24" w:rsidRDefault="002C1B6B">
            <w:pPr>
              <w:suppressAutoHyphens/>
              <w:spacing w:line="100" w:lineRule="atLeast"/>
              <w:rPr>
                <w:color w:val="00000A"/>
                <w:sz w:val="18"/>
                <w:szCs w:val="18"/>
              </w:rPr>
            </w:pPr>
            <w:r>
              <w:rPr>
                <w:color w:val="00000A"/>
                <w:sz w:val="18"/>
                <w:szCs w:val="18"/>
              </w:rPr>
              <w:t xml:space="preserve">собственную </w:t>
            </w:r>
          </w:p>
          <w:p w:rsidR="001F6A24" w:rsidRDefault="002C1B6B">
            <w:pPr>
              <w:suppressAutoHyphens/>
              <w:spacing w:line="100" w:lineRule="atLeast"/>
              <w:rPr>
                <w:color w:val="00000A"/>
                <w:sz w:val="18"/>
                <w:szCs w:val="18"/>
              </w:rPr>
            </w:pPr>
            <w:r>
              <w:rPr>
                <w:color w:val="00000A"/>
                <w:sz w:val="18"/>
                <w:szCs w:val="18"/>
              </w:rPr>
              <w:t>позицию</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lastRenderedPageBreak/>
              <w:t xml:space="preserve">Самостоятельно </w:t>
            </w:r>
          </w:p>
          <w:p w:rsidR="001F6A24" w:rsidRDefault="002C1B6B">
            <w:pPr>
              <w:suppressAutoHyphens/>
              <w:spacing w:line="100" w:lineRule="atLeast"/>
              <w:rPr>
                <w:color w:val="00000A"/>
                <w:sz w:val="18"/>
                <w:szCs w:val="18"/>
              </w:rPr>
            </w:pPr>
            <w:r>
              <w:rPr>
                <w:color w:val="00000A"/>
                <w:sz w:val="18"/>
                <w:szCs w:val="18"/>
              </w:rPr>
              <w:t xml:space="preserve">адекватно оценивать </w:t>
            </w:r>
          </w:p>
          <w:p w:rsidR="001F6A24" w:rsidRDefault="002C1B6B">
            <w:pPr>
              <w:suppressAutoHyphens/>
              <w:spacing w:line="100" w:lineRule="atLeast"/>
              <w:rPr>
                <w:color w:val="00000A"/>
                <w:sz w:val="18"/>
                <w:szCs w:val="18"/>
              </w:rPr>
            </w:pPr>
            <w:r>
              <w:rPr>
                <w:color w:val="00000A"/>
                <w:sz w:val="18"/>
                <w:szCs w:val="18"/>
              </w:rPr>
              <w:t>правильность</w:t>
            </w:r>
          </w:p>
          <w:p w:rsidR="001F6A24" w:rsidRDefault="002C1B6B">
            <w:pPr>
              <w:suppressAutoHyphens/>
              <w:spacing w:line="100" w:lineRule="atLeast"/>
              <w:rPr>
                <w:color w:val="00000A"/>
                <w:sz w:val="18"/>
                <w:szCs w:val="18"/>
              </w:rPr>
            </w:pPr>
            <w:r>
              <w:rPr>
                <w:color w:val="00000A"/>
                <w:sz w:val="18"/>
                <w:szCs w:val="18"/>
              </w:rPr>
              <w:t xml:space="preserve">выполнения действия </w:t>
            </w:r>
          </w:p>
          <w:p w:rsidR="001F6A24" w:rsidRDefault="002C1B6B">
            <w:pPr>
              <w:suppressAutoHyphens/>
              <w:spacing w:line="100" w:lineRule="atLeast"/>
              <w:rPr>
                <w:color w:val="00000A"/>
                <w:sz w:val="18"/>
                <w:szCs w:val="18"/>
              </w:rPr>
            </w:pPr>
            <w:r>
              <w:rPr>
                <w:color w:val="00000A"/>
                <w:sz w:val="18"/>
                <w:szCs w:val="18"/>
              </w:rPr>
              <w:t xml:space="preserve">и вносить </w:t>
            </w:r>
          </w:p>
          <w:p w:rsidR="001F6A24" w:rsidRDefault="002C1B6B">
            <w:pPr>
              <w:suppressAutoHyphens/>
              <w:spacing w:line="100" w:lineRule="atLeast"/>
              <w:rPr>
                <w:color w:val="00000A"/>
                <w:sz w:val="18"/>
                <w:szCs w:val="18"/>
              </w:rPr>
            </w:pPr>
            <w:r>
              <w:rPr>
                <w:color w:val="00000A"/>
                <w:sz w:val="18"/>
                <w:szCs w:val="18"/>
              </w:rPr>
              <w:t xml:space="preserve">необходимые </w:t>
            </w:r>
          </w:p>
          <w:p w:rsidR="001F6A24" w:rsidRDefault="002C1B6B">
            <w:pPr>
              <w:suppressAutoHyphens/>
              <w:spacing w:line="100" w:lineRule="atLeast"/>
              <w:rPr>
                <w:color w:val="00000A"/>
                <w:sz w:val="18"/>
                <w:szCs w:val="18"/>
              </w:rPr>
            </w:pPr>
            <w:r>
              <w:rPr>
                <w:color w:val="00000A"/>
                <w:sz w:val="18"/>
                <w:szCs w:val="18"/>
              </w:rPr>
              <w:t>коррективы в</w:t>
            </w:r>
          </w:p>
          <w:p w:rsidR="001F6A24" w:rsidRDefault="002C1B6B">
            <w:pPr>
              <w:suppressAutoHyphens/>
              <w:spacing w:line="100" w:lineRule="atLeast"/>
              <w:rPr>
                <w:color w:val="00000A"/>
                <w:sz w:val="18"/>
                <w:szCs w:val="18"/>
              </w:rPr>
            </w:pPr>
            <w:r>
              <w:rPr>
                <w:color w:val="00000A"/>
                <w:sz w:val="18"/>
                <w:szCs w:val="18"/>
              </w:rPr>
              <w:lastRenderedPageBreak/>
              <w:t xml:space="preserve">исполнение как  по </w:t>
            </w:r>
          </w:p>
          <w:p w:rsidR="001F6A24" w:rsidRDefault="002C1B6B">
            <w:pPr>
              <w:suppressAutoHyphens/>
              <w:spacing w:line="100" w:lineRule="atLeast"/>
              <w:rPr>
                <w:color w:val="00000A"/>
                <w:sz w:val="18"/>
                <w:szCs w:val="18"/>
              </w:rPr>
            </w:pPr>
            <w:r>
              <w:rPr>
                <w:color w:val="00000A"/>
                <w:sz w:val="18"/>
                <w:szCs w:val="18"/>
              </w:rPr>
              <w:t>ходу его реализации, так и в конце действия.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18"/>
                <w:szCs w:val="18"/>
              </w:rPr>
            </w:pPr>
            <w:r>
              <w:rPr>
                <w:color w:val="00000A"/>
                <w:sz w:val="18"/>
                <w:szCs w:val="18"/>
              </w:rPr>
              <w:lastRenderedPageBreak/>
              <w:t xml:space="preserve">Формировать у </w:t>
            </w:r>
          </w:p>
          <w:p w:rsidR="001F6A24" w:rsidRDefault="002C1B6B">
            <w:pPr>
              <w:suppressAutoHyphens/>
              <w:spacing w:line="100" w:lineRule="atLeast"/>
              <w:rPr>
                <w:color w:val="00000A"/>
                <w:sz w:val="18"/>
                <w:szCs w:val="18"/>
              </w:rPr>
            </w:pPr>
            <w:r>
              <w:rPr>
                <w:color w:val="00000A"/>
                <w:sz w:val="18"/>
                <w:szCs w:val="18"/>
              </w:rPr>
              <w:t xml:space="preserve">учащихся </w:t>
            </w:r>
            <w:proofErr w:type="spellStart"/>
            <w:r>
              <w:rPr>
                <w:color w:val="00000A"/>
                <w:sz w:val="18"/>
                <w:szCs w:val="18"/>
              </w:rPr>
              <w:t>учебно</w:t>
            </w:r>
            <w:proofErr w:type="spellEnd"/>
          </w:p>
          <w:p w:rsidR="001F6A24" w:rsidRDefault="002C1B6B">
            <w:pPr>
              <w:suppressAutoHyphens/>
              <w:spacing w:line="100" w:lineRule="atLeast"/>
              <w:rPr>
                <w:color w:val="00000A"/>
                <w:sz w:val="18"/>
                <w:szCs w:val="18"/>
              </w:rPr>
            </w:pPr>
            <w:r>
              <w:rPr>
                <w:color w:val="00000A"/>
                <w:sz w:val="18"/>
                <w:szCs w:val="18"/>
              </w:rPr>
              <w:t xml:space="preserve">-познавательный </w:t>
            </w:r>
          </w:p>
          <w:p w:rsidR="001F6A24" w:rsidRDefault="002C1B6B">
            <w:pPr>
              <w:suppressAutoHyphens/>
              <w:spacing w:line="100" w:lineRule="atLeast"/>
              <w:rPr>
                <w:color w:val="00000A"/>
                <w:sz w:val="18"/>
                <w:szCs w:val="18"/>
              </w:rPr>
            </w:pPr>
            <w:r>
              <w:rPr>
                <w:color w:val="00000A"/>
                <w:sz w:val="18"/>
                <w:szCs w:val="18"/>
              </w:rPr>
              <w:t xml:space="preserve">интерес к новому </w:t>
            </w:r>
          </w:p>
          <w:p w:rsidR="001F6A24" w:rsidRDefault="002C1B6B">
            <w:pPr>
              <w:suppressAutoHyphens/>
              <w:spacing w:line="100" w:lineRule="atLeast"/>
              <w:rPr>
                <w:color w:val="00000A"/>
                <w:sz w:val="18"/>
                <w:szCs w:val="18"/>
              </w:rPr>
            </w:pPr>
            <w:r>
              <w:rPr>
                <w:color w:val="00000A"/>
                <w:sz w:val="18"/>
                <w:szCs w:val="18"/>
              </w:rPr>
              <w:t xml:space="preserve">учебному материалу и способам решения </w:t>
            </w:r>
          </w:p>
          <w:p w:rsidR="001F6A24" w:rsidRDefault="002C1B6B">
            <w:pPr>
              <w:suppressAutoHyphens/>
              <w:spacing w:line="100" w:lineRule="atLeast"/>
              <w:rPr>
                <w:color w:val="00000A"/>
                <w:sz w:val="18"/>
                <w:szCs w:val="18"/>
              </w:rPr>
            </w:pPr>
            <w:r>
              <w:rPr>
                <w:color w:val="00000A"/>
                <w:sz w:val="18"/>
                <w:szCs w:val="18"/>
              </w:rPr>
              <w:lastRenderedPageBreak/>
              <w:t>новой частной задачи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16"/>
                <w:szCs w:val="16"/>
                <w:lang w:eastAsia="en-US"/>
              </w:rPr>
            </w:pPr>
            <w:r>
              <w:rPr>
                <w:rFonts w:eastAsia="SimSun"/>
                <w:color w:val="00000A"/>
                <w:sz w:val="16"/>
                <w:szCs w:val="16"/>
                <w:lang w:eastAsia="en-US"/>
              </w:rPr>
              <w:lastRenderedPageBreak/>
              <w:t>13</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Контрольная работа №1 по теме «Атомы химических элементов»</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Контроль знаний, </w:t>
            </w:r>
          </w:p>
          <w:p w:rsidR="001F6A24" w:rsidRDefault="002C1B6B">
            <w:pPr>
              <w:suppressAutoHyphens/>
              <w:spacing w:line="100" w:lineRule="atLeast"/>
              <w:rPr>
                <w:color w:val="00000A"/>
                <w:sz w:val="20"/>
                <w:szCs w:val="20"/>
              </w:rPr>
            </w:pPr>
            <w:r>
              <w:rPr>
                <w:color w:val="00000A"/>
                <w:sz w:val="20"/>
                <w:szCs w:val="20"/>
              </w:rPr>
              <w:t>Умений ,знаний и</w:t>
            </w:r>
          </w:p>
          <w:p w:rsidR="001F6A24" w:rsidRDefault="002C1B6B">
            <w:pPr>
              <w:suppressAutoHyphens/>
              <w:spacing w:line="100" w:lineRule="atLeast"/>
              <w:rPr>
                <w:color w:val="00000A"/>
                <w:sz w:val="20"/>
                <w:szCs w:val="20"/>
              </w:rPr>
            </w:pPr>
            <w:r>
              <w:rPr>
                <w:color w:val="00000A"/>
                <w:sz w:val="20"/>
                <w:szCs w:val="20"/>
              </w:rPr>
              <w:t>навыков.</w:t>
            </w:r>
          </w:p>
          <w:p w:rsidR="001F6A24" w:rsidRDefault="001F6A24">
            <w:pPr>
              <w:suppressAutoHyphens/>
              <w:spacing w:line="276" w:lineRule="auto"/>
              <w:rPr>
                <w:rFonts w:eastAsia="SimSun"/>
                <w:color w:val="00000A"/>
                <w:sz w:val="28"/>
                <w:szCs w:val="28"/>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строят речевое </w:t>
            </w:r>
          </w:p>
          <w:p w:rsidR="001F6A24" w:rsidRDefault="002C1B6B">
            <w:pPr>
              <w:suppressAutoHyphens/>
              <w:spacing w:line="100" w:lineRule="atLeast"/>
              <w:rPr>
                <w:color w:val="00000A"/>
                <w:sz w:val="20"/>
                <w:szCs w:val="20"/>
              </w:rPr>
            </w:pPr>
            <w:r>
              <w:rPr>
                <w:color w:val="00000A"/>
                <w:sz w:val="20"/>
                <w:szCs w:val="20"/>
              </w:rPr>
              <w:t xml:space="preserve">высказывание в устной </w:t>
            </w:r>
          </w:p>
          <w:p w:rsidR="001F6A24" w:rsidRDefault="002C1B6B">
            <w:pPr>
              <w:suppressAutoHyphens/>
              <w:spacing w:line="100" w:lineRule="atLeast"/>
              <w:rPr>
                <w:color w:val="00000A"/>
                <w:sz w:val="20"/>
                <w:szCs w:val="20"/>
              </w:rPr>
            </w:pPr>
            <w:r>
              <w:rPr>
                <w:color w:val="00000A"/>
                <w:sz w:val="20"/>
                <w:szCs w:val="20"/>
              </w:rPr>
              <w:t>и письменной форме</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учитывают </w:t>
            </w:r>
          </w:p>
          <w:p w:rsidR="001F6A24" w:rsidRDefault="002C1B6B">
            <w:pPr>
              <w:suppressAutoHyphens/>
              <w:spacing w:line="100" w:lineRule="atLeast"/>
              <w:rPr>
                <w:color w:val="00000A"/>
                <w:sz w:val="20"/>
                <w:szCs w:val="20"/>
              </w:rPr>
            </w:pPr>
            <w:r>
              <w:rPr>
                <w:color w:val="00000A"/>
                <w:sz w:val="20"/>
                <w:szCs w:val="20"/>
              </w:rPr>
              <w:t xml:space="preserve">разные мнения и </w:t>
            </w:r>
          </w:p>
          <w:p w:rsidR="001F6A24" w:rsidRDefault="002C1B6B">
            <w:pPr>
              <w:suppressAutoHyphens/>
              <w:spacing w:line="100" w:lineRule="atLeast"/>
              <w:rPr>
                <w:color w:val="00000A"/>
                <w:sz w:val="20"/>
                <w:szCs w:val="20"/>
              </w:rPr>
            </w:pPr>
            <w:r>
              <w:rPr>
                <w:color w:val="00000A"/>
                <w:sz w:val="20"/>
                <w:szCs w:val="20"/>
              </w:rPr>
              <w:t xml:space="preserve">стремятся к </w:t>
            </w:r>
          </w:p>
          <w:p w:rsidR="001F6A24" w:rsidRDefault="002C1B6B">
            <w:pPr>
              <w:suppressAutoHyphens/>
              <w:spacing w:line="100" w:lineRule="atLeast"/>
              <w:rPr>
                <w:color w:val="00000A"/>
                <w:sz w:val="20"/>
                <w:szCs w:val="20"/>
              </w:rPr>
            </w:pPr>
            <w:r>
              <w:rPr>
                <w:color w:val="00000A"/>
                <w:sz w:val="20"/>
                <w:szCs w:val="20"/>
              </w:rPr>
              <w:t xml:space="preserve">координации </w:t>
            </w:r>
          </w:p>
          <w:p w:rsidR="001F6A24" w:rsidRDefault="002C1B6B">
            <w:pPr>
              <w:suppressAutoHyphens/>
              <w:spacing w:line="100" w:lineRule="atLeast"/>
              <w:rPr>
                <w:color w:val="00000A"/>
                <w:sz w:val="20"/>
                <w:szCs w:val="20"/>
              </w:rPr>
            </w:pPr>
            <w:r>
              <w:rPr>
                <w:color w:val="00000A"/>
                <w:sz w:val="20"/>
                <w:szCs w:val="20"/>
              </w:rPr>
              <w:t xml:space="preserve">различных </w:t>
            </w:r>
          </w:p>
          <w:p w:rsidR="001F6A24" w:rsidRDefault="002C1B6B">
            <w:pPr>
              <w:suppressAutoHyphens/>
              <w:spacing w:line="100" w:lineRule="atLeast"/>
              <w:rPr>
                <w:color w:val="00000A"/>
                <w:sz w:val="20"/>
                <w:szCs w:val="20"/>
              </w:rPr>
            </w:pPr>
            <w:r>
              <w:rPr>
                <w:color w:val="00000A"/>
                <w:sz w:val="20"/>
                <w:szCs w:val="20"/>
              </w:rPr>
              <w:t xml:space="preserve">позиций в </w:t>
            </w:r>
          </w:p>
          <w:p w:rsidR="001F6A24" w:rsidRDefault="002C1B6B">
            <w:pPr>
              <w:suppressAutoHyphens/>
              <w:spacing w:line="100" w:lineRule="atLeast"/>
              <w:rPr>
                <w:color w:val="00000A"/>
                <w:sz w:val="20"/>
                <w:szCs w:val="20"/>
              </w:rPr>
            </w:pPr>
            <w:r>
              <w:rPr>
                <w:color w:val="00000A"/>
                <w:sz w:val="20"/>
                <w:szCs w:val="20"/>
              </w:rPr>
              <w:t>сотрудничестве</w:t>
            </w:r>
          </w:p>
          <w:p w:rsidR="001F6A24" w:rsidRDefault="001F6A24">
            <w:pPr>
              <w:suppressAutoHyphens/>
              <w:spacing w:line="100" w:lineRule="atLeast"/>
              <w:rPr>
                <w:rFonts w:eastAsia="SimSun"/>
                <w:color w:val="00000A"/>
                <w:sz w:val="28"/>
                <w:szCs w:val="28"/>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Принимают и </w:t>
            </w:r>
          </w:p>
          <w:p w:rsidR="001F6A24" w:rsidRDefault="002C1B6B">
            <w:pPr>
              <w:suppressAutoHyphens/>
              <w:spacing w:line="100" w:lineRule="atLeast"/>
              <w:rPr>
                <w:color w:val="00000A"/>
                <w:sz w:val="20"/>
                <w:szCs w:val="20"/>
              </w:rPr>
            </w:pPr>
            <w:r>
              <w:rPr>
                <w:color w:val="00000A"/>
                <w:sz w:val="20"/>
                <w:szCs w:val="20"/>
              </w:rPr>
              <w:t xml:space="preserve">сохраняют учебную </w:t>
            </w:r>
          </w:p>
          <w:p w:rsidR="001F6A24" w:rsidRDefault="002C1B6B">
            <w:pPr>
              <w:suppressAutoHyphens/>
              <w:spacing w:line="100" w:lineRule="atLeast"/>
              <w:rPr>
                <w:color w:val="00000A"/>
                <w:sz w:val="20"/>
                <w:szCs w:val="20"/>
              </w:rPr>
            </w:pPr>
            <w:r>
              <w:rPr>
                <w:color w:val="00000A"/>
                <w:sz w:val="20"/>
                <w:szCs w:val="20"/>
              </w:rPr>
              <w:t xml:space="preserve">задачу, планируют </w:t>
            </w:r>
          </w:p>
          <w:p w:rsidR="001F6A24" w:rsidRDefault="002C1B6B">
            <w:pPr>
              <w:suppressAutoHyphens/>
              <w:spacing w:line="100" w:lineRule="atLeast"/>
              <w:rPr>
                <w:color w:val="00000A"/>
                <w:sz w:val="20"/>
                <w:szCs w:val="20"/>
              </w:rPr>
            </w:pPr>
            <w:r>
              <w:rPr>
                <w:color w:val="00000A"/>
                <w:sz w:val="20"/>
                <w:szCs w:val="20"/>
              </w:rPr>
              <w:t xml:space="preserve">свои действия в </w:t>
            </w:r>
          </w:p>
          <w:p w:rsidR="001F6A24" w:rsidRDefault="002C1B6B">
            <w:pPr>
              <w:suppressAutoHyphens/>
              <w:spacing w:line="100" w:lineRule="atLeast"/>
              <w:rPr>
                <w:color w:val="00000A"/>
                <w:sz w:val="20"/>
                <w:szCs w:val="20"/>
              </w:rPr>
            </w:pPr>
            <w:r>
              <w:rPr>
                <w:color w:val="00000A"/>
                <w:sz w:val="20"/>
                <w:szCs w:val="20"/>
              </w:rPr>
              <w:t xml:space="preserve">соответствии с </w:t>
            </w:r>
          </w:p>
          <w:p w:rsidR="001F6A24" w:rsidRDefault="002C1B6B">
            <w:pPr>
              <w:suppressAutoHyphens/>
              <w:spacing w:line="100" w:lineRule="atLeast"/>
              <w:rPr>
                <w:color w:val="00000A"/>
                <w:sz w:val="20"/>
                <w:szCs w:val="20"/>
              </w:rPr>
            </w:pPr>
            <w:r>
              <w:rPr>
                <w:color w:val="00000A"/>
                <w:sz w:val="20"/>
                <w:szCs w:val="20"/>
              </w:rPr>
              <w:t xml:space="preserve">поставленной </w:t>
            </w:r>
          </w:p>
          <w:p w:rsidR="001F6A24" w:rsidRDefault="002C1B6B">
            <w:pPr>
              <w:suppressAutoHyphens/>
              <w:spacing w:line="100" w:lineRule="atLeast"/>
              <w:rPr>
                <w:color w:val="00000A"/>
                <w:sz w:val="20"/>
                <w:szCs w:val="20"/>
              </w:rPr>
            </w:pPr>
            <w:r>
              <w:rPr>
                <w:color w:val="00000A"/>
                <w:sz w:val="20"/>
                <w:szCs w:val="20"/>
              </w:rPr>
              <w:t>задачей и условиями ее реализации</w:t>
            </w:r>
          </w:p>
          <w:p w:rsidR="001F6A24" w:rsidRDefault="001F6A24">
            <w:pPr>
              <w:suppressAutoHyphens/>
              <w:spacing w:line="100" w:lineRule="atLeast"/>
              <w:rPr>
                <w:rFonts w:eastAsia="SimSun"/>
                <w:color w:val="00000A"/>
                <w:sz w:val="28"/>
                <w:szCs w:val="28"/>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Выражают </w:t>
            </w:r>
          </w:p>
          <w:p w:rsidR="001F6A24" w:rsidRDefault="002C1B6B">
            <w:pPr>
              <w:suppressAutoHyphens/>
              <w:spacing w:line="100" w:lineRule="atLeast"/>
              <w:rPr>
                <w:color w:val="00000A"/>
                <w:sz w:val="20"/>
                <w:szCs w:val="20"/>
              </w:rPr>
            </w:pPr>
            <w:r>
              <w:rPr>
                <w:color w:val="00000A"/>
                <w:sz w:val="20"/>
                <w:szCs w:val="20"/>
              </w:rPr>
              <w:t xml:space="preserve">адекватное </w:t>
            </w:r>
          </w:p>
          <w:p w:rsidR="001F6A24" w:rsidRDefault="002C1B6B">
            <w:pPr>
              <w:suppressAutoHyphens/>
              <w:spacing w:line="100" w:lineRule="atLeast"/>
              <w:rPr>
                <w:color w:val="00000A"/>
                <w:sz w:val="20"/>
                <w:szCs w:val="20"/>
              </w:rPr>
            </w:pPr>
            <w:r>
              <w:rPr>
                <w:color w:val="00000A"/>
                <w:sz w:val="20"/>
                <w:szCs w:val="20"/>
              </w:rPr>
              <w:t xml:space="preserve">понимание причин </w:t>
            </w:r>
          </w:p>
          <w:p w:rsidR="001F6A24" w:rsidRDefault="002C1B6B">
            <w:pPr>
              <w:suppressAutoHyphens/>
              <w:spacing w:line="100" w:lineRule="atLeast"/>
              <w:rPr>
                <w:color w:val="00000A"/>
                <w:sz w:val="20"/>
                <w:szCs w:val="20"/>
              </w:rPr>
            </w:pPr>
            <w:r>
              <w:rPr>
                <w:color w:val="00000A"/>
                <w:sz w:val="20"/>
                <w:szCs w:val="20"/>
              </w:rPr>
              <w:t xml:space="preserve">успеха и неуспеха </w:t>
            </w:r>
          </w:p>
          <w:p w:rsidR="001F6A24" w:rsidRDefault="002C1B6B">
            <w:pPr>
              <w:suppressAutoHyphens/>
              <w:spacing w:line="100" w:lineRule="atLeast"/>
              <w:rPr>
                <w:color w:val="00000A"/>
                <w:sz w:val="20"/>
                <w:szCs w:val="20"/>
              </w:rPr>
            </w:pPr>
            <w:r>
              <w:rPr>
                <w:color w:val="00000A"/>
                <w:sz w:val="20"/>
                <w:szCs w:val="20"/>
              </w:rPr>
              <w:t xml:space="preserve">учебной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8"/>
                <w:szCs w:val="28"/>
                <w:lang w:eastAsia="en-US"/>
              </w:rPr>
            </w:pPr>
          </w:p>
        </w:tc>
      </w:tr>
      <w:tr w:rsidR="001F6A24">
        <w:tc>
          <w:tcPr>
            <w:tcW w:w="14984" w:type="dxa"/>
            <w:gridSpan w:val="21"/>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hd w:val="clear" w:color="auto" w:fill="DBE5F1"/>
              <w:suppressAutoHyphens/>
              <w:spacing w:line="100" w:lineRule="atLeast"/>
              <w:jc w:val="center"/>
              <w:rPr>
                <w:b/>
                <w:i/>
                <w:iCs/>
                <w:color w:val="000000"/>
              </w:rPr>
            </w:pPr>
            <w:r>
              <w:rPr>
                <w:b/>
                <w:i/>
                <w:iCs/>
                <w:color w:val="000000"/>
              </w:rPr>
              <w:t>Простые вещества - 9 ч</w:t>
            </w:r>
          </w:p>
          <w:p w:rsidR="001F6A24" w:rsidRDefault="002C1B6B">
            <w:pPr>
              <w:shd w:val="clear" w:color="auto" w:fill="DBE5F1"/>
              <w:suppressAutoHyphens/>
              <w:spacing w:line="100" w:lineRule="atLeast"/>
              <w:jc w:val="both"/>
              <w:rPr>
                <w:color w:val="00000A"/>
              </w:rPr>
            </w:pPr>
            <w:r>
              <w:rPr>
                <w:b/>
                <w:color w:val="00000A"/>
              </w:rPr>
              <w:t>Цель: и</w:t>
            </w:r>
            <w:r>
              <w:rPr>
                <w:color w:val="00000A"/>
              </w:rPr>
              <w:t>зучить в сравнительном аспекте простые вещества металлы и неметаллы; познакомиться с понятием «доля вещества» и закрепить навыки расчёта долей.</w:t>
            </w:r>
          </w:p>
          <w:p w:rsidR="001F6A24" w:rsidRDefault="002C1B6B">
            <w:pPr>
              <w:shd w:val="clear" w:color="auto" w:fill="DBE5F1"/>
              <w:suppressAutoHyphens/>
              <w:spacing w:line="100" w:lineRule="atLeast"/>
              <w:jc w:val="both"/>
              <w:rPr>
                <w:rFonts w:cs="Arial"/>
                <w:color w:val="00000A"/>
              </w:rPr>
            </w:pPr>
            <w:r>
              <w:rPr>
                <w:b/>
                <w:color w:val="00000A"/>
              </w:rPr>
              <w:t>Федеральный стандарт:</w:t>
            </w:r>
            <w:r>
              <w:rPr>
                <w:rFonts w:cs="Arial"/>
                <w:color w:val="00000A"/>
              </w:rPr>
              <w:t xml:space="preserve"> простые вещества: металлы, неметаллы. Проведение расчетов количества вещества, массы или объема по </w:t>
            </w:r>
          </w:p>
          <w:p w:rsidR="001F6A24" w:rsidRDefault="002C1B6B">
            <w:pPr>
              <w:shd w:val="clear" w:color="auto" w:fill="DBE5F1"/>
              <w:suppressAutoHyphens/>
              <w:spacing w:line="100" w:lineRule="atLeast"/>
              <w:jc w:val="both"/>
              <w:rPr>
                <w:rFonts w:cs="Arial"/>
                <w:color w:val="00000A"/>
              </w:rPr>
            </w:pPr>
            <w:r>
              <w:rPr>
                <w:rFonts w:cs="Arial"/>
                <w:color w:val="00000A"/>
              </w:rPr>
              <w:t xml:space="preserve">количеству вещества. Количество вещества, моль. Молярная масса, молярный объем. Качественный и количественный состав вещества. </w:t>
            </w:r>
          </w:p>
          <w:p w:rsidR="001F6A24" w:rsidRDefault="002C1B6B">
            <w:pPr>
              <w:shd w:val="clear" w:color="auto" w:fill="DBE5F1"/>
              <w:suppressAutoHyphens/>
              <w:spacing w:line="100" w:lineRule="atLeast"/>
              <w:jc w:val="both"/>
              <w:rPr>
                <w:rFonts w:cs="Arial"/>
                <w:color w:val="00000A"/>
              </w:rPr>
            </w:pPr>
            <w:r>
              <w:rPr>
                <w:rFonts w:cs="Arial"/>
                <w:color w:val="00000A"/>
              </w:rPr>
              <w:t>Проведение расчетов на основании химических формул: количество вещества, массы или объёма по количеству вещества.</w:t>
            </w:r>
          </w:p>
          <w:p w:rsidR="001F6A24" w:rsidRDefault="002C1B6B">
            <w:pPr>
              <w:shd w:val="clear" w:color="auto" w:fill="DBE5F1"/>
              <w:suppressAutoHyphens/>
              <w:spacing w:line="276" w:lineRule="auto"/>
              <w:jc w:val="both"/>
              <w:rPr>
                <w:color w:val="000000"/>
              </w:rPr>
            </w:pPr>
            <w:r>
              <w:rPr>
                <w:b/>
                <w:color w:val="00000A"/>
              </w:rPr>
              <w:t>Реализация основных требований к  уровню подготовки выпускников:</w:t>
            </w:r>
            <w:r>
              <w:rPr>
                <w:bCs/>
                <w:i/>
                <w:iCs/>
                <w:color w:val="000000"/>
                <w:u w:val="single"/>
              </w:rPr>
              <w:t xml:space="preserve"> Знать/понимать </w:t>
            </w:r>
            <w:r>
              <w:rPr>
                <w:b/>
                <w:bCs/>
                <w:i/>
                <w:iCs/>
                <w:color w:val="000000"/>
                <w:u w:val="single"/>
              </w:rPr>
              <w:t>-</w:t>
            </w:r>
            <w:r>
              <w:rPr>
                <w:b/>
                <w:bCs/>
                <w:i/>
                <w:iCs/>
                <w:color w:val="000000"/>
              </w:rPr>
              <w:t xml:space="preserve">    важнейшие химические понятия</w:t>
            </w:r>
            <w:r>
              <w:rPr>
                <w:bCs/>
                <w:i/>
                <w:iCs/>
                <w:color w:val="000000"/>
              </w:rPr>
              <w:t xml:space="preserve">:  </w:t>
            </w:r>
            <w:r>
              <w:rPr>
                <w:color w:val="000000"/>
              </w:rPr>
              <w:t>вещество, классификация веществ, моль, молярная масса, молярный объем,</w:t>
            </w:r>
            <w:r>
              <w:rPr>
                <w:bCs/>
                <w:i/>
                <w:iCs/>
                <w:color w:val="000000"/>
                <w:u w:val="single"/>
              </w:rPr>
              <w:t xml:space="preserve"> Уметь</w:t>
            </w:r>
            <w:r>
              <w:rPr>
                <w:b/>
                <w:bCs/>
                <w:i/>
                <w:iCs/>
                <w:color w:val="000000"/>
              </w:rPr>
              <w:t xml:space="preserve">  </w:t>
            </w:r>
            <w:r>
              <w:rPr>
                <w:b/>
                <w:i/>
                <w:iCs/>
                <w:color w:val="000000"/>
              </w:rPr>
              <w:t>вычислять:</w:t>
            </w:r>
            <w:r>
              <w:rPr>
                <w:color w:val="000000"/>
              </w:rPr>
              <w:t xml:space="preserve"> количество веще</w:t>
            </w:r>
            <w:r>
              <w:rPr>
                <w:color w:val="000000"/>
              </w:rPr>
              <w:softHyphen/>
              <w:t>ства, объем или массу по количеству вещества.</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16"/>
                <w:szCs w:val="16"/>
                <w:lang w:eastAsia="en-US"/>
              </w:rPr>
            </w:pPr>
            <w:r>
              <w:rPr>
                <w:rFonts w:eastAsia="SimSun"/>
                <w:color w:val="00000A"/>
                <w:sz w:val="16"/>
                <w:szCs w:val="16"/>
                <w:lang w:eastAsia="en-US"/>
              </w:rPr>
              <w:t>1</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A"/>
                <w:lang w:eastAsia="en-US"/>
              </w:rPr>
            </w:pPr>
            <w:r>
              <w:rPr>
                <w:rFonts w:eastAsia="SimSun"/>
                <w:color w:val="00000A"/>
                <w:lang w:eastAsia="en-US"/>
              </w:rPr>
              <w:t>Простые вещества – металлы.</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276" w:lineRule="auto"/>
              <w:rPr>
                <w:color w:val="000000"/>
                <w:sz w:val="20"/>
                <w:szCs w:val="20"/>
              </w:rPr>
            </w:pPr>
            <w:r>
              <w:rPr>
                <w:color w:val="000000"/>
                <w:sz w:val="20"/>
                <w:szCs w:val="20"/>
              </w:rPr>
              <w:t>Урок—рассуждения</w:t>
            </w:r>
          </w:p>
          <w:p w:rsidR="001F6A24" w:rsidRDefault="002C1B6B">
            <w:pPr>
              <w:tabs>
                <w:tab w:val="left" w:pos="2745"/>
              </w:tabs>
              <w:suppressAutoHyphens/>
              <w:spacing w:line="252" w:lineRule="auto"/>
              <w:rPr>
                <w:rFonts w:eastAsia="SimSun"/>
                <w:color w:val="00000A"/>
                <w:sz w:val="20"/>
                <w:szCs w:val="20"/>
                <w:lang w:eastAsia="en-US"/>
              </w:rPr>
            </w:pPr>
            <w:r>
              <w:rPr>
                <w:rFonts w:eastAsia="SimSun"/>
                <w:color w:val="00000A"/>
                <w:sz w:val="20"/>
                <w:szCs w:val="20"/>
                <w:lang w:eastAsia="en-US"/>
              </w:rPr>
              <w:t>Д. Коллекция металлов.</w:t>
            </w:r>
          </w:p>
          <w:p w:rsidR="001F6A24" w:rsidRDefault="002C1B6B">
            <w:pPr>
              <w:suppressAutoHyphens/>
              <w:spacing w:line="276" w:lineRule="auto"/>
              <w:rPr>
                <w:rFonts w:eastAsia="SimSun"/>
                <w:color w:val="00000A"/>
                <w:sz w:val="20"/>
                <w:szCs w:val="20"/>
                <w:lang w:eastAsia="en-US"/>
              </w:rPr>
            </w:pPr>
            <w:r>
              <w:rPr>
                <w:rFonts w:eastAsia="SimSun"/>
                <w:color w:val="00000A"/>
                <w:sz w:val="20"/>
                <w:szCs w:val="20"/>
                <w:lang w:eastAsia="en-US"/>
              </w:rPr>
              <w:t xml:space="preserve">Слайд-лекция, ПК, </w:t>
            </w:r>
            <w:r>
              <w:rPr>
                <w:rFonts w:eastAsia="SimSun"/>
                <w:color w:val="00000A"/>
                <w:sz w:val="20"/>
                <w:szCs w:val="20"/>
                <w:lang w:eastAsia="en-US"/>
              </w:rPr>
              <w:br/>
              <w:t>проектор</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Характеризовать химические элементы на основе положения в периодической системе и особенностей строения их атомов; объяснять связь между составом, строением и свойствами веществ</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Умение работать с </w:t>
            </w:r>
          </w:p>
          <w:p w:rsidR="001F6A24" w:rsidRDefault="002C1B6B">
            <w:pPr>
              <w:suppressAutoHyphens/>
              <w:spacing w:line="100" w:lineRule="atLeast"/>
              <w:rPr>
                <w:color w:val="00000A"/>
                <w:sz w:val="20"/>
                <w:szCs w:val="20"/>
              </w:rPr>
            </w:pPr>
            <w:r>
              <w:rPr>
                <w:color w:val="00000A"/>
                <w:sz w:val="20"/>
                <w:szCs w:val="20"/>
              </w:rPr>
              <w:t xml:space="preserve">учебником, </w:t>
            </w:r>
          </w:p>
          <w:p w:rsidR="001F6A24" w:rsidRDefault="002C1B6B">
            <w:pPr>
              <w:suppressAutoHyphens/>
              <w:spacing w:line="100" w:lineRule="atLeast"/>
              <w:rPr>
                <w:color w:val="00000A"/>
                <w:sz w:val="20"/>
                <w:szCs w:val="20"/>
              </w:rPr>
            </w:pPr>
            <w:r>
              <w:rPr>
                <w:color w:val="00000A"/>
                <w:sz w:val="20"/>
                <w:szCs w:val="20"/>
              </w:rPr>
              <w:t xml:space="preserve">дополнительной </w:t>
            </w:r>
          </w:p>
          <w:p w:rsidR="001F6A24" w:rsidRDefault="002C1B6B">
            <w:pPr>
              <w:suppressAutoHyphens/>
              <w:spacing w:line="100" w:lineRule="atLeast"/>
              <w:rPr>
                <w:color w:val="00000A"/>
                <w:sz w:val="20"/>
                <w:szCs w:val="20"/>
              </w:rPr>
            </w:pPr>
            <w:r>
              <w:rPr>
                <w:color w:val="00000A"/>
                <w:sz w:val="20"/>
                <w:szCs w:val="20"/>
              </w:rPr>
              <w:t xml:space="preserve">литературой и </w:t>
            </w:r>
          </w:p>
          <w:p w:rsidR="001F6A24" w:rsidRDefault="002C1B6B">
            <w:pPr>
              <w:suppressAutoHyphens/>
              <w:spacing w:line="100" w:lineRule="atLeast"/>
              <w:rPr>
                <w:color w:val="00000A"/>
                <w:sz w:val="20"/>
                <w:szCs w:val="20"/>
              </w:rPr>
            </w:pPr>
            <w:r>
              <w:rPr>
                <w:color w:val="00000A"/>
                <w:sz w:val="20"/>
                <w:szCs w:val="20"/>
              </w:rPr>
              <w:t>периодической системой</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Умение сотрудничать с учителем в поиске </w:t>
            </w:r>
          </w:p>
          <w:p w:rsidR="001F6A24" w:rsidRDefault="002C1B6B">
            <w:pPr>
              <w:suppressAutoHyphens/>
              <w:spacing w:line="100" w:lineRule="atLeast"/>
              <w:rPr>
                <w:color w:val="00000A"/>
                <w:sz w:val="20"/>
                <w:szCs w:val="20"/>
              </w:rPr>
            </w:pPr>
            <w:r>
              <w:rPr>
                <w:color w:val="00000A"/>
                <w:sz w:val="20"/>
                <w:szCs w:val="20"/>
              </w:rPr>
              <w:t>и сборе информации</w:t>
            </w:r>
          </w:p>
          <w:p w:rsidR="001F6A24" w:rsidRDefault="002C1B6B">
            <w:pPr>
              <w:suppressAutoHyphens/>
              <w:spacing w:line="100" w:lineRule="atLeast"/>
              <w:rPr>
                <w:color w:val="00000A"/>
                <w:sz w:val="20"/>
                <w:szCs w:val="20"/>
              </w:rPr>
            </w:pPr>
            <w:r>
              <w:rPr>
                <w:color w:val="00000A"/>
                <w:sz w:val="20"/>
                <w:szCs w:val="20"/>
              </w:rPr>
              <w:t>и слушать его</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Формирование </w:t>
            </w:r>
          </w:p>
          <w:p w:rsidR="001F6A24" w:rsidRDefault="002C1B6B">
            <w:pPr>
              <w:suppressAutoHyphens/>
              <w:spacing w:line="100" w:lineRule="atLeast"/>
              <w:rPr>
                <w:color w:val="00000A"/>
                <w:sz w:val="20"/>
                <w:szCs w:val="20"/>
              </w:rPr>
            </w:pPr>
            <w:r>
              <w:rPr>
                <w:color w:val="00000A"/>
                <w:sz w:val="20"/>
                <w:szCs w:val="20"/>
              </w:rPr>
              <w:t xml:space="preserve">понятия о </w:t>
            </w:r>
          </w:p>
          <w:p w:rsidR="001F6A24" w:rsidRDefault="002C1B6B">
            <w:pPr>
              <w:suppressAutoHyphens/>
              <w:spacing w:line="100" w:lineRule="atLeast"/>
              <w:rPr>
                <w:color w:val="00000A"/>
                <w:sz w:val="20"/>
                <w:szCs w:val="20"/>
              </w:rPr>
            </w:pPr>
            <w:r>
              <w:rPr>
                <w:color w:val="00000A"/>
                <w:sz w:val="20"/>
                <w:szCs w:val="20"/>
              </w:rPr>
              <w:t>металлах,</w:t>
            </w:r>
          </w:p>
          <w:p w:rsidR="001F6A24" w:rsidRDefault="002C1B6B">
            <w:pPr>
              <w:suppressAutoHyphens/>
              <w:spacing w:line="100" w:lineRule="atLeast"/>
              <w:rPr>
                <w:color w:val="00000A"/>
                <w:sz w:val="20"/>
                <w:szCs w:val="20"/>
              </w:rPr>
            </w:pPr>
            <w:r>
              <w:rPr>
                <w:color w:val="00000A"/>
                <w:sz w:val="20"/>
                <w:szCs w:val="20"/>
              </w:rPr>
              <w:t>и свойства</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16"/>
                <w:szCs w:val="16"/>
                <w:lang w:eastAsia="en-US"/>
              </w:rPr>
            </w:pP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A"/>
                <w:lang w:eastAsia="en-US"/>
              </w:rPr>
            </w:pPr>
            <w:r>
              <w:rPr>
                <w:rFonts w:eastAsia="SimSun"/>
                <w:color w:val="00000A"/>
                <w:lang w:eastAsia="en-US"/>
              </w:rPr>
              <w:t>Простые вещества – неметаллы.</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Урок—рассуждения</w:t>
            </w:r>
          </w:p>
          <w:p w:rsidR="001F6A24" w:rsidRDefault="001F6A24">
            <w:pPr>
              <w:suppressAutoHyphens/>
              <w:spacing w:line="100" w:lineRule="atLeast"/>
              <w:rPr>
                <w:rFonts w:eastAsia="SimSun"/>
                <w:color w:val="00000A"/>
                <w:sz w:val="22"/>
                <w:szCs w:val="22"/>
                <w:lang w:eastAsia="en-US"/>
              </w:rPr>
            </w:pPr>
          </w:p>
          <w:p w:rsidR="001F6A24" w:rsidRDefault="001F6A24">
            <w:pPr>
              <w:suppressAutoHyphens/>
              <w:spacing w:line="100" w:lineRule="atLeast"/>
              <w:rPr>
                <w:rFonts w:eastAsia="SimSun"/>
                <w:color w:val="00000A"/>
                <w:sz w:val="22"/>
                <w:szCs w:val="22"/>
                <w:lang w:eastAsia="en-US"/>
              </w:rPr>
            </w:pP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Образцы </w:t>
            </w:r>
            <w:r>
              <w:rPr>
                <w:rFonts w:eastAsia="SimSun"/>
                <w:color w:val="00000A"/>
                <w:sz w:val="20"/>
                <w:szCs w:val="20"/>
                <w:lang w:eastAsia="en-US"/>
              </w:rPr>
              <w:br/>
              <w:t>неметаллов</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 xml:space="preserve">Характеризовать химические элементы на основе положения в периодической системе и </w:t>
            </w:r>
            <w:r>
              <w:rPr>
                <w:color w:val="000000"/>
                <w:sz w:val="20"/>
                <w:szCs w:val="20"/>
              </w:rPr>
              <w:lastRenderedPageBreak/>
              <w:t>особенностей строения их атомов; объяснять связь между составом, строением и свойствами веществ</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lastRenderedPageBreak/>
              <w:t xml:space="preserve">Умение работать с </w:t>
            </w:r>
          </w:p>
          <w:p w:rsidR="001F6A24" w:rsidRDefault="002C1B6B">
            <w:pPr>
              <w:suppressAutoHyphens/>
              <w:spacing w:line="100" w:lineRule="atLeast"/>
              <w:rPr>
                <w:color w:val="00000A"/>
                <w:sz w:val="20"/>
                <w:szCs w:val="20"/>
              </w:rPr>
            </w:pPr>
            <w:r>
              <w:rPr>
                <w:color w:val="00000A"/>
                <w:sz w:val="20"/>
                <w:szCs w:val="20"/>
              </w:rPr>
              <w:t xml:space="preserve">учебником, </w:t>
            </w:r>
          </w:p>
          <w:p w:rsidR="001F6A24" w:rsidRDefault="002C1B6B">
            <w:pPr>
              <w:suppressAutoHyphens/>
              <w:spacing w:line="100" w:lineRule="atLeast"/>
              <w:rPr>
                <w:color w:val="00000A"/>
                <w:sz w:val="20"/>
                <w:szCs w:val="20"/>
              </w:rPr>
            </w:pPr>
            <w:r>
              <w:rPr>
                <w:color w:val="00000A"/>
                <w:sz w:val="20"/>
                <w:szCs w:val="20"/>
              </w:rPr>
              <w:t xml:space="preserve">дополнительной </w:t>
            </w:r>
          </w:p>
          <w:p w:rsidR="001F6A24" w:rsidRDefault="002C1B6B">
            <w:pPr>
              <w:suppressAutoHyphens/>
              <w:spacing w:line="100" w:lineRule="atLeast"/>
              <w:rPr>
                <w:color w:val="00000A"/>
                <w:sz w:val="20"/>
                <w:szCs w:val="20"/>
              </w:rPr>
            </w:pPr>
            <w:r>
              <w:rPr>
                <w:color w:val="00000A"/>
                <w:sz w:val="20"/>
                <w:szCs w:val="20"/>
              </w:rPr>
              <w:t xml:space="preserve">литературой и </w:t>
            </w:r>
          </w:p>
          <w:p w:rsidR="001F6A24" w:rsidRDefault="002C1B6B">
            <w:pPr>
              <w:suppressAutoHyphens/>
              <w:spacing w:line="100" w:lineRule="atLeast"/>
              <w:rPr>
                <w:color w:val="00000A"/>
                <w:sz w:val="20"/>
                <w:szCs w:val="20"/>
              </w:rPr>
            </w:pPr>
            <w:r>
              <w:rPr>
                <w:color w:val="00000A"/>
                <w:sz w:val="20"/>
                <w:szCs w:val="20"/>
              </w:rPr>
              <w:t>периодической системой</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proofErr w:type="spellStart"/>
            <w:r>
              <w:rPr>
                <w:color w:val="00000A"/>
                <w:sz w:val="20"/>
                <w:szCs w:val="20"/>
              </w:rPr>
              <w:t>Аргументиру</w:t>
            </w:r>
            <w:proofErr w:type="spellEnd"/>
            <w:r>
              <w:rPr>
                <w:color w:val="00000A"/>
                <w:sz w:val="20"/>
                <w:szCs w:val="20"/>
              </w:rPr>
              <w:t>-</w:t>
            </w:r>
          </w:p>
          <w:p w:rsidR="001F6A24" w:rsidRDefault="002C1B6B">
            <w:pPr>
              <w:suppressAutoHyphens/>
              <w:spacing w:line="100" w:lineRule="atLeast"/>
              <w:rPr>
                <w:color w:val="00000A"/>
                <w:sz w:val="20"/>
                <w:szCs w:val="20"/>
              </w:rPr>
            </w:pPr>
            <w:r>
              <w:rPr>
                <w:color w:val="00000A"/>
                <w:sz w:val="20"/>
                <w:szCs w:val="20"/>
              </w:rPr>
              <w:t xml:space="preserve">ют </w:t>
            </w:r>
          </w:p>
          <w:p w:rsidR="001F6A24" w:rsidRDefault="002C1B6B">
            <w:pPr>
              <w:suppressAutoHyphens/>
              <w:spacing w:line="100" w:lineRule="atLeast"/>
              <w:rPr>
                <w:color w:val="00000A"/>
                <w:sz w:val="20"/>
                <w:szCs w:val="20"/>
              </w:rPr>
            </w:pPr>
            <w:r>
              <w:rPr>
                <w:color w:val="00000A"/>
                <w:sz w:val="20"/>
                <w:szCs w:val="20"/>
              </w:rPr>
              <w:t xml:space="preserve">свою позицию и </w:t>
            </w:r>
          </w:p>
          <w:p w:rsidR="001F6A24" w:rsidRDefault="002C1B6B">
            <w:pPr>
              <w:suppressAutoHyphens/>
              <w:spacing w:line="100" w:lineRule="atLeast"/>
              <w:rPr>
                <w:color w:val="00000A"/>
                <w:sz w:val="20"/>
                <w:szCs w:val="20"/>
              </w:rPr>
            </w:pPr>
            <w:r>
              <w:rPr>
                <w:color w:val="00000A"/>
                <w:sz w:val="20"/>
                <w:szCs w:val="20"/>
              </w:rPr>
              <w:t xml:space="preserve">координируют ее с </w:t>
            </w:r>
          </w:p>
          <w:p w:rsidR="001F6A24" w:rsidRDefault="002C1B6B">
            <w:pPr>
              <w:suppressAutoHyphens/>
              <w:spacing w:line="100" w:lineRule="atLeast"/>
              <w:rPr>
                <w:color w:val="00000A"/>
                <w:sz w:val="20"/>
                <w:szCs w:val="20"/>
              </w:rPr>
            </w:pPr>
            <w:r>
              <w:rPr>
                <w:color w:val="00000A"/>
                <w:sz w:val="20"/>
                <w:szCs w:val="20"/>
              </w:rPr>
              <w:t xml:space="preserve">позиции </w:t>
            </w:r>
            <w:r>
              <w:rPr>
                <w:color w:val="00000A"/>
                <w:sz w:val="20"/>
                <w:szCs w:val="20"/>
              </w:rPr>
              <w:lastRenderedPageBreak/>
              <w:t xml:space="preserve">партнеров </w:t>
            </w:r>
          </w:p>
          <w:p w:rsidR="001F6A24" w:rsidRDefault="002C1B6B">
            <w:pPr>
              <w:suppressAutoHyphens/>
              <w:spacing w:line="100" w:lineRule="atLeast"/>
              <w:rPr>
                <w:color w:val="00000A"/>
                <w:sz w:val="20"/>
                <w:szCs w:val="20"/>
              </w:rPr>
            </w:pPr>
            <w:r>
              <w:rPr>
                <w:color w:val="00000A"/>
                <w:sz w:val="20"/>
                <w:szCs w:val="20"/>
              </w:rPr>
              <w:t>в сотрудничестве</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lastRenderedPageBreak/>
              <w:t xml:space="preserve">Формирование </w:t>
            </w:r>
          </w:p>
          <w:p w:rsidR="001F6A24" w:rsidRDefault="002C1B6B">
            <w:pPr>
              <w:suppressAutoHyphens/>
              <w:spacing w:line="100" w:lineRule="atLeast"/>
              <w:rPr>
                <w:color w:val="00000A"/>
                <w:sz w:val="20"/>
                <w:szCs w:val="20"/>
              </w:rPr>
            </w:pPr>
            <w:r>
              <w:rPr>
                <w:color w:val="00000A"/>
                <w:sz w:val="20"/>
                <w:szCs w:val="20"/>
              </w:rPr>
              <w:t xml:space="preserve">понятия о </w:t>
            </w:r>
          </w:p>
          <w:p w:rsidR="001F6A24" w:rsidRDefault="002C1B6B">
            <w:pPr>
              <w:suppressAutoHyphens/>
              <w:spacing w:line="100" w:lineRule="atLeast"/>
              <w:rPr>
                <w:color w:val="00000A"/>
                <w:sz w:val="20"/>
                <w:szCs w:val="20"/>
              </w:rPr>
            </w:pPr>
            <w:r>
              <w:rPr>
                <w:color w:val="00000A"/>
                <w:sz w:val="20"/>
                <w:szCs w:val="20"/>
              </w:rPr>
              <w:t>неметаллах,</w:t>
            </w:r>
          </w:p>
          <w:p w:rsidR="001F6A24" w:rsidRDefault="002C1B6B">
            <w:pPr>
              <w:suppressAutoHyphens/>
              <w:spacing w:line="100" w:lineRule="atLeast"/>
              <w:rPr>
                <w:color w:val="00000A"/>
                <w:sz w:val="20"/>
                <w:szCs w:val="20"/>
              </w:rPr>
            </w:pPr>
            <w:r>
              <w:rPr>
                <w:color w:val="00000A"/>
                <w:sz w:val="20"/>
                <w:szCs w:val="20"/>
              </w:rPr>
              <w:t>и свойства</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16"/>
                <w:szCs w:val="16"/>
                <w:lang w:eastAsia="en-US"/>
              </w:rPr>
            </w:pPr>
            <w:r>
              <w:rPr>
                <w:rFonts w:eastAsia="SimSun"/>
                <w:color w:val="00000A"/>
                <w:sz w:val="16"/>
                <w:szCs w:val="16"/>
                <w:lang w:eastAsia="en-US"/>
              </w:rPr>
              <w:lastRenderedPageBreak/>
              <w:t>2</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A"/>
                <w:lang w:eastAsia="en-US"/>
              </w:rPr>
            </w:pPr>
            <w:r>
              <w:rPr>
                <w:rFonts w:eastAsia="SimSun"/>
                <w:color w:val="00000A"/>
                <w:lang w:eastAsia="en-US"/>
              </w:rPr>
              <w:t>Аллотропия.</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Урок проектирования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Умение работать с </w:t>
            </w:r>
          </w:p>
          <w:p w:rsidR="001F6A24" w:rsidRDefault="002C1B6B">
            <w:pPr>
              <w:suppressAutoHyphens/>
              <w:spacing w:line="100" w:lineRule="atLeast"/>
              <w:rPr>
                <w:color w:val="00000A"/>
                <w:sz w:val="20"/>
                <w:szCs w:val="20"/>
              </w:rPr>
            </w:pPr>
            <w:r>
              <w:rPr>
                <w:color w:val="00000A"/>
                <w:sz w:val="20"/>
                <w:szCs w:val="20"/>
              </w:rPr>
              <w:t xml:space="preserve">учебником, </w:t>
            </w:r>
          </w:p>
          <w:p w:rsidR="001F6A24" w:rsidRDefault="002C1B6B">
            <w:pPr>
              <w:suppressAutoHyphens/>
              <w:spacing w:line="100" w:lineRule="atLeast"/>
              <w:rPr>
                <w:color w:val="00000A"/>
                <w:sz w:val="20"/>
                <w:szCs w:val="20"/>
              </w:rPr>
            </w:pPr>
            <w:r>
              <w:rPr>
                <w:color w:val="00000A"/>
                <w:sz w:val="20"/>
                <w:szCs w:val="20"/>
              </w:rPr>
              <w:t xml:space="preserve">дополнительной </w:t>
            </w:r>
          </w:p>
          <w:p w:rsidR="001F6A24" w:rsidRDefault="002C1B6B">
            <w:pPr>
              <w:suppressAutoHyphens/>
              <w:spacing w:line="100" w:lineRule="atLeast"/>
              <w:rPr>
                <w:color w:val="00000A"/>
                <w:sz w:val="20"/>
                <w:szCs w:val="20"/>
              </w:rPr>
            </w:pPr>
            <w:r>
              <w:rPr>
                <w:color w:val="00000A"/>
                <w:sz w:val="20"/>
                <w:szCs w:val="20"/>
              </w:rPr>
              <w:t xml:space="preserve">литературой и </w:t>
            </w:r>
          </w:p>
          <w:p w:rsidR="001F6A24" w:rsidRDefault="002C1B6B">
            <w:pPr>
              <w:suppressAutoHyphens/>
              <w:spacing w:line="100" w:lineRule="atLeast"/>
              <w:rPr>
                <w:color w:val="00000A"/>
                <w:sz w:val="20"/>
                <w:szCs w:val="20"/>
              </w:rPr>
            </w:pPr>
            <w:r>
              <w:rPr>
                <w:color w:val="00000A"/>
                <w:sz w:val="20"/>
                <w:szCs w:val="20"/>
              </w:rPr>
              <w:t>периодической системой</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Аргументируют </w:t>
            </w:r>
          </w:p>
          <w:p w:rsidR="001F6A24" w:rsidRDefault="002C1B6B">
            <w:pPr>
              <w:suppressAutoHyphens/>
              <w:spacing w:line="100" w:lineRule="atLeast"/>
              <w:rPr>
                <w:color w:val="00000A"/>
                <w:sz w:val="20"/>
                <w:szCs w:val="20"/>
              </w:rPr>
            </w:pPr>
            <w:r>
              <w:rPr>
                <w:color w:val="00000A"/>
                <w:sz w:val="20"/>
                <w:szCs w:val="20"/>
              </w:rPr>
              <w:t xml:space="preserve">свою позицию и </w:t>
            </w:r>
          </w:p>
          <w:p w:rsidR="001F6A24" w:rsidRDefault="002C1B6B">
            <w:pPr>
              <w:suppressAutoHyphens/>
              <w:spacing w:line="100" w:lineRule="atLeast"/>
              <w:rPr>
                <w:color w:val="00000A"/>
                <w:sz w:val="20"/>
                <w:szCs w:val="20"/>
              </w:rPr>
            </w:pPr>
            <w:r>
              <w:rPr>
                <w:color w:val="00000A"/>
                <w:sz w:val="20"/>
                <w:szCs w:val="20"/>
              </w:rPr>
              <w:t xml:space="preserve">координируют ее с </w:t>
            </w:r>
          </w:p>
          <w:p w:rsidR="001F6A24" w:rsidRDefault="002C1B6B">
            <w:pPr>
              <w:suppressAutoHyphens/>
              <w:spacing w:line="100" w:lineRule="atLeast"/>
              <w:rPr>
                <w:color w:val="00000A"/>
                <w:sz w:val="20"/>
                <w:szCs w:val="20"/>
              </w:rPr>
            </w:pPr>
            <w:r>
              <w:rPr>
                <w:color w:val="00000A"/>
                <w:sz w:val="20"/>
                <w:szCs w:val="20"/>
              </w:rPr>
              <w:t xml:space="preserve">позиции партнеров </w:t>
            </w:r>
          </w:p>
          <w:p w:rsidR="001F6A24" w:rsidRDefault="002C1B6B">
            <w:pPr>
              <w:suppressAutoHyphens/>
              <w:spacing w:line="100" w:lineRule="atLeast"/>
              <w:rPr>
                <w:color w:val="00000A"/>
                <w:sz w:val="20"/>
                <w:szCs w:val="20"/>
              </w:rPr>
            </w:pPr>
            <w:r>
              <w:rPr>
                <w:color w:val="00000A"/>
                <w:sz w:val="20"/>
                <w:szCs w:val="20"/>
              </w:rPr>
              <w:t>в сотрудничестве</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Формирование </w:t>
            </w:r>
          </w:p>
          <w:p w:rsidR="001F6A24" w:rsidRDefault="002C1B6B">
            <w:pPr>
              <w:suppressAutoHyphens/>
              <w:spacing w:line="100" w:lineRule="atLeast"/>
              <w:rPr>
                <w:color w:val="00000A"/>
                <w:sz w:val="20"/>
                <w:szCs w:val="20"/>
              </w:rPr>
            </w:pPr>
            <w:r>
              <w:rPr>
                <w:color w:val="00000A"/>
                <w:sz w:val="20"/>
                <w:szCs w:val="20"/>
              </w:rPr>
              <w:t xml:space="preserve">понятия о </w:t>
            </w:r>
          </w:p>
          <w:p w:rsidR="001F6A24" w:rsidRDefault="002C1B6B">
            <w:pPr>
              <w:suppressAutoHyphens/>
              <w:spacing w:line="100" w:lineRule="atLeast"/>
              <w:rPr>
                <w:color w:val="00000A"/>
                <w:sz w:val="20"/>
                <w:szCs w:val="20"/>
              </w:rPr>
            </w:pPr>
            <w:r>
              <w:rPr>
                <w:color w:val="00000A"/>
                <w:sz w:val="20"/>
                <w:szCs w:val="20"/>
              </w:rPr>
              <w:t>неметаллах,</w:t>
            </w:r>
          </w:p>
          <w:p w:rsidR="001F6A24" w:rsidRDefault="002C1B6B">
            <w:pPr>
              <w:suppressAutoHyphens/>
              <w:spacing w:line="100" w:lineRule="atLeast"/>
              <w:rPr>
                <w:color w:val="00000A"/>
                <w:sz w:val="20"/>
                <w:szCs w:val="20"/>
              </w:rPr>
            </w:pPr>
            <w:r>
              <w:rPr>
                <w:color w:val="00000A"/>
                <w:sz w:val="20"/>
                <w:szCs w:val="20"/>
              </w:rPr>
              <w:t>и свойства</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16"/>
                <w:szCs w:val="16"/>
                <w:lang w:eastAsia="en-US"/>
              </w:rPr>
            </w:pPr>
            <w:r>
              <w:rPr>
                <w:rFonts w:eastAsia="SimSun"/>
                <w:color w:val="00000A"/>
                <w:sz w:val="16"/>
                <w:szCs w:val="16"/>
                <w:lang w:eastAsia="en-US"/>
              </w:rPr>
              <w:t>3</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A"/>
                <w:lang w:eastAsia="en-US"/>
              </w:rPr>
            </w:pPr>
            <w:r>
              <w:rPr>
                <w:rFonts w:eastAsia="SimSun"/>
                <w:color w:val="00000A"/>
                <w:lang w:eastAsia="en-US"/>
              </w:rPr>
              <w:t>Количество вещества.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Урок проектирования</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Д. Химические соединения количеством вещества 1 моль</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Вычислять количество вещества, массу по количеству вещества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Используют поиск </w:t>
            </w:r>
          </w:p>
          <w:p w:rsidR="001F6A24" w:rsidRDefault="002C1B6B">
            <w:pPr>
              <w:suppressAutoHyphens/>
              <w:spacing w:line="100" w:lineRule="atLeast"/>
              <w:rPr>
                <w:color w:val="00000A"/>
                <w:sz w:val="20"/>
                <w:szCs w:val="20"/>
              </w:rPr>
            </w:pPr>
            <w:r>
              <w:rPr>
                <w:color w:val="00000A"/>
                <w:sz w:val="20"/>
                <w:szCs w:val="20"/>
              </w:rPr>
              <w:t xml:space="preserve">необходимой </w:t>
            </w:r>
          </w:p>
          <w:p w:rsidR="001F6A24" w:rsidRDefault="002C1B6B">
            <w:pPr>
              <w:suppressAutoHyphens/>
              <w:spacing w:line="100" w:lineRule="atLeast"/>
              <w:rPr>
                <w:color w:val="00000A"/>
                <w:sz w:val="20"/>
                <w:szCs w:val="20"/>
              </w:rPr>
            </w:pPr>
            <w:r>
              <w:rPr>
                <w:color w:val="00000A"/>
                <w:sz w:val="20"/>
                <w:szCs w:val="20"/>
              </w:rPr>
              <w:t xml:space="preserve">информации для </w:t>
            </w:r>
          </w:p>
          <w:p w:rsidR="001F6A24" w:rsidRDefault="002C1B6B">
            <w:pPr>
              <w:suppressAutoHyphens/>
              <w:spacing w:line="100" w:lineRule="atLeast"/>
              <w:rPr>
                <w:color w:val="00000A"/>
                <w:sz w:val="20"/>
                <w:szCs w:val="20"/>
              </w:rPr>
            </w:pPr>
            <w:r>
              <w:rPr>
                <w:color w:val="00000A"/>
                <w:sz w:val="20"/>
                <w:szCs w:val="20"/>
              </w:rPr>
              <w:t xml:space="preserve">выполнения учебных </w:t>
            </w:r>
          </w:p>
          <w:p w:rsidR="001F6A24" w:rsidRDefault="002C1B6B">
            <w:pPr>
              <w:suppressAutoHyphens/>
              <w:spacing w:line="100" w:lineRule="atLeast"/>
              <w:rPr>
                <w:color w:val="00000A"/>
                <w:sz w:val="20"/>
                <w:szCs w:val="20"/>
              </w:rPr>
            </w:pPr>
            <w:r>
              <w:rPr>
                <w:color w:val="00000A"/>
                <w:sz w:val="20"/>
                <w:szCs w:val="20"/>
              </w:rPr>
              <w:t xml:space="preserve">заданий с </w:t>
            </w:r>
          </w:p>
          <w:p w:rsidR="001F6A24" w:rsidRDefault="002C1B6B">
            <w:pPr>
              <w:suppressAutoHyphens/>
              <w:spacing w:line="100" w:lineRule="atLeast"/>
              <w:rPr>
                <w:color w:val="00000A"/>
                <w:sz w:val="20"/>
                <w:szCs w:val="20"/>
              </w:rPr>
            </w:pPr>
            <w:r>
              <w:rPr>
                <w:color w:val="00000A"/>
                <w:sz w:val="20"/>
                <w:szCs w:val="20"/>
              </w:rPr>
              <w:t xml:space="preserve">использованием </w:t>
            </w:r>
          </w:p>
          <w:p w:rsidR="001F6A24" w:rsidRDefault="002C1B6B">
            <w:pPr>
              <w:suppressAutoHyphens/>
              <w:spacing w:line="100" w:lineRule="atLeast"/>
              <w:rPr>
                <w:color w:val="00000A"/>
                <w:sz w:val="20"/>
                <w:szCs w:val="20"/>
              </w:rPr>
            </w:pPr>
            <w:r>
              <w:rPr>
                <w:color w:val="00000A"/>
                <w:sz w:val="20"/>
                <w:szCs w:val="20"/>
              </w:rPr>
              <w:t>учебной  литературы</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Аргументируют </w:t>
            </w:r>
          </w:p>
          <w:p w:rsidR="001F6A24" w:rsidRDefault="002C1B6B">
            <w:pPr>
              <w:suppressAutoHyphens/>
              <w:spacing w:line="100" w:lineRule="atLeast"/>
              <w:rPr>
                <w:color w:val="00000A"/>
                <w:sz w:val="20"/>
                <w:szCs w:val="20"/>
              </w:rPr>
            </w:pPr>
            <w:r>
              <w:rPr>
                <w:color w:val="00000A"/>
                <w:sz w:val="20"/>
                <w:szCs w:val="20"/>
              </w:rPr>
              <w:t xml:space="preserve">свою позицию и </w:t>
            </w:r>
          </w:p>
          <w:p w:rsidR="001F6A24" w:rsidRDefault="002C1B6B">
            <w:pPr>
              <w:suppressAutoHyphens/>
              <w:spacing w:line="100" w:lineRule="atLeast"/>
              <w:rPr>
                <w:color w:val="00000A"/>
                <w:sz w:val="20"/>
                <w:szCs w:val="20"/>
              </w:rPr>
            </w:pPr>
            <w:r>
              <w:rPr>
                <w:color w:val="00000A"/>
                <w:sz w:val="20"/>
                <w:szCs w:val="20"/>
              </w:rPr>
              <w:t xml:space="preserve">координируют ее с </w:t>
            </w:r>
          </w:p>
          <w:p w:rsidR="001F6A24" w:rsidRDefault="002C1B6B">
            <w:pPr>
              <w:suppressAutoHyphens/>
              <w:spacing w:line="100" w:lineRule="atLeast"/>
              <w:rPr>
                <w:color w:val="00000A"/>
                <w:sz w:val="20"/>
                <w:szCs w:val="20"/>
              </w:rPr>
            </w:pPr>
            <w:r>
              <w:rPr>
                <w:color w:val="00000A"/>
                <w:sz w:val="20"/>
                <w:szCs w:val="20"/>
              </w:rPr>
              <w:t xml:space="preserve">позиции партнеров </w:t>
            </w:r>
          </w:p>
          <w:p w:rsidR="001F6A24" w:rsidRDefault="002C1B6B">
            <w:pPr>
              <w:suppressAutoHyphens/>
              <w:spacing w:line="100" w:lineRule="atLeast"/>
              <w:rPr>
                <w:color w:val="00000A"/>
                <w:sz w:val="20"/>
                <w:szCs w:val="20"/>
              </w:rPr>
            </w:pPr>
            <w:r>
              <w:rPr>
                <w:color w:val="00000A"/>
                <w:sz w:val="20"/>
                <w:szCs w:val="20"/>
              </w:rPr>
              <w:t>в сотрудничестве</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Формирование </w:t>
            </w:r>
          </w:p>
          <w:p w:rsidR="001F6A24" w:rsidRDefault="002C1B6B">
            <w:pPr>
              <w:suppressAutoHyphens/>
              <w:spacing w:line="100" w:lineRule="atLeast"/>
              <w:rPr>
                <w:color w:val="00000A"/>
                <w:sz w:val="20"/>
                <w:szCs w:val="20"/>
              </w:rPr>
            </w:pPr>
            <w:r>
              <w:rPr>
                <w:color w:val="00000A"/>
                <w:sz w:val="20"/>
                <w:szCs w:val="20"/>
              </w:rPr>
              <w:t xml:space="preserve">понятия о количестве </w:t>
            </w:r>
          </w:p>
          <w:p w:rsidR="001F6A24" w:rsidRDefault="002C1B6B">
            <w:pPr>
              <w:suppressAutoHyphens/>
              <w:spacing w:line="100" w:lineRule="atLeast"/>
              <w:rPr>
                <w:color w:val="00000A"/>
                <w:sz w:val="20"/>
                <w:szCs w:val="20"/>
              </w:rPr>
            </w:pPr>
            <w:r>
              <w:rPr>
                <w:color w:val="00000A"/>
                <w:sz w:val="20"/>
                <w:szCs w:val="20"/>
              </w:rPr>
              <w:t>вещества</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16"/>
                <w:szCs w:val="16"/>
                <w:lang w:eastAsia="en-US"/>
              </w:rPr>
            </w:pPr>
            <w:r>
              <w:rPr>
                <w:rFonts w:eastAsia="SimSun"/>
                <w:color w:val="00000A"/>
                <w:sz w:val="16"/>
                <w:szCs w:val="16"/>
                <w:lang w:eastAsia="en-US"/>
              </w:rPr>
              <w:t>4</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A"/>
                <w:lang w:eastAsia="en-US"/>
              </w:rPr>
            </w:pPr>
            <w:r>
              <w:rPr>
                <w:rFonts w:eastAsia="SimSun"/>
                <w:color w:val="00000A"/>
                <w:lang w:eastAsia="en-US"/>
              </w:rPr>
              <w:t>Молярная масса вещества.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Урок-рассуждение</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Вычислять количество вещества, массу по количеству вещества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16"/>
                <w:szCs w:val="16"/>
                <w:lang w:eastAsia="en-US"/>
              </w:rPr>
            </w:pPr>
            <w:r>
              <w:rPr>
                <w:rFonts w:eastAsia="SimSun"/>
                <w:color w:val="00000A"/>
                <w:sz w:val="16"/>
                <w:szCs w:val="16"/>
                <w:lang w:eastAsia="en-US"/>
              </w:rPr>
              <w:t>5</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A"/>
                <w:lang w:eastAsia="en-US"/>
              </w:rPr>
            </w:pPr>
            <w:r>
              <w:rPr>
                <w:rFonts w:eastAsia="SimSun"/>
                <w:color w:val="00000A"/>
                <w:lang w:eastAsia="en-US"/>
              </w:rPr>
              <w:t>Молярный объем газообразных веществ.</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Урок-рассуждение</w:t>
            </w:r>
          </w:p>
          <w:p w:rsidR="001F6A24" w:rsidRDefault="001F6A24">
            <w:pPr>
              <w:suppressAutoHyphens/>
              <w:spacing w:line="100" w:lineRule="atLeast"/>
              <w:rPr>
                <w:color w:val="000000"/>
                <w:sz w:val="20"/>
                <w:szCs w:val="20"/>
              </w:rPr>
            </w:pPr>
          </w:p>
          <w:p w:rsidR="001F6A24" w:rsidRDefault="001F6A24">
            <w:pPr>
              <w:suppressAutoHyphens/>
              <w:spacing w:line="100" w:lineRule="atLeast"/>
              <w:rPr>
                <w:color w:val="000000"/>
                <w:sz w:val="20"/>
                <w:szCs w:val="20"/>
              </w:rPr>
            </w:pPr>
          </w:p>
          <w:p w:rsidR="001F6A24" w:rsidRDefault="002C1B6B">
            <w:pPr>
              <w:suppressAutoHyphens/>
              <w:spacing w:line="252" w:lineRule="auto"/>
              <w:rPr>
                <w:rFonts w:eastAsia="SimSun"/>
                <w:color w:val="00000A"/>
                <w:sz w:val="20"/>
                <w:szCs w:val="20"/>
                <w:lang w:eastAsia="en-US"/>
              </w:rPr>
            </w:pPr>
            <w:r>
              <w:rPr>
                <w:rFonts w:eastAsia="SimSun"/>
                <w:color w:val="00000A"/>
                <w:sz w:val="20"/>
                <w:szCs w:val="20"/>
                <w:lang w:eastAsia="en-US"/>
              </w:rPr>
              <w:t xml:space="preserve">Д. Модель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молярного объема газов</w:t>
            </w:r>
          </w:p>
          <w:p w:rsidR="001F6A24" w:rsidRDefault="001F6A24">
            <w:pPr>
              <w:suppressAutoHyphens/>
              <w:spacing w:line="100" w:lineRule="atLeast"/>
              <w:rPr>
                <w:color w:val="000000"/>
                <w:sz w:val="20"/>
                <w:szCs w:val="20"/>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Вычислять объем по количеству вещества или массе</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rFonts w:eastAsia="SimSun"/>
                <w:color w:val="00000A"/>
                <w:sz w:val="20"/>
                <w:szCs w:val="20"/>
                <w:lang w:eastAsia="en-US"/>
              </w:rPr>
              <w:t>Выбирают наиболее</w:t>
            </w:r>
            <w:r>
              <w:rPr>
                <w:color w:val="00000A"/>
                <w:sz w:val="20"/>
                <w:szCs w:val="20"/>
              </w:rPr>
              <w:t xml:space="preserve"> эффективные способы </w:t>
            </w:r>
          </w:p>
          <w:p w:rsidR="001F6A24" w:rsidRDefault="002C1B6B">
            <w:pPr>
              <w:suppressAutoHyphens/>
              <w:spacing w:line="100" w:lineRule="atLeast"/>
              <w:rPr>
                <w:color w:val="00000A"/>
                <w:sz w:val="20"/>
                <w:szCs w:val="20"/>
              </w:rPr>
            </w:pPr>
            <w:r>
              <w:rPr>
                <w:color w:val="00000A"/>
                <w:sz w:val="20"/>
                <w:szCs w:val="20"/>
              </w:rPr>
              <w:t xml:space="preserve">решения задач, </w:t>
            </w:r>
          </w:p>
          <w:p w:rsidR="001F6A24" w:rsidRDefault="002C1B6B">
            <w:pPr>
              <w:suppressAutoHyphens/>
              <w:spacing w:line="100" w:lineRule="atLeast"/>
              <w:rPr>
                <w:color w:val="00000A"/>
                <w:sz w:val="20"/>
                <w:szCs w:val="20"/>
              </w:rPr>
            </w:pPr>
            <w:r>
              <w:rPr>
                <w:color w:val="00000A"/>
                <w:sz w:val="20"/>
                <w:szCs w:val="20"/>
              </w:rPr>
              <w:t xml:space="preserve">контролируют и </w:t>
            </w:r>
          </w:p>
          <w:p w:rsidR="001F6A24" w:rsidRDefault="002C1B6B">
            <w:pPr>
              <w:suppressAutoHyphens/>
              <w:spacing w:line="100" w:lineRule="atLeast"/>
              <w:rPr>
                <w:color w:val="00000A"/>
                <w:sz w:val="20"/>
                <w:szCs w:val="20"/>
              </w:rPr>
            </w:pPr>
            <w:r>
              <w:rPr>
                <w:color w:val="00000A"/>
                <w:sz w:val="20"/>
                <w:szCs w:val="20"/>
              </w:rPr>
              <w:t>оценивают процесс и результат</w:t>
            </w:r>
          </w:p>
          <w:p w:rsidR="001F6A24" w:rsidRDefault="001F6A24">
            <w:pPr>
              <w:suppressAutoHyphens/>
              <w:spacing w:line="100" w:lineRule="atLeast"/>
              <w:jc w:val="center"/>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w:t>
            </w:r>
          </w:p>
          <w:p w:rsidR="001F6A24" w:rsidRDefault="002C1B6B">
            <w:pPr>
              <w:suppressAutoHyphens/>
              <w:spacing w:line="100" w:lineRule="atLeast"/>
              <w:rPr>
                <w:color w:val="00000A"/>
                <w:sz w:val="20"/>
                <w:szCs w:val="20"/>
              </w:rPr>
            </w:pPr>
            <w:r>
              <w:rPr>
                <w:color w:val="00000A"/>
                <w:sz w:val="20"/>
                <w:szCs w:val="20"/>
              </w:rPr>
              <w:t xml:space="preserve">обсуждении проблем, </w:t>
            </w:r>
          </w:p>
          <w:p w:rsidR="001F6A24" w:rsidRDefault="002C1B6B">
            <w:pPr>
              <w:suppressAutoHyphens/>
              <w:spacing w:line="100" w:lineRule="atLeast"/>
              <w:rPr>
                <w:color w:val="00000A"/>
                <w:sz w:val="20"/>
                <w:szCs w:val="20"/>
              </w:rPr>
            </w:pPr>
            <w:r>
              <w:rPr>
                <w:color w:val="00000A"/>
                <w:sz w:val="20"/>
                <w:szCs w:val="20"/>
              </w:rPr>
              <w:t xml:space="preserve">проявляют активность во 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Формирование</w:t>
            </w:r>
          </w:p>
          <w:p w:rsidR="001F6A24" w:rsidRDefault="002C1B6B">
            <w:pPr>
              <w:suppressAutoHyphens/>
              <w:spacing w:line="100" w:lineRule="atLeast"/>
              <w:rPr>
                <w:color w:val="00000A"/>
                <w:sz w:val="20"/>
                <w:szCs w:val="20"/>
              </w:rPr>
            </w:pPr>
            <w:r>
              <w:rPr>
                <w:color w:val="00000A"/>
                <w:sz w:val="20"/>
                <w:szCs w:val="20"/>
              </w:rPr>
              <w:t xml:space="preserve">понятия о Молярном </w:t>
            </w:r>
          </w:p>
          <w:p w:rsidR="001F6A24" w:rsidRDefault="002C1B6B">
            <w:pPr>
              <w:suppressAutoHyphens/>
              <w:spacing w:line="100" w:lineRule="atLeast"/>
              <w:rPr>
                <w:color w:val="00000A"/>
                <w:sz w:val="20"/>
                <w:szCs w:val="20"/>
              </w:rPr>
            </w:pPr>
            <w:r>
              <w:rPr>
                <w:color w:val="00000A"/>
                <w:sz w:val="20"/>
                <w:szCs w:val="20"/>
              </w:rPr>
              <w:t xml:space="preserve">объеме газообразных </w:t>
            </w:r>
          </w:p>
          <w:p w:rsidR="001F6A24" w:rsidRDefault="002C1B6B">
            <w:pPr>
              <w:suppressAutoHyphens/>
              <w:spacing w:line="100" w:lineRule="atLeast"/>
              <w:rPr>
                <w:color w:val="00000A"/>
                <w:sz w:val="20"/>
                <w:szCs w:val="20"/>
              </w:rPr>
            </w:pPr>
            <w:r>
              <w:rPr>
                <w:color w:val="00000A"/>
                <w:sz w:val="20"/>
                <w:szCs w:val="20"/>
              </w:rPr>
              <w:t xml:space="preserve">веществ, </w:t>
            </w:r>
            <w:proofErr w:type="spellStart"/>
            <w:r>
              <w:rPr>
                <w:color w:val="00000A"/>
                <w:sz w:val="20"/>
                <w:szCs w:val="20"/>
              </w:rPr>
              <w:t>н.у</w:t>
            </w:r>
            <w:proofErr w:type="spellEnd"/>
            <w:r>
              <w:rPr>
                <w:color w:val="00000A"/>
                <w:sz w:val="20"/>
                <w:szCs w:val="20"/>
              </w:rPr>
              <w:t>.</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16"/>
                <w:szCs w:val="16"/>
                <w:lang w:eastAsia="en-US"/>
              </w:rPr>
            </w:pPr>
            <w:r>
              <w:rPr>
                <w:rFonts w:eastAsia="SimSun"/>
                <w:color w:val="00000A"/>
                <w:sz w:val="16"/>
                <w:szCs w:val="16"/>
                <w:lang w:eastAsia="en-US"/>
              </w:rPr>
              <w:lastRenderedPageBreak/>
              <w:t>6</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A"/>
                <w:sz w:val="20"/>
                <w:szCs w:val="20"/>
                <w:lang w:eastAsia="en-US"/>
              </w:rPr>
            </w:pPr>
            <w:r>
              <w:rPr>
                <w:rFonts w:eastAsia="SimSun"/>
                <w:color w:val="00000A"/>
                <w:sz w:val="20"/>
                <w:szCs w:val="20"/>
                <w:lang w:eastAsia="en-US"/>
              </w:rPr>
              <w:t xml:space="preserve">Решение задач с использованием </w:t>
            </w:r>
            <w:proofErr w:type="spellStart"/>
            <w:r>
              <w:rPr>
                <w:rFonts w:eastAsia="SimSun"/>
                <w:color w:val="00000A"/>
                <w:sz w:val="20"/>
                <w:szCs w:val="20"/>
                <w:lang w:val="en-US" w:eastAsia="en-US"/>
              </w:rPr>
              <w:t>Vm</w:t>
            </w:r>
            <w:proofErr w:type="spellEnd"/>
            <w:r>
              <w:rPr>
                <w:rFonts w:eastAsia="SimSun"/>
                <w:color w:val="00000A"/>
                <w:sz w:val="20"/>
                <w:szCs w:val="20"/>
                <w:lang w:eastAsia="en-US"/>
              </w:rPr>
              <w:t xml:space="preserve">, </w:t>
            </w:r>
            <w:r>
              <w:rPr>
                <w:rFonts w:eastAsia="SimSun"/>
                <w:color w:val="00000A"/>
                <w:sz w:val="20"/>
                <w:szCs w:val="20"/>
                <w:lang w:val="en-US" w:eastAsia="en-US"/>
              </w:rPr>
              <w:t>V</w:t>
            </w:r>
            <w:r>
              <w:rPr>
                <w:rFonts w:eastAsia="SimSun"/>
                <w:color w:val="00000A"/>
                <w:sz w:val="20"/>
                <w:szCs w:val="20"/>
                <w:lang w:eastAsia="en-US"/>
              </w:rPr>
              <w:t xml:space="preserve">, </w:t>
            </w:r>
            <w:r>
              <w:rPr>
                <w:rFonts w:eastAsia="SimSun"/>
                <w:color w:val="00000A"/>
                <w:sz w:val="20"/>
                <w:szCs w:val="20"/>
                <w:lang w:val="en-US" w:eastAsia="en-US"/>
              </w:rPr>
              <w:t>n</w:t>
            </w:r>
            <w:r>
              <w:rPr>
                <w:rFonts w:eastAsia="SimSun"/>
                <w:color w:val="00000A"/>
                <w:sz w:val="20"/>
                <w:szCs w:val="20"/>
                <w:lang w:eastAsia="en-US"/>
              </w:rPr>
              <w:t xml:space="preserve">, </w:t>
            </w:r>
            <w:r>
              <w:rPr>
                <w:rFonts w:eastAsia="SimSun"/>
                <w:color w:val="00000A"/>
                <w:sz w:val="20"/>
                <w:szCs w:val="20"/>
                <w:lang w:val="en-US" w:eastAsia="en-US"/>
              </w:rPr>
              <w:t>Na</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Урок решения задач</w:t>
            </w:r>
          </w:p>
          <w:p w:rsidR="001F6A24" w:rsidRDefault="002C1B6B">
            <w:pPr>
              <w:tabs>
                <w:tab w:val="left" w:pos="2745"/>
              </w:tabs>
              <w:suppressAutoHyphens/>
              <w:spacing w:line="252" w:lineRule="auto"/>
              <w:rPr>
                <w:rFonts w:eastAsia="SimSun"/>
                <w:color w:val="00000A"/>
                <w:sz w:val="20"/>
                <w:szCs w:val="20"/>
                <w:lang w:eastAsia="en-US"/>
              </w:rPr>
            </w:pPr>
            <w:r>
              <w:rPr>
                <w:rFonts w:eastAsia="SimSun"/>
                <w:color w:val="00000A"/>
                <w:sz w:val="20"/>
                <w:szCs w:val="20"/>
                <w:lang w:eastAsia="en-US"/>
              </w:rPr>
              <w:t xml:space="preserve">Таблицы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с формулами</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Решать задачи на нахождение количества вещества, числа молекул, атомов, массы, объема.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rFonts w:eastAsia="SimSun"/>
                <w:color w:val="00000A"/>
                <w:sz w:val="20"/>
                <w:szCs w:val="20"/>
                <w:lang w:eastAsia="en-US"/>
              </w:rPr>
              <w:t>Выбирают наиболее</w:t>
            </w:r>
            <w:r>
              <w:rPr>
                <w:color w:val="00000A"/>
                <w:sz w:val="20"/>
                <w:szCs w:val="20"/>
              </w:rPr>
              <w:t xml:space="preserve"> эффективные способы решения задач, контролируют и оценивают процесс и результат</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w:t>
            </w:r>
          </w:p>
          <w:p w:rsidR="001F6A24" w:rsidRDefault="002C1B6B">
            <w:pPr>
              <w:suppressAutoHyphens/>
              <w:spacing w:line="100" w:lineRule="atLeast"/>
              <w:rPr>
                <w:color w:val="00000A"/>
                <w:sz w:val="20"/>
                <w:szCs w:val="20"/>
              </w:rPr>
            </w:pPr>
            <w:r>
              <w:rPr>
                <w:color w:val="00000A"/>
                <w:sz w:val="20"/>
                <w:szCs w:val="20"/>
              </w:rPr>
              <w:t xml:space="preserve">обсуждении проблем, </w:t>
            </w:r>
          </w:p>
          <w:p w:rsidR="001F6A24" w:rsidRDefault="002C1B6B">
            <w:pPr>
              <w:suppressAutoHyphens/>
              <w:spacing w:line="100" w:lineRule="atLeast"/>
              <w:rPr>
                <w:color w:val="00000A"/>
                <w:sz w:val="20"/>
                <w:szCs w:val="20"/>
              </w:rPr>
            </w:pPr>
            <w:r>
              <w:rPr>
                <w:color w:val="00000A"/>
                <w:sz w:val="20"/>
                <w:szCs w:val="20"/>
              </w:rPr>
              <w:t xml:space="preserve">проявляют активность во 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Оценивают </w:t>
            </w:r>
          </w:p>
          <w:p w:rsidR="001F6A24" w:rsidRDefault="002C1B6B">
            <w:pPr>
              <w:suppressAutoHyphens/>
              <w:spacing w:line="100" w:lineRule="atLeast"/>
              <w:rPr>
                <w:color w:val="00000A"/>
                <w:sz w:val="20"/>
                <w:szCs w:val="20"/>
              </w:rPr>
            </w:pPr>
            <w:r>
              <w:rPr>
                <w:color w:val="00000A"/>
                <w:sz w:val="20"/>
                <w:szCs w:val="20"/>
              </w:rPr>
              <w:t xml:space="preserve">правильность </w:t>
            </w:r>
          </w:p>
          <w:p w:rsidR="001F6A24" w:rsidRDefault="002C1B6B">
            <w:pPr>
              <w:suppressAutoHyphens/>
              <w:spacing w:line="100" w:lineRule="atLeast"/>
              <w:rPr>
                <w:color w:val="00000A"/>
                <w:sz w:val="20"/>
                <w:szCs w:val="20"/>
              </w:rPr>
            </w:pPr>
            <w:r>
              <w:rPr>
                <w:color w:val="00000A"/>
                <w:sz w:val="20"/>
                <w:szCs w:val="20"/>
              </w:rPr>
              <w:t xml:space="preserve">выполнения </w:t>
            </w:r>
          </w:p>
          <w:p w:rsidR="001F6A24" w:rsidRDefault="002C1B6B">
            <w:pPr>
              <w:suppressAutoHyphens/>
              <w:spacing w:line="100" w:lineRule="atLeast"/>
              <w:rPr>
                <w:color w:val="00000A"/>
                <w:sz w:val="20"/>
                <w:szCs w:val="20"/>
              </w:rPr>
            </w:pPr>
            <w:r>
              <w:rPr>
                <w:color w:val="00000A"/>
                <w:sz w:val="20"/>
                <w:szCs w:val="20"/>
              </w:rPr>
              <w:t xml:space="preserve">действия на </w:t>
            </w:r>
          </w:p>
          <w:p w:rsidR="001F6A24" w:rsidRDefault="002C1B6B">
            <w:pPr>
              <w:suppressAutoHyphens/>
              <w:spacing w:line="100" w:lineRule="atLeast"/>
              <w:rPr>
                <w:color w:val="00000A"/>
                <w:sz w:val="20"/>
                <w:szCs w:val="20"/>
              </w:rPr>
            </w:pPr>
            <w:r>
              <w:rPr>
                <w:color w:val="00000A"/>
                <w:sz w:val="20"/>
                <w:szCs w:val="20"/>
              </w:rPr>
              <w:t xml:space="preserve">уровне адекватной </w:t>
            </w:r>
          </w:p>
          <w:p w:rsidR="001F6A24" w:rsidRDefault="002C1B6B">
            <w:pPr>
              <w:suppressAutoHyphens/>
              <w:spacing w:line="100" w:lineRule="atLeast"/>
              <w:rPr>
                <w:color w:val="00000A"/>
                <w:sz w:val="20"/>
                <w:szCs w:val="20"/>
              </w:rPr>
            </w:pPr>
            <w:proofErr w:type="spellStart"/>
            <w:r>
              <w:rPr>
                <w:color w:val="00000A"/>
                <w:sz w:val="20"/>
                <w:szCs w:val="20"/>
              </w:rPr>
              <w:t>ретроспекивной</w:t>
            </w:r>
            <w:proofErr w:type="spellEnd"/>
            <w:r>
              <w:rPr>
                <w:color w:val="00000A"/>
                <w:sz w:val="20"/>
                <w:szCs w:val="20"/>
              </w:rPr>
              <w:t xml:space="preserve"> </w:t>
            </w:r>
          </w:p>
          <w:p w:rsidR="001F6A24" w:rsidRDefault="002C1B6B">
            <w:pPr>
              <w:suppressAutoHyphens/>
              <w:spacing w:line="100" w:lineRule="atLeast"/>
              <w:rPr>
                <w:color w:val="00000A"/>
                <w:sz w:val="20"/>
                <w:szCs w:val="20"/>
              </w:rPr>
            </w:pPr>
            <w:r>
              <w:rPr>
                <w:color w:val="00000A"/>
                <w:sz w:val="20"/>
                <w:szCs w:val="20"/>
              </w:rPr>
              <w:t>оценки</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7</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Решение задач с использованием </w:t>
            </w:r>
            <w:proofErr w:type="spellStart"/>
            <w:r>
              <w:rPr>
                <w:rFonts w:eastAsia="SimSun"/>
                <w:color w:val="00000A"/>
                <w:sz w:val="20"/>
                <w:szCs w:val="20"/>
                <w:lang w:val="en-US" w:eastAsia="en-US"/>
              </w:rPr>
              <w:t>Vm</w:t>
            </w:r>
            <w:proofErr w:type="spellEnd"/>
            <w:r>
              <w:rPr>
                <w:rFonts w:eastAsia="SimSun"/>
                <w:color w:val="00000A"/>
                <w:sz w:val="20"/>
                <w:szCs w:val="20"/>
                <w:lang w:eastAsia="en-US"/>
              </w:rPr>
              <w:t xml:space="preserve">, </w:t>
            </w:r>
            <w:r>
              <w:rPr>
                <w:rFonts w:eastAsia="SimSun"/>
                <w:color w:val="00000A"/>
                <w:sz w:val="20"/>
                <w:szCs w:val="20"/>
                <w:lang w:val="en-US" w:eastAsia="en-US"/>
              </w:rPr>
              <w:t>V</w:t>
            </w:r>
            <w:r>
              <w:rPr>
                <w:rFonts w:eastAsia="SimSun"/>
                <w:color w:val="00000A"/>
                <w:sz w:val="20"/>
                <w:szCs w:val="20"/>
                <w:lang w:eastAsia="en-US"/>
              </w:rPr>
              <w:t xml:space="preserve">, </w:t>
            </w:r>
            <w:r>
              <w:rPr>
                <w:rFonts w:eastAsia="SimSun"/>
                <w:color w:val="00000A"/>
                <w:sz w:val="20"/>
                <w:szCs w:val="20"/>
                <w:lang w:val="en-US" w:eastAsia="en-US"/>
              </w:rPr>
              <w:t>n</w:t>
            </w:r>
            <w:r>
              <w:rPr>
                <w:rFonts w:eastAsia="SimSun"/>
                <w:color w:val="00000A"/>
                <w:sz w:val="20"/>
                <w:szCs w:val="20"/>
                <w:lang w:eastAsia="en-US"/>
              </w:rPr>
              <w:t xml:space="preserve">, </w:t>
            </w:r>
            <w:r>
              <w:rPr>
                <w:rFonts w:eastAsia="SimSun"/>
                <w:color w:val="00000A"/>
                <w:sz w:val="20"/>
                <w:szCs w:val="20"/>
                <w:lang w:val="en-US" w:eastAsia="en-US"/>
              </w:rPr>
              <w:t>Na</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Урок решения задач</w:t>
            </w:r>
          </w:p>
          <w:p w:rsidR="001F6A24" w:rsidRDefault="002C1B6B">
            <w:pPr>
              <w:tabs>
                <w:tab w:val="left" w:pos="2745"/>
              </w:tabs>
              <w:suppressAutoHyphens/>
              <w:spacing w:line="252" w:lineRule="auto"/>
              <w:rPr>
                <w:rFonts w:eastAsia="SimSun"/>
                <w:color w:val="00000A"/>
                <w:sz w:val="20"/>
                <w:szCs w:val="20"/>
                <w:lang w:eastAsia="en-US"/>
              </w:rPr>
            </w:pPr>
            <w:r>
              <w:rPr>
                <w:rFonts w:eastAsia="SimSun"/>
                <w:color w:val="00000A"/>
                <w:sz w:val="20"/>
                <w:szCs w:val="20"/>
                <w:lang w:eastAsia="en-US"/>
              </w:rPr>
              <w:t xml:space="preserve">Таблицы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с формулами</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Решать задачи на нахождение количества вещества, числа молекул, атомов, массы, объема.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rFonts w:eastAsia="SimSun"/>
                <w:color w:val="00000A"/>
                <w:sz w:val="20"/>
                <w:szCs w:val="20"/>
                <w:lang w:eastAsia="en-US"/>
              </w:rPr>
              <w:t>Выбирают наиболее</w:t>
            </w:r>
            <w:r>
              <w:rPr>
                <w:color w:val="00000A"/>
                <w:sz w:val="20"/>
                <w:szCs w:val="20"/>
              </w:rPr>
              <w:t xml:space="preserve"> эффективные способы </w:t>
            </w:r>
          </w:p>
          <w:p w:rsidR="001F6A24" w:rsidRDefault="002C1B6B">
            <w:pPr>
              <w:suppressAutoHyphens/>
              <w:spacing w:line="100" w:lineRule="atLeast"/>
              <w:rPr>
                <w:color w:val="00000A"/>
                <w:sz w:val="20"/>
                <w:szCs w:val="20"/>
              </w:rPr>
            </w:pPr>
            <w:r>
              <w:rPr>
                <w:color w:val="00000A"/>
                <w:sz w:val="20"/>
                <w:szCs w:val="20"/>
              </w:rPr>
              <w:t xml:space="preserve">решения задач, </w:t>
            </w:r>
          </w:p>
          <w:p w:rsidR="001F6A24" w:rsidRDefault="002C1B6B">
            <w:pPr>
              <w:suppressAutoHyphens/>
              <w:spacing w:line="100" w:lineRule="atLeast"/>
              <w:rPr>
                <w:color w:val="00000A"/>
                <w:sz w:val="20"/>
                <w:szCs w:val="20"/>
              </w:rPr>
            </w:pPr>
            <w:r>
              <w:rPr>
                <w:color w:val="00000A"/>
                <w:sz w:val="20"/>
                <w:szCs w:val="20"/>
              </w:rPr>
              <w:t xml:space="preserve">контролируют и </w:t>
            </w:r>
          </w:p>
          <w:p w:rsidR="001F6A24" w:rsidRDefault="002C1B6B">
            <w:pPr>
              <w:suppressAutoHyphens/>
              <w:spacing w:line="100" w:lineRule="atLeast"/>
              <w:rPr>
                <w:color w:val="00000A"/>
                <w:sz w:val="20"/>
                <w:szCs w:val="20"/>
              </w:rPr>
            </w:pPr>
            <w:r>
              <w:rPr>
                <w:color w:val="00000A"/>
                <w:sz w:val="20"/>
                <w:szCs w:val="20"/>
              </w:rPr>
              <w:t>оценивают процесс и результат</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w:t>
            </w:r>
          </w:p>
          <w:p w:rsidR="001F6A24" w:rsidRDefault="002C1B6B">
            <w:pPr>
              <w:suppressAutoHyphens/>
              <w:spacing w:line="100" w:lineRule="atLeast"/>
              <w:rPr>
                <w:color w:val="00000A"/>
                <w:sz w:val="20"/>
                <w:szCs w:val="20"/>
              </w:rPr>
            </w:pPr>
            <w:r>
              <w:rPr>
                <w:color w:val="00000A"/>
                <w:sz w:val="20"/>
                <w:szCs w:val="20"/>
              </w:rPr>
              <w:t xml:space="preserve">обсуждении проблем, </w:t>
            </w:r>
          </w:p>
          <w:p w:rsidR="001F6A24" w:rsidRDefault="002C1B6B">
            <w:pPr>
              <w:suppressAutoHyphens/>
              <w:spacing w:line="100" w:lineRule="atLeast"/>
              <w:rPr>
                <w:color w:val="00000A"/>
                <w:sz w:val="20"/>
                <w:szCs w:val="20"/>
              </w:rPr>
            </w:pPr>
            <w:r>
              <w:rPr>
                <w:color w:val="00000A"/>
                <w:sz w:val="20"/>
                <w:szCs w:val="20"/>
              </w:rPr>
              <w:t xml:space="preserve">проявляют активность во 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Оценивают </w:t>
            </w:r>
          </w:p>
          <w:p w:rsidR="001F6A24" w:rsidRDefault="002C1B6B">
            <w:pPr>
              <w:suppressAutoHyphens/>
              <w:spacing w:line="100" w:lineRule="atLeast"/>
              <w:rPr>
                <w:color w:val="00000A"/>
                <w:sz w:val="20"/>
                <w:szCs w:val="20"/>
              </w:rPr>
            </w:pPr>
            <w:r>
              <w:rPr>
                <w:color w:val="00000A"/>
                <w:sz w:val="20"/>
                <w:szCs w:val="20"/>
              </w:rPr>
              <w:t xml:space="preserve">правильность </w:t>
            </w:r>
          </w:p>
          <w:p w:rsidR="001F6A24" w:rsidRDefault="002C1B6B">
            <w:pPr>
              <w:suppressAutoHyphens/>
              <w:spacing w:line="100" w:lineRule="atLeast"/>
              <w:rPr>
                <w:color w:val="00000A"/>
                <w:sz w:val="20"/>
                <w:szCs w:val="20"/>
              </w:rPr>
            </w:pPr>
            <w:r>
              <w:rPr>
                <w:color w:val="00000A"/>
                <w:sz w:val="20"/>
                <w:szCs w:val="20"/>
              </w:rPr>
              <w:t xml:space="preserve">выполнения </w:t>
            </w:r>
          </w:p>
          <w:p w:rsidR="001F6A24" w:rsidRDefault="002C1B6B">
            <w:pPr>
              <w:suppressAutoHyphens/>
              <w:spacing w:line="100" w:lineRule="atLeast"/>
              <w:rPr>
                <w:color w:val="00000A"/>
                <w:sz w:val="20"/>
                <w:szCs w:val="20"/>
              </w:rPr>
            </w:pPr>
            <w:r>
              <w:rPr>
                <w:color w:val="00000A"/>
                <w:sz w:val="20"/>
                <w:szCs w:val="20"/>
              </w:rPr>
              <w:t xml:space="preserve">действия на </w:t>
            </w:r>
          </w:p>
          <w:p w:rsidR="001F6A24" w:rsidRDefault="002C1B6B">
            <w:pPr>
              <w:suppressAutoHyphens/>
              <w:spacing w:line="100" w:lineRule="atLeast"/>
              <w:rPr>
                <w:color w:val="00000A"/>
                <w:sz w:val="20"/>
                <w:szCs w:val="20"/>
              </w:rPr>
            </w:pPr>
            <w:r>
              <w:rPr>
                <w:color w:val="00000A"/>
                <w:sz w:val="20"/>
                <w:szCs w:val="20"/>
              </w:rPr>
              <w:t xml:space="preserve">уровне адекватной </w:t>
            </w:r>
          </w:p>
          <w:p w:rsidR="001F6A24" w:rsidRDefault="002C1B6B">
            <w:pPr>
              <w:suppressAutoHyphens/>
              <w:spacing w:line="100" w:lineRule="atLeast"/>
              <w:rPr>
                <w:color w:val="00000A"/>
                <w:sz w:val="20"/>
                <w:szCs w:val="20"/>
              </w:rPr>
            </w:pPr>
            <w:proofErr w:type="spellStart"/>
            <w:r>
              <w:rPr>
                <w:color w:val="00000A"/>
                <w:sz w:val="20"/>
                <w:szCs w:val="20"/>
              </w:rPr>
              <w:t>ретроспекивной</w:t>
            </w:r>
            <w:proofErr w:type="spellEnd"/>
            <w:r>
              <w:rPr>
                <w:color w:val="00000A"/>
                <w:sz w:val="20"/>
                <w:szCs w:val="20"/>
              </w:rPr>
              <w:t xml:space="preserve"> </w:t>
            </w:r>
          </w:p>
          <w:p w:rsidR="001F6A24" w:rsidRDefault="002C1B6B">
            <w:pPr>
              <w:suppressAutoHyphens/>
              <w:spacing w:line="100" w:lineRule="atLeast"/>
              <w:rPr>
                <w:color w:val="00000A"/>
                <w:sz w:val="20"/>
                <w:szCs w:val="20"/>
              </w:rPr>
            </w:pPr>
            <w:r>
              <w:rPr>
                <w:color w:val="00000A"/>
                <w:sz w:val="20"/>
                <w:szCs w:val="20"/>
              </w:rPr>
              <w:t>оценки</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8</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Обобщение и систематизация знаний по теме.</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Урок обобщения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Уметь выполнять задачи и упражнения по теме</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rFonts w:eastAsia="SimSun"/>
                <w:color w:val="00000A"/>
                <w:sz w:val="20"/>
                <w:szCs w:val="20"/>
                <w:lang w:eastAsia="en-US"/>
              </w:rPr>
              <w:t>Выбирают наиболее</w:t>
            </w:r>
            <w:r>
              <w:rPr>
                <w:color w:val="00000A"/>
                <w:sz w:val="20"/>
                <w:szCs w:val="20"/>
              </w:rPr>
              <w:t xml:space="preserve"> эффективные способы </w:t>
            </w:r>
          </w:p>
          <w:p w:rsidR="001F6A24" w:rsidRDefault="002C1B6B">
            <w:pPr>
              <w:suppressAutoHyphens/>
              <w:spacing w:line="100" w:lineRule="atLeast"/>
              <w:rPr>
                <w:color w:val="00000A"/>
                <w:sz w:val="20"/>
                <w:szCs w:val="20"/>
              </w:rPr>
            </w:pPr>
            <w:r>
              <w:rPr>
                <w:color w:val="00000A"/>
                <w:sz w:val="20"/>
                <w:szCs w:val="20"/>
              </w:rPr>
              <w:t xml:space="preserve">решения задач, </w:t>
            </w:r>
          </w:p>
          <w:p w:rsidR="001F6A24" w:rsidRDefault="002C1B6B">
            <w:pPr>
              <w:suppressAutoHyphens/>
              <w:spacing w:line="100" w:lineRule="atLeast"/>
              <w:rPr>
                <w:color w:val="00000A"/>
                <w:sz w:val="20"/>
                <w:szCs w:val="20"/>
              </w:rPr>
            </w:pPr>
            <w:r>
              <w:rPr>
                <w:color w:val="00000A"/>
                <w:sz w:val="20"/>
                <w:szCs w:val="20"/>
              </w:rPr>
              <w:t xml:space="preserve">контролируют и </w:t>
            </w:r>
          </w:p>
          <w:p w:rsidR="001F6A24" w:rsidRDefault="002C1B6B">
            <w:pPr>
              <w:suppressAutoHyphens/>
              <w:spacing w:line="100" w:lineRule="atLeast"/>
              <w:rPr>
                <w:color w:val="00000A"/>
                <w:sz w:val="20"/>
                <w:szCs w:val="20"/>
              </w:rPr>
            </w:pPr>
            <w:r>
              <w:rPr>
                <w:color w:val="00000A"/>
                <w:sz w:val="20"/>
                <w:szCs w:val="20"/>
              </w:rPr>
              <w:t>оценивают процесс и результат</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w:t>
            </w:r>
          </w:p>
          <w:p w:rsidR="001F6A24" w:rsidRDefault="002C1B6B">
            <w:pPr>
              <w:suppressAutoHyphens/>
              <w:spacing w:line="100" w:lineRule="atLeast"/>
              <w:rPr>
                <w:color w:val="00000A"/>
                <w:sz w:val="20"/>
                <w:szCs w:val="20"/>
              </w:rPr>
            </w:pPr>
            <w:r>
              <w:rPr>
                <w:color w:val="00000A"/>
                <w:sz w:val="20"/>
                <w:szCs w:val="20"/>
              </w:rPr>
              <w:t xml:space="preserve">обсуждении проблем, </w:t>
            </w:r>
          </w:p>
          <w:p w:rsidR="001F6A24" w:rsidRDefault="002C1B6B">
            <w:pPr>
              <w:suppressAutoHyphens/>
              <w:spacing w:line="100" w:lineRule="atLeast"/>
              <w:rPr>
                <w:color w:val="00000A"/>
                <w:sz w:val="20"/>
                <w:szCs w:val="20"/>
              </w:rPr>
            </w:pPr>
            <w:r>
              <w:rPr>
                <w:color w:val="00000A"/>
                <w:sz w:val="20"/>
                <w:szCs w:val="20"/>
              </w:rPr>
              <w:t xml:space="preserve">проявляют активность во 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познавательных задач</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Оценивают </w:t>
            </w:r>
          </w:p>
          <w:p w:rsidR="001F6A24" w:rsidRDefault="002C1B6B">
            <w:pPr>
              <w:suppressAutoHyphens/>
              <w:spacing w:line="100" w:lineRule="atLeast"/>
              <w:rPr>
                <w:color w:val="00000A"/>
                <w:sz w:val="20"/>
                <w:szCs w:val="20"/>
              </w:rPr>
            </w:pPr>
            <w:r>
              <w:rPr>
                <w:color w:val="00000A"/>
                <w:sz w:val="20"/>
                <w:szCs w:val="20"/>
              </w:rPr>
              <w:t xml:space="preserve">правильность </w:t>
            </w:r>
          </w:p>
          <w:p w:rsidR="001F6A24" w:rsidRDefault="002C1B6B">
            <w:pPr>
              <w:suppressAutoHyphens/>
              <w:spacing w:line="100" w:lineRule="atLeast"/>
              <w:rPr>
                <w:color w:val="00000A"/>
                <w:sz w:val="20"/>
                <w:szCs w:val="20"/>
              </w:rPr>
            </w:pPr>
            <w:r>
              <w:rPr>
                <w:color w:val="00000A"/>
                <w:sz w:val="20"/>
                <w:szCs w:val="20"/>
              </w:rPr>
              <w:t xml:space="preserve">выполнения </w:t>
            </w:r>
          </w:p>
          <w:p w:rsidR="001F6A24" w:rsidRDefault="002C1B6B">
            <w:pPr>
              <w:suppressAutoHyphens/>
              <w:spacing w:line="100" w:lineRule="atLeast"/>
              <w:rPr>
                <w:color w:val="00000A"/>
                <w:sz w:val="20"/>
                <w:szCs w:val="20"/>
              </w:rPr>
            </w:pPr>
            <w:r>
              <w:rPr>
                <w:color w:val="00000A"/>
                <w:sz w:val="20"/>
                <w:szCs w:val="20"/>
              </w:rPr>
              <w:t xml:space="preserve">действия на </w:t>
            </w:r>
          </w:p>
          <w:p w:rsidR="001F6A24" w:rsidRDefault="002C1B6B">
            <w:pPr>
              <w:suppressAutoHyphens/>
              <w:spacing w:line="100" w:lineRule="atLeast"/>
              <w:rPr>
                <w:color w:val="00000A"/>
                <w:sz w:val="20"/>
                <w:szCs w:val="20"/>
              </w:rPr>
            </w:pPr>
            <w:r>
              <w:rPr>
                <w:color w:val="00000A"/>
                <w:sz w:val="20"/>
                <w:szCs w:val="20"/>
              </w:rPr>
              <w:t xml:space="preserve">уровне адекватной </w:t>
            </w:r>
          </w:p>
          <w:p w:rsidR="001F6A24" w:rsidRDefault="002C1B6B">
            <w:pPr>
              <w:suppressAutoHyphens/>
              <w:spacing w:line="100" w:lineRule="atLeast"/>
              <w:rPr>
                <w:color w:val="00000A"/>
                <w:sz w:val="20"/>
                <w:szCs w:val="20"/>
              </w:rPr>
            </w:pPr>
            <w:proofErr w:type="spellStart"/>
            <w:r>
              <w:rPr>
                <w:color w:val="00000A"/>
                <w:sz w:val="20"/>
                <w:szCs w:val="20"/>
              </w:rPr>
              <w:t>ретроспекивной</w:t>
            </w:r>
            <w:proofErr w:type="spellEnd"/>
            <w:r>
              <w:rPr>
                <w:color w:val="00000A"/>
                <w:sz w:val="20"/>
                <w:szCs w:val="20"/>
              </w:rPr>
              <w:t xml:space="preserve"> </w:t>
            </w:r>
          </w:p>
          <w:p w:rsidR="001F6A24" w:rsidRDefault="002C1B6B">
            <w:pPr>
              <w:suppressAutoHyphens/>
              <w:spacing w:line="100" w:lineRule="atLeast"/>
              <w:rPr>
                <w:color w:val="00000A"/>
                <w:sz w:val="20"/>
                <w:szCs w:val="20"/>
              </w:rPr>
            </w:pPr>
            <w:r>
              <w:rPr>
                <w:color w:val="00000A"/>
                <w:sz w:val="20"/>
                <w:szCs w:val="20"/>
              </w:rPr>
              <w:t>оценки</w:t>
            </w: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9</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Контрольная работа №2 по теме «Простые вещества»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Контрольная работа</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ДМ, карточки-задания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bookmarkStart w:id="1" w:name="__DdeLink__2127_1097131640"/>
            <w:bookmarkEnd w:id="1"/>
            <w:r>
              <w:rPr>
                <w:color w:val="000000"/>
                <w:sz w:val="20"/>
                <w:szCs w:val="20"/>
              </w:rPr>
              <w:t>Уметь выполнять задачи и упражнения по теме</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t xml:space="preserve">Выбирают наиболее </w:t>
            </w:r>
          </w:p>
          <w:p w:rsidR="001F6A24" w:rsidRDefault="002C1B6B">
            <w:pPr>
              <w:suppressAutoHyphens/>
              <w:spacing w:line="100" w:lineRule="atLeast"/>
              <w:rPr>
                <w:color w:val="00000A"/>
                <w:sz w:val="20"/>
                <w:szCs w:val="20"/>
              </w:rPr>
            </w:pPr>
            <w:r>
              <w:rPr>
                <w:color w:val="00000A"/>
                <w:sz w:val="20"/>
                <w:szCs w:val="20"/>
              </w:rPr>
              <w:t xml:space="preserve">эффективные способы </w:t>
            </w:r>
          </w:p>
          <w:p w:rsidR="001F6A24" w:rsidRDefault="002C1B6B">
            <w:pPr>
              <w:suppressAutoHyphens/>
              <w:spacing w:line="100" w:lineRule="atLeast"/>
              <w:rPr>
                <w:color w:val="00000A"/>
                <w:sz w:val="20"/>
                <w:szCs w:val="20"/>
              </w:rPr>
            </w:pPr>
            <w:r>
              <w:rPr>
                <w:color w:val="00000A"/>
                <w:sz w:val="20"/>
                <w:szCs w:val="20"/>
              </w:rPr>
              <w:t xml:space="preserve">решения задач, </w:t>
            </w:r>
          </w:p>
          <w:p w:rsidR="001F6A24" w:rsidRDefault="002C1B6B">
            <w:pPr>
              <w:suppressAutoHyphens/>
              <w:spacing w:line="100" w:lineRule="atLeast"/>
              <w:rPr>
                <w:color w:val="00000A"/>
                <w:sz w:val="20"/>
                <w:szCs w:val="20"/>
              </w:rPr>
            </w:pPr>
            <w:r>
              <w:rPr>
                <w:color w:val="00000A"/>
                <w:sz w:val="20"/>
                <w:szCs w:val="20"/>
              </w:rPr>
              <w:t xml:space="preserve">контролируют и </w:t>
            </w:r>
          </w:p>
          <w:p w:rsidR="001F6A24" w:rsidRDefault="002C1B6B">
            <w:pPr>
              <w:suppressAutoHyphens/>
              <w:spacing w:line="100" w:lineRule="atLeast"/>
              <w:rPr>
                <w:color w:val="00000A"/>
                <w:sz w:val="20"/>
                <w:szCs w:val="20"/>
              </w:rPr>
            </w:pPr>
            <w:r>
              <w:rPr>
                <w:color w:val="00000A"/>
                <w:sz w:val="20"/>
                <w:szCs w:val="20"/>
              </w:rPr>
              <w:t xml:space="preserve">оценивают процессии </w:t>
            </w:r>
          </w:p>
          <w:p w:rsidR="001F6A24" w:rsidRDefault="002C1B6B">
            <w:pPr>
              <w:suppressAutoHyphens/>
              <w:spacing w:line="100" w:lineRule="atLeast"/>
              <w:rPr>
                <w:color w:val="00000A"/>
                <w:sz w:val="20"/>
                <w:szCs w:val="20"/>
              </w:rPr>
            </w:pPr>
            <w:r>
              <w:rPr>
                <w:color w:val="00000A"/>
                <w:sz w:val="20"/>
                <w:szCs w:val="20"/>
              </w:rPr>
              <w:lastRenderedPageBreak/>
              <w:t xml:space="preserve">результат </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lastRenderedPageBreak/>
              <w:t xml:space="preserve">учитывают разные мнения и стремятся к </w:t>
            </w:r>
          </w:p>
          <w:p w:rsidR="001F6A24" w:rsidRDefault="002C1B6B">
            <w:pPr>
              <w:suppressAutoHyphens/>
              <w:spacing w:line="100" w:lineRule="atLeast"/>
              <w:rPr>
                <w:color w:val="00000A"/>
                <w:sz w:val="20"/>
                <w:szCs w:val="20"/>
              </w:rPr>
            </w:pPr>
            <w:r>
              <w:rPr>
                <w:color w:val="00000A"/>
                <w:sz w:val="20"/>
                <w:szCs w:val="20"/>
              </w:rPr>
              <w:t xml:space="preserve">координации </w:t>
            </w:r>
          </w:p>
          <w:p w:rsidR="001F6A24" w:rsidRDefault="002C1B6B">
            <w:pPr>
              <w:suppressAutoHyphens/>
              <w:spacing w:line="100" w:lineRule="atLeast"/>
              <w:rPr>
                <w:color w:val="00000A"/>
                <w:sz w:val="20"/>
                <w:szCs w:val="20"/>
              </w:rPr>
            </w:pPr>
            <w:r>
              <w:rPr>
                <w:color w:val="00000A"/>
                <w:sz w:val="20"/>
                <w:szCs w:val="20"/>
              </w:rPr>
              <w:t xml:space="preserve">различных </w:t>
            </w:r>
            <w:r>
              <w:rPr>
                <w:color w:val="00000A"/>
                <w:sz w:val="20"/>
                <w:szCs w:val="20"/>
              </w:rPr>
              <w:lastRenderedPageBreak/>
              <w:t xml:space="preserve">позиций в </w:t>
            </w:r>
          </w:p>
          <w:p w:rsidR="001F6A24" w:rsidRDefault="002C1B6B">
            <w:pPr>
              <w:suppressAutoHyphens/>
              <w:spacing w:line="100" w:lineRule="atLeast"/>
              <w:rPr>
                <w:color w:val="00000A"/>
                <w:sz w:val="20"/>
                <w:szCs w:val="20"/>
              </w:rPr>
            </w:pPr>
            <w:r>
              <w:rPr>
                <w:color w:val="00000A"/>
                <w:sz w:val="20"/>
                <w:szCs w:val="20"/>
              </w:rPr>
              <w:t>сотрудничестве</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lastRenderedPageBreak/>
              <w:t xml:space="preserve">Принимают и </w:t>
            </w:r>
          </w:p>
          <w:p w:rsidR="001F6A24" w:rsidRDefault="002C1B6B">
            <w:pPr>
              <w:suppressAutoHyphens/>
              <w:spacing w:line="100" w:lineRule="atLeast"/>
              <w:rPr>
                <w:color w:val="00000A"/>
                <w:sz w:val="20"/>
                <w:szCs w:val="20"/>
              </w:rPr>
            </w:pPr>
            <w:r>
              <w:rPr>
                <w:color w:val="00000A"/>
                <w:sz w:val="20"/>
                <w:szCs w:val="20"/>
              </w:rPr>
              <w:t xml:space="preserve">сохраняют </w:t>
            </w:r>
          </w:p>
          <w:p w:rsidR="001F6A24" w:rsidRDefault="002C1B6B">
            <w:pPr>
              <w:suppressAutoHyphens/>
              <w:spacing w:line="100" w:lineRule="atLeast"/>
              <w:rPr>
                <w:color w:val="00000A"/>
                <w:sz w:val="20"/>
                <w:szCs w:val="20"/>
              </w:rPr>
            </w:pPr>
            <w:r>
              <w:rPr>
                <w:color w:val="00000A"/>
                <w:sz w:val="20"/>
                <w:szCs w:val="20"/>
              </w:rPr>
              <w:t xml:space="preserve">учебную задачу, </w:t>
            </w:r>
          </w:p>
          <w:p w:rsidR="001F6A24" w:rsidRDefault="002C1B6B">
            <w:pPr>
              <w:suppressAutoHyphens/>
              <w:spacing w:line="100" w:lineRule="atLeast"/>
              <w:rPr>
                <w:color w:val="00000A"/>
                <w:sz w:val="20"/>
                <w:szCs w:val="20"/>
              </w:rPr>
            </w:pPr>
            <w:r>
              <w:rPr>
                <w:color w:val="00000A"/>
                <w:sz w:val="20"/>
                <w:szCs w:val="20"/>
              </w:rPr>
              <w:t xml:space="preserve">планируют свои </w:t>
            </w:r>
          </w:p>
          <w:p w:rsidR="001F6A24" w:rsidRDefault="002C1B6B">
            <w:pPr>
              <w:suppressAutoHyphens/>
              <w:spacing w:line="100" w:lineRule="atLeast"/>
              <w:rPr>
                <w:color w:val="00000A"/>
                <w:sz w:val="20"/>
                <w:szCs w:val="20"/>
              </w:rPr>
            </w:pPr>
            <w:r>
              <w:rPr>
                <w:color w:val="00000A"/>
                <w:sz w:val="20"/>
                <w:szCs w:val="20"/>
              </w:rPr>
              <w:t xml:space="preserve">действия в соответствии с </w:t>
            </w:r>
          </w:p>
          <w:p w:rsidR="001F6A24" w:rsidRDefault="002C1B6B">
            <w:pPr>
              <w:suppressAutoHyphens/>
              <w:spacing w:line="100" w:lineRule="atLeast"/>
              <w:rPr>
                <w:color w:val="00000A"/>
                <w:sz w:val="20"/>
                <w:szCs w:val="20"/>
              </w:rPr>
            </w:pPr>
            <w:r>
              <w:rPr>
                <w:color w:val="00000A"/>
                <w:sz w:val="20"/>
                <w:szCs w:val="20"/>
              </w:rPr>
              <w:lastRenderedPageBreak/>
              <w:t xml:space="preserve">поставленной </w:t>
            </w:r>
          </w:p>
          <w:p w:rsidR="001F6A24" w:rsidRDefault="002C1B6B">
            <w:pPr>
              <w:suppressAutoHyphens/>
              <w:spacing w:line="100" w:lineRule="atLeast"/>
              <w:rPr>
                <w:color w:val="00000A"/>
                <w:sz w:val="20"/>
                <w:szCs w:val="20"/>
              </w:rPr>
            </w:pPr>
            <w:r>
              <w:rPr>
                <w:color w:val="00000A"/>
                <w:sz w:val="20"/>
                <w:szCs w:val="20"/>
              </w:rPr>
              <w:t xml:space="preserve">задачей и </w:t>
            </w:r>
          </w:p>
          <w:p w:rsidR="001F6A24" w:rsidRDefault="002C1B6B">
            <w:pPr>
              <w:suppressAutoHyphens/>
              <w:spacing w:line="100" w:lineRule="atLeast"/>
              <w:rPr>
                <w:color w:val="00000A"/>
                <w:sz w:val="20"/>
                <w:szCs w:val="20"/>
              </w:rPr>
            </w:pPr>
            <w:r>
              <w:rPr>
                <w:color w:val="00000A"/>
                <w:sz w:val="20"/>
                <w:szCs w:val="20"/>
              </w:rPr>
              <w:t xml:space="preserve">условиями ее </w:t>
            </w:r>
          </w:p>
          <w:p w:rsidR="001F6A24" w:rsidRDefault="002C1B6B">
            <w:pPr>
              <w:suppressAutoHyphens/>
              <w:spacing w:line="100" w:lineRule="atLeast"/>
              <w:rPr>
                <w:color w:val="00000A"/>
                <w:sz w:val="20"/>
                <w:szCs w:val="20"/>
              </w:rPr>
            </w:pPr>
            <w:r>
              <w:rPr>
                <w:color w:val="00000A"/>
                <w:sz w:val="20"/>
                <w:szCs w:val="20"/>
              </w:rPr>
              <w:t>реализации</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A"/>
                <w:sz w:val="20"/>
                <w:szCs w:val="20"/>
              </w:rPr>
            </w:pPr>
            <w:r>
              <w:rPr>
                <w:color w:val="00000A"/>
                <w:sz w:val="20"/>
                <w:szCs w:val="20"/>
              </w:rPr>
              <w:lastRenderedPageBreak/>
              <w:t xml:space="preserve">Овладение навыками </w:t>
            </w:r>
          </w:p>
          <w:p w:rsidR="001F6A24" w:rsidRDefault="002C1B6B">
            <w:pPr>
              <w:suppressAutoHyphens/>
              <w:spacing w:line="100" w:lineRule="atLeast"/>
              <w:rPr>
                <w:color w:val="00000A"/>
                <w:sz w:val="20"/>
                <w:szCs w:val="20"/>
              </w:rPr>
            </w:pPr>
            <w:r>
              <w:rPr>
                <w:color w:val="00000A"/>
                <w:sz w:val="20"/>
                <w:szCs w:val="20"/>
              </w:rPr>
              <w:t xml:space="preserve">для практической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14984" w:type="dxa"/>
            <w:gridSpan w:val="21"/>
            <w:tcBorders>
              <w:top w:val="single" w:sz="4" w:space="0" w:color="00000A"/>
              <w:left w:val="single" w:sz="4" w:space="0" w:color="00000A"/>
              <w:bottom w:val="single" w:sz="4" w:space="0" w:color="00000A"/>
              <w:right w:val="single" w:sz="4" w:space="0" w:color="00000A"/>
            </w:tcBorders>
            <w:shd w:val="clear" w:color="auto" w:fill="DBE5F1"/>
            <w:tcMar>
              <w:left w:w="83" w:type="dxa"/>
            </w:tcMar>
          </w:tcPr>
          <w:p w:rsidR="001F6A24" w:rsidRDefault="002C1B6B">
            <w:pPr>
              <w:suppressAutoHyphens/>
              <w:spacing w:line="100" w:lineRule="atLeast"/>
              <w:jc w:val="center"/>
              <w:rPr>
                <w:b/>
                <w:i/>
                <w:color w:val="00000A"/>
                <w:sz w:val="28"/>
                <w:szCs w:val="28"/>
              </w:rPr>
            </w:pPr>
            <w:r>
              <w:rPr>
                <w:b/>
                <w:i/>
                <w:color w:val="00000A"/>
                <w:sz w:val="28"/>
                <w:szCs w:val="28"/>
              </w:rPr>
              <w:lastRenderedPageBreak/>
              <w:t>Тема № 3: Соединения химических элементов (16 ч.)</w:t>
            </w:r>
          </w:p>
          <w:p w:rsidR="001F6A24" w:rsidRDefault="002C1B6B">
            <w:pPr>
              <w:suppressAutoHyphens/>
              <w:spacing w:line="100" w:lineRule="atLeast"/>
              <w:rPr>
                <w:rFonts w:cs="Arial"/>
                <w:color w:val="00000A"/>
              </w:rPr>
            </w:pPr>
            <w:r>
              <w:rPr>
                <w:b/>
                <w:color w:val="00000A"/>
              </w:rPr>
              <w:t>Федеральный стандарт:</w:t>
            </w:r>
            <w:r>
              <w:rPr>
                <w:rFonts w:cs="Arial"/>
                <w:color w:val="00000A"/>
              </w:rPr>
              <w:t xml:space="preserve"> простые и сложные вещества. Понятие валентности и степень окисления. Основные классы неорганических соединений. Чистые вещества и смеси веществ. </w:t>
            </w:r>
            <w:r>
              <w:rPr>
                <w:rFonts w:cs="Arial"/>
                <w:i/>
                <w:color w:val="00000A"/>
              </w:rPr>
              <w:t xml:space="preserve">Природные смеси: воздух, природный газ, нефть, природные воды. </w:t>
            </w:r>
            <w:r>
              <w:rPr>
                <w:rFonts w:cs="Arial"/>
                <w:color w:val="00000A"/>
              </w:rPr>
              <w:t xml:space="preserve">Проведение расчетов массовой доли растворенного вещества в растворе. Вещества в твердом, жидком и газообразном состоянии. Кристаллические и амфорные вещества. </w:t>
            </w:r>
            <w:r>
              <w:rPr>
                <w:rFonts w:cs="Arial"/>
                <w:i/>
                <w:color w:val="00000A"/>
              </w:rPr>
              <w:t>Типы кристаллических решеток( атомная молекулярная ,ионная и металлическая).</w:t>
            </w:r>
            <w:r>
              <w:rPr>
                <w:rFonts w:cs="Arial"/>
                <w:color w:val="00000A"/>
              </w:rPr>
              <w:t xml:space="preserve">   Проведение расчетов на основании формул и уравнений реакций: массовой доли растворенного вещества.</w:t>
            </w:r>
          </w:p>
          <w:p w:rsidR="001F6A24" w:rsidRDefault="002C1B6B">
            <w:pPr>
              <w:suppressAutoHyphens/>
              <w:spacing w:line="276" w:lineRule="auto"/>
              <w:rPr>
                <w:color w:val="000000"/>
                <w:sz w:val="16"/>
                <w:szCs w:val="16"/>
              </w:rPr>
            </w:pPr>
            <w:r>
              <w:rPr>
                <w:b/>
                <w:color w:val="00000A"/>
              </w:rPr>
              <w:t>Реализация основных требований к  уровню подготовки выпускников:</w:t>
            </w:r>
            <w:r>
              <w:rPr>
                <w:bCs/>
                <w:i/>
                <w:iCs/>
                <w:color w:val="000000"/>
                <w:u w:val="single"/>
              </w:rPr>
              <w:t xml:space="preserve"> Знать/понимать</w:t>
            </w:r>
            <w:r>
              <w:rPr>
                <w:bCs/>
                <w:i/>
                <w:iCs/>
                <w:color w:val="000000"/>
              </w:rPr>
              <w:t xml:space="preserve">   -  </w:t>
            </w:r>
            <w:r>
              <w:rPr>
                <w:b/>
                <w:bCs/>
                <w:i/>
                <w:iCs/>
                <w:color w:val="000000"/>
              </w:rPr>
              <w:t xml:space="preserve">называть: </w:t>
            </w:r>
            <w:r>
              <w:rPr>
                <w:color w:val="000000"/>
              </w:rPr>
              <w:t>соединения изученных классов;</w:t>
            </w:r>
            <w:r>
              <w:rPr>
                <w:b/>
                <w:bCs/>
                <w:i/>
                <w:iCs/>
                <w:color w:val="000000"/>
              </w:rPr>
              <w:t xml:space="preserve"> </w:t>
            </w:r>
            <w:r>
              <w:rPr>
                <w:bCs/>
                <w:i/>
                <w:iCs/>
                <w:color w:val="000000"/>
                <w:u w:val="single"/>
              </w:rPr>
              <w:t>Уметь</w:t>
            </w:r>
            <w:r>
              <w:rPr>
                <w:b/>
                <w:bCs/>
                <w:i/>
                <w:iCs/>
                <w:color w:val="000000"/>
              </w:rPr>
              <w:t xml:space="preserve">  определять: </w:t>
            </w:r>
            <w:r>
              <w:rPr>
                <w:color w:val="000000"/>
              </w:rPr>
              <w:t>состав веществ по их формулам, принадлежность ве</w:t>
            </w:r>
            <w:r>
              <w:rPr>
                <w:color w:val="000000"/>
              </w:rPr>
              <w:softHyphen/>
              <w:t>ществ к определенному классу соединений, степень окисления элемента в соединениях</w:t>
            </w:r>
            <w:r>
              <w:rPr>
                <w:color w:val="000000"/>
                <w:sz w:val="16"/>
                <w:szCs w:val="16"/>
              </w:rPr>
              <w:t>.</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A"/>
                <w:lang w:eastAsia="en-US"/>
              </w:rPr>
            </w:pPr>
            <w:r>
              <w:rPr>
                <w:rFonts w:eastAsia="SimSun"/>
                <w:color w:val="00000A"/>
                <w:lang w:eastAsia="en-US"/>
              </w:rPr>
              <w:t>Степень окисления.</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Знать о</w:t>
            </w:r>
            <w:r>
              <w:rPr>
                <w:rFonts w:eastAsia="SimSun" w:cs="Calibri"/>
                <w:color w:val="00000A"/>
                <w:sz w:val="20"/>
                <w:szCs w:val="20"/>
                <w:lang w:eastAsia="en-US"/>
              </w:rPr>
              <w:t xml:space="preserve">пределения  С,О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определять степень окисления  по формуле и составлять  по степени окисления формулы.</w:t>
            </w:r>
          </w:p>
          <w:p w:rsidR="001F6A24" w:rsidRDefault="001F6A24">
            <w:pPr>
              <w:suppressAutoHyphens/>
              <w:spacing w:line="276" w:lineRule="auto"/>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Ставят и 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проблему урока,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создают алгоритм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деятельности при  решении проблемы</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ascii="sans-serif" w:eastAsia="SimSun" w:hAnsi="sans-serif" w:hint="eastAsia"/>
                <w:color w:val="00000A"/>
                <w:sz w:val="9"/>
                <w:szCs w:val="20"/>
                <w:lang w:eastAsia="en-US"/>
              </w:rPr>
            </w:pP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коммуникативных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познавательных  задач</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Постановка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задачи на  основе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соотнесения того, что известно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усвоено , и того, что еще неизвестно</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готовности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способности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обучению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саморазвитию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самообразованию на основе мотивации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обучению и познанию</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2</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Бинарные соединения металлов и неметаллов: оксиды, хлориды, сульфиды и пр.</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b/>
                <w:color w:val="00000A"/>
                <w:sz w:val="20"/>
                <w:szCs w:val="20"/>
                <w:lang w:eastAsia="en-US"/>
              </w:rPr>
              <w:t>Д.: о</w:t>
            </w:r>
            <w:r>
              <w:rPr>
                <w:rFonts w:eastAsia="SimSun"/>
                <w:color w:val="00000A"/>
                <w:sz w:val="20"/>
                <w:szCs w:val="20"/>
                <w:lang w:eastAsia="en-US"/>
              </w:rPr>
              <w:t xml:space="preserve">бразцы хлоридов, сульфидов, оксидов, металлов.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Называть веществ</w:t>
            </w:r>
            <w:r>
              <w:rPr>
                <w:rFonts w:eastAsia="SimSun"/>
                <w:color w:val="00000A"/>
                <w:sz w:val="20"/>
                <w:szCs w:val="20"/>
                <w:lang w:eastAsia="en-US"/>
              </w:rPr>
              <w:t xml:space="preserve">а. Знать </w:t>
            </w:r>
            <w:r>
              <w:rPr>
                <w:rFonts w:eastAsia="SimSun" w:cs="Calibri"/>
                <w:color w:val="00000A"/>
                <w:sz w:val="20"/>
                <w:szCs w:val="20"/>
                <w:lang w:eastAsia="en-US"/>
              </w:rPr>
              <w:t>определения оксидов. Способы  получения</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Уметь составлять формулы по  валентности и степени окисления</w:t>
            </w:r>
          </w:p>
          <w:p w:rsidR="001F6A24" w:rsidRDefault="001F6A24">
            <w:pPr>
              <w:suppressAutoHyphens/>
              <w:spacing w:line="276" w:lineRule="auto"/>
              <w:rPr>
                <w:rFonts w:eastAsia="SimSun" w:cs="Calibri"/>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выделяют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познавательную цель, используя общие приемы решения </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ascii="sans-serif" w:eastAsia="SimSun" w:hAnsi="sans-serif" w:hint="eastAsia"/>
                <w:color w:val="00000A"/>
                <w:sz w:val="9"/>
                <w:szCs w:val="20"/>
                <w:lang w:eastAsia="en-US"/>
              </w:rPr>
            </w:pP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коммуникативных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познавательных  задач</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Постановка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задачи на  основе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соотнесения того, что известно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усвоено , и того, что еще неизвестно</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готовности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способности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обучению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саморазвитию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самообразованию на основе мотивации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обучению и </w:t>
            </w:r>
            <w:r>
              <w:rPr>
                <w:rFonts w:eastAsia="SimSun" w:cs="Calibri"/>
                <w:color w:val="00000A"/>
                <w:sz w:val="20"/>
                <w:szCs w:val="20"/>
                <w:lang w:eastAsia="en-US"/>
              </w:rPr>
              <w:lastRenderedPageBreak/>
              <w:t>познанию</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3</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Важнейшие классы бинарных соединений – оксидов, летучие водородные соединения.</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0"/>
                <w:sz w:val="20"/>
                <w:szCs w:val="20"/>
                <w:lang w:eastAsia="en-US"/>
              </w:rPr>
            </w:pPr>
            <w:r>
              <w:rPr>
                <w:rFonts w:eastAsia="SimSun"/>
                <w:b/>
                <w:color w:val="00000A"/>
                <w:sz w:val="20"/>
                <w:szCs w:val="20"/>
                <w:lang w:eastAsia="en-US"/>
              </w:rPr>
              <w:t>Д.: о</w:t>
            </w:r>
            <w:r>
              <w:rPr>
                <w:rFonts w:eastAsia="SimSun"/>
                <w:color w:val="00000A"/>
                <w:sz w:val="20"/>
                <w:szCs w:val="20"/>
                <w:lang w:eastAsia="en-US"/>
              </w:rPr>
              <w:t>бразцы оксидов: (P</w:t>
            </w:r>
            <w:r>
              <w:rPr>
                <w:rFonts w:eastAsia="SimSun"/>
                <w:color w:val="00000A"/>
                <w:position w:val="-5"/>
                <w:sz w:val="20"/>
                <w:szCs w:val="20"/>
                <w:lang w:eastAsia="en-US"/>
              </w:rPr>
              <w:t>2</w:t>
            </w:r>
            <w:r>
              <w:rPr>
                <w:rFonts w:eastAsia="SimSun"/>
                <w:color w:val="00000A"/>
                <w:sz w:val="20"/>
                <w:szCs w:val="20"/>
                <w:lang w:eastAsia="en-US"/>
              </w:rPr>
              <w:t>O</w:t>
            </w:r>
            <w:r>
              <w:rPr>
                <w:rFonts w:eastAsia="SimSun"/>
                <w:color w:val="00000A"/>
                <w:position w:val="-5"/>
                <w:sz w:val="20"/>
                <w:szCs w:val="20"/>
                <w:lang w:eastAsia="en-US"/>
              </w:rPr>
              <w:t>5</w:t>
            </w:r>
            <w:r>
              <w:rPr>
                <w:rFonts w:eastAsia="SimSun"/>
                <w:color w:val="00000A"/>
                <w:sz w:val="20"/>
                <w:szCs w:val="20"/>
                <w:lang w:eastAsia="en-US"/>
              </w:rPr>
              <w:t>, CO</w:t>
            </w:r>
            <w:r>
              <w:rPr>
                <w:rFonts w:eastAsia="SimSun"/>
                <w:color w:val="00000A"/>
                <w:position w:val="-5"/>
                <w:sz w:val="20"/>
                <w:szCs w:val="20"/>
                <w:lang w:eastAsia="en-US"/>
              </w:rPr>
              <w:t>2</w:t>
            </w:r>
            <w:r>
              <w:rPr>
                <w:rFonts w:eastAsia="SimSun"/>
                <w:color w:val="00000A"/>
                <w:sz w:val="20"/>
                <w:szCs w:val="20"/>
                <w:lang w:eastAsia="en-US"/>
              </w:rPr>
              <w:t xml:space="preserve">, </w:t>
            </w:r>
            <w:proofErr w:type="spellStart"/>
            <w:r>
              <w:rPr>
                <w:rFonts w:eastAsia="SimSun"/>
                <w:color w:val="00000A"/>
                <w:sz w:val="20"/>
                <w:szCs w:val="20"/>
                <w:lang w:eastAsia="en-US"/>
              </w:rPr>
              <w:t>SiO</w:t>
            </w:r>
            <w:proofErr w:type="spellEnd"/>
            <w:r>
              <w:rPr>
                <w:rFonts w:eastAsia="SimSun"/>
                <w:color w:val="00000A"/>
                <w:position w:val="-5"/>
                <w:sz w:val="20"/>
                <w:szCs w:val="20"/>
                <w:lang w:eastAsia="en-US"/>
              </w:rPr>
              <w:t>2</w:t>
            </w:r>
            <w:r>
              <w:rPr>
                <w:rFonts w:eastAsia="SimSun"/>
                <w:color w:val="00000A"/>
                <w:sz w:val="20"/>
                <w:szCs w:val="20"/>
                <w:lang w:eastAsia="en-US"/>
              </w:rPr>
              <w:t>, H</w:t>
            </w:r>
            <w:r>
              <w:rPr>
                <w:rFonts w:eastAsia="SimSun"/>
                <w:color w:val="00000A"/>
                <w:position w:val="-5"/>
                <w:sz w:val="20"/>
                <w:szCs w:val="20"/>
                <w:lang w:eastAsia="en-US"/>
              </w:rPr>
              <w:t>2</w:t>
            </w:r>
            <w:r>
              <w:rPr>
                <w:rFonts w:eastAsia="SimSun"/>
                <w:color w:val="00000A"/>
                <w:sz w:val="20"/>
                <w:szCs w:val="20"/>
                <w:lang w:eastAsia="en-US"/>
              </w:rPr>
              <w:t xml:space="preserve">O), </w:t>
            </w:r>
            <w:proofErr w:type="spellStart"/>
            <w:r>
              <w:rPr>
                <w:rFonts w:eastAsia="SimSun"/>
                <w:color w:val="00000A"/>
                <w:sz w:val="20"/>
                <w:szCs w:val="20"/>
                <w:lang w:eastAsia="en-US"/>
              </w:rPr>
              <w:t>HCl</w:t>
            </w:r>
            <w:proofErr w:type="spellEnd"/>
            <w:r>
              <w:rPr>
                <w:rFonts w:eastAsia="SimSun"/>
                <w:color w:val="00000A"/>
                <w:sz w:val="20"/>
                <w:szCs w:val="20"/>
                <w:lang w:eastAsia="en-US"/>
              </w:rPr>
              <w:t xml:space="preserve"> и NH</w:t>
            </w:r>
            <w:r>
              <w:rPr>
                <w:rFonts w:eastAsia="SimSun"/>
                <w:color w:val="00000A"/>
                <w:position w:val="-5"/>
                <w:sz w:val="20"/>
                <w:szCs w:val="20"/>
                <w:lang w:eastAsia="en-US"/>
              </w:rPr>
              <w:t>3</w:t>
            </w:r>
            <w:r>
              <w:rPr>
                <w:rFonts w:eastAsia="SimSun"/>
                <w:color w:val="00000A"/>
                <w:sz w:val="20"/>
                <w:szCs w:val="20"/>
                <w:lang w:eastAsia="en-US"/>
              </w:rPr>
              <w:t xml:space="preserve"> (газы и растворы)</w:t>
            </w:r>
            <w:r>
              <w:rPr>
                <w:rFonts w:eastAsia="SimSun"/>
                <w:color w:val="000000"/>
                <w:sz w:val="20"/>
                <w:szCs w:val="20"/>
                <w:lang w:eastAsia="en-US"/>
              </w:rPr>
              <w:t xml:space="preserve"> </w:t>
            </w:r>
          </w:p>
          <w:p w:rsidR="001F6A24" w:rsidRDefault="002C1B6B">
            <w:pPr>
              <w:suppressAutoHyphens/>
              <w:spacing w:line="276" w:lineRule="auto"/>
              <w:ind w:right="22"/>
              <w:rPr>
                <w:rFonts w:eastAsia="SimSun" w:cs="Calibri"/>
                <w:color w:val="000000"/>
                <w:sz w:val="20"/>
                <w:szCs w:val="20"/>
                <w:lang w:eastAsia="en-US"/>
              </w:rPr>
            </w:pPr>
            <w:r>
              <w:rPr>
                <w:rFonts w:eastAsia="SimSun" w:cs="Calibri"/>
                <w:b/>
                <w:color w:val="000000"/>
                <w:sz w:val="20"/>
                <w:szCs w:val="20"/>
                <w:lang w:eastAsia="en-US"/>
              </w:rPr>
              <w:t>Л.О.</w:t>
            </w:r>
            <w:r>
              <w:rPr>
                <w:rFonts w:eastAsia="SimSun" w:cs="Calibri"/>
                <w:color w:val="000000"/>
                <w:sz w:val="20"/>
                <w:szCs w:val="20"/>
                <w:lang w:eastAsia="en-US"/>
              </w:rPr>
              <w:t xml:space="preserve"> Знакомство с образцами веществ разных классов. 2. Разделение смесей.</w:t>
            </w:r>
          </w:p>
          <w:p w:rsidR="001F6A24" w:rsidRDefault="001F6A24">
            <w:pPr>
              <w:suppressAutoHyphens/>
              <w:spacing w:after="120" w:line="276" w:lineRule="auto"/>
              <w:rPr>
                <w:rFonts w:eastAsia="SimSun" w:cs="Calibri"/>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Называть веществ</w:t>
            </w:r>
            <w:r>
              <w:rPr>
                <w:rFonts w:eastAsia="SimSun"/>
                <w:color w:val="00000A"/>
                <w:sz w:val="20"/>
                <w:szCs w:val="20"/>
                <w:lang w:eastAsia="en-US"/>
              </w:rPr>
              <w:t xml:space="preserve">а Знать </w:t>
            </w:r>
            <w:r>
              <w:rPr>
                <w:rFonts w:eastAsia="SimSun" w:cs="Calibri"/>
                <w:color w:val="00000A"/>
                <w:sz w:val="20"/>
                <w:szCs w:val="20"/>
                <w:lang w:eastAsia="en-US"/>
              </w:rPr>
              <w:t>определения  оксидов. Способы получения</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составлять формулы по валентности и степени окисления </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выделяют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познавательную цель, используя общие приемы решения </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ascii="sans-serif" w:eastAsia="SimSun" w:hAnsi="sans-serif" w:hint="eastAsia"/>
                <w:color w:val="00000A"/>
                <w:sz w:val="9"/>
                <w:szCs w:val="20"/>
                <w:lang w:eastAsia="en-US"/>
              </w:rPr>
            </w:pP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коммуникативных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познавательных  задач</w:t>
            </w: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Постановка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задачи на  основе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соотнесения того, что известно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усвоено , и того, что еще неизвестно</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готовности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способности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обучению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саморазвитию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самообразованию на основе мотивации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обучению и познанию</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4</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A"/>
                <w:lang w:eastAsia="en-US"/>
              </w:rPr>
            </w:pPr>
            <w:r>
              <w:rPr>
                <w:rFonts w:eastAsia="SimSun"/>
                <w:color w:val="00000A"/>
                <w:lang w:eastAsia="en-US"/>
              </w:rPr>
              <w:t>Основания</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b/>
                <w:color w:val="00000A"/>
                <w:sz w:val="20"/>
                <w:szCs w:val="20"/>
                <w:lang w:eastAsia="en-US"/>
              </w:rPr>
              <w:t>Д.:</w:t>
            </w:r>
            <w:r>
              <w:rPr>
                <w:rFonts w:eastAsia="SimSun"/>
                <w:color w:val="00000A"/>
                <w:sz w:val="20"/>
                <w:szCs w:val="20"/>
                <w:lang w:eastAsia="en-US"/>
              </w:rPr>
              <w:t xml:space="preserve"> Образцы щелочей (</w:t>
            </w:r>
            <w:proofErr w:type="spellStart"/>
            <w:r>
              <w:rPr>
                <w:rFonts w:eastAsia="SimSun"/>
                <w:color w:val="00000A"/>
                <w:sz w:val="20"/>
                <w:szCs w:val="20"/>
                <w:lang w:eastAsia="en-US"/>
              </w:rPr>
              <w:t>тв</w:t>
            </w:r>
            <w:proofErr w:type="spellEnd"/>
            <w:r>
              <w:rPr>
                <w:rFonts w:eastAsia="SimSun"/>
                <w:color w:val="00000A"/>
                <w:sz w:val="20"/>
                <w:szCs w:val="20"/>
                <w:lang w:eastAsia="en-US"/>
              </w:rPr>
              <w:t xml:space="preserve">. и в растворе) и нерастворимых оснований.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Знать </w:t>
            </w:r>
            <w:r>
              <w:rPr>
                <w:rFonts w:eastAsia="SimSun" w:cs="Calibri"/>
                <w:color w:val="00000A"/>
                <w:sz w:val="20"/>
                <w:szCs w:val="20"/>
                <w:lang w:eastAsia="en-US"/>
              </w:rPr>
              <w:t>состав, определение оснований</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составлять  формулы оснований по валентности степени  окисления металлов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определять основания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 помощью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индикаторов.</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выделяют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познавательную цель, используя общие приемы решения </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ascii="sans-serif" w:eastAsia="SimSun" w:hAnsi="sans-serif"/>
                <w:color w:val="00000A"/>
                <w:sz w:val="15"/>
                <w:szCs w:val="20"/>
                <w:lang w:eastAsia="en-US"/>
              </w:rPr>
              <w:t>П</w:t>
            </w:r>
            <w:r>
              <w:rPr>
                <w:rFonts w:eastAsia="SimSun"/>
                <w:color w:val="00000A"/>
                <w:sz w:val="20"/>
                <w:szCs w:val="20"/>
                <w:lang w:eastAsia="en-US"/>
              </w:rPr>
              <w:t xml:space="preserve">остановка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задачи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 основе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соотнесения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того, что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известно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усвоено , и того, что еще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неизвестно</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готовности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способности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обучению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саморазвитию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самообразованию на основе мотивации к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обучению и познанию</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5</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0"/>
                <w:spacing w:val="5"/>
                <w:lang w:eastAsia="en-US"/>
              </w:rPr>
            </w:pPr>
            <w:r>
              <w:rPr>
                <w:rFonts w:eastAsia="SimSun"/>
                <w:color w:val="000000"/>
                <w:spacing w:val="5"/>
                <w:lang w:eastAsia="en-US"/>
              </w:rPr>
              <w:t>Кислоты, их состав и названия.</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Изменение окраски индикаторов в растворах кислот</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Д.: Образцы кислот: </w:t>
            </w:r>
            <w:proofErr w:type="spellStart"/>
            <w:r>
              <w:rPr>
                <w:rFonts w:eastAsia="SimSun" w:cs="Calibri"/>
                <w:color w:val="00000A"/>
                <w:sz w:val="20"/>
                <w:szCs w:val="20"/>
                <w:lang w:eastAsia="en-US"/>
              </w:rPr>
              <w:t>HCl</w:t>
            </w:r>
            <w:proofErr w:type="spellEnd"/>
            <w:r>
              <w:rPr>
                <w:rFonts w:eastAsia="SimSun" w:cs="Calibri"/>
                <w:color w:val="00000A"/>
                <w:sz w:val="20"/>
                <w:szCs w:val="20"/>
                <w:lang w:eastAsia="en-US"/>
              </w:rPr>
              <w:t>, HNO</w:t>
            </w:r>
            <w:r>
              <w:rPr>
                <w:rFonts w:eastAsia="SimSun" w:cs="Calibri"/>
                <w:color w:val="00000A"/>
                <w:position w:val="-5"/>
                <w:sz w:val="20"/>
                <w:szCs w:val="20"/>
                <w:lang w:eastAsia="en-US"/>
              </w:rPr>
              <w:t>3</w:t>
            </w:r>
            <w:r>
              <w:rPr>
                <w:rFonts w:eastAsia="SimSun" w:cs="Calibri"/>
                <w:color w:val="00000A"/>
                <w:sz w:val="20"/>
                <w:szCs w:val="20"/>
                <w:lang w:eastAsia="en-US"/>
              </w:rPr>
              <w:t>, H</w:t>
            </w:r>
            <w:r>
              <w:rPr>
                <w:rFonts w:eastAsia="SimSun" w:cs="Calibri"/>
                <w:color w:val="00000A"/>
                <w:position w:val="-5"/>
                <w:sz w:val="20"/>
                <w:szCs w:val="20"/>
                <w:lang w:eastAsia="en-US"/>
              </w:rPr>
              <w:t>2</w:t>
            </w:r>
            <w:r>
              <w:rPr>
                <w:rFonts w:eastAsia="SimSun" w:cs="Calibri"/>
                <w:color w:val="00000A"/>
                <w:sz w:val="20"/>
                <w:szCs w:val="20"/>
                <w:lang w:eastAsia="en-US"/>
              </w:rPr>
              <w:t>SO</w:t>
            </w:r>
            <w:r>
              <w:rPr>
                <w:rFonts w:eastAsia="SimSun" w:cs="Calibri"/>
                <w:color w:val="00000A"/>
                <w:position w:val="-5"/>
                <w:sz w:val="20"/>
                <w:szCs w:val="20"/>
                <w:lang w:eastAsia="en-US"/>
              </w:rPr>
              <w:t>4</w:t>
            </w:r>
            <w:r>
              <w:rPr>
                <w:rFonts w:eastAsia="SimSun" w:cs="Calibri"/>
                <w:color w:val="00000A"/>
                <w:sz w:val="20"/>
                <w:szCs w:val="20"/>
                <w:lang w:eastAsia="en-US"/>
              </w:rPr>
              <w:t xml:space="preserve">, </w:t>
            </w:r>
            <w:r>
              <w:rPr>
                <w:rFonts w:eastAsia="SimSun" w:cs="Calibri"/>
                <w:color w:val="00000A"/>
                <w:sz w:val="20"/>
                <w:szCs w:val="20"/>
                <w:lang w:eastAsia="en-US"/>
              </w:rPr>
              <w:lastRenderedPageBreak/>
              <w:t>H</w:t>
            </w:r>
            <w:r>
              <w:rPr>
                <w:rFonts w:eastAsia="SimSun" w:cs="Calibri"/>
                <w:color w:val="00000A"/>
                <w:position w:val="-5"/>
                <w:sz w:val="20"/>
                <w:szCs w:val="20"/>
                <w:lang w:eastAsia="en-US"/>
              </w:rPr>
              <w:t>3</w:t>
            </w:r>
            <w:r>
              <w:rPr>
                <w:rFonts w:eastAsia="SimSun" w:cs="Calibri"/>
                <w:color w:val="00000A"/>
                <w:sz w:val="20"/>
                <w:szCs w:val="20"/>
                <w:lang w:eastAsia="en-US"/>
              </w:rPr>
              <w:t>PO</w:t>
            </w:r>
            <w:r>
              <w:rPr>
                <w:rFonts w:eastAsia="SimSun" w:cs="Calibri"/>
                <w:color w:val="00000A"/>
                <w:position w:val="-5"/>
                <w:sz w:val="20"/>
                <w:szCs w:val="20"/>
                <w:lang w:eastAsia="en-US"/>
              </w:rPr>
              <w:t>4</w:t>
            </w:r>
            <w:r>
              <w:rPr>
                <w:rFonts w:eastAsia="SimSun" w:cs="Calibri"/>
                <w:color w:val="00000A"/>
                <w:sz w:val="20"/>
                <w:szCs w:val="20"/>
                <w:lang w:eastAsia="en-US"/>
              </w:rPr>
              <w:t>, некоторых других минеральных и органических кислот.</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Д.: Образцы</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lastRenderedPageBreak/>
              <w:t xml:space="preserve">Знать </w:t>
            </w:r>
            <w:r>
              <w:rPr>
                <w:rFonts w:eastAsia="SimSun" w:cs="Calibri"/>
                <w:color w:val="00000A"/>
                <w:sz w:val="20"/>
                <w:szCs w:val="20"/>
                <w:lang w:eastAsia="en-US"/>
              </w:rPr>
              <w:t>состав,  определение кислот.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составлять формулы  кислот по валентности, степени  окисления  водорода </w:t>
            </w:r>
            <w:r>
              <w:rPr>
                <w:rFonts w:eastAsia="SimSun" w:cs="Calibri"/>
                <w:color w:val="00000A"/>
                <w:sz w:val="20"/>
                <w:szCs w:val="20"/>
                <w:lang w:eastAsia="en-US"/>
              </w:rPr>
              <w:lastRenderedPageBreak/>
              <w:t>Определять  среду кислот с помощью индикаторов.</w:t>
            </w:r>
          </w:p>
          <w:p w:rsidR="001F6A24" w:rsidRDefault="001F6A24">
            <w:pPr>
              <w:suppressAutoHyphens/>
              <w:spacing w:line="276" w:lineRule="auto"/>
              <w:rPr>
                <w:rFonts w:eastAsia="SimSun" w:cs="Calibri"/>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выделяют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познавательную цель, используя общие приемы решения </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ascii="sans-serif" w:eastAsia="SimSun" w:hAnsi="sans-serif"/>
                <w:color w:val="00000A"/>
                <w:sz w:val="15"/>
                <w:szCs w:val="20"/>
                <w:lang w:eastAsia="en-US"/>
              </w:rPr>
              <w:lastRenderedPageBreak/>
              <w:t>П</w:t>
            </w:r>
            <w:r>
              <w:rPr>
                <w:rFonts w:eastAsia="SimSun"/>
                <w:color w:val="00000A"/>
                <w:sz w:val="20"/>
                <w:szCs w:val="20"/>
                <w:lang w:eastAsia="en-US"/>
              </w:rPr>
              <w:t xml:space="preserve">остановка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задачи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 основе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соотнесения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того, что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известно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усвоено , и того, что еще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неизвестно</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готовности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способности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обучению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саморазвитию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самообразованию </w:t>
            </w:r>
            <w:r>
              <w:rPr>
                <w:rFonts w:eastAsia="SimSun" w:cs="Calibri"/>
                <w:color w:val="00000A"/>
                <w:sz w:val="20"/>
                <w:szCs w:val="20"/>
                <w:lang w:eastAsia="en-US"/>
              </w:rPr>
              <w:lastRenderedPageBreak/>
              <w:t xml:space="preserve">на основе мотивации к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обучению и познанию</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6</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jc w:val="both"/>
              <w:rPr>
                <w:rFonts w:eastAsia="SimSun"/>
                <w:color w:val="000000"/>
                <w:spacing w:val="1"/>
                <w:lang w:eastAsia="en-US"/>
              </w:rPr>
            </w:pPr>
            <w:r>
              <w:rPr>
                <w:rFonts w:eastAsia="SimSun"/>
                <w:color w:val="00000A"/>
                <w:lang w:eastAsia="en-US"/>
              </w:rPr>
              <w:t>Кислоты.</w:t>
            </w:r>
            <w:r>
              <w:rPr>
                <w:rFonts w:eastAsia="SimSun"/>
                <w:color w:val="000000"/>
                <w:spacing w:val="1"/>
                <w:lang w:eastAsia="en-US"/>
              </w:rPr>
              <w:t xml:space="preserve"> Представители кислот и их свойства.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Д.: Образцы кислот: </w:t>
            </w:r>
            <w:proofErr w:type="spellStart"/>
            <w:r>
              <w:rPr>
                <w:rFonts w:eastAsia="SimSun" w:cs="Calibri"/>
                <w:color w:val="00000A"/>
                <w:sz w:val="20"/>
                <w:szCs w:val="20"/>
                <w:lang w:eastAsia="en-US"/>
              </w:rPr>
              <w:t>HCl</w:t>
            </w:r>
            <w:proofErr w:type="spellEnd"/>
            <w:r>
              <w:rPr>
                <w:rFonts w:eastAsia="SimSun" w:cs="Calibri"/>
                <w:color w:val="00000A"/>
                <w:sz w:val="20"/>
                <w:szCs w:val="20"/>
                <w:lang w:eastAsia="en-US"/>
              </w:rPr>
              <w:t>, HNO</w:t>
            </w:r>
            <w:r>
              <w:rPr>
                <w:rFonts w:eastAsia="SimSun" w:cs="Calibri"/>
                <w:color w:val="00000A"/>
                <w:position w:val="-5"/>
                <w:sz w:val="20"/>
                <w:szCs w:val="20"/>
                <w:lang w:eastAsia="en-US"/>
              </w:rPr>
              <w:t>3</w:t>
            </w:r>
            <w:r>
              <w:rPr>
                <w:rFonts w:eastAsia="SimSun" w:cs="Calibri"/>
                <w:color w:val="00000A"/>
                <w:sz w:val="20"/>
                <w:szCs w:val="20"/>
                <w:lang w:eastAsia="en-US"/>
              </w:rPr>
              <w:t>, H</w:t>
            </w:r>
            <w:r>
              <w:rPr>
                <w:rFonts w:eastAsia="SimSun" w:cs="Calibri"/>
                <w:color w:val="00000A"/>
                <w:position w:val="-5"/>
                <w:sz w:val="20"/>
                <w:szCs w:val="20"/>
                <w:lang w:eastAsia="en-US"/>
              </w:rPr>
              <w:t>2</w:t>
            </w:r>
            <w:r>
              <w:rPr>
                <w:rFonts w:eastAsia="SimSun" w:cs="Calibri"/>
                <w:color w:val="00000A"/>
                <w:sz w:val="20"/>
                <w:szCs w:val="20"/>
                <w:lang w:eastAsia="en-US"/>
              </w:rPr>
              <w:t>SO</w:t>
            </w:r>
            <w:r>
              <w:rPr>
                <w:rFonts w:eastAsia="SimSun" w:cs="Calibri"/>
                <w:color w:val="00000A"/>
                <w:position w:val="-5"/>
                <w:sz w:val="20"/>
                <w:szCs w:val="20"/>
                <w:lang w:eastAsia="en-US"/>
              </w:rPr>
              <w:t>4</w:t>
            </w:r>
            <w:r>
              <w:rPr>
                <w:rFonts w:eastAsia="SimSun" w:cs="Calibri"/>
                <w:color w:val="00000A"/>
                <w:sz w:val="20"/>
                <w:szCs w:val="20"/>
                <w:lang w:eastAsia="en-US"/>
              </w:rPr>
              <w:t>, H</w:t>
            </w:r>
            <w:r>
              <w:rPr>
                <w:rFonts w:eastAsia="SimSun" w:cs="Calibri"/>
                <w:color w:val="00000A"/>
                <w:position w:val="-5"/>
                <w:sz w:val="20"/>
                <w:szCs w:val="20"/>
                <w:lang w:eastAsia="en-US"/>
              </w:rPr>
              <w:t>3</w:t>
            </w:r>
            <w:r>
              <w:rPr>
                <w:rFonts w:eastAsia="SimSun" w:cs="Calibri"/>
                <w:color w:val="00000A"/>
                <w:sz w:val="20"/>
                <w:szCs w:val="20"/>
                <w:lang w:eastAsia="en-US"/>
              </w:rPr>
              <w:t>PO</w:t>
            </w:r>
            <w:r>
              <w:rPr>
                <w:rFonts w:eastAsia="SimSun" w:cs="Calibri"/>
                <w:color w:val="00000A"/>
                <w:position w:val="-5"/>
                <w:sz w:val="20"/>
                <w:szCs w:val="20"/>
                <w:lang w:eastAsia="en-US"/>
              </w:rPr>
              <w:t>4</w:t>
            </w:r>
            <w:r>
              <w:rPr>
                <w:rFonts w:eastAsia="SimSun" w:cs="Calibri"/>
                <w:color w:val="00000A"/>
                <w:sz w:val="20"/>
                <w:szCs w:val="20"/>
                <w:lang w:eastAsia="en-US"/>
              </w:rPr>
              <w:t>, некоторых других минеральных и органических кислот. Правила разбавления серной кислоты. Изменение окраски индикаторов в растворах кислот.</w:t>
            </w:r>
          </w:p>
          <w:p w:rsidR="001F6A24" w:rsidRDefault="001F6A24">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Знать </w:t>
            </w:r>
            <w:r>
              <w:rPr>
                <w:rFonts w:eastAsia="SimSun" w:cs="Calibri"/>
                <w:color w:val="00000A"/>
                <w:sz w:val="20"/>
                <w:szCs w:val="20"/>
                <w:lang w:eastAsia="en-US"/>
              </w:rPr>
              <w:t>состав, определение кислот.</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составлять формулы  кислот по  валентности, степени  окисления  водорода Определять среду кислот с помощью индикаторов.</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выделяют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познавательную цель, используя общие приемы решения </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ascii="sans-serif" w:eastAsia="SimSun" w:hAnsi="sans-serif"/>
                <w:color w:val="00000A"/>
                <w:sz w:val="15"/>
                <w:szCs w:val="20"/>
                <w:lang w:eastAsia="en-US"/>
              </w:rPr>
              <w:t>П</w:t>
            </w:r>
            <w:r>
              <w:rPr>
                <w:rFonts w:eastAsia="SimSun"/>
                <w:color w:val="00000A"/>
                <w:sz w:val="20"/>
                <w:szCs w:val="20"/>
                <w:lang w:eastAsia="en-US"/>
              </w:rPr>
              <w:t xml:space="preserve">остановка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задачи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 основе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соотнесения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того, что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известно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усвоено , и того, что еще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неизвестно</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готовности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способности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обучению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саморазвитию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самообразованию на основе мотивации к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обучению и познанию</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7</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Соли – как производные кислот и оснований.</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b/>
                <w:color w:val="00000A"/>
                <w:sz w:val="20"/>
                <w:szCs w:val="20"/>
                <w:lang w:eastAsia="en-US"/>
              </w:rPr>
              <w:t>Д.:</w:t>
            </w:r>
            <w:r>
              <w:rPr>
                <w:rFonts w:eastAsia="SimSun"/>
                <w:color w:val="00000A"/>
                <w:sz w:val="20"/>
                <w:szCs w:val="20"/>
                <w:lang w:eastAsia="en-US"/>
              </w:rPr>
              <w:t xml:space="preserve"> Образцы солей кислородсодержащих и бескислородных кислот.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Знать </w:t>
            </w:r>
            <w:r>
              <w:rPr>
                <w:rFonts w:eastAsia="SimSun" w:cs="Calibri"/>
                <w:color w:val="00000A"/>
                <w:sz w:val="20"/>
                <w:szCs w:val="20"/>
                <w:lang w:eastAsia="en-US"/>
              </w:rPr>
              <w:t>состав, определение солей.</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Уметь составлять формулы солей по валентности степени окисления ,определять среду солей с помощью  индикаторов давать название. Сравнивать по составу кислот и солей</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выделяют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познавательную цель, используя общие приемы решения </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ascii="sans-serif" w:eastAsia="SimSun" w:hAnsi="sans-serif"/>
                <w:color w:val="00000A"/>
                <w:sz w:val="15"/>
                <w:szCs w:val="20"/>
                <w:lang w:eastAsia="en-US"/>
              </w:rPr>
              <w:t>П</w:t>
            </w:r>
            <w:r>
              <w:rPr>
                <w:rFonts w:eastAsia="SimSun"/>
                <w:color w:val="00000A"/>
                <w:sz w:val="20"/>
                <w:szCs w:val="20"/>
                <w:lang w:eastAsia="en-US"/>
              </w:rPr>
              <w:t xml:space="preserve">остановка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задачи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 основе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соотнесения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того, что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известно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усвоено , и того, что еще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неизвестно</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готовности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способности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обучению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саморазвитию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самообразованию на основе мотивации к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обучению и познанию</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8</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 xml:space="preserve">Соли. Представители солей и их </w:t>
            </w:r>
            <w:r>
              <w:rPr>
                <w:rFonts w:eastAsia="SimSun"/>
                <w:color w:val="00000A"/>
                <w:lang w:eastAsia="en-US"/>
              </w:rPr>
              <w:lastRenderedPageBreak/>
              <w:t>свойства.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b/>
                <w:color w:val="292929"/>
                <w:sz w:val="20"/>
                <w:szCs w:val="20"/>
                <w:lang w:eastAsia="en-US"/>
              </w:rPr>
            </w:pPr>
            <w:r>
              <w:rPr>
                <w:rFonts w:eastAsia="SimSun"/>
                <w:b/>
                <w:color w:val="00000A"/>
                <w:sz w:val="20"/>
                <w:szCs w:val="20"/>
                <w:lang w:eastAsia="en-US"/>
              </w:rPr>
              <w:t>Д.:</w:t>
            </w:r>
            <w:r>
              <w:rPr>
                <w:rFonts w:eastAsia="SimSun"/>
                <w:color w:val="00000A"/>
                <w:sz w:val="20"/>
                <w:szCs w:val="20"/>
                <w:lang w:eastAsia="en-US"/>
              </w:rPr>
              <w:t xml:space="preserve"> Образцы солей кислородсодержащих и бескислородных кислот.</w:t>
            </w:r>
            <w:r>
              <w:rPr>
                <w:rFonts w:eastAsia="SimSun"/>
                <w:color w:val="292929"/>
                <w:sz w:val="20"/>
                <w:szCs w:val="20"/>
                <w:lang w:eastAsia="en-US"/>
              </w:rPr>
              <w:t xml:space="preserve"> </w:t>
            </w:r>
            <w:r>
              <w:rPr>
                <w:rFonts w:eastAsia="SimSun"/>
                <w:b/>
                <w:color w:val="292929"/>
                <w:sz w:val="20"/>
                <w:szCs w:val="20"/>
                <w:lang w:eastAsia="en-US"/>
              </w:rPr>
              <w:t xml:space="preserve">Лабораторный </w:t>
            </w:r>
            <w:r>
              <w:rPr>
                <w:rFonts w:eastAsia="SimSun"/>
                <w:b/>
                <w:color w:val="292929"/>
                <w:sz w:val="20"/>
                <w:szCs w:val="20"/>
                <w:lang w:eastAsia="en-US"/>
              </w:rPr>
              <w:lastRenderedPageBreak/>
              <w:t>опыт</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Очистка загрязненной поваренной соли.</w:t>
            </w:r>
          </w:p>
          <w:p w:rsidR="001F6A24" w:rsidRDefault="001F6A24">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lastRenderedPageBreak/>
              <w:t xml:space="preserve">Знать </w:t>
            </w:r>
            <w:r>
              <w:rPr>
                <w:rFonts w:eastAsia="SimSun" w:cs="Calibri"/>
                <w:color w:val="00000A"/>
                <w:sz w:val="20"/>
                <w:szCs w:val="20"/>
                <w:lang w:eastAsia="en-US"/>
              </w:rPr>
              <w:t xml:space="preserve">состав,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определение солей.</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составлять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формулы солей</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по валентности степени окисления , определять среду солей с помощью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индикаторов</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давать название. Сравнивать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 составу кислот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 солей</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выделяют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познавательную цель, используя общие </w:t>
            </w:r>
            <w:r>
              <w:rPr>
                <w:rFonts w:eastAsia="SimSun" w:cs="Calibri"/>
                <w:color w:val="00000A"/>
                <w:sz w:val="20"/>
                <w:szCs w:val="20"/>
                <w:lang w:eastAsia="en-US"/>
              </w:rPr>
              <w:lastRenderedPageBreak/>
              <w:t xml:space="preserve">приемы решения </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ascii="sans-serif" w:eastAsia="SimSun" w:hAnsi="sans-serif"/>
                <w:color w:val="00000A"/>
                <w:sz w:val="15"/>
                <w:szCs w:val="20"/>
                <w:lang w:eastAsia="en-US"/>
              </w:rPr>
              <w:lastRenderedPageBreak/>
              <w:t>П</w:t>
            </w:r>
            <w:r>
              <w:rPr>
                <w:rFonts w:eastAsia="SimSun"/>
                <w:color w:val="00000A"/>
                <w:sz w:val="20"/>
                <w:szCs w:val="20"/>
                <w:lang w:eastAsia="en-US"/>
              </w:rPr>
              <w:t xml:space="preserve">остановка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задачи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 основе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соотнесения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того, что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известно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усвоено , и того, что еще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неизвестно</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готовности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способности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обучению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саморазвитию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самообразованию на основе мотивации к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обучению и познанию</w:t>
            </w: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9</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Решение задач на классификацию веществ, выполнение расчетов по химическим формулам.</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Повторить  </w:t>
            </w:r>
            <w:r>
              <w:rPr>
                <w:rFonts w:eastAsia="SimSun" w:cs="Calibri"/>
                <w:color w:val="00000A"/>
                <w:sz w:val="20"/>
                <w:szCs w:val="20"/>
                <w:lang w:eastAsia="en-US"/>
              </w:rPr>
              <w:t>и закрепить знания, умения и  навыки, полученные  при изучении данной темы .</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Строят речевое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высказывание в</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устной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 письменной формах</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контролируют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коррективы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действие после его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завершения на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основе его и учета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характера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сделанных ошибок</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Вносят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коррективы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действие после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его завершения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 основе его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учета характера</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сделанных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ошибок</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Выражают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адекватное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понимание причин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успеха и неуспеха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10</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Аморфные и кристаллические вещества.</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b/>
                <w:color w:val="00000A"/>
                <w:sz w:val="20"/>
                <w:szCs w:val="20"/>
                <w:lang w:eastAsia="en-US"/>
              </w:rPr>
              <w:t>Д.:</w:t>
            </w:r>
            <w:r>
              <w:rPr>
                <w:rFonts w:eastAsia="SimSun"/>
                <w:color w:val="00000A"/>
                <w:sz w:val="20"/>
                <w:szCs w:val="20"/>
                <w:lang w:eastAsia="en-US"/>
              </w:rPr>
              <w:t xml:space="preserve"> Модели кристаллических решеток </w:t>
            </w:r>
            <w:proofErr w:type="spellStart"/>
            <w:r>
              <w:rPr>
                <w:rFonts w:eastAsia="SimSun"/>
                <w:color w:val="00000A"/>
                <w:sz w:val="20"/>
                <w:szCs w:val="20"/>
                <w:lang w:eastAsia="en-US"/>
              </w:rPr>
              <w:t>NaCl</w:t>
            </w:r>
            <w:proofErr w:type="spellEnd"/>
            <w:r>
              <w:rPr>
                <w:rFonts w:eastAsia="SimSun"/>
                <w:color w:val="00000A"/>
                <w:sz w:val="20"/>
                <w:szCs w:val="20"/>
                <w:lang w:eastAsia="en-US"/>
              </w:rPr>
              <w:t>, алмаза, графита, металлов, CO</w:t>
            </w:r>
            <w:r>
              <w:rPr>
                <w:rFonts w:eastAsia="SimSun"/>
                <w:color w:val="00000A"/>
                <w:position w:val="-5"/>
                <w:sz w:val="20"/>
                <w:szCs w:val="20"/>
                <w:lang w:eastAsia="en-US"/>
              </w:rPr>
              <w:t>2</w:t>
            </w:r>
            <w:r>
              <w:rPr>
                <w:rFonts w:eastAsia="SimSun"/>
                <w:color w:val="00000A"/>
                <w:sz w:val="20"/>
                <w:szCs w:val="20"/>
                <w:lang w:eastAsia="en-US"/>
              </w:rPr>
              <w:t xml:space="preserve">.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Знать </w:t>
            </w:r>
            <w:r>
              <w:rPr>
                <w:rFonts w:eastAsia="SimSun" w:cs="Calibri"/>
                <w:color w:val="00000A"/>
                <w:sz w:val="20"/>
                <w:szCs w:val="20"/>
                <w:lang w:eastAsia="en-US"/>
              </w:rPr>
              <w:t xml:space="preserve">определение  </w:t>
            </w:r>
            <w:proofErr w:type="spellStart"/>
            <w:r>
              <w:rPr>
                <w:rFonts w:eastAsia="SimSun" w:cs="Calibri"/>
                <w:color w:val="00000A"/>
                <w:sz w:val="20"/>
                <w:szCs w:val="20"/>
                <w:lang w:eastAsia="en-US"/>
              </w:rPr>
              <w:t>К.Р,,типы</w:t>
            </w:r>
            <w:proofErr w:type="spellEnd"/>
            <w:r>
              <w:rPr>
                <w:rFonts w:eastAsia="SimSun" w:cs="Calibri"/>
                <w:color w:val="00000A"/>
                <w:sz w:val="20"/>
                <w:szCs w:val="20"/>
                <w:lang w:eastAsia="en-US"/>
              </w:rPr>
              <w:t xml:space="preserve"> К,.Р.</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определять типы  К.Р.. по типу химических связей,  описывать свойства</w:t>
            </w: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Выдвижение гипотез,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их обоснование,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доказательство</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Планируют свои </w:t>
            </w:r>
            <w:r>
              <w:rPr>
                <w:rFonts w:eastAsia="SimSun" w:cs="Calibri"/>
                <w:color w:val="00000A"/>
                <w:sz w:val="20"/>
                <w:szCs w:val="20"/>
                <w:lang w:eastAsia="en-US"/>
              </w:rPr>
              <w:t xml:space="preserve">действия в связи с 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Формируют интерес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 конкретному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химическому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веществу, поиск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дополнительной информации о нем.</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11</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 xml:space="preserve">Чистые вещества и </w:t>
            </w:r>
            <w:r>
              <w:rPr>
                <w:rFonts w:eastAsia="SimSun"/>
                <w:color w:val="00000A"/>
                <w:lang w:eastAsia="en-US"/>
              </w:rPr>
              <w:lastRenderedPageBreak/>
              <w:t>смеси.</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0"/>
                <w:sz w:val="20"/>
                <w:szCs w:val="20"/>
                <w:lang w:eastAsia="en-US"/>
              </w:rPr>
            </w:pPr>
            <w:r>
              <w:rPr>
                <w:rFonts w:eastAsia="SimSun"/>
                <w:b/>
                <w:color w:val="00000A"/>
                <w:sz w:val="20"/>
                <w:szCs w:val="20"/>
                <w:lang w:eastAsia="en-US"/>
              </w:rPr>
              <w:t>Д.:</w:t>
            </w:r>
            <w:r>
              <w:rPr>
                <w:rFonts w:eastAsia="SimSun"/>
                <w:color w:val="00000A"/>
                <w:sz w:val="20"/>
                <w:szCs w:val="20"/>
                <w:lang w:eastAsia="en-US"/>
              </w:rPr>
              <w:t xml:space="preserve"> Взрыв смеси водорода с воздухом. </w:t>
            </w:r>
            <w:r>
              <w:rPr>
                <w:rFonts w:eastAsia="SimSun"/>
                <w:color w:val="00000A"/>
                <w:sz w:val="20"/>
                <w:szCs w:val="20"/>
                <w:lang w:eastAsia="en-US"/>
              </w:rPr>
              <w:lastRenderedPageBreak/>
              <w:t>Различные образцы смесей. Способы разделения смесей, в том числе и с помощью делительной воронки. Дистилляция воды.</w:t>
            </w:r>
            <w:r>
              <w:rPr>
                <w:rFonts w:eastAsia="SimSun"/>
                <w:color w:val="000000"/>
                <w:sz w:val="20"/>
                <w:szCs w:val="20"/>
                <w:lang w:eastAsia="en-US"/>
              </w:rPr>
              <w:t xml:space="preserve"> </w:t>
            </w:r>
          </w:p>
          <w:p w:rsidR="001F6A24" w:rsidRDefault="002C1B6B">
            <w:pPr>
              <w:suppressAutoHyphens/>
              <w:spacing w:line="276" w:lineRule="auto"/>
              <w:ind w:right="22"/>
              <w:rPr>
                <w:rFonts w:eastAsia="SimSun" w:cs="Calibri"/>
                <w:color w:val="00000A"/>
                <w:sz w:val="20"/>
                <w:szCs w:val="20"/>
                <w:lang w:eastAsia="en-US"/>
              </w:rPr>
            </w:pPr>
            <w:r>
              <w:rPr>
                <w:rFonts w:eastAsia="SimSun" w:cs="Calibri"/>
                <w:b/>
                <w:color w:val="000000"/>
                <w:sz w:val="20"/>
                <w:szCs w:val="20"/>
                <w:lang w:eastAsia="en-US"/>
              </w:rPr>
              <w:t>Л.О.</w:t>
            </w:r>
            <w:r>
              <w:rPr>
                <w:rFonts w:eastAsia="SimSun" w:cs="Calibri"/>
                <w:color w:val="000000"/>
                <w:sz w:val="20"/>
                <w:szCs w:val="20"/>
                <w:lang w:eastAsia="en-US"/>
              </w:rPr>
              <w:t xml:space="preserve"> Разделение смесей.</w:t>
            </w:r>
            <w:r>
              <w:rPr>
                <w:rFonts w:eastAsia="SimSun" w:cs="Calibri"/>
                <w:color w:val="00000A"/>
                <w:sz w:val="20"/>
                <w:szCs w:val="20"/>
                <w:lang w:eastAsia="en-US"/>
              </w:rPr>
              <w:t xml:space="preserve"> </w:t>
            </w:r>
          </w:p>
          <w:p w:rsidR="001F6A24" w:rsidRDefault="002C1B6B">
            <w:pPr>
              <w:suppressAutoHyphens/>
              <w:spacing w:after="120" w:line="276" w:lineRule="auto"/>
              <w:rPr>
                <w:rFonts w:eastAsia="SimSun" w:cs="Calibri"/>
                <w:color w:val="00000A"/>
                <w:sz w:val="20"/>
                <w:szCs w:val="20"/>
                <w:lang w:eastAsia="en-US"/>
              </w:rPr>
            </w:pPr>
            <w:r>
              <w:rPr>
                <w:rFonts w:eastAsia="SimSun" w:cs="Calibri"/>
                <w:b/>
                <w:color w:val="00000A"/>
                <w:sz w:val="20"/>
                <w:szCs w:val="20"/>
                <w:lang w:eastAsia="en-US"/>
              </w:rPr>
              <w:t>Расчетные задачи:</w:t>
            </w:r>
            <w:r>
              <w:rPr>
                <w:rFonts w:eastAsia="SimSun" w:cs="Calibri"/>
                <w:color w:val="00000A"/>
                <w:sz w:val="20"/>
                <w:szCs w:val="20"/>
                <w:lang w:eastAsia="en-US"/>
              </w:rPr>
              <w:t xml:space="preserve"> 1. расчет массовой и объемной доли компонентов в смеси веществ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ascii="sans-serif" w:eastAsia="SimSun" w:hAnsi="sans-serif"/>
                <w:color w:val="00000A"/>
                <w:sz w:val="14"/>
                <w:szCs w:val="20"/>
                <w:lang w:eastAsia="en-US"/>
              </w:rPr>
              <w:lastRenderedPageBreak/>
              <w:t>З</w:t>
            </w:r>
            <w:r>
              <w:rPr>
                <w:rFonts w:eastAsia="SimSun"/>
                <w:color w:val="00000A"/>
                <w:sz w:val="20"/>
                <w:szCs w:val="20"/>
                <w:lang w:eastAsia="en-US"/>
              </w:rPr>
              <w:t xml:space="preserve">нать </w:t>
            </w:r>
            <w:r>
              <w:rPr>
                <w:rFonts w:eastAsia="SimSun" w:cs="Calibri"/>
                <w:color w:val="00000A"/>
                <w:sz w:val="20"/>
                <w:szCs w:val="20"/>
                <w:lang w:eastAsia="en-US"/>
              </w:rPr>
              <w:t xml:space="preserve">определение  основных понятий,  </w:t>
            </w:r>
            <w:r>
              <w:rPr>
                <w:rFonts w:eastAsia="SimSun" w:cs="Calibri"/>
                <w:color w:val="00000A"/>
                <w:sz w:val="20"/>
                <w:szCs w:val="20"/>
                <w:lang w:eastAsia="en-US"/>
              </w:rPr>
              <w:lastRenderedPageBreak/>
              <w:t xml:space="preserve">отличие чистого вещества от смеси. </w:t>
            </w:r>
          </w:p>
          <w:p w:rsidR="001F6A24" w:rsidRDefault="002C1B6B">
            <w:pPr>
              <w:suppressAutoHyphens/>
              <w:spacing w:line="276" w:lineRule="auto"/>
              <w:rPr>
                <w:rFonts w:eastAsia="SimSun"/>
                <w:color w:val="00000A"/>
                <w:sz w:val="20"/>
                <w:szCs w:val="20"/>
                <w:lang w:eastAsia="en-US"/>
              </w:rPr>
            </w:pPr>
            <w:r>
              <w:rPr>
                <w:rFonts w:eastAsia="SimSun" w:cs="Calibri"/>
                <w:color w:val="00000A"/>
                <w:sz w:val="20"/>
                <w:szCs w:val="20"/>
                <w:lang w:eastAsia="en-US"/>
              </w:rPr>
              <w:t>Уметь различать однородные и неоднородные смеси . Соблюдать правила по ТБ.</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Выбирают наиболее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эффективные способы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задач,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контролируют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оценивают процесс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lastRenderedPageBreak/>
              <w:t xml:space="preserve">Планируют свои </w:t>
            </w:r>
            <w:r>
              <w:rPr>
                <w:rFonts w:eastAsia="SimSun" w:cs="Calibri"/>
                <w:color w:val="00000A"/>
                <w:sz w:val="20"/>
                <w:szCs w:val="20"/>
                <w:lang w:eastAsia="en-US"/>
              </w:rPr>
              <w:t xml:space="preserve">действия в связи с 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Формируют умение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использовать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знания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 быту</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12</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Массовая  доля компонентов смеси, в том числе и доля примесей.</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b/>
                <w:color w:val="00000A"/>
                <w:sz w:val="20"/>
                <w:szCs w:val="20"/>
                <w:lang w:eastAsia="en-US"/>
              </w:rPr>
              <w:t>Расчетные задачи:</w:t>
            </w:r>
            <w:r>
              <w:rPr>
                <w:rFonts w:eastAsia="SimSun"/>
                <w:color w:val="00000A"/>
                <w:sz w:val="20"/>
                <w:szCs w:val="20"/>
                <w:lang w:eastAsia="en-US"/>
              </w:rPr>
              <w:t xml:space="preserve"> 2. Вычисление  в растворе по известной m (раствора) и m (растворимого вещества).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Знать </w:t>
            </w:r>
            <w:r>
              <w:rPr>
                <w:rFonts w:eastAsia="SimSun" w:cs="Calibri"/>
                <w:color w:val="00000A"/>
                <w:sz w:val="20"/>
                <w:szCs w:val="20"/>
                <w:lang w:eastAsia="en-US"/>
              </w:rPr>
              <w:t>определение растворимости, массовой доли растворенного вещества в растворе.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вычислять массовую долю и массу в растворе. Используя основные понятия. «массовая доля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растворенного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вещества», «объемная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доля газообразного вещества</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olor w:val="00000A"/>
                <w:sz w:val="20"/>
                <w:szCs w:val="20"/>
                <w:lang w:eastAsia="en-US"/>
              </w:rPr>
            </w:pP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Выбирают наиболее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эффективные способы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задач,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контролируют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оценивают процесс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Планируют свои </w:t>
            </w:r>
            <w:r>
              <w:rPr>
                <w:rFonts w:eastAsia="SimSun" w:cs="Calibri"/>
                <w:color w:val="00000A"/>
                <w:sz w:val="20"/>
                <w:szCs w:val="20"/>
                <w:lang w:eastAsia="en-US"/>
              </w:rPr>
              <w:t xml:space="preserve">действия в связи с 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Формируют умение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знания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 быту</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13</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Объемная доля компонентов смеси, в том числе и доля примесей.</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ascii="Times New Roman;serif" w:eastAsia="SimSun" w:hAnsi="Times New Roman;serif"/>
                <w:b/>
                <w:color w:val="00000A"/>
                <w:sz w:val="20"/>
                <w:szCs w:val="20"/>
                <w:lang w:eastAsia="en-US"/>
              </w:rPr>
              <w:t xml:space="preserve">Расчетные задачи: </w:t>
            </w:r>
            <w:r>
              <w:rPr>
                <w:rFonts w:ascii="Times New Roman;serif" w:eastAsia="SimSun" w:hAnsi="Times New Roman;serif"/>
                <w:color w:val="00000A"/>
                <w:sz w:val="20"/>
                <w:szCs w:val="20"/>
                <w:lang w:eastAsia="en-US"/>
              </w:rPr>
              <w:t xml:space="preserve">Вычисление </w:t>
            </w:r>
            <w:r>
              <w:rPr>
                <w:rFonts w:ascii="Times New Roman;serif" w:eastAsia="SimSun" w:hAnsi="Times New Roman;serif"/>
                <w:color w:val="00000A"/>
                <w:sz w:val="40"/>
                <w:szCs w:val="20"/>
                <w:lang w:eastAsia="en-US"/>
              </w:rPr>
              <w:t>ω</w:t>
            </w:r>
            <w:r>
              <w:rPr>
                <w:rFonts w:eastAsia="SimSun"/>
                <w:color w:val="00000A"/>
                <w:sz w:val="20"/>
                <w:szCs w:val="20"/>
                <w:lang w:eastAsia="en-US"/>
              </w:rPr>
              <w:t xml:space="preserve"> </w:t>
            </w:r>
            <w:r>
              <w:rPr>
                <w:rFonts w:ascii="Times New Roman;serif" w:eastAsia="SimSun" w:hAnsi="Times New Roman;serif"/>
                <w:color w:val="00000A"/>
                <w:sz w:val="20"/>
                <w:szCs w:val="20"/>
                <w:lang w:eastAsia="en-US"/>
              </w:rPr>
              <w:t>в растворе по известной m</w:t>
            </w:r>
            <w:r>
              <w:rPr>
                <w:rFonts w:eastAsia="SimSun"/>
                <w:color w:val="00000A"/>
                <w:sz w:val="20"/>
                <w:szCs w:val="20"/>
                <w:lang w:eastAsia="en-US"/>
              </w:rPr>
              <w:t xml:space="preserve"> </w:t>
            </w:r>
            <w:r>
              <w:rPr>
                <w:rFonts w:ascii="Times New Roman;serif" w:eastAsia="SimSun" w:hAnsi="Times New Roman;serif"/>
                <w:color w:val="00000A"/>
                <w:sz w:val="20"/>
                <w:szCs w:val="20"/>
                <w:lang w:eastAsia="en-US"/>
              </w:rPr>
              <w:t>(раствора) и m</w:t>
            </w:r>
            <w:r>
              <w:rPr>
                <w:rFonts w:eastAsia="SimSun"/>
                <w:color w:val="00000A"/>
                <w:sz w:val="20"/>
                <w:szCs w:val="20"/>
                <w:lang w:eastAsia="en-US"/>
              </w:rPr>
              <w:t xml:space="preserve"> </w:t>
            </w:r>
            <w:r>
              <w:rPr>
                <w:rFonts w:ascii="Times New Roman;serif" w:eastAsia="SimSun" w:hAnsi="Times New Roman;serif"/>
                <w:color w:val="00000A"/>
                <w:sz w:val="20"/>
                <w:szCs w:val="20"/>
                <w:lang w:eastAsia="en-US"/>
              </w:rPr>
              <w:t xml:space="preserve">(растворимого </w:t>
            </w:r>
            <w:r>
              <w:rPr>
                <w:rFonts w:ascii="Times New Roman;serif" w:eastAsia="SimSun" w:hAnsi="Times New Roman;serif"/>
                <w:color w:val="00000A"/>
                <w:sz w:val="20"/>
                <w:szCs w:val="20"/>
                <w:lang w:eastAsia="en-US"/>
              </w:rPr>
              <w:lastRenderedPageBreak/>
              <w:t>вещества).</w:t>
            </w:r>
            <w:r>
              <w:rPr>
                <w:rFonts w:eastAsia="SimSun"/>
                <w:color w:val="00000A"/>
                <w:sz w:val="20"/>
                <w:szCs w:val="20"/>
                <w:lang w:eastAsia="en-US"/>
              </w:rPr>
              <w:t xml:space="preserve">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lastRenderedPageBreak/>
              <w:t xml:space="preserve">Знать </w:t>
            </w:r>
            <w:r>
              <w:rPr>
                <w:rFonts w:eastAsia="SimSun" w:cs="Calibri"/>
                <w:color w:val="00000A"/>
                <w:sz w:val="20"/>
                <w:szCs w:val="20"/>
                <w:lang w:eastAsia="en-US"/>
              </w:rPr>
              <w:t>определение растворимости, массовой доли растворенного вещества в растворе.</w:t>
            </w:r>
          </w:p>
          <w:p w:rsidR="001F6A24" w:rsidRDefault="002C1B6B">
            <w:pPr>
              <w:suppressAutoHyphens/>
              <w:spacing w:line="100" w:lineRule="atLeast"/>
              <w:rPr>
                <w:rFonts w:eastAsia="SimSun"/>
                <w:color w:val="00000A"/>
                <w:sz w:val="20"/>
                <w:szCs w:val="20"/>
                <w:lang w:eastAsia="en-US"/>
              </w:rPr>
            </w:pPr>
            <w:r>
              <w:rPr>
                <w:rFonts w:eastAsia="SimSun" w:cs="Calibri"/>
                <w:color w:val="00000A"/>
                <w:sz w:val="20"/>
                <w:szCs w:val="20"/>
                <w:lang w:eastAsia="en-US"/>
              </w:rPr>
              <w:t xml:space="preserve">Уметь  вычислять </w:t>
            </w:r>
            <w:r>
              <w:rPr>
                <w:rFonts w:eastAsia="SimSun" w:cs="Calibri"/>
                <w:color w:val="00000A"/>
                <w:sz w:val="20"/>
                <w:szCs w:val="20"/>
                <w:lang w:eastAsia="en-US"/>
              </w:rPr>
              <w:lastRenderedPageBreak/>
              <w:t xml:space="preserve">массовую долю и массу в растворе. Используя основные понятия. «массовая доля растворенного вещества», «объемная </w:t>
            </w:r>
            <w:r>
              <w:rPr>
                <w:rFonts w:eastAsia="SimSun"/>
                <w:color w:val="00000A"/>
                <w:sz w:val="20"/>
                <w:szCs w:val="20"/>
                <w:lang w:eastAsia="en-US"/>
              </w:rPr>
              <w:t>доля газообразного вещества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Выбирают наиболее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эффективные способы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задач,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контролируют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оценивают процесс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результат </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lastRenderedPageBreak/>
              <w:t xml:space="preserve">Планируют свои </w:t>
            </w:r>
            <w:r>
              <w:rPr>
                <w:rFonts w:eastAsia="SimSun" w:cs="Calibri"/>
                <w:color w:val="00000A"/>
                <w:sz w:val="20"/>
                <w:szCs w:val="20"/>
                <w:lang w:eastAsia="en-US"/>
              </w:rPr>
              <w:t xml:space="preserve">действия в связи с 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Формируют умение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знания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 быту</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14</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Расчеты, связанные с понятием «доля» (ω).</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ascii="Times New Roman;serif" w:eastAsia="SimSun" w:hAnsi="Times New Roman;serif"/>
                <w:b/>
                <w:color w:val="00000A"/>
                <w:sz w:val="20"/>
                <w:szCs w:val="20"/>
                <w:lang w:eastAsia="en-US"/>
              </w:rPr>
              <w:t>Расчетные задачи :</w:t>
            </w:r>
            <w:r>
              <w:rPr>
                <w:rFonts w:eastAsia="SimSun"/>
                <w:color w:val="00000A"/>
                <w:sz w:val="20"/>
                <w:szCs w:val="20"/>
                <w:lang w:eastAsia="en-US"/>
              </w:rPr>
              <w:t xml:space="preserve"> </w:t>
            </w:r>
            <w:r>
              <w:rPr>
                <w:rFonts w:ascii="Times New Roman;serif" w:eastAsia="SimSun" w:hAnsi="Times New Roman;serif"/>
                <w:color w:val="00000A"/>
                <w:sz w:val="20"/>
                <w:szCs w:val="20"/>
                <w:lang w:eastAsia="en-US"/>
              </w:rPr>
              <w:t>3. Вычисление m</w:t>
            </w:r>
            <w:r>
              <w:rPr>
                <w:rFonts w:eastAsia="SimSun"/>
                <w:color w:val="00000A"/>
                <w:sz w:val="20"/>
                <w:szCs w:val="20"/>
                <w:lang w:eastAsia="en-US"/>
              </w:rPr>
              <w:t xml:space="preserve"> </w:t>
            </w:r>
            <w:r>
              <w:rPr>
                <w:rFonts w:ascii="Times New Roman;serif" w:eastAsia="SimSun" w:hAnsi="Times New Roman;serif"/>
                <w:color w:val="00000A"/>
                <w:sz w:val="20"/>
                <w:szCs w:val="20"/>
                <w:lang w:eastAsia="en-US"/>
              </w:rPr>
              <w:t>(вещества) и m</w:t>
            </w:r>
            <w:r>
              <w:rPr>
                <w:rFonts w:eastAsia="SimSun"/>
                <w:color w:val="00000A"/>
                <w:sz w:val="20"/>
                <w:szCs w:val="20"/>
                <w:lang w:eastAsia="en-US"/>
              </w:rPr>
              <w:t xml:space="preserve"> </w:t>
            </w:r>
            <w:r>
              <w:rPr>
                <w:rFonts w:ascii="Times New Roman;serif" w:eastAsia="SimSun" w:hAnsi="Times New Roman;serif"/>
                <w:color w:val="00000A"/>
                <w:sz w:val="20"/>
                <w:szCs w:val="20"/>
                <w:lang w:eastAsia="en-US"/>
              </w:rPr>
              <w:t>(растворителя), необходимых для приготовления раствора с известной</w:t>
            </w:r>
            <w:r>
              <w:rPr>
                <w:rFonts w:eastAsia="SimSun"/>
                <w:color w:val="00000A"/>
                <w:sz w:val="20"/>
                <w:szCs w:val="20"/>
                <w:lang w:eastAsia="en-US"/>
              </w:rPr>
              <w:t xml:space="preserve"> </w:t>
            </w:r>
            <w:r>
              <w:rPr>
                <w:rFonts w:ascii="Times New Roman;serif" w:eastAsia="SimSun" w:hAnsi="Times New Roman;serif"/>
                <w:color w:val="00000A"/>
                <w:sz w:val="40"/>
                <w:szCs w:val="20"/>
                <w:lang w:eastAsia="en-US"/>
              </w:rPr>
              <w:t>ω.</w:t>
            </w:r>
            <w:r>
              <w:rPr>
                <w:rFonts w:eastAsia="SimSun"/>
                <w:color w:val="00000A"/>
                <w:sz w:val="20"/>
                <w:szCs w:val="20"/>
                <w:lang w:eastAsia="en-US"/>
              </w:rPr>
              <w:t xml:space="preserve">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Знать </w:t>
            </w:r>
            <w:r>
              <w:rPr>
                <w:rFonts w:eastAsia="SimSun" w:cs="Calibri"/>
                <w:color w:val="00000A"/>
                <w:sz w:val="20"/>
                <w:szCs w:val="20"/>
                <w:lang w:eastAsia="en-US"/>
              </w:rPr>
              <w:t xml:space="preserve">определение растворимости, массовой доли растворенного вещества в растворе. Уметь вычислять массовую долю и массу в растворе. Используя  основные понятия «массовая доля» растворенного вещества», «объемная </w:t>
            </w:r>
            <w:r>
              <w:rPr>
                <w:rFonts w:eastAsia="SimSun"/>
                <w:color w:val="00000A"/>
                <w:sz w:val="20"/>
                <w:szCs w:val="20"/>
                <w:lang w:eastAsia="en-US"/>
              </w:rPr>
              <w:t>доля газообразного вещества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Выбирают наиболее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эффективные способы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задач,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контролируют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оценивают процесс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Планируют свои </w:t>
            </w:r>
            <w:r>
              <w:rPr>
                <w:rFonts w:eastAsia="SimSun" w:cs="Calibri"/>
                <w:color w:val="00000A"/>
                <w:sz w:val="20"/>
                <w:szCs w:val="20"/>
                <w:lang w:eastAsia="en-US"/>
              </w:rPr>
              <w:t xml:space="preserve">действия в связи с 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Формируют умение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знания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 быту</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15</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Обобщение и систематизация знаний по теме.</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Знать </w:t>
            </w:r>
            <w:r>
              <w:rPr>
                <w:rFonts w:eastAsia="SimSun" w:cs="Calibri"/>
                <w:color w:val="00000A"/>
                <w:sz w:val="20"/>
                <w:szCs w:val="20"/>
                <w:lang w:eastAsia="en-US"/>
              </w:rPr>
              <w:t xml:space="preserve">определение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растворимости,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массовой доли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растворенного вещества в растворе.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вычислять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массовую долю и массу в растворе. Используя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основные понятия.</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«массовая доля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растворенного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вещества», </w:t>
            </w:r>
            <w:r>
              <w:rPr>
                <w:rFonts w:eastAsia="SimSun" w:cs="Calibri"/>
                <w:color w:val="00000A"/>
                <w:sz w:val="20"/>
                <w:szCs w:val="20"/>
                <w:lang w:eastAsia="en-US"/>
              </w:rPr>
              <w:lastRenderedPageBreak/>
              <w:t xml:space="preserve">«объемная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доля газообразного вещества</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lastRenderedPageBreak/>
              <w:t xml:space="preserve">Выбирают наиболее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эффективные способы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задач,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контролируют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оценивают процесс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1F6A24">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Участвуют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коллективном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обсуждении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проблем, 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и познавательных задач.</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Планируют свои </w:t>
            </w:r>
            <w:r>
              <w:rPr>
                <w:rFonts w:eastAsia="SimSun" w:cs="Calibri"/>
                <w:color w:val="00000A"/>
                <w:sz w:val="20"/>
                <w:szCs w:val="20"/>
                <w:lang w:eastAsia="en-US"/>
              </w:rPr>
              <w:t xml:space="preserve">действия в связи с 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Формируют умение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знания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 быту</w:t>
            </w:r>
          </w:p>
          <w:p w:rsidR="001F6A24" w:rsidRDefault="001F6A24">
            <w:pPr>
              <w:suppressAutoHyphens/>
              <w:spacing w:line="100" w:lineRule="atLeast"/>
              <w:rPr>
                <w:rFonts w:eastAsia="SimSun"/>
                <w:color w:val="00000A"/>
                <w:sz w:val="20"/>
                <w:szCs w:val="20"/>
                <w:lang w:eastAsia="en-US"/>
              </w:rPr>
            </w:pPr>
          </w:p>
        </w:tc>
      </w:tr>
      <w:tr w:rsidR="001F6A24">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lastRenderedPageBreak/>
              <w:t>16</w:t>
            </w:r>
          </w:p>
        </w:tc>
        <w:tc>
          <w:tcPr>
            <w:tcW w:w="1707"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lang w:eastAsia="en-US"/>
              </w:rPr>
            </w:pPr>
            <w:r>
              <w:rPr>
                <w:rFonts w:eastAsia="SimSun"/>
                <w:color w:val="00000A"/>
                <w:lang w:eastAsia="en-US"/>
              </w:rPr>
              <w:t>Контрольная работа №3 теме: «Соединения химических элементов».</w:t>
            </w:r>
          </w:p>
        </w:tc>
        <w:tc>
          <w:tcPr>
            <w:tcW w:w="607"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8"/>
                <w:szCs w:val="28"/>
                <w:lang w:eastAsia="en-US"/>
              </w:rPr>
            </w:pPr>
            <w:r>
              <w:rPr>
                <w:rFonts w:eastAsia="SimSun"/>
                <w:color w:val="00000A"/>
                <w:sz w:val="28"/>
                <w:szCs w:val="28"/>
                <w:lang w:eastAsia="en-US"/>
              </w:rPr>
              <w:t>1</w:t>
            </w:r>
          </w:p>
        </w:tc>
        <w:tc>
          <w:tcPr>
            <w:tcW w:w="673" w:type="dxa"/>
            <w:gridSpan w:val="3"/>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8"/>
                <w:szCs w:val="28"/>
                <w:lang w:eastAsia="en-US"/>
              </w:rPr>
            </w:pPr>
          </w:p>
        </w:tc>
        <w:tc>
          <w:tcPr>
            <w:tcW w:w="1708"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1F6A24">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color w:val="000000"/>
                <w:sz w:val="20"/>
                <w:szCs w:val="20"/>
              </w:rPr>
            </w:pPr>
            <w:r>
              <w:rPr>
                <w:color w:val="000000"/>
                <w:sz w:val="20"/>
                <w:szCs w:val="20"/>
              </w:rPr>
              <w:t>Уметь выполнять задачи и упражнения по теме</w:t>
            </w:r>
          </w:p>
        </w:tc>
        <w:tc>
          <w:tcPr>
            <w:tcW w:w="2491"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Выбирают наиболее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эффективные способы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задач,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контролируют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оценивают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процессии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результат </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учитывают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разные мнения</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 стремятся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координации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различных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позиций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olor w:val="00000A"/>
                <w:sz w:val="20"/>
                <w:szCs w:val="20"/>
                <w:lang w:eastAsia="en-US"/>
              </w:rPr>
            </w:pPr>
          </w:p>
        </w:tc>
        <w:tc>
          <w:tcPr>
            <w:tcW w:w="2202" w:type="dxa"/>
            <w:gridSpan w:val="4"/>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Осуществляют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итоговый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пошаговый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контроль по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результату</w:t>
            </w:r>
          </w:p>
          <w:p w:rsidR="001F6A24" w:rsidRDefault="001F6A24">
            <w:pPr>
              <w:suppressAutoHyphens/>
              <w:spacing w:line="100" w:lineRule="atLeast"/>
              <w:rPr>
                <w:rFonts w:eastAsia="SimSun"/>
                <w:color w:val="00000A"/>
                <w:sz w:val="20"/>
                <w:szCs w:val="20"/>
                <w:lang w:eastAsia="en-US"/>
              </w:rPr>
            </w:pPr>
          </w:p>
        </w:tc>
        <w:tc>
          <w:tcPr>
            <w:tcW w:w="1515" w:type="dxa"/>
            <w:tcBorders>
              <w:top w:val="single" w:sz="4" w:space="0" w:color="00000A"/>
              <w:left w:val="single" w:sz="4" w:space="0" w:color="00000A"/>
              <w:bottom w:val="single" w:sz="4" w:space="0" w:color="00000A"/>
              <w:right w:val="single" w:sz="4" w:space="0" w:color="00000A"/>
            </w:tcBorders>
            <w:shd w:val="clear" w:color="auto" w:fill="FFFFFF"/>
            <w:tcMar>
              <w:left w:w="83"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ответственность за результат</w:t>
            </w:r>
          </w:p>
          <w:p w:rsidR="001F6A24" w:rsidRDefault="001F6A24">
            <w:pPr>
              <w:suppressAutoHyphens/>
              <w:spacing w:line="100" w:lineRule="atLeast"/>
              <w:rPr>
                <w:rFonts w:eastAsia="SimSun"/>
                <w:color w:val="00000A"/>
                <w:sz w:val="20"/>
                <w:szCs w:val="20"/>
                <w:lang w:eastAsia="en-US"/>
              </w:rPr>
            </w:pPr>
          </w:p>
        </w:tc>
      </w:tr>
      <w:tr w:rsidR="001F6A24">
        <w:tc>
          <w:tcPr>
            <w:tcW w:w="14984" w:type="dxa"/>
            <w:gridSpan w:val="21"/>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hd w:val="clear" w:color="auto" w:fill="F2DBDB"/>
              <w:suppressAutoHyphens/>
              <w:spacing w:before="280" w:line="100" w:lineRule="atLeast"/>
              <w:jc w:val="center"/>
              <w:rPr>
                <w:b/>
                <w:bCs/>
                <w:color w:val="00000A"/>
              </w:rPr>
            </w:pPr>
            <w:r>
              <w:rPr>
                <w:b/>
                <w:bCs/>
                <w:color w:val="00000A"/>
              </w:rPr>
              <w:t>Тема № 4: Изменения, происходящие с веществами (13 ч.)</w:t>
            </w:r>
          </w:p>
          <w:p w:rsidR="001F6A24" w:rsidRDefault="002C1B6B">
            <w:pPr>
              <w:shd w:val="clear" w:color="auto" w:fill="F2DBDB"/>
              <w:suppressAutoHyphens/>
              <w:spacing w:before="280" w:line="100" w:lineRule="atLeast"/>
              <w:rPr>
                <w:color w:val="00000A"/>
              </w:rPr>
            </w:pPr>
            <w:r>
              <w:rPr>
                <w:b/>
                <w:bCs/>
                <w:color w:val="00000A"/>
              </w:rPr>
              <w:t>Федеральный стандарт:</w:t>
            </w:r>
            <w:r>
              <w:rPr>
                <w:color w:val="00000A"/>
              </w:rPr>
              <w:t xml:space="preserve"> наблюдение, описание, измерение, эксперимент, </w:t>
            </w:r>
            <w:r>
              <w:rPr>
                <w:i/>
                <w:iCs/>
                <w:color w:val="00000A"/>
              </w:rPr>
              <w:t xml:space="preserve">моделирование. Понятие о химическом анализе и синтезе. </w:t>
            </w:r>
            <w:r>
              <w:rPr>
                <w:color w:val="00000A"/>
              </w:rPr>
              <w:t xml:space="preserve">Химическая реакция. Условия и признаки химических реакций. Сохранение массы веществ при химических реакциях. Классификация химических реакций по различным признакам. </w:t>
            </w:r>
            <w:r>
              <w:rPr>
                <w:i/>
                <w:iCs/>
                <w:color w:val="00000A"/>
              </w:rPr>
              <w:t>Понятие о скорости химической реакции. Катализаторы.</w:t>
            </w:r>
            <w:r>
              <w:rPr>
                <w:color w:val="00000A"/>
              </w:rPr>
              <w:t xml:space="preserve"> Расчеты по химическим уравнениям (кол-во вещества, массы или объема по количеству вещества, массы или объема одного из реагентов или продуктов реакции.</w:t>
            </w:r>
          </w:p>
          <w:p w:rsidR="001F6A24" w:rsidRDefault="002C1B6B">
            <w:pPr>
              <w:shd w:val="clear" w:color="auto" w:fill="F2DBDB"/>
              <w:suppressAutoHyphens/>
              <w:spacing w:before="280" w:line="100" w:lineRule="atLeast"/>
              <w:rPr>
                <w:color w:val="000000"/>
              </w:rPr>
            </w:pPr>
            <w:r>
              <w:rPr>
                <w:b/>
                <w:bCs/>
                <w:color w:val="00000A"/>
              </w:rPr>
              <w:t>Реализация основных требований к уровню подготовки выпускников:</w:t>
            </w:r>
            <w:r>
              <w:rPr>
                <w:i/>
                <w:iCs/>
                <w:color w:val="000000"/>
                <w:u w:val="single"/>
              </w:rPr>
              <w:t xml:space="preserve"> Знать/понимать</w:t>
            </w:r>
            <w:r>
              <w:rPr>
                <w:i/>
                <w:iCs/>
                <w:color w:val="000000"/>
              </w:rPr>
              <w:t xml:space="preserve"> -</w:t>
            </w:r>
            <w:r>
              <w:rPr>
                <w:b/>
                <w:bCs/>
                <w:i/>
                <w:iCs/>
                <w:color w:val="000000"/>
              </w:rPr>
              <w:t xml:space="preserve"> химическую символику, </w:t>
            </w:r>
            <w:r>
              <w:rPr>
                <w:color w:val="000000"/>
              </w:rPr>
              <w:t>знаки химических элементов, формулы химических веществ и уравнения химических реакций;</w:t>
            </w:r>
            <w:r>
              <w:rPr>
                <w:b/>
                <w:bCs/>
                <w:i/>
                <w:iCs/>
                <w:color w:val="000000"/>
              </w:rPr>
              <w:t xml:space="preserve"> важнейшие химические понятия:</w:t>
            </w:r>
            <w:r>
              <w:rPr>
                <w:color w:val="000000"/>
              </w:rPr>
              <w:t xml:space="preserve"> классификация веществ, моль, молярная масса, молярный объем, химическая реакция, классификация реакций,</w:t>
            </w:r>
            <w:r>
              <w:rPr>
                <w:b/>
                <w:bCs/>
                <w:i/>
                <w:iCs/>
                <w:color w:val="000000"/>
              </w:rPr>
              <w:t xml:space="preserve"> основные законы химии', </w:t>
            </w:r>
            <w:r>
              <w:rPr>
                <w:color w:val="000000"/>
              </w:rPr>
              <w:t>сохранения массы веществ, постоянства состава, периодический закон;</w:t>
            </w:r>
            <w:r>
              <w:rPr>
                <w:i/>
                <w:iCs/>
                <w:color w:val="000000"/>
                <w:u w:val="single"/>
              </w:rPr>
              <w:t xml:space="preserve"> Уметь</w:t>
            </w:r>
            <w:r>
              <w:rPr>
                <w:b/>
                <w:bCs/>
                <w:i/>
                <w:iCs/>
                <w:color w:val="000000"/>
              </w:rPr>
              <w:t xml:space="preserve"> называть: </w:t>
            </w:r>
            <w:r>
              <w:rPr>
                <w:color w:val="000000"/>
              </w:rPr>
              <w:t>химические элементы, соединения изученных классов;</w:t>
            </w:r>
            <w:r>
              <w:rPr>
                <w:b/>
                <w:bCs/>
                <w:i/>
                <w:iCs/>
                <w:color w:val="000000"/>
              </w:rPr>
              <w:t xml:space="preserve"> определять :</w:t>
            </w:r>
            <w:r>
              <w:rPr>
                <w:color w:val="000000"/>
              </w:rPr>
              <w:t xml:space="preserve">принадлежность веществ к определенному классу, </w:t>
            </w:r>
            <w:r>
              <w:rPr>
                <w:b/>
                <w:bCs/>
                <w:i/>
                <w:iCs/>
                <w:color w:val="000000"/>
              </w:rPr>
              <w:t>составлять</w:t>
            </w:r>
            <w:r>
              <w:rPr>
                <w:color w:val="000000"/>
              </w:rPr>
              <w:t xml:space="preserve"> уравнения химических реакций, </w:t>
            </w:r>
            <w:r>
              <w:rPr>
                <w:b/>
                <w:bCs/>
                <w:i/>
                <w:iCs/>
                <w:color w:val="000000"/>
              </w:rPr>
              <w:t xml:space="preserve">вычислять </w:t>
            </w:r>
            <w:r>
              <w:rPr>
                <w:color w:val="000000"/>
              </w:rPr>
              <w:t>объем или массу по количеству вещества, объему или массе реагентов или продуктов реакции;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Физические явления.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b/>
                <w:color w:val="00000A"/>
                <w:sz w:val="20"/>
                <w:szCs w:val="20"/>
                <w:lang w:eastAsia="en-US"/>
              </w:rPr>
            </w:pPr>
            <w:r>
              <w:rPr>
                <w:rFonts w:eastAsia="SimSun" w:cs="Calibri"/>
                <w:color w:val="00000A"/>
                <w:sz w:val="20"/>
                <w:szCs w:val="20"/>
                <w:lang w:eastAsia="en-US"/>
              </w:rPr>
              <w:t xml:space="preserve">Примеры физических явлений. </w:t>
            </w:r>
            <w:r>
              <w:rPr>
                <w:rFonts w:eastAsia="SimSun" w:cs="Calibri"/>
                <w:b/>
                <w:color w:val="00000A"/>
                <w:sz w:val="20"/>
                <w:szCs w:val="20"/>
                <w:lang w:eastAsia="en-US"/>
              </w:rPr>
              <w:t xml:space="preserve">Д.О.: </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а) плавление парафина; </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б) возгонка йода; </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в) растворение перманганата калия;</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г) диффузия душистых веществ. </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Знать основные понятия </w:t>
            </w:r>
          </w:p>
          <w:p w:rsidR="001F6A24" w:rsidRDefault="002C1B6B">
            <w:pPr>
              <w:suppressAutoHyphens/>
              <w:spacing w:line="100" w:lineRule="atLeast"/>
              <w:rPr>
                <w:rFonts w:eastAsia="SimSun"/>
                <w:color w:val="00000A"/>
                <w:sz w:val="20"/>
                <w:szCs w:val="20"/>
                <w:lang w:eastAsia="en-US"/>
              </w:rPr>
            </w:pPr>
            <w:r>
              <w:rPr>
                <w:color w:val="00000A"/>
                <w:sz w:val="20"/>
                <w:szCs w:val="20"/>
              </w:rPr>
              <w:t>Уметь установление причинно-следственных между физическими свойствами веществ и  способом разделения смеси</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Выдвижение гипотез, </w:t>
            </w:r>
          </w:p>
          <w:p w:rsidR="001F6A24" w:rsidRDefault="002C1B6B">
            <w:pPr>
              <w:suppressAutoHyphens/>
              <w:spacing w:line="100" w:lineRule="atLeast"/>
              <w:rPr>
                <w:color w:val="00000A"/>
                <w:sz w:val="20"/>
                <w:szCs w:val="20"/>
              </w:rPr>
            </w:pPr>
            <w:r>
              <w:rPr>
                <w:color w:val="00000A"/>
                <w:sz w:val="20"/>
                <w:szCs w:val="20"/>
              </w:rPr>
              <w:t xml:space="preserve">их обоснование, </w:t>
            </w:r>
          </w:p>
          <w:p w:rsidR="001F6A24" w:rsidRDefault="002C1B6B">
            <w:pPr>
              <w:suppressAutoHyphens/>
              <w:spacing w:line="100" w:lineRule="atLeast"/>
              <w:rPr>
                <w:color w:val="00000A"/>
                <w:sz w:val="20"/>
                <w:szCs w:val="20"/>
              </w:rPr>
            </w:pPr>
            <w:r>
              <w:rPr>
                <w:color w:val="00000A"/>
                <w:sz w:val="20"/>
                <w:szCs w:val="20"/>
              </w:rPr>
              <w:t>доказательства</w:t>
            </w:r>
          </w:p>
          <w:p w:rsidR="001F6A24" w:rsidRDefault="001F6A24">
            <w:pPr>
              <w:suppressAutoHyphens/>
              <w:spacing w:line="100" w:lineRule="atLeast"/>
              <w:rPr>
                <w:rFonts w:eastAsia="SimSun"/>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w:t>
            </w:r>
          </w:p>
          <w:p w:rsidR="001F6A24" w:rsidRDefault="002C1B6B">
            <w:pPr>
              <w:suppressAutoHyphens/>
              <w:spacing w:line="100" w:lineRule="atLeast"/>
              <w:rPr>
                <w:color w:val="00000A"/>
                <w:sz w:val="20"/>
                <w:szCs w:val="20"/>
              </w:rPr>
            </w:pPr>
            <w:r>
              <w:rPr>
                <w:color w:val="00000A"/>
                <w:sz w:val="20"/>
                <w:szCs w:val="20"/>
              </w:rPr>
              <w:t xml:space="preserve">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познавательных задач</w:t>
            </w: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Планируют свои </w:t>
            </w:r>
          </w:p>
          <w:p w:rsidR="001F6A24" w:rsidRDefault="002C1B6B">
            <w:pPr>
              <w:suppressAutoHyphens/>
              <w:spacing w:line="100" w:lineRule="atLeast"/>
              <w:rPr>
                <w:color w:val="00000A"/>
                <w:sz w:val="20"/>
                <w:szCs w:val="20"/>
              </w:rPr>
            </w:pPr>
            <w:r>
              <w:rPr>
                <w:color w:val="00000A"/>
                <w:sz w:val="20"/>
                <w:szCs w:val="20"/>
              </w:rPr>
              <w:t xml:space="preserve">действия в связи </w:t>
            </w:r>
          </w:p>
          <w:p w:rsidR="001F6A24" w:rsidRDefault="002C1B6B">
            <w:pPr>
              <w:suppressAutoHyphens/>
              <w:spacing w:line="100" w:lineRule="atLeast"/>
              <w:rPr>
                <w:color w:val="00000A"/>
                <w:sz w:val="20"/>
                <w:szCs w:val="20"/>
              </w:rPr>
            </w:pPr>
            <w:r>
              <w:rPr>
                <w:color w:val="00000A"/>
                <w:sz w:val="20"/>
                <w:szCs w:val="20"/>
              </w:rPr>
              <w:t xml:space="preserve">с поставленной </w:t>
            </w:r>
          </w:p>
          <w:p w:rsidR="001F6A24" w:rsidRDefault="002C1B6B">
            <w:pPr>
              <w:suppressAutoHyphens/>
              <w:spacing w:line="100" w:lineRule="atLeast"/>
              <w:rPr>
                <w:color w:val="00000A"/>
                <w:sz w:val="20"/>
                <w:szCs w:val="20"/>
              </w:rPr>
            </w:pPr>
            <w:r>
              <w:rPr>
                <w:color w:val="00000A"/>
                <w:sz w:val="20"/>
                <w:szCs w:val="20"/>
              </w:rPr>
              <w:t xml:space="preserve">задачей и </w:t>
            </w:r>
          </w:p>
          <w:p w:rsidR="001F6A24" w:rsidRDefault="002C1B6B">
            <w:pPr>
              <w:suppressAutoHyphens/>
              <w:spacing w:line="100" w:lineRule="atLeast"/>
              <w:rPr>
                <w:color w:val="00000A"/>
                <w:sz w:val="20"/>
                <w:szCs w:val="20"/>
              </w:rPr>
            </w:pPr>
            <w:r>
              <w:rPr>
                <w:color w:val="00000A"/>
                <w:sz w:val="20"/>
                <w:szCs w:val="20"/>
              </w:rPr>
              <w:t xml:space="preserve">условиями ее </w:t>
            </w:r>
          </w:p>
          <w:p w:rsidR="001F6A24" w:rsidRDefault="002C1B6B">
            <w:pPr>
              <w:suppressAutoHyphens/>
              <w:spacing w:line="100" w:lineRule="atLeast"/>
              <w:rPr>
                <w:color w:val="00000A"/>
                <w:sz w:val="20"/>
                <w:szCs w:val="20"/>
              </w:rPr>
            </w:pPr>
            <w:r>
              <w:rPr>
                <w:color w:val="00000A"/>
                <w:sz w:val="20"/>
                <w:szCs w:val="20"/>
              </w:rPr>
              <w:t>решен</w:t>
            </w:r>
          </w:p>
          <w:p w:rsidR="001F6A24" w:rsidRDefault="001F6A24">
            <w:pPr>
              <w:suppressAutoHyphens/>
              <w:spacing w:line="100" w:lineRule="atLeast"/>
              <w:rPr>
                <w:rFonts w:eastAsia="SimSun"/>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ответственность за результат</w:t>
            </w:r>
          </w:p>
          <w:p w:rsidR="001F6A24" w:rsidRDefault="001F6A24">
            <w:pPr>
              <w:suppressAutoHyphens/>
              <w:spacing w:line="100" w:lineRule="atLeast"/>
              <w:rPr>
                <w:rFonts w:eastAsia="SimSun"/>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2</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Химические реакции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Урок -практикум</w:t>
            </w:r>
          </w:p>
          <w:p w:rsidR="001F6A24" w:rsidRDefault="002C1B6B">
            <w:pPr>
              <w:suppressAutoHyphens/>
              <w:spacing w:line="100" w:lineRule="atLeast"/>
              <w:rPr>
                <w:rFonts w:eastAsia="SimSun"/>
                <w:color w:val="00000A"/>
                <w:sz w:val="20"/>
                <w:szCs w:val="20"/>
                <w:lang w:eastAsia="en-US"/>
              </w:rPr>
            </w:pPr>
            <w:r>
              <w:rPr>
                <w:rFonts w:eastAsia="SimSun"/>
                <w:b/>
                <w:color w:val="00000A"/>
                <w:sz w:val="20"/>
                <w:szCs w:val="20"/>
                <w:lang w:eastAsia="en-US"/>
              </w:rPr>
              <w:t>Д.О.:</w:t>
            </w:r>
            <w:r>
              <w:rPr>
                <w:rFonts w:eastAsia="SimSun"/>
                <w:color w:val="00000A"/>
                <w:sz w:val="20"/>
                <w:szCs w:val="20"/>
                <w:lang w:eastAsia="en-US"/>
              </w:rPr>
              <w:t xml:space="preserve"> Примеры химических явлений: </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б) взаимодействие </w:t>
            </w:r>
            <w:proofErr w:type="spellStart"/>
            <w:r>
              <w:rPr>
                <w:rFonts w:eastAsia="SimSun" w:cs="Calibri"/>
                <w:color w:val="00000A"/>
                <w:sz w:val="20"/>
                <w:szCs w:val="20"/>
                <w:lang w:eastAsia="en-US"/>
              </w:rPr>
              <w:t>HCl</w:t>
            </w:r>
            <w:proofErr w:type="spellEnd"/>
            <w:r>
              <w:rPr>
                <w:rFonts w:eastAsia="SimSun" w:cs="Calibri"/>
                <w:color w:val="00000A"/>
                <w:sz w:val="20"/>
                <w:szCs w:val="20"/>
                <w:lang w:eastAsia="en-US"/>
              </w:rPr>
              <w:t xml:space="preserve"> и </w:t>
            </w:r>
            <w:proofErr w:type="spellStart"/>
            <w:r>
              <w:rPr>
                <w:rFonts w:eastAsia="SimSun" w:cs="Calibri"/>
                <w:color w:val="00000A"/>
                <w:sz w:val="20"/>
                <w:szCs w:val="20"/>
                <w:lang w:eastAsia="en-US"/>
              </w:rPr>
              <w:t>Ca</w:t>
            </w:r>
            <w:proofErr w:type="spellEnd"/>
            <w:r>
              <w:rPr>
                <w:rFonts w:eastAsia="SimSun" w:cs="Calibri"/>
                <w:color w:val="00000A"/>
                <w:sz w:val="20"/>
                <w:szCs w:val="20"/>
                <w:lang w:eastAsia="en-US"/>
              </w:rPr>
              <w:t xml:space="preserve"> CO</w:t>
            </w:r>
            <w:r>
              <w:rPr>
                <w:rFonts w:eastAsia="SimSun" w:cs="Calibri"/>
                <w:color w:val="00000A"/>
                <w:position w:val="-5"/>
                <w:sz w:val="20"/>
                <w:szCs w:val="20"/>
                <w:lang w:eastAsia="en-US"/>
              </w:rPr>
              <w:t>3</w:t>
            </w:r>
            <w:r>
              <w:rPr>
                <w:rFonts w:eastAsia="SimSun" w:cs="Calibri"/>
                <w:color w:val="00000A"/>
                <w:sz w:val="20"/>
                <w:szCs w:val="20"/>
                <w:lang w:eastAsia="en-US"/>
              </w:rPr>
              <w:t xml:space="preserve">;  в) получение </w:t>
            </w:r>
            <w:proofErr w:type="spellStart"/>
            <w:r>
              <w:rPr>
                <w:rFonts w:eastAsia="SimSun" w:cs="Calibri"/>
                <w:color w:val="00000A"/>
                <w:sz w:val="20"/>
                <w:szCs w:val="20"/>
                <w:lang w:eastAsia="en-US"/>
              </w:rPr>
              <w:t>Cu</w:t>
            </w:r>
            <w:proofErr w:type="spellEnd"/>
            <w:r>
              <w:rPr>
                <w:rFonts w:eastAsia="SimSun" w:cs="Calibri"/>
                <w:color w:val="00000A"/>
                <w:sz w:val="20"/>
                <w:szCs w:val="20"/>
                <w:lang w:eastAsia="en-US"/>
              </w:rPr>
              <w:t xml:space="preserve"> (OH)</w:t>
            </w:r>
            <w:r>
              <w:rPr>
                <w:rFonts w:eastAsia="SimSun" w:cs="Calibri"/>
                <w:color w:val="00000A"/>
                <w:position w:val="-5"/>
                <w:sz w:val="20"/>
                <w:szCs w:val="20"/>
                <w:lang w:eastAsia="en-US"/>
              </w:rPr>
              <w:t>2</w:t>
            </w:r>
            <w:r>
              <w:rPr>
                <w:rFonts w:eastAsia="SimSun" w:cs="Calibri"/>
                <w:color w:val="00000A"/>
                <w:sz w:val="20"/>
                <w:szCs w:val="20"/>
                <w:lang w:eastAsia="en-US"/>
              </w:rPr>
              <w:t>;</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г) растворение полученного </w:t>
            </w:r>
            <w:proofErr w:type="spellStart"/>
            <w:r>
              <w:rPr>
                <w:rFonts w:eastAsia="SimSun" w:cs="Calibri"/>
                <w:color w:val="00000A"/>
                <w:sz w:val="20"/>
                <w:szCs w:val="20"/>
                <w:lang w:eastAsia="en-US"/>
              </w:rPr>
              <w:t>гидрооксида</w:t>
            </w:r>
            <w:proofErr w:type="spellEnd"/>
            <w:r>
              <w:rPr>
                <w:rFonts w:eastAsia="SimSun" w:cs="Calibri"/>
                <w:color w:val="00000A"/>
                <w:sz w:val="20"/>
                <w:szCs w:val="20"/>
                <w:lang w:eastAsia="en-US"/>
              </w:rPr>
              <w:t xml:space="preserve"> в кислоте;</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д) взаимодействие </w:t>
            </w:r>
            <w:proofErr w:type="spellStart"/>
            <w:r>
              <w:rPr>
                <w:rFonts w:eastAsia="SimSun" w:cs="Calibri"/>
                <w:color w:val="00000A"/>
                <w:sz w:val="20"/>
                <w:szCs w:val="20"/>
                <w:lang w:eastAsia="en-US"/>
              </w:rPr>
              <w:t>CuO</w:t>
            </w:r>
            <w:proofErr w:type="spellEnd"/>
            <w:r>
              <w:rPr>
                <w:rFonts w:eastAsia="SimSun" w:cs="Calibri"/>
                <w:color w:val="00000A"/>
                <w:sz w:val="20"/>
                <w:szCs w:val="20"/>
                <w:lang w:eastAsia="en-US"/>
              </w:rPr>
              <w:t xml:space="preserve"> с H</w:t>
            </w:r>
            <w:r>
              <w:rPr>
                <w:rFonts w:eastAsia="SimSun" w:cs="Calibri"/>
                <w:color w:val="00000A"/>
                <w:position w:val="-5"/>
                <w:sz w:val="20"/>
                <w:szCs w:val="20"/>
                <w:lang w:eastAsia="en-US"/>
              </w:rPr>
              <w:t>2</w:t>
            </w:r>
            <w:r>
              <w:rPr>
                <w:rFonts w:eastAsia="SimSun" w:cs="Calibri"/>
                <w:color w:val="00000A"/>
                <w:sz w:val="20"/>
                <w:szCs w:val="20"/>
                <w:lang w:eastAsia="en-US"/>
              </w:rPr>
              <w:t>SO</w:t>
            </w:r>
            <w:r>
              <w:rPr>
                <w:rFonts w:eastAsia="SimSun" w:cs="Calibri"/>
                <w:color w:val="00000A"/>
                <w:position w:val="-5"/>
                <w:sz w:val="20"/>
                <w:szCs w:val="20"/>
                <w:lang w:eastAsia="en-US"/>
              </w:rPr>
              <w:t>4</w:t>
            </w:r>
            <w:r>
              <w:rPr>
                <w:rFonts w:eastAsia="SimSun" w:cs="Calibri"/>
                <w:color w:val="00000A"/>
                <w:sz w:val="20"/>
                <w:szCs w:val="20"/>
                <w:lang w:eastAsia="en-US"/>
              </w:rPr>
              <w:t xml:space="preserve"> при нагревании;</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е) разложение </w:t>
            </w:r>
            <w:proofErr w:type="spellStart"/>
            <w:r>
              <w:rPr>
                <w:rFonts w:eastAsia="SimSun" w:cs="Calibri"/>
                <w:color w:val="00000A"/>
                <w:sz w:val="20"/>
                <w:szCs w:val="20"/>
                <w:lang w:eastAsia="en-US"/>
              </w:rPr>
              <w:t>KMnO</w:t>
            </w:r>
            <w:proofErr w:type="spellEnd"/>
            <w:r>
              <w:rPr>
                <w:rFonts w:eastAsia="SimSun" w:cs="Calibri"/>
                <w:color w:val="00000A"/>
                <w:position w:val="-5"/>
                <w:sz w:val="20"/>
                <w:szCs w:val="20"/>
                <w:lang w:eastAsia="en-US"/>
              </w:rPr>
              <w:t>4</w:t>
            </w:r>
            <w:r>
              <w:rPr>
                <w:rFonts w:eastAsia="SimSun" w:cs="Calibri"/>
                <w:color w:val="00000A"/>
                <w:sz w:val="20"/>
                <w:szCs w:val="20"/>
                <w:lang w:eastAsia="en-US"/>
              </w:rPr>
              <w:t>;</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 xml:space="preserve">ж) взаимодействие разбавленных кислот с металлами </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Знать определения </w:t>
            </w:r>
            <w:proofErr w:type="spellStart"/>
            <w:r>
              <w:rPr>
                <w:color w:val="00000A"/>
                <w:sz w:val="20"/>
                <w:szCs w:val="20"/>
              </w:rPr>
              <w:t>химических.явлений</w:t>
            </w:r>
            <w:proofErr w:type="spellEnd"/>
            <w:r>
              <w:rPr>
                <w:color w:val="00000A"/>
                <w:sz w:val="20"/>
                <w:szCs w:val="20"/>
              </w:rPr>
              <w:t>, признаки хим. реакций и условия их  возникновения и течения.</w:t>
            </w:r>
          </w:p>
          <w:p w:rsidR="001F6A24" w:rsidRDefault="002C1B6B">
            <w:pPr>
              <w:suppressAutoHyphens/>
              <w:spacing w:line="100" w:lineRule="atLeast"/>
              <w:rPr>
                <w:rFonts w:ascii="Calibri" w:eastAsia="SimSun" w:hAnsi="Calibri" w:cs="Calibri"/>
                <w:color w:val="00000A"/>
                <w:sz w:val="22"/>
                <w:szCs w:val="22"/>
                <w:lang w:eastAsia="en-US"/>
              </w:rPr>
            </w:pPr>
            <w:r>
              <w:rPr>
                <w:color w:val="00000A"/>
                <w:sz w:val="20"/>
                <w:szCs w:val="20"/>
              </w:rPr>
              <w:t>Уметь  определять признаки хим. реакций</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Выдвижение гипотез, </w:t>
            </w:r>
          </w:p>
          <w:p w:rsidR="001F6A24" w:rsidRDefault="002C1B6B">
            <w:pPr>
              <w:suppressAutoHyphens/>
              <w:spacing w:line="100" w:lineRule="atLeast"/>
              <w:rPr>
                <w:color w:val="00000A"/>
                <w:sz w:val="20"/>
                <w:szCs w:val="20"/>
              </w:rPr>
            </w:pPr>
            <w:r>
              <w:rPr>
                <w:color w:val="00000A"/>
                <w:sz w:val="20"/>
                <w:szCs w:val="20"/>
              </w:rPr>
              <w:t>их обоснование</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доказательства</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ascii="Calibri" w:eastAsia="SimSun" w:hAnsi="Calibri" w:cs="Calibri"/>
                <w:color w:val="00000A"/>
                <w:sz w:val="22"/>
                <w:szCs w:val="22"/>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rFonts w:eastAsia="SimSun"/>
                <w:color w:val="00000A"/>
                <w:sz w:val="20"/>
                <w:szCs w:val="20"/>
                <w:lang w:eastAsia="en-US"/>
              </w:rPr>
              <w:t xml:space="preserve">Планируют свои </w:t>
            </w:r>
            <w:r>
              <w:rPr>
                <w:color w:val="00000A"/>
                <w:sz w:val="20"/>
                <w:szCs w:val="20"/>
              </w:rPr>
              <w:t xml:space="preserve">действия в связи с поставленной </w:t>
            </w:r>
          </w:p>
          <w:p w:rsidR="001F6A24" w:rsidRDefault="002C1B6B">
            <w:pPr>
              <w:suppressAutoHyphens/>
              <w:spacing w:line="100" w:lineRule="atLeast"/>
              <w:rPr>
                <w:color w:val="00000A"/>
                <w:sz w:val="20"/>
                <w:szCs w:val="20"/>
              </w:rPr>
            </w:pPr>
            <w:r>
              <w:rPr>
                <w:color w:val="00000A"/>
                <w:sz w:val="20"/>
                <w:szCs w:val="20"/>
              </w:rPr>
              <w:t xml:space="preserve">задачей и </w:t>
            </w:r>
          </w:p>
          <w:p w:rsidR="001F6A24" w:rsidRDefault="002C1B6B">
            <w:pPr>
              <w:suppressAutoHyphens/>
              <w:spacing w:line="100" w:lineRule="atLeast"/>
              <w:rPr>
                <w:color w:val="00000A"/>
                <w:sz w:val="20"/>
                <w:szCs w:val="20"/>
              </w:rPr>
            </w:pPr>
            <w:r>
              <w:rPr>
                <w:color w:val="00000A"/>
                <w:sz w:val="20"/>
                <w:szCs w:val="20"/>
              </w:rPr>
              <w:t xml:space="preserve">условиями ее </w:t>
            </w:r>
          </w:p>
          <w:p w:rsidR="001F6A24" w:rsidRDefault="002C1B6B">
            <w:pPr>
              <w:suppressAutoHyphens/>
              <w:spacing w:line="100" w:lineRule="atLeast"/>
              <w:rPr>
                <w:color w:val="00000A"/>
                <w:sz w:val="20"/>
                <w:szCs w:val="20"/>
              </w:rPr>
            </w:pPr>
            <w:r>
              <w:rPr>
                <w:color w:val="00000A"/>
                <w:sz w:val="20"/>
                <w:szCs w:val="20"/>
              </w:rPr>
              <w:t>решения</w:t>
            </w:r>
          </w:p>
          <w:p w:rsidR="001F6A24" w:rsidRDefault="001F6A24">
            <w:pPr>
              <w:suppressAutoHyphens/>
              <w:spacing w:line="100" w:lineRule="atLeast"/>
              <w:rPr>
                <w:rFonts w:ascii="Calibri" w:eastAsia="SimSun" w:hAnsi="Calibri" w:cs="Calibri"/>
                <w:color w:val="00000A"/>
                <w:sz w:val="22"/>
                <w:szCs w:val="22"/>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ответственность за результаты</w:t>
            </w:r>
          </w:p>
          <w:p w:rsidR="001F6A24" w:rsidRDefault="001F6A24">
            <w:pPr>
              <w:suppressAutoHyphens/>
              <w:spacing w:line="100" w:lineRule="atLeast"/>
              <w:rPr>
                <w:rFonts w:ascii="Calibri" w:eastAsia="SimSun" w:hAnsi="Calibri" w:cs="Calibri"/>
                <w:color w:val="00000A"/>
                <w:sz w:val="22"/>
                <w:szCs w:val="22"/>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3</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Химические реакции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Д.О.:</w:t>
            </w:r>
            <w:r>
              <w:rPr>
                <w:rFonts w:eastAsia="SimSun" w:cs="Calibri"/>
                <w:color w:val="00000A"/>
                <w:sz w:val="20"/>
                <w:szCs w:val="20"/>
                <w:lang w:eastAsia="en-US"/>
              </w:rPr>
              <w:t xml:space="preserve"> Примеры химических явлений: </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а)горение магния и фосфора;</w:t>
            </w:r>
          </w:p>
          <w:p w:rsidR="001F6A24" w:rsidRDefault="001F6A24">
            <w:pPr>
              <w:suppressAutoHyphens/>
              <w:spacing w:line="100" w:lineRule="atLeast"/>
              <w:rPr>
                <w:rFonts w:eastAsia="SimSun" w:cs="Calibri"/>
                <w:color w:val="00000A"/>
                <w:sz w:val="20"/>
                <w:szCs w:val="20"/>
                <w:lang w:eastAsia="en-US"/>
              </w:rPr>
            </w:pPr>
          </w:p>
        </w:tc>
        <w:tc>
          <w:tcPr>
            <w:tcW w:w="2586" w:type="dxa"/>
            <w:gridSpan w:val="2"/>
            <w:vMerge w:val="restart"/>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Знать определения закона сохранения массы веществ, хим. уравнения. Уметь составлять уравнения химических реакций на основе закона сохранения массы веществ</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Используют поиск </w:t>
            </w:r>
          </w:p>
          <w:p w:rsidR="001F6A24" w:rsidRDefault="002C1B6B">
            <w:pPr>
              <w:suppressAutoHyphens/>
              <w:spacing w:line="100" w:lineRule="atLeast"/>
              <w:rPr>
                <w:color w:val="00000A"/>
                <w:sz w:val="20"/>
                <w:szCs w:val="20"/>
              </w:rPr>
            </w:pPr>
            <w:r>
              <w:rPr>
                <w:color w:val="00000A"/>
                <w:sz w:val="20"/>
                <w:szCs w:val="20"/>
              </w:rPr>
              <w:t xml:space="preserve">необходимой </w:t>
            </w:r>
          </w:p>
          <w:p w:rsidR="001F6A24" w:rsidRDefault="002C1B6B">
            <w:pPr>
              <w:suppressAutoHyphens/>
              <w:spacing w:line="100" w:lineRule="atLeast"/>
              <w:rPr>
                <w:color w:val="00000A"/>
                <w:sz w:val="20"/>
                <w:szCs w:val="20"/>
              </w:rPr>
            </w:pPr>
            <w:r>
              <w:rPr>
                <w:color w:val="00000A"/>
                <w:sz w:val="20"/>
                <w:szCs w:val="20"/>
              </w:rPr>
              <w:t xml:space="preserve">информации для </w:t>
            </w:r>
          </w:p>
          <w:p w:rsidR="001F6A24" w:rsidRDefault="002C1B6B">
            <w:pPr>
              <w:suppressAutoHyphens/>
              <w:spacing w:line="100" w:lineRule="atLeast"/>
              <w:rPr>
                <w:color w:val="00000A"/>
                <w:sz w:val="20"/>
                <w:szCs w:val="20"/>
              </w:rPr>
            </w:pPr>
            <w:r>
              <w:rPr>
                <w:color w:val="00000A"/>
                <w:sz w:val="20"/>
                <w:szCs w:val="20"/>
              </w:rPr>
              <w:t xml:space="preserve">выполнения учебных </w:t>
            </w:r>
          </w:p>
          <w:p w:rsidR="001F6A24" w:rsidRDefault="002C1B6B">
            <w:pPr>
              <w:suppressAutoHyphens/>
              <w:spacing w:line="100" w:lineRule="atLeast"/>
              <w:rPr>
                <w:color w:val="00000A"/>
                <w:sz w:val="20"/>
                <w:szCs w:val="20"/>
              </w:rPr>
            </w:pPr>
            <w:r>
              <w:rPr>
                <w:color w:val="00000A"/>
                <w:sz w:val="20"/>
                <w:szCs w:val="20"/>
              </w:rPr>
              <w:t xml:space="preserve">заданий с </w:t>
            </w:r>
          </w:p>
          <w:p w:rsidR="001F6A24" w:rsidRDefault="002C1B6B">
            <w:pPr>
              <w:suppressAutoHyphens/>
              <w:spacing w:line="100" w:lineRule="atLeast"/>
              <w:rPr>
                <w:color w:val="00000A"/>
                <w:sz w:val="20"/>
                <w:szCs w:val="20"/>
              </w:rPr>
            </w:pPr>
            <w:r>
              <w:rPr>
                <w:color w:val="00000A"/>
                <w:sz w:val="20"/>
                <w:szCs w:val="20"/>
              </w:rPr>
              <w:t xml:space="preserve">использованием </w:t>
            </w:r>
          </w:p>
          <w:p w:rsidR="001F6A24" w:rsidRDefault="002C1B6B">
            <w:pPr>
              <w:suppressAutoHyphens/>
              <w:spacing w:line="100" w:lineRule="atLeast"/>
              <w:rPr>
                <w:color w:val="00000A"/>
                <w:sz w:val="20"/>
                <w:szCs w:val="20"/>
              </w:rPr>
            </w:pPr>
            <w:r>
              <w:rPr>
                <w:color w:val="00000A"/>
                <w:sz w:val="20"/>
                <w:szCs w:val="20"/>
              </w:rPr>
              <w:t>учебной литературы</w:t>
            </w:r>
          </w:p>
          <w:p w:rsidR="001F6A24" w:rsidRDefault="001F6A24">
            <w:pPr>
              <w:suppressAutoHyphens/>
              <w:spacing w:line="100" w:lineRule="atLeast"/>
              <w:rPr>
                <w:rFonts w:eastAsia="SimSun"/>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eastAsia="SimSun"/>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 xml:space="preserve">образовательной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4</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Закон сохранения массы веществ.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vMerge/>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5</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Химические уравнения.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color w:val="00000A"/>
                <w:sz w:val="20"/>
                <w:szCs w:val="20"/>
              </w:rPr>
              <w:t>Уметь составлять уравнения химических реакций на основе закона сохранения массы веществ</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Используют поиск </w:t>
            </w:r>
          </w:p>
          <w:p w:rsidR="001F6A24" w:rsidRDefault="002C1B6B">
            <w:pPr>
              <w:suppressAutoHyphens/>
              <w:spacing w:line="100" w:lineRule="atLeast"/>
              <w:rPr>
                <w:color w:val="00000A"/>
                <w:sz w:val="20"/>
                <w:szCs w:val="20"/>
              </w:rPr>
            </w:pPr>
            <w:r>
              <w:rPr>
                <w:color w:val="00000A"/>
                <w:sz w:val="20"/>
                <w:szCs w:val="20"/>
              </w:rPr>
              <w:t xml:space="preserve">необходимой </w:t>
            </w:r>
          </w:p>
          <w:p w:rsidR="001F6A24" w:rsidRDefault="002C1B6B">
            <w:pPr>
              <w:suppressAutoHyphens/>
              <w:spacing w:line="100" w:lineRule="atLeast"/>
              <w:rPr>
                <w:color w:val="00000A"/>
                <w:sz w:val="20"/>
                <w:szCs w:val="20"/>
              </w:rPr>
            </w:pPr>
            <w:r>
              <w:rPr>
                <w:color w:val="00000A"/>
                <w:sz w:val="20"/>
                <w:szCs w:val="20"/>
              </w:rPr>
              <w:t xml:space="preserve">информации для </w:t>
            </w:r>
          </w:p>
          <w:p w:rsidR="001F6A24" w:rsidRDefault="002C1B6B">
            <w:pPr>
              <w:suppressAutoHyphens/>
              <w:spacing w:line="100" w:lineRule="atLeast"/>
              <w:rPr>
                <w:color w:val="00000A"/>
                <w:sz w:val="20"/>
                <w:szCs w:val="20"/>
              </w:rPr>
            </w:pPr>
            <w:r>
              <w:rPr>
                <w:color w:val="00000A"/>
                <w:sz w:val="20"/>
                <w:szCs w:val="20"/>
              </w:rPr>
              <w:t xml:space="preserve">выполнения учебных </w:t>
            </w:r>
          </w:p>
          <w:p w:rsidR="001F6A24" w:rsidRDefault="002C1B6B">
            <w:pPr>
              <w:suppressAutoHyphens/>
              <w:spacing w:line="100" w:lineRule="atLeast"/>
              <w:rPr>
                <w:color w:val="00000A"/>
                <w:sz w:val="20"/>
                <w:szCs w:val="20"/>
              </w:rPr>
            </w:pPr>
            <w:r>
              <w:rPr>
                <w:color w:val="00000A"/>
                <w:sz w:val="20"/>
                <w:szCs w:val="20"/>
              </w:rPr>
              <w:lastRenderedPageBreak/>
              <w:t xml:space="preserve">заданий с </w:t>
            </w:r>
          </w:p>
          <w:p w:rsidR="001F6A24" w:rsidRDefault="002C1B6B">
            <w:pPr>
              <w:suppressAutoHyphens/>
              <w:spacing w:line="100" w:lineRule="atLeast"/>
              <w:rPr>
                <w:color w:val="00000A"/>
                <w:sz w:val="20"/>
                <w:szCs w:val="20"/>
              </w:rPr>
            </w:pPr>
            <w:r>
              <w:rPr>
                <w:color w:val="00000A"/>
                <w:sz w:val="20"/>
                <w:szCs w:val="20"/>
              </w:rPr>
              <w:t xml:space="preserve">использованием </w:t>
            </w:r>
          </w:p>
          <w:p w:rsidR="001F6A24" w:rsidRDefault="002C1B6B">
            <w:pPr>
              <w:suppressAutoHyphens/>
              <w:spacing w:line="100" w:lineRule="atLeast"/>
              <w:rPr>
                <w:color w:val="00000A"/>
                <w:sz w:val="20"/>
                <w:szCs w:val="20"/>
              </w:rPr>
            </w:pPr>
            <w:r>
              <w:rPr>
                <w:color w:val="00000A"/>
                <w:sz w:val="20"/>
                <w:szCs w:val="20"/>
              </w:rPr>
              <w:t>учебной литературы</w:t>
            </w:r>
          </w:p>
          <w:p w:rsidR="001F6A24" w:rsidRDefault="001F6A24">
            <w:pPr>
              <w:suppressAutoHyphens/>
              <w:spacing w:line="100" w:lineRule="atLeast"/>
              <w:rPr>
                <w:rFonts w:eastAsia="SimSun"/>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lastRenderedPageBreak/>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lastRenderedPageBreak/>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eastAsia="SimSun"/>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lastRenderedPageBreak/>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 xml:space="preserve">образовательной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6</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Реакции соединения.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 xml:space="preserve">Л.О. </w:t>
            </w:r>
            <w:r>
              <w:rPr>
                <w:rFonts w:eastAsia="SimSun" w:cs="Calibri"/>
                <w:color w:val="00000A"/>
                <w:sz w:val="20"/>
                <w:szCs w:val="20"/>
                <w:lang w:eastAsia="en-US"/>
              </w:rPr>
              <w:t>Сравнение скорости испарения воды и спирта.</w:t>
            </w:r>
          </w:p>
          <w:p w:rsidR="001F6A24" w:rsidRDefault="002C1B6B">
            <w:pPr>
              <w:suppressAutoHyphens/>
              <w:spacing w:after="120" w:line="276" w:lineRule="auto"/>
              <w:rPr>
                <w:rFonts w:eastAsia="SimSun" w:cs="Calibri"/>
                <w:color w:val="00000A"/>
                <w:sz w:val="20"/>
                <w:szCs w:val="20"/>
                <w:lang w:eastAsia="en-US"/>
              </w:rPr>
            </w:pPr>
            <w:r>
              <w:rPr>
                <w:rFonts w:eastAsia="SimSun" w:cs="Calibri"/>
                <w:b/>
                <w:color w:val="00000A"/>
                <w:sz w:val="20"/>
                <w:szCs w:val="20"/>
                <w:lang w:eastAsia="en-US"/>
              </w:rPr>
              <w:t xml:space="preserve">Л.О. </w:t>
            </w:r>
            <w:r>
              <w:rPr>
                <w:rFonts w:eastAsia="SimSun" w:cs="Calibri"/>
                <w:color w:val="00000A"/>
                <w:sz w:val="20"/>
                <w:szCs w:val="20"/>
                <w:lang w:eastAsia="en-US"/>
              </w:rPr>
              <w:t xml:space="preserve"> Окисление меди в пламени горелки.</w:t>
            </w:r>
          </w:p>
          <w:p w:rsidR="001F6A24" w:rsidRDefault="002C1B6B">
            <w:pPr>
              <w:suppressAutoHyphens/>
              <w:spacing w:after="120" w:line="276" w:lineRule="auto"/>
              <w:rPr>
                <w:rFonts w:eastAsia="SimSun" w:cs="Calibri"/>
                <w:color w:val="00000A"/>
                <w:sz w:val="20"/>
                <w:szCs w:val="20"/>
                <w:lang w:eastAsia="en-US"/>
              </w:rPr>
            </w:pPr>
            <w:r>
              <w:rPr>
                <w:rFonts w:eastAsia="SimSun" w:cs="Calibri"/>
                <w:b/>
                <w:color w:val="00000A"/>
                <w:sz w:val="20"/>
                <w:szCs w:val="20"/>
                <w:lang w:eastAsia="en-US"/>
              </w:rPr>
              <w:t xml:space="preserve">Л.О. </w:t>
            </w:r>
            <w:r>
              <w:rPr>
                <w:rFonts w:eastAsia="SimSun" w:cs="Calibri"/>
                <w:color w:val="00000A"/>
                <w:sz w:val="20"/>
                <w:szCs w:val="20"/>
                <w:lang w:eastAsia="en-US"/>
              </w:rPr>
              <w:t xml:space="preserve">Получение известковой воды от выдыхаемого воздуха. </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color w:val="00000A"/>
                <w:sz w:val="20"/>
                <w:szCs w:val="20"/>
              </w:rPr>
              <w:t>Знать определения  реакций соединения классификацию  хим. реакций по составу  веществ. Уметь записывать, осуществлять. «цепочку превращений»</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Ставят и формулируют </w:t>
            </w:r>
          </w:p>
          <w:p w:rsidR="001F6A24" w:rsidRDefault="002C1B6B">
            <w:pPr>
              <w:suppressAutoHyphens/>
              <w:spacing w:line="100" w:lineRule="atLeast"/>
              <w:rPr>
                <w:color w:val="00000A"/>
                <w:sz w:val="20"/>
                <w:szCs w:val="20"/>
              </w:rPr>
            </w:pPr>
            <w:r>
              <w:rPr>
                <w:color w:val="00000A"/>
                <w:sz w:val="20"/>
                <w:szCs w:val="20"/>
              </w:rPr>
              <w:t>цели и проблемы урока</w:t>
            </w:r>
          </w:p>
          <w:p w:rsidR="001F6A24" w:rsidRDefault="001F6A24">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eastAsia="SimSun"/>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 xml:space="preserve">образовательной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7</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Реакции разложения.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Д.О.:</w:t>
            </w:r>
            <w:r>
              <w:rPr>
                <w:rFonts w:eastAsia="SimSun" w:cs="Calibri"/>
                <w:color w:val="00000A"/>
                <w:sz w:val="20"/>
                <w:szCs w:val="20"/>
                <w:lang w:eastAsia="en-US"/>
              </w:rPr>
              <w:t xml:space="preserve"> з) разложение пероксида водорода;</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и) электролиз воды.</w:t>
            </w:r>
          </w:p>
          <w:p w:rsidR="001F6A24" w:rsidRDefault="001F6A24">
            <w:pPr>
              <w:suppressAutoHyphens/>
              <w:spacing w:after="120" w:line="276" w:lineRule="auto"/>
              <w:rPr>
                <w:rFonts w:eastAsia="SimSun" w:cs="Calibri"/>
                <w:color w:val="00000A"/>
                <w:sz w:val="20"/>
                <w:szCs w:val="20"/>
                <w:lang w:eastAsia="en-US"/>
              </w:rPr>
            </w:pPr>
          </w:p>
          <w:p w:rsidR="001F6A24" w:rsidRDefault="002C1B6B">
            <w:pPr>
              <w:suppressAutoHyphens/>
              <w:spacing w:after="120" w:line="276" w:lineRule="auto"/>
              <w:rPr>
                <w:rFonts w:eastAsia="SimSun" w:cs="Calibri"/>
                <w:color w:val="00000A"/>
                <w:sz w:val="20"/>
                <w:szCs w:val="20"/>
                <w:lang w:eastAsia="en-US"/>
              </w:rPr>
            </w:pPr>
            <w:r>
              <w:rPr>
                <w:rFonts w:eastAsia="SimSun" w:cs="Calibri"/>
                <w:b/>
                <w:color w:val="00000A"/>
                <w:sz w:val="20"/>
                <w:szCs w:val="20"/>
                <w:lang w:eastAsia="en-US"/>
              </w:rPr>
              <w:t>Л.О. № 6:</w:t>
            </w:r>
            <w:r>
              <w:rPr>
                <w:rFonts w:eastAsia="SimSun" w:cs="Calibri"/>
                <w:color w:val="00000A"/>
                <w:sz w:val="20"/>
                <w:szCs w:val="20"/>
                <w:lang w:eastAsia="en-US"/>
              </w:rPr>
              <w:t xml:space="preserve"> Получение углекислого газа действием соды и кислоты.</w:t>
            </w:r>
          </w:p>
          <w:p w:rsidR="001F6A24" w:rsidRDefault="002C1B6B">
            <w:pPr>
              <w:suppressAutoHyphens/>
              <w:spacing w:after="120" w:line="276" w:lineRule="auto"/>
              <w:rPr>
                <w:rFonts w:eastAsia="SimSun" w:cs="Calibri"/>
                <w:color w:val="000000"/>
                <w:sz w:val="20"/>
                <w:szCs w:val="20"/>
                <w:lang w:eastAsia="en-US"/>
              </w:rPr>
            </w:pPr>
            <w:r>
              <w:rPr>
                <w:rFonts w:eastAsia="SimSun" w:cs="Calibri"/>
                <w:color w:val="000000"/>
                <w:sz w:val="20"/>
                <w:szCs w:val="20"/>
                <w:lang w:eastAsia="en-US"/>
              </w:rPr>
              <w:t>№</w:t>
            </w:r>
            <w:r>
              <w:rPr>
                <w:rFonts w:eastAsia="SimSun" w:cs="Calibri"/>
                <w:b/>
                <w:color w:val="000000"/>
                <w:sz w:val="20"/>
                <w:szCs w:val="20"/>
                <w:lang w:eastAsia="en-US"/>
              </w:rPr>
              <w:t>3а.</w:t>
            </w:r>
            <w:r>
              <w:rPr>
                <w:rFonts w:eastAsia="SimSun" w:cs="Calibri"/>
                <w:color w:val="000000"/>
                <w:sz w:val="20"/>
                <w:szCs w:val="20"/>
                <w:lang w:eastAsia="en-US"/>
              </w:rPr>
              <w:t xml:space="preserve"> взаимодействие оксида магния с кислотами</w:t>
            </w:r>
          </w:p>
          <w:p w:rsidR="001F6A24" w:rsidRDefault="002C1B6B">
            <w:pPr>
              <w:suppressAutoHyphens/>
              <w:spacing w:after="120" w:line="276" w:lineRule="auto"/>
              <w:rPr>
                <w:rFonts w:eastAsia="SimSun" w:cs="Calibri"/>
                <w:color w:val="000000"/>
                <w:sz w:val="20"/>
                <w:szCs w:val="20"/>
                <w:lang w:eastAsia="en-US"/>
              </w:rPr>
            </w:pPr>
            <w:r>
              <w:rPr>
                <w:rFonts w:eastAsia="SimSun" w:cs="Calibri"/>
                <w:b/>
                <w:color w:val="000000"/>
                <w:sz w:val="20"/>
                <w:szCs w:val="20"/>
                <w:lang w:eastAsia="en-US"/>
              </w:rPr>
              <w:t>Д:*</w:t>
            </w:r>
            <w:r>
              <w:rPr>
                <w:rFonts w:eastAsia="SimSun" w:cs="Calibri"/>
                <w:color w:val="000000"/>
                <w:sz w:val="20"/>
                <w:szCs w:val="20"/>
                <w:lang w:eastAsia="en-US"/>
              </w:rPr>
              <w:t>Нейтрализация щелочи кислотой в присутствии индикатора.</w:t>
            </w:r>
          </w:p>
          <w:p w:rsidR="001F6A24" w:rsidRDefault="001F6A24">
            <w:pPr>
              <w:suppressAutoHyphens/>
              <w:spacing w:line="100" w:lineRule="atLeast"/>
              <w:rPr>
                <w:rFonts w:eastAsia="SimSun" w:cs="Calibri"/>
                <w:color w:val="00000A"/>
                <w:sz w:val="20"/>
                <w:szCs w:val="20"/>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Знать определения реакций разложения, понятие о скорости хим. реакций.</w:t>
            </w:r>
          </w:p>
          <w:p w:rsidR="001F6A24" w:rsidRDefault="002C1B6B">
            <w:pPr>
              <w:suppressAutoHyphens/>
              <w:spacing w:line="100" w:lineRule="atLeast"/>
              <w:rPr>
                <w:color w:val="00000A"/>
                <w:sz w:val="20"/>
                <w:szCs w:val="20"/>
              </w:rPr>
            </w:pPr>
            <w:r>
              <w:rPr>
                <w:color w:val="00000A"/>
                <w:sz w:val="20"/>
                <w:szCs w:val="20"/>
              </w:rPr>
              <w:t>Уметь записывать, определять , описывать тип реакции.</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Ставят и формулируют </w:t>
            </w:r>
          </w:p>
          <w:p w:rsidR="001F6A24" w:rsidRDefault="002C1B6B">
            <w:pPr>
              <w:suppressAutoHyphens/>
              <w:spacing w:line="100" w:lineRule="atLeast"/>
              <w:rPr>
                <w:color w:val="00000A"/>
                <w:sz w:val="20"/>
                <w:szCs w:val="20"/>
              </w:rPr>
            </w:pPr>
            <w:r>
              <w:rPr>
                <w:color w:val="00000A"/>
                <w:sz w:val="20"/>
                <w:szCs w:val="20"/>
              </w:rPr>
              <w:t>цели и проблемы урока</w:t>
            </w:r>
          </w:p>
          <w:p w:rsidR="001F6A24" w:rsidRDefault="001F6A24">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eastAsia="SimSun"/>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 xml:space="preserve">образовательной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8</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Реакции замещения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 xml:space="preserve">Л.О.  </w:t>
            </w:r>
            <w:r>
              <w:rPr>
                <w:rFonts w:eastAsia="SimSun" w:cs="Calibri"/>
                <w:color w:val="00000A"/>
                <w:sz w:val="20"/>
                <w:szCs w:val="20"/>
                <w:lang w:eastAsia="en-US"/>
              </w:rPr>
              <w:t>Замещения меди в растворе хлорида меди (II) железом.</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Знать определения реакций замещения ,понятие о скорости хим. реакций.</w:t>
            </w:r>
          </w:p>
          <w:p w:rsidR="001F6A24" w:rsidRDefault="002C1B6B">
            <w:pPr>
              <w:suppressAutoHyphens/>
              <w:spacing w:line="100" w:lineRule="atLeast"/>
              <w:rPr>
                <w:rFonts w:ascii="Calibri" w:eastAsia="SimSun" w:hAnsi="Calibri" w:cs="Calibri"/>
                <w:color w:val="00000A"/>
                <w:sz w:val="22"/>
                <w:szCs w:val="22"/>
                <w:lang w:eastAsia="en-US"/>
              </w:rPr>
            </w:pPr>
            <w:r>
              <w:rPr>
                <w:color w:val="00000A"/>
                <w:sz w:val="20"/>
                <w:szCs w:val="20"/>
              </w:rPr>
              <w:t xml:space="preserve">Уметь записывать, определять , описывать тип реакции. </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Ставят и формулируют </w:t>
            </w:r>
          </w:p>
          <w:p w:rsidR="001F6A24" w:rsidRDefault="002C1B6B">
            <w:pPr>
              <w:suppressAutoHyphens/>
              <w:spacing w:line="100" w:lineRule="atLeast"/>
              <w:rPr>
                <w:color w:val="00000A"/>
                <w:sz w:val="20"/>
                <w:szCs w:val="20"/>
              </w:rPr>
            </w:pPr>
            <w:r>
              <w:rPr>
                <w:color w:val="00000A"/>
                <w:sz w:val="20"/>
                <w:szCs w:val="20"/>
              </w:rPr>
              <w:t>цели и проблемы урока</w:t>
            </w:r>
          </w:p>
          <w:p w:rsidR="001F6A24" w:rsidRDefault="001F6A24">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eastAsia="SimSun"/>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 xml:space="preserve">образовательной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9</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Реакции обмена.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after="120" w:line="276" w:lineRule="auto"/>
              <w:rPr>
                <w:rFonts w:eastAsia="SimSun" w:cs="Calibri"/>
                <w:color w:val="00000A"/>
                <w:sz w:val="20"/>
                <w:szCs w:val="20"/>
                <w:lang w:eastAsia="en-US"/>
              </w:rPr>
            </w:pPr>
            <w:r>
              <w:rPr>
                <w:rFonts w:eastAsia="SimSun" w:cs="Calibri"/>
                <w:b/>
                <w:color w:val="00000A"/>
                <w:sz w:val="20"/>
                <w:szCs w:val="20"/>
                <w:lang w:eastAsia="en-US"/>
              </w:rPr>
              <w:t>Л.О. :</w:t>
            </w:r>
            <w:r>
              <w:rPr>
                <w:rFonts w:eastAsia="SimSun" w:cs="Calibri"/>
                <w:color w:val="00000A"/>
                <w:sz w:val="20"/>
                <w:szCs w:val="20"/>
                <w:lang w:eastAsia="en-US"/>
              </w:rPr>
              <w:t xml:space="preserve"> Получение углекислого газа действием соды и кислоты;</w:t>
            </w:r>
          </w:p>
          <w:p w:rsidR="001F6A24" w:rsidRDefault="002C1B6B">
            <w:pPr>
              <w:suppressAutoHyphens/>
              <w:spacing w:after="120" w:line="276" w:lineRule="auto"/>
              <w:rPr>
                <w:rFonts w:eastAsia="SimSun" w:cs="Calibri"/>
                <w:color w:val="000000"/>
                <w:sz w:val="20"/>
                <w:szCs w:val="20"/>
                <w:lang w:eastAsia="en-US"/>
              </w:rPr>
            </w:pPr>
            <w:r>
              <w:rPr>
                <w:rFonts w:eastAsia="SimSun" w:cs="Calibri"/>
                <w:color w:val="000000"/>
                <w:sz w:val="20"/>
                <w:szCs w:val="20"/>
                <w:lang w:eastAsia="en-US"/>
              </w:rPr>
              <w:t xml:space="preserve"> взаимодействие оксида магния с кислотами;</w:t>
            </w:r>
          </w:p>
          <w:p w:rsidR="001F6A24" w:rsidRDefault="002C1B6B">
            <w:pPr>
              <w:suppressAutoHyphens/>
              <w:spacing w:line="100" w:lineRule="atLeast"/>
              <w:rPr>
                <w:rFonts w:eastAsia="SimSun" w:cs="Calibri"/>
                <w:color w:val="000000"/>
                <w:sz w:val="20"/>
                <w:szCs w:val="20"/>
                <w:lang w:eastAsia="en-US"/>
              </w:rPr>
            </w:pPr>
            <w:r>
              <w:rPr>
                <w:rFonts w:eastAsia="SimSun" w:cs="Calibri"/>
                <w:b/>
                <w:color w:val="000000"/>
                <w:sz w:val="20"/>
                <w:szCs w:val="20"/>
                <w:lang w:eastAsia="en-US"/>
              </w:rPr>
              <w:t xml:space="preserve">Д: </w:t>
            </w:r>
            <w:r>
              <w:rPr>
                <w:rFonts w:eastAsia="SimSun" w:cs="Calibri"/>
                <w:color w:val="000000"/>
                <w:sz w:val="20"/>
                <w:szCs w:val="20"/>
                <w:lang w:eastAsia="en-US"/>
              </w:rPr>
              <w:t>Нейтрализация щелочи кислотой в присутствии индикатора.</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Знать определение реакции обмена.</w:t>
            </w:r>
          </w:p>
          <w:p w:rsidR="001F6A24" w:rsidRDefault="002C1B6B">
            <w:pPr>
              <w:suppressAutoHyphens/>
              <w:spacing w:line="100" w:lineRule="atLeast"/>
              <w:rPr>
                <w:color w:val="00000A"/>
                <w:sz w:val="20"/>
                <w:szCs w:val="20"/>
              </w:rPr>
            </w:pPr>
            <w:r>
              <w:rPr>
                <w:color w:val="00000A"/>
                <w:sz w:val="20"/>
                <w:szCs w:val="20"/>
              </w:rPr>
              <w:t>Уметь записывать уравнения реакций определять тип,  условия течения реакции</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Ставят и формулируют </w:t>
            </w:r>
          </w:p>
          <w:p w:rsidR="001F6A24" w:rsidRDefault="002C1B6B">
            <w:pPr>
              <w:suppressAutoHyphens/>
              <w:spacing w:line="100" w:lineRule="atLeast"/>
              <w:rPr>
                <w:color w:val="00000A"/>
                <w:sz w:val="20"/>
                <w:szCs w:val="20"/>
              </w:rPr>
            </w:pPr>
            <w:r>
              <w:rPr>
                <w:color w:val="00000A"/>
                <w:sz w:val="20"/>
                <w:szCs w:val="20"/>
              </w:rPr>
              <w:t>цели и проблемы урока</w:t>
            </w:r>
          </w:p>
          <w:p w:rsidR="001F6A24" w:rsidRDefault="001F6A24">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eastAsia="SimSun"/>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 xml:space="preserve">образовательной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10</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Расчеты по химическим уравнениям.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Урок-практикум</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Уметь проводить расчеты по химическим уравнениям на нахождение количества, массы или объема продукта реакции по количеству,  массе или объему исходного вещества; с использованием понятия «доля</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Выбирают наиболее </w:t>
            </w:r>
          </w:p>
          <w:p w:rsidR="001F6A24" w:rsidRDefault="002C1B6B">
            <w:pPr>
              <w:suppressAutoHyphens/>
              <w:spacing w:line="100" w:lineRule="atLeast"/>
              <w:rPr>
                <w:color w:val="00000A"/>
                <w:sz w:val="20"/>
                <w:szCs w:val="20"/>
              </w:rPr>
            </w:pPr>
            <w:r>
              <w:rPr>
                <w:color w:val="00000A"/>
                <w:sz w:val="20"/>
                <w:szCs w:val="20"/>
              </w:rPr>
              <w:t xml:space="preserve">эффективные способы </w:t>
            </w:r>
          </w:p>
          <w:p w:rsidR="001F6A24" w:rsidRDefault="002C1B6B">
            <w:pPr>
              <w:suppressAutoHyphens/>
              <w:spacing w:line="100" w:lineRule="atLeast"/>
              <w:rPr>
                <w:color w:val="00000A"/>
                <w:sz w:val="20"/>
                <w:szCs w:val="20"/>
              </w:rPr>
            </w:pPr>
            <w:r>
              <w:rPr>
                <w:color w:val="00000A"/>
                <w:sz w:val="20"/>
                <w:szCs w:val="20"/>
              </w:rPr>
              <w:t xml:space="preserve">решения задач, </w:t>
            </w:r>
          </w:p>
          <w:p w:rsidR="001F6A24" w:rsidRDefault="002C1B6B">
            <w:pPr>
              <w:suppressAutoHyphens/>
              <w:spacing w:line="100" w:lineRule="atLeast"/>
              <w:rPr>
                <w:color w:val="00000A"/>
                <w:sz w:val="20"/>
                <w:szCs w:val="20"/>
              </w:rPr>
            </w:pPr>
            <w:r>
              <w:rPr>
                <w:color w:val="00000A"/>
                <w:sz w:val="20"/>
                <w:szCs w:val="20"/>
              </w:rPr>
              <w:t>контролируют</w:t>
            </w:r>
          </w:p>
          <w:p w:rsidR="001F6A24" w:rsidRDefault="002C1B6B">
            <w:pPr>
              <w:suppressAutoHyphens/>
              <w:spacing w:line="100" w:lineRule="atLeast"/>
              <w:rPr>
                <w:color w:val="00000A"/>
                <w:sz w:val="20"/>
                <w:szCs w:val="20"/>
              </w:rPr>
            </w:pPr>
            <w:r>
              <w:rPr>
                <w:color w:val="00000A"/>
                <w:sz w:val="20"/>
                <w:szCs w:val="20"/>
              </w:rPr>
              <w:t xml:space="preserve">и оценивают процесс и </w:t>
            </w:r>
          </w:p>
          <w:p w:rsidR="001F6A24" w:rsidRDefault="002C1B6B">
            <w:pPr>
              <w:suppressAutoHyphens/>
              <w:spacing w:line="100" w:lineRule="atLeast"/>
              <w:rPr>
                <w:color w:val="00000A"/>
                <w:sz w:val="20"/>
                <w:szCs w:val="20"/>
              </w:rPr>
            </w:pPr>
            <w:r>
              <w:rPr>
                <w:color w:val="00000A"/>
                <w:sz w:val="20"/>
                <w:szCs w:val="20"/>
              </w:rPr>
              <w:t>результаты</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w:t>
            </w:r>
          </w:p>
          <w:p w:rsidR="001F6A24" w:rsidRDefault="002C1B6B">
            <w:pPr>
              <w:suppressAutoHyphens/>
              <w:spacing w:line="100" w:lineRule="atLeast"/>
              <w:rPr>
                <w:color w:val="00000A"/>
                <w:sz w:val="20"/>
                <w:szCs w:val="20"/>
              </w:rPr>
            </w:pPr>
            <w:r>
              <w:rPr>
                <w:color w:val="00000A"/>
                <w:sz w:val="20"/>
                <w:szCs w:val="20"/>
              </w:rPr>
              <w:t xml:space="preserve">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 xml:space="preserve">и познавательных </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rFonts w:ascii="Calibri" w:eastAsia="SimSun" w:hAnsi="Calibri" w:cs="Calibri"/>
                <w:color w:val="00000A"/>
                <w:sz w:val="22"/>
                <w:szCs w:val="22"/>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ascii="Calibri" w:eastAsia="SimSun" w:hAnsi="Calibri" w:cs="Calibri"/>
                <w:color w:val="00000A"/>
                <w:sz w:val="22"/>
                <w:szCs w:val="22"/>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 xml:space="preserve">образовательной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ascii="Calibri" w:eastAsia="SimSun" w:hAnsi="Calibri" w:cs="Calibri"/>
                <w:color w:val="00000A"/>
                <w:sz w:val="22"/>
                <w:szCs w:val="22"/>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11</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Решение расчетных задач по </w:t>
            </w:r>
            <w:r>
              <w:rPr>
                <w:color w:val="00000A"/>
              </w:rPr>
              <w:lastRenderedPageBreak/>
              <w:t xml:space="preserve">химическим уравнениям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Урок-практикум</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Уметь проводить </w:t>
            </w:r>
          </w:p>
          <w:p w:rsidR="001F6A24" w:rsidRDefault="002C1B6B">
            <w:pPr>
              <w:suppressAutoHyphens/>
              <w:spacing w:line="100" w:lineRule="atLeast"/>
              <w:rPr>
                <w:color w:val="00000A"/>
                <w:sz w:val="20"/>
                <w:szCs w:val="20"/>
              </w:rPr>
            </w:pPr>
            <w:r>
              <w:rPr>
                <w:color w:val="00000A"/>
                <w:sz w:val="20"/>
                <w:szCs w:val="20"/>
              </w:rPr>
              <w:t xml:space="preserve">расчеты по химическим </w:t>
            </w:r>
          </w:p>
          <w:p w:rsidR="001F6A24" w:rsidRDefault="002C1B6B">
            <w:pPr>
              <w:suppressAutoHyphens/>
              <w:spacing w:line="100" w:lineRule="atLeast"/>
              <w:rPr>
                <w:color w:val="00000A"/>
                <w:sz w:val="20"/>
                <w:szCs w:val="20"/>
              </w:rPr>
            </w:pPr>
            <w:r>
              <w:rPr>
                <w:color w:val="00000A"/>
                <w:sz w:val="20"/>
                <w:szCs w:val="20"/>
              </w:rPr>
              <w:t xml:space="preserve">уравнениям на </w:t>
            </w:r>
          </w:p>
          <w:p w:rsidR="001F6A24" w:rsidRDefault="002C1B6B">
            <w:pPr>
              <w:suppressAutoHyphens/>
              <w:spacing w:line="100" w:lineRule="atLeast"/>
              <w:rPr>
                <w:color w:val="00000A"/>
                <w:sz w:val="20"/>
                <w:szCs w:val="20"/>
              </w:rPr>
            </w:pPr>
            <w:r>
              <w:rPr>
                <w:color w:val="00000A"/>
                <w:sz w:val="20"/>
                <w:szCs w:val="20"/>
              </w:rPr>
              <w:t xml:space="preserve">нахождение количества, массы </w:t>
            </w:r>
            <w:r>
              <w:rPr>
                <w:color w:val="00000A"/>
                <w:sz w:val="20"/>
                <w:szCs w:val="20"/>
              </w:rPr>
              <w:lastRenderedPageBreak/>
              <w:t xml:space="preserve">или объема продукта </w:t>
            </w:r>
          </w:p>
          <w:p w:rsidR="001F6A24" w:rsidRDefault="002C1B6B">
            <w:pPr>
              <w:suppressAutoHyphens/>
              <w:spacing w:line="100" w:lineRule="atLeast"/>
              <w:rPr>
                <w:color w:val="00000A"/>
                <w:sz w:val="20"/>
                <w:szCs w:val="20"/>
              </w:rPr>
            </w:pPr>
            <w:r>
              <w:rPr>
                <w:color w:val="00000A"/>
                <w:sz w:val="20"/>
                <w:szCs w:val="20"/>
              </w:rPr>
              <w:t xml:space="preserve">реакции по количеству,  массе или объему исходного вещества; с </w:t>
            </w:r>
          </w:p>
          <w:p w:rsidR="001F6A24" w:rsidRDefault="002C1B6B">
            <w:pPr>
              <w:suppressAutoHyphens/>
              <w:spacing w:line="100" w:lineRule="atLeast"/>
              <w:rPr>
                <w:color w:val="00000A"/>
                <w:sz w:val="20"/>
                <w:szCs w:val="20"/>
              </w:rPr>
            </w:pPr>
            <w:r>
              <w:rPr>
                <w:color w:val="00000A"/>
                <w:sz w:val="20"/>
                <w:szCs w:val="20"/>
              </w:rPr>
              <w:t xml:space="preserve">использованием </w:t>
            </w:r>
          </w:p>
          <w:p w:rsidR="001F6A24" w:rsidRDefault="002C1B6B">
            <w:pPr>
              <w:suppressAutoHyphens/>
              <w:spacing w:line="100" w:lineRule="atLeast"/>
              <w:rPr>
                <w:color w:val="00000A"/>
                <w:sz w:val="20"/>
                <w:szCs w:val="20"/>
              </w:rPr>
            </w:pPr>
            <w:r>
              <w:rPr>
                <w:color w:val="00000A"/>
                <w:sz w:val="20"/>
                <w:szCs w:val="20"/>
              </w:rPr>
              <w:t>понятия «доля</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Выбирают наиболее </w:t>
            </w:r>
          </w:p>
          <w:p w:rsidR="001F6A24" w:rsidRDefault="002C1B6B">
            <w:pPr>
              <w:suppressAutoHyphens/>
              <w:spacing w:line="100" w:lineRule="atLeast"/>
              <w:rPr>
                <w:color w:val="00000A"/>
                <w:sz w:val="20"/>
                <w:szCs w:val="20"/>
              </w:rPr>
            </w:pPr>
            <w:r>
              <w:rPr>
                <w:color w:val="00000A"/>
                <w:sz w:val="20"/>
                <w:szCs w:val="20"/>
              </w:rPr>
              <w:t xml:space="preserve">эффективные способы </w:t>
            </w:r>
          </w:p>
          <w:p w:rsidR="001F6A24" w:rsidRDefault="002C1B6B">
            <w:pPr>
              <w:suppressAutoHyphens/>
              <w:spacing w:line="100" w:lineRule="atLeast"/>
              <w:rPr>
                <w:color w:val="00000A"/>
                <w:sz w:val="20"/>
                <w:szCs w:val="20"/>
              </w:rPr>
            </w:pPr>
            <w:r>
              <w:rPr>
                <w:color w:val="00000A"/>
                <w:sz w:val="20"/>
                <w:szCs w:val="20"/>
              </w:rPr>
              <w:t xml:space="preserve">решения задач, </w:t>
            </w:r>
          </w:p>
          <w:p w:rsidR="001F6A24" w:rsidRDefault="002C1B6B">
            <w:pPr>
              <w:suppressAutoHyphens/>
              <w:spacing w:line="100" w:lineRule="atLeast"/>
              <w:rPr>
                <w:color w:val="00000A"/>
                <w:sz w:val="20"/>
                <w:szCs w:val="20"/>
              </w:rPr>
            </w:pPr>
            <w:r>
              <w:rPr>
                <w:color w:val="00000A"/>
                <w:sz w:val="20"/>
                <w:szCs w:val="20"/>
              </w:rPr>
              <w:t>контролируют</w:t>
            </w:r>
          </w:p>
          <w:p w:rsidR="001F6A24" w:rsidRDefault="002C1B6B">
            <w:pPr>
              <w:suppressAutoHyphens/>
              <w:spacing w:line="100" w:lineRule="atLeast"/>
              <w:rPr>
                <w:color w:val="00000A"/>
                <w:sz w:val="20"/>
                <w:szCs w:val="20"/>
              </w:rPr>
            </w:pPr>
            <w:r>
              <w:rPr>
                <w:color w:val="00000A"/>
                <w:sz w:val="20"/>
                <w:szCs w:val="20"/>
              </w:rPr>
              <w:lastRenderedPageBreak/>
              <w:t xml:space="preserve">и оценивают процесс и </w:t>
            </w:r>
          </w:p>
          <w:p w:rsidR="001F6A24" w:rsidRDefault="002C1B6B">
            <w:pPr>
              <w:suppressAutoHyphens/>
              <w:spacing w:line="100" w:lineRule="atLeast"/>
              <w:rPr>
                <w:color w:val="00000A"/>
                <w:sz w:val="20"/>
                <w:szCs w:val="20"/>
              </w:rPr>
            </w:pPr>
            <w:r>
              <w:rPr>
                <w:color w:val="00000A"/>
                <w:sz w:val="20"/>
                <w:szCs w:val="20"/>
              </w:rPr>
              <w:t>результаты</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w:t>
            </w:r>
          </w:p>
          <w:p w:rsidR="001F6A24" w:rsidRDefault="002C1B6B">
            <w:pPr>
              <w:suppressAutoHyphens/>
              <w:spacing w:line="100" w:lineRule="atLeast"/>
              <w:rPr>
                <w:color w:val="00000A"/>
                <w:sz w:val="20"/>
                <w:szCs w:val="20"/>
              </w:rPr>
            </w:pPr>
            <w:r>
              <w:rPr>
                <w:color w:val="00000A"/>
                <w:sz w:val="20"/>
                <w:szCs w:val="20"/>
              </w:rPr>
              <w:t xml:space="preserve">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lastRenderedPageBreak/>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 xml:space="preserve">и познавательных </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rFonts w:ascii="Calibri" w:eastAsia="SimSun" w:hAnsi="Calibri" w:cs="Calibri"/>
                <w:color w:val="00000A"/>
                <w:sz w:val="22"/>
                <w:szCs w:val="22"/>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lastRenderedPageBreak/>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ascii="Calibri" w:eastAsia="SimSun" w:hAnsi="Calibri" w:cs="Calibri"/>
                <w:color w:val="00000A"/>
                <w:sz w:val="22"/>
                <w:szCs w:val="22"/>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lastRenderedPageBreak/>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 xml:space="preserve">образовательной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ascii="Calibri" w:eastAsia="SimSun" w:hAnsi="Calibri" w:cs="Calibri"/>
                <w:color w:val="00000A"/>
                <w:sz w:val="22"/>
                <w:szCs w:val="22"/>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12</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Обобщение и систематизация знаний по теме.</w:t>
            </w:r>
          </w:p>
          <w:p w:rsidR="001F6A24" w:rsidRDefault="001F6A24">
            <w:pPr>
              <w:suppressAutoHyphens/>
              <w:spacing w:before="280" w:line="100" w:lineRule="atLeast"/>
              <w:rPr>
                <w:rFonts w:ascii="Calibri" w:hAnsi="Calibri"/>
                <w:color w:val="00000A"/>
                <w:sz w:val="22"/>
                <w:szCs w:val="22"/>
              </w:rPr>
            </w:pP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Урок-практикум</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Повторить, обобщить, закрепить полученные  знания по теме. «Изменения, происходящие с веществами»</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Выбирают наиболее </w:t>
            </w:r>
          </w:p>
          <w:p w:rsidR="001F6A24" w:rsidRDefault="002C1B6B">
            <w:pPr>
              <w:suppressAutoHyphens/>
              <w:spacing w:line="100" w:lineRule="atLeast"/>
              <w:rPr>
                <w:color w:val="00000A"/>
                <w:sz w:val="20"/>
                <w:szCs w:val="20"/>
              </w:rPr>
            </w:pPr>
            <w:r>
              <w:rPr>
                <w:color w:val="00000A"/>
                <w:sz w:val="20"/>
                <w:szCs w:val="20"/>
              </w:rPr>
              <w:t xml:space="preserve">эффективные способы </w:t>
            </w:r>
          </w:p>
          <w:p w:rsidR="001F6A24" w:rsidRDefault="002C1B6B">
            <w:pPr>
              <w:suppressAutoHyphens/>
              <w:spacing w:line="100" w:lineRule="atLeast"/>
              <w:rPr>
                <w:color w:val="00000A"/>
                <w:sz w:val="20"/>
                <w:szCs w:val="20"/>
              </w:rPr>
            </w:pPr>
            <w:r>
              <w:rPr>
                <w:color w:val="00000A"/>
                <w:sz w:val="20"/>
                <w:szCs w:val="20"/>
              </w:rPr>
              <w:t xml:space="preserve">решения задач, </w:t>
            </w:r>
          </w:p>
          <w:p w:rsidR="001F6A24" w:rsidRDefault="002C1B6B">
            <w:pPr>
              <w:suppressAutoHyphens/>
              <w:spacing w:line="100" w:lineRule="atLeast"/>
              <w:rPr>
                <w:color w:val="00000A"/>
                <w:sz w:val="20"/>
                <w:szCs w:val="20"/>
              </w:rPr>
            </w:pPr>
            <w:r>
              <w:rPr>
                <w:color w:val="00000A"/>
                <w:sz w:val="20"/>
                <w:szCs w:val="20"/>
              </w:rPr>
              <w:t xml:space="preserve">контролируют и </w:t>
            </w:r>
          </w:p>
          <w:p w:rsidR="001F6A24" w:rsidRDefault="002C1B6B">
            <w:pPr>
              <w:suppressAutoHyphens/>
              <w:spacing w:line="100" w:lineRule="atLeast"/>
              <w:rPr>
                <w:color w:val="00000A"/>
                <w:sz w:val="20"/>
                <w:szCs w:val="20"/>
              </w:rPr>
            </w:pPr>
            <w:r>
              <w:rPr>
                <w:color w:val="00000A"/>
                <w:sz w:val="20"/>
                <w:szCs w:val="20"/>
              </w:rPr>
              <w:t xml:space="preserve">оценивают </w:t>
            </w:r>
          </w:p>
          <w:p w:rsidR="001F6A24" w:rsidRDefault="002C1B6B">
            <w:pPr>
              <w:suppressAutoHyphens/>
              <w:spacing w:line="100" w:lineRule="atLeast"/>
              <w:rPr>
                <w:color w:val="00000A"/>
                <w:sz w:val="20"/>
                <w:szCs w:val="20"/>
              </w:rPr>
            </w:pPr>
            <w:r>
              <w:rPr>
                <w:color w:val="00000A"/>
                <w:sz w:val="20"/>
                <w:szCs w:val="20"/>
              </w:rPr>
              <w:t>процесс</w:t>
            </w:r>
          </w:p>
          <w:p w:rsidR="001F6A24" w:rsidRDefault="002C1B6B">
            <w:pPr>
              <w:suppressAutoHyphens/>
              <w:spacing w:line="100" w:lineRule="atLeast"/>
              <w:rPr>
                <w:color w:val="00000A"/>
                <w:sz w:val="20"/>
                <w:szCs w:val="20"/>
              </w:rPr>
            </w:pPr>
            <w:r>
              <w:rPr>
                <w:color w:val="00000A"/>
                <w:sz w:val="20"/>
                <w:szCs w:val="20"/>
              </w:rPr>
              <w:t xml:space="preserve">и результат </w:t>
            </w:r>
          </w:p>
          <w:p w:rsidR="001F6A24" w:rsidRDefault="001F6A24">
            <w:pPr>
              <w:suppressAutoHyphens/>
              <w:spacing w:line="100" w:lineRule="atLeast"/>
              <w:rPr>
                <w:rFonts w:eastAsia="SimSun"/>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контролируют </w:t>
            </w:r>
          </w:p>
          <w:p w:rsidR="001F6A24" w:rsidRDefault="002C1B6B">
            <w:pPr>
              <w:suppressAutoHyphens/>
              <w:spacing w:line="100" w:lineRule="atLeast"/>
              <w:rPr>
                <w:color w:val="00000A"/>
                <w:sz w:val="20"/>
                <w:szCs w:val="20"/>
              </w:rPr>
            </w:pPr>
            <w:r>
              <w:rPr>
                <w:color w:val="00000A"/>
                <w:sz w:val="20"/>
                <w:szCs w:val="20"/>
              </w:rPr>
              <w:t xml:space="preserve">действия, вносят </w:t>
            </w:r>
          </w:p>
          <w:p w:rsidR="001F6A24" w:rsidRDefault="002C1B6B">
            <w:pPr>
              <w:suppressAutoHyphens/>
              <w:spacing w:line="100" w:lineRule="atLeast"/>
              <w:rPr>
                <w:color w:val="00000A"/>
                <w:sz w:val="20"/>
                <w:szCs w:val="20"/>
              </w:rPr>
            </w:pPr>
            <w:r>
              <w:rPr>
                <w:color w:val="00000A"/>
                <w:sz w:val="20"/>
                <w:szCs w:val="20"/>
              </w:rPr>
              <w:t xml:space="preserve">необходимые </w:t>
            </w:r>
          </w:p>
          <w:p w:rsidR="001F6A24" w:rsidRDefault="002C1B6B">
            <w:pPr>
              <w:suppressAutoHyphens/>
              <w:spacing w:line="100" w:lineRule="atLeast"/>
              <w:rPr>
                <w:color w:val="00000A"/>
                <w:sz w:val="20"/>
                <w:szCs w:val="20"/>
              </w:rPr>
            </w:pPr>
            <w:r>
              <w:rPr>
                <w:color w:val="00000A"/>
                <w:sz w:val="20"/>
                <w:szCs w:val="20"/>
              </w:rPr>
              <w:t xml:space="preserve">коррективы в </w:t>
            </w:r>
          </w:p>
          <w:p w:rsidR="001F6A24" w:rsidRDefault="002C1B6B">
            <w:pPr>
              <w:suppressAutoHyphens/>
              <w:spacing w:line="100" w:lineRule="atLeast"/>
              <w:rPr>
                <w:color w:val="00000A"/>
                <w:sz w:val="20"/>
                <w:szCs w:val="20"/>
              </w:rPr>
            </w:pPr>
            <w:r>
              <w:rPr>
                <w:color w:val="00000A"/>
                <w:sz w:val="20"/>
                <w:szCs w:val="20"/>
              </w:rPr>
              <w:t xml:space="preserve">действие после его завершения на </w:t>
            </w:r>
          </w:p>
          <w:p w:rsidR="001F6A24" w:rsidRDefault="002C1B6B">
            <w:pPr>
              <w:suppressAutoHyphens/>
              <w:spacing w:line="100" w:lineRule="atLeast"/>
              <w:rPr>
                <w:color w:val="00000A"/>
                <w:sz w:val="20"/>
                <w:szCs w:val="20"/>
              </w:rPr>
            </w:pPr>
            <w:r>
              <w:rPr>
                <w:color w:val="00000A"/>
                <w:sz w:val="20"/>
                <w:szCs w:val="20"/>
              </w:rPr>
              <w:t xml:space="preserve">основе  учета </w:t>
            </w:r>
          </w:p>
          <w:p w:rsidR="001F6A24" w:rsidRDefault="002C1B6B">
            <w:pPr>
              <w:suppressAutoHyphens/>
              <w:spacing w:line="100" w:lineRule="atLeast"/>
              <w:rPr>
                <w:color w:val="00000A"/>
                <w:sz w:val="20"/>
                <w:szCs w:val="20"/>
              </w:rPr>
            </w:pPr>
            <w:r>
              <w:rPr>
                <w:color w:val="00000A"/>
                <w:sz w:val="20"/>
                <w:szCs w:val="20"/>
              </w:rPr>
              <w:t>характера ошибок</w:t>
            </w: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Arial" w:hAnsi="Arial" w:cs="Arial"/>
                <w:color w:val="00000A"/>
                <w:sz w:val="10"/>
                <w:szCs w:val="10"/>
              </w:rPr>
            </w:pPr>
            <w:r>
              <w:rPr>
                <w:rFonts w:ascii="Arial" w:hAnsi="Arial" w:cs="Arial"/>
                <w:color w:val="00000A"/>
                <w:sz w:val="10"/>
                <w:szCs w:val="10"/>
              </w:rPr>
              <w:t xml:space="preserve"> </w:t>
            </w:r>
          </w:p>
          <w:p w:rsidR="001F6A24" w:rsidRDefault="002C1B6B">
            <w:pPr>
              <w:suppressAutoHyphens/>
              <w:spacing w:line="100" w:lineRule="atLeast"/>
              <w:rPr>
                <w:color w:val="00000A"/>
                <w:sz w:val="20"/>
                <w:szCs w:val="20"/>
              </w:rPr>
            </w:pPr>
            <w:r>
              <w:rPr>
                <w:color w:val="00000A"/>
                <w:sz w:val="20"/>
                <w:szCs w:val="20"/>
              </w:rPr>
              <w:t xml:space="preserve">осуществляют </w:t>
            </w:r>
          </w:p>
          <w:p w:rsidR="001F6A24" w:rsidRDefault="002C1B6B">
            <w:pPr>
              <w:suppressAutoHyphens/>
              <w:spacing w:line="100" w:lineRule="atLeast"/>
              <w:rPr>
                <w:color w:val="00000A"/>
                <w:sz w:val="20"/>
                <w:szCs w:val="20"/>
              </w:rPr>
            </w:pPr>
            <w:r>
              <w:rPr>
                <w:color w:val="00000A"/>
                <w:sz w:val="20"/>
                <w:szCs w:val="20"/>
              </w:rPr>
              <w:t xml:space="preserve">пошаговый и </w:t>
            </w:r>
          </w:p>
          <w:p w:rsidR="001F6A24" w:rsidRDefault="002C1B6B">
            <w:pPr>
              <w:suppressAutoHyphens/>
              <w:spacing w:line="100" w:lineRule="atLeast"/>
              <w:rPr>
                <w:color w:val="00000A"/>
                <w:sz w:val="20"/>
                <w:szCs w:val="20"/>
              </w:rPr>
            </w:pPr>
            <w:r>
              <w:rPr>
                <w:color w:val="00000A"/>
                <w:sz w:val="20"/>
                <w:szCs w:val="20"/>
              </w:rPr>
              <w:t xml:space="preserve">итоговый контроль </w:t>
            </w:r>
          </w:p>
          <w:p w:rsidR="001F6A24" w:rsidRDefault="002C1B6B">
            <w:pPr>
              <w:suppressAutoHyphens/>
              <w:spacing w:line="100" w:lineRule="atLeast"/>
              <w:rPr>
                <w:color w:val="00000A"/>
                <w:sz w:val="20"/>
                <w:szCs w:val="20"/>
              </w:rPr>
            </w:pPr>
            <w:r>
              <w:rPr>
                <w:color w:val="00000A"/>
                <w:sz w:val="20"/>
                <w:szCs w:val="20"/>
              </w:rPr>
              <w:t>по результату</w:t>
            </w:r>
          </w:p>
          <w:p w:rsidR="001F6A24" w:rsidRDefault="001F6A24">
            <w:pPr>
              <w:suppressAutoHyphens/>
              <w:spacing w:line="100" w:lineRule="atLeast"/>
              <w:rPr>
                <w:rFonts w:ascii="Calibri" w:eastAsia="SimSun" w:hAnsi="Calibri" w:cs="Calibri"/>
                <w:color w:val="00000A"/>
                <w:sz w:val="22"/>
                <w:szCs w:val="22"/>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Выражают </w:t>
            </w:r>
          </w:p>
          <w:p w:rsidR="001F6A24" w:rsidRDefault="002C1B6B">
            <w:pPr>
              <w:suppressAutoHyphens/>
              <w:spacing w:line="100" w:lineRule="atLeast"/>
              <w:rPr>
                <w:color w:val="00000A"/>
                <w:sz w:val="20"/>
                <w:szCs w:val="20"/>
              </w:rPr>
            </w:pPr>
            <w:r>
              <w:rPr>
                <w:color w:val="00000A"/>
                <w:sz w:val="20"/>
                <w:szCs w:val="20"/>
              </w:rPr>
              <w:t xml:space="preserve">адекватное </w:t>
            </w:r>
          </w:p>
          <w:p w:rsidR="001F6A24" w:rsidRDefault="002C1B6B">
            <w:pPr>
              <w:suppressAutoHyphens/>
              <w:spacing w:line="100" w:lineRule="atLeast"/>
              <w:rPr>
                <w:color w:val="00000A"/>
                <w:sz w:val="20"/>
                <w:szCs w:val="20"/>
              </w:rPr>
            </w:pPr>
            <w:r>
              <w:rPr>
                <w:color w:val="00000A"/>
                <w:sz w:val="20"/>
                <w:szCs w:val="20"/>
              </w:rPr>
              <w:t xml:space="preserve">понимание причин </w:t>
            </w:r>
          </w:p>
          <w:p w:rsidR="001F6A24" w:rsidRDefault="002C1B6B">
            <w:pPr>
              <w:suppressAutoHyphens/>
              <w:spacing w:line="100" w:lineRule="atLeast"/>
              <w:rPr>
                <w:color w:val="00000A"/>
                <w:sz w:val="20"/>
                <w:szCs w:val="20"/>
              </w:rPr>
            </w:pPr>
            <w:r>
              <w:rPr>
                <w:color w:val="00000A"/>
                <w:sz w:val="20"/>
                <w:szCs w:val="20"/>
              </w:rPr>
              <w:t xml:space="preserve">успеха и неуспеха </w:t>
            </w:r>
          </w:p>
          <w:p w:rsidR="001F6A24" w:rsidRDefault="002C1B6B">
            <w:pPr>
              <w:suppressAutoHyphens/>
              <w:spacing w:line="100" w:lineRule="atLeast"/>
              <w:rPr>
                <w:color w:val="00000A"/>
                <w:sz w:val="20"/>
                <w:szCs w:val="20"/>
              </w:rPr>
            </w:pPr>
            <w:r>
              <w:rPr>
                <w:color w:val="00000A"/>
                <w:sz w:val="20"/>
                <w:szCs w:val="20"/>
              </w:rPr>
              <w:t xml:space="preserve">учебной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ascii="Calibri" w:eastAsia="SimSun" w:hAnsi="Calibri" w:cs="Calibri"/>
                <w:color w:val="00000A"/>
                <w:sz w:val="22"/>
                <w:szCs w:val="22"/>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13</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Контрольная работа №4 по теме: «Соединения химических элементов».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Контрольная работа</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0"/>
                <w:sz w:val="20"/>
                <w:szCs w:val="20"/>
              </w:rPr>
            </w:pPr>
            <w:r>
              <w:rPr>
                <w:color w:val="000000"/>
                <w:sz w:val="20"/>
                <w:szCs w:val="20"/>
              </w:rPr>
              <w:t>Уметь выполнять задачи и упражнения по теме</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Выбирают наиболее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эффективные способы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задач,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контролируют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оценивают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процессии </w:t>
            </w:r>
          </w:p>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результат </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учитывают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разные мнения</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 стремятся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координации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различных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позиций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sz w:val="20"/>
                <w:szCs w:val="20"/>
                <w:lang w:eastAsia="en-US"/>
              </w:rPr>
            </w:pPr>
            <w:r>
              <w:rPr>
                <w:rFonts w:eastAsia="SimSun"/>
                <w:color w:val="00000A"/>
                <w:sz w:val="20"/>
                <w:szCs w:val="20"/>
                <w:lang w:eastAsia="en-US"/>
              </w:rPr>
              <w:t xml:space="preserve">Осуществляют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итоговый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пошаговый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контроль по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результату</w:t>
            </w:r>
          </w:p>
          <w:p w:rsidR="001F6A24" w:rsidRDefault="001F6A24">
            <w:pPr>
              <w:suppressAutoHyphens/>
              <w:spacing w:line="100" w:lineRule="atLeast"/>
              <w:rPr>
                <w:rFonts w:eastAsia="SimSun"/>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ответственность за результаты</w:t>
            </w:r>
          </w:p>
          <w:p w:rsidR="001F6A24" w:rsidRDefault="001F6A24">
            <w:pPr>
              <w:suppressAutoHyphens/>
              <w:spacing w:line="100" w:lineRule="atLeast"/>
              <w:rPr>
                <w:rFonts w:ascii="Calibri" w:eastAsia="SimSun" w:hAnsi="Calibri" w:cs="Calibri"/>
                <w:color w:val="00000A"/>
                <w:sz w:val="22"/>
                <w:szCs w:val="22"/>
                <w:lang w:eastAsia="en-US"/>
              </w:rPr>
            </w:pPr>
          </w:p>
        </w:tc>
      </w:tr>
      <w:tr w:rsidR="001F6A24">
        <w:tc>
          <w:tcPr>
            <w:tcW w:w="14984" w:type="dxa"/>
            <w:gridSpan w:val="21"/>
            <w:tcBorders>
              <w:top w:val="single" w:sz="4" w:space="0" w:color="00000A"/>
              <w:left w:val="single" w:sz="4" w:space="0" w:color="00000A"/>
              <w:bottom w:val="single" w:sz="4" w:space="0" w:color="00000A"/>
              <w:right w:val="single" w:sz="4" w:space="0" w:color="00000A"/>
            </w:tcBorders>
            <w:shd w:val="clear" w:color="auto" w:fill="C6D9F1" w:themeFill="text2" w:themeFillTint="33"/>
            <w:tcMar>
              <w:left w:w="58" w:type="dxa"/>
            </w:tcMar>
          </w:tcPr>
          <w:p w:rsidR="001F6A24" w:rsidRDefault="002C1B6B">
            <w:pPr>
              <w:suppressAutoHyphens/>
              <w:spacing w:line="100" w:lineRule="atLeast"/>
              <w:jc w:val="center"/>
              <w:rPr>
                <w:b/>
                <w:color w:val="00000A"/>
                <w:sz w:val="28"/>
                <w:szCs w:val="28"/>
              </w:rPr>
            </w:pPr>
            <w:r>
              <w:rPr>
                <w:b/>
                <w:color w:val="00000A"/>
                <w:sz w:val="28"/>
                <w:szCs w:val="28"/>
              </w:rPr>
              <w:t>Тема № 5  Практикум №1 «Простейшие операции с веществами» (5 часов)</w:t>
            </w:r>
          </w:p>
          <w:p w:rsidR="001F6A24" w:rsidRDefault="002C1B6B">
            <w:pPr>
              <w:suppressAutoHyphens/>
              <w:spacing w:line="100" w:lineRule="atLeast"/>
              <w:rPr>
                <w:color w:val="00000A"/>
              </w:rPr>
            </w:pPr>
            <w:r>
              <w:rPr>
                <w:b/>
                <w:color w:val="00000A"/>
              </w:rPr>
              <w:t xml:space="preserve">Федеральный стандарт: </w:t>
            </w:r>
            <w:r>
              <w:rPr>
                <w:color w:val="00000A"/>
              </w:rPr>
              <w:t>правила работы в школьной лаборатории. Лабораторная посуда и оборудование. Правила безопасности. Разделение смесей, очистка веществ. Фильтрование. Взвешивание, приготовление растворов. Получение кристаллов солей.</w:t>
            </w:r>
          </w:p>
          <w:p w:rsidR="001F6A24" w:rsidRDefault="002C1B6B">
            <w:pPr>
              <w:suppressAutoHyphens/>
              <w:spacing w:line="100" w:lineRule="atLeast"/>
              <w:rPr>
                <w:color w:val="00000A"/>
              </w:rPr>
            </w:pPr>
            <w:r>
              <w:rPr>
                <w:b/>
                <w:color w:val="00000A"/>
              </w:rPr>
              <w:t>Реализация основных требований к уровню подготовки выпускников:</w:t>
            </w:r>
            <w:r>
              <w:rPr>
                <w:color w:val="00000A"/>
              </w:rPr>
              <w:t xml:space="preserve"> уметь: обращаться с химической посудой и лабораторным оборудованием; использовать приобретенные знания и умения в практической деятельности и повседневной жизни для безопасного обращения с веществами, приготовления растворов заданной концентрации. </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Правила техники безопасности при работе в химическом кабинете. Приемы </w:t>
            </w:r>
            <w:r>
              <w:rPr>
                <w:color w:val="00000A"/>
              </w:rPr>
              <w:lastRenderedPageBreak/>
              <w:t>обращения с лабораторным оборудованием и нагревательными приборами.</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Практическая работа</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правила работы в химическом кабинете.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обращаться  с лабораторным штативом, спиртовкой, различной химической посудой. Обращаться с лабораторным оборудованием и </w:t>
            </w:r>
            <w:r>
              <w:rPr>
                <w:rFonts w:eastAsia="SimSun" w:cs="Calibri"/>
                <w:color w:val="00000A"/>
                <w:sz w:val="20"/>
                <w:szCs w:val="20"/>
                <w:lang w:eastAsia="en-US"/>
              </w:rPr>
              <w:lastRenderedPageBreak/>
              <w:t>нагревательными приборами</w:t>
            </w:r>
          </w:p>
          <w:p w:rsidR="001F6A24" w:rsidRDefault="001F6A24">
            <w:pPr>
              <w:suppressAutoHyphens/>
              <w:spacing w:line="100" w:lineRule="atLeast"/>
              <w:rPr>
                <w:rFonts w:eastAsia="SimSun" w:cs="Calibri"/>
                <w:color w:val="00000A"/>
                <w:sz w:val="20"/>
                <w:szCs w:val="20"/>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выделяют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познавательную цель, используют общие приемы решения работы</w:t>
            </w:r>
          </w:p>
          <w:p w:rsidR="001F6A24" w:rsidRDefault="001F6A24">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работать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индивидуально и в парах,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сотрудничать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учителем. Договариваются о</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совместных действиях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различных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ситуациях</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навыков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Работа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лабораторным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оборудованием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нагревательными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приборами.</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Выполнение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простейших приемов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обращения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лабораторным оборудованием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штативом, со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спиртовкой</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интегрировать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использовать знания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 лабораторной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посуде, приемов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работы  с</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нагревательными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приборами  в повседневной жизни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2</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Наблюдения за изменениями, происходящими с горящей свечой, и их описание.</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Практическая работа</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строение пламени, его свойства.</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проводить исследования пламени, нагревать на спиртовке</w:t>
            </w:r>
          </w:p>
          <w:p w:rsidR="001F6A24" w:rsidRDefault="001F6A24">
            <w:pPr>
              <w:suppressAutoHyphens/>
              <w:spacing w:line="100" w:lineRule="atLeast"/>
              <w:rPr>
                <w:rFonts w:eastAsia="SimSun" w:cs="Calibri"/>
                <w:color w:val="00000A"/>
                <w:sz w:val="20"/>
                <w:szCs w:val="20"/>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выделяют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познавательную цель, используют общие приемы решения работы</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работать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индивидуально и в парах,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сотрудничать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учителем, Договариваются о</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совместных действиях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различных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ситуациях</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276" w:lineRule="auto"/>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навыков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Работа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лабораторным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оборудованием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нагревательными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приборами.</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Выполнение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простейших приемов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обращения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лабораторным оборудованием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штативом, со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спиртовкой</w:t>
            </w: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интегрировать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использовать знания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 лабораторной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посуде, приемов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работы  с</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нагревательными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приборами  в повседневной жизни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3</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Анализ почвы и воды.</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Практическая работа</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правила работы в химическом кабинете.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Уметь наблюдать за свойствами в веществ и явлениями, происходящими с веществами</w:t>
            </w:r>
          </w:p>
          <w:p w:rsidR="001F6A24" w:rsidRDefault="001F6A24">
            <w:pPr>
              <w:suppressAutoHyphens/>
              <w:spacing w:line="100" w:lineRule="atLeast"/>
              <w:rPr>
                <w:rFonts w:eastAsia="SimSun" w:cs="Calibri"/>
                <w:color w:val="00000A"/>
                <w:sz w:val="20"/>
                <w:szCs w:val="20"/>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Проводят сравнение и классификацию по заданным критериям</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Договариваются 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совместных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действиях в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ситуациях</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Выполнение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простейших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приемов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обращения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лабораторным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оборудованием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штативом, со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спиртовкой</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4</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Признаки химических реакций.</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Практическая работа</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правила работы в</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химическом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кабинете.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Уметь наблюдать за свойствами веществ и явлениями, происходящими с веществами</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Проводят сравнение и классификацию по заданным критериям</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Договариваются 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совместных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действиях в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ситуациях</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Выполнение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простейших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приемов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обращения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лабораторным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оборудованием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штативом, со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спиртовкой</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5</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Приготовление раствора сахара и определение массовой доли его в растворе.</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sz w:val="20"/>
                <w:szCs w:val="20"/>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Практическая работа</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правила работы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х/кабинете.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Уметь готовить растворы с определенной массовой долей растворенного вещества; приготовить раствор и рассчитать массовую долю растворенного в нем вещества</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Выбирают наиболее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эффективные способы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задач,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контролируют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оценивают процесс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результат</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работать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индивидуально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 парах,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сотрудничать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учителем</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Выполнение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простейших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приемов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обращения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лабораторным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оборудованием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штативом, со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спиртовкой</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14984" w:type="dxa"/>
            <w:gridSpan w:val="21"/>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hd w:val="clear" w:color="auto" w:fill="CCFF66"/>
              <w:suppressAutoHyphens/>
              <w:spacing w:before="280" w:line="102" w:lineRule="atLeast"/>
              <w:jc w:val="center"/>
              <w:rPr>
                <w:b/>
                <w:bCs/>
                <w:color w:val="00000A"/>
                <w:sz w:val="27"/>
                <w:szCs w:val="27"/>
              </w:rPr>
            </w:pPr>
            <w:r>
              <w:rPr>
                <w:b/>
                <w:bCs/>
                <w:color w:val="00000A"/>
                <w:sz w:val="27"/>
                <w:szCs w:val="27"/>
              </w:rPr>
              <w:t>Тема № 6: Растворение. Растворы. Свойства растворов электролитов (26 ч.)</w:t>
            </w:r>
          </w:p>
          <w:p w:rsidR="001F6A24" w:rsidRDefault="002C1B6B">
            <w:pPr>
              <w:shd w:val="clear" w:color="auto" w:fill="CCFF66"/>
              <w:suppressAutoHyphens/>
              <w:spacing w:before="280" w:line="276" w:lineRule="auto"/>
              <w:rPr>
                <w:color w:val="00000A"/>
              </w:rPr>
            </w:pPr>
            <w:r>
              <w:rPr>
                <w:b/>
                <w:bCs/>
                <w:color w:val="00000A"/>
              </w:rPr>
              <w:t>Федеральный стандарт:</w:t>
            </w:r>
            <w:r>
              <w:rPr>
                <w:color w:val="00000A"/>
              </w:rPr>
              <w:t xml:space="preserve"> Электролитическая диссоциация веществ в водных растворах. Электролиты и </w:t>
            </w:r>
            <w:proofErr w:type="spellStart"/>
            <w:r>
              <w:rPr>
                <w:color w:val="00000A"/>
              </w:rPr>
              <w:t>неэлектролиты</w:t>
            </w:r>
            <w:proofErr w:type="spellEnd"/>
            <w:r>
              <w:rPr>
                <w:color w:val="00000A"/>
              </w:rPr>
              <w:t>. Ионы. Катионы и анионы. Э.Д. кислот, солей, щелочей. Реакции ионного обмена. ОВР. Окислитель и восстановитель.</w:t>
            </w:r>
          </w:p>
          <w:p w:rsidR="001F6A24" w:rsidRDefault="002C1B6B">
            <w:pPr>
              <w:shd w:val="clear" w:color="auto" w:fill="CCFF66"/>
              <w:suppressAutoHyphens/>
              <w:spacing w:before="280" w:line="276" w:lineRule="auto"/>
              <w:rPr>
                <w:color w:val="00000A"/>
              </w:rPr>
            </w:pPr>
            <w:r>
              <w:rPr>
                <w:b/>
                <w:bCs/>
                <w:color w:val="00000A"/>
              </w:rPr>
              <w:t>Реализация основных требований к  уровню подготовки выпускников:</w:t>
            </w:r>
            <w:r>
              <w:rPr>
                <w:color w:val="000000"/>
                <w:u w:val="single"/>
              </w:rPr>
              <w:t xml:space="preserve"> </w:t>
            </w:r>
            <w:r>
              <w:rPr>
                <w:i/>
                <w:iCs/>
                <w:color w:val="000000"/>
                <w:u w:val="single"/>
              </w:rPr>
              <w:t>Знать/понимать</w:t>
            </w:r>
            <w:r>
              <w:rPr>
                <w:i/>
                <w:iCs/>
                <w:color w:val="000000"/>
              </w:rPr>
              <w:t xml:space="preserve"> - </w:t>
            </w:r>
            <w:r>
              <w:rPr>
                <w:b/>
                <w:bCs/>
                <w:i/>
                <w:iCs/>
                <w:color w:val="000000"/>
              </w:rPr>
              <w:t>важнейшие химические понятия</w:t>
            </w:r>
            <w:r>
              <w:rPr>
                <w:i/>
                <w:iCs/>
                <w:color w:val="000000"/>
              </w:rPr>
              <w:t xml:space="preserve">: </w:t>
            </w:r>
            <w:r>
              <w:rPr>
                <w:color w:val="000000"/>
              </w:rPr>
              <w:t xml:space="preserve">электролит и </w:t>
            </w:r>
            <w:proofErr w:type="spellStart"/>
            <w:r>
              <w:rPr>
                <w:color w:val="000000"/>
              </w:rPr>
              <w:t>неэлектролит</w:t>
            </w:r>
            <w:proofErr w:type="spellEnd"/>
            <w:r>
              <w:rPr>
                <w:color w:val="000000"/>
              </w:rPr>
              <w:t xml:space="preserve">, электролитическая диссоциация, окислитель и восстановитель, окисление и восстановление. </w:t>
            </w:r>
            <w:r>
              <w:rPr>
                <w:i/>
                <w:iCs/>
                <w:color w:val="000000"/>
                <w:u w:val="single"/>
              </w:rPr>
              <w:t xml:space="preserve">Уметь - </w:t>
            </w:r>
            <w:r>
              <w:rPr>
                <w:b/>
                <w:bCs/>
                <w:i/>
                <w:iCs/>
                <w:color w:val="000000"/>
              </w:rPr>
              <w:t xml:space="preserve">объяснять </w:t>
            </w:r>
            <w:r>
              <w:rPr>
                <w:color w:val="000000"/>
              </w:rPr>
              <w:t xml:space="preserve">сущность реакций ионного обмена, </w:t>
            </w:r>
            <w:r>
              <w:rPr>
                <w:b/>
                <w:bCs/>
                <w:i/>
                <w:iCs/>
                <w:color w:val="000000"/>
              </w:rPr>
              <w:t>определять</w:t>
            </w:r>
            <w:r>
              <w:rPr>
                <w:color w:val="000000"/>
              </w:rPr>
              <w:t xml:space="preserve"> возможность протекания реакций ионного обмена, </w:t>
            </w:r>
            <w:r>
              <w:rPr>
                <w:b/>
                <w:bCs/>
                <w:i/>
                <w:iCs/>
                <w:color w:val="000000"/>
              </w:rPr>
              <w:t>составлять</w:t>
            </w:r>
            <w:r>
              <w:rPr>
                <w:color w:val="000000"/>
              </w:rPr>
              <w:t xml:space="preserve"> уравнения химических реакций, </w:t>
            </w:r>
            <w:r>
              <w:rPr>
                <w:b/>
                <w:bCs/>
                <w:i/>
                <w:iCs/>
                <w:color w:val="000000"/>
              </w:rPr>
              <w:t>вычислять</w:t>
            </w:r>
            <w:r>
              <w:rPr>
                <w:color w:val="000000"/>
              </w:rPr>
              <w:t xml:space="preserve"> объем или массу по количеству вещества, объему или массе реагентов или продуктов реакции.</w:t>
            </w:r>
            <w:r>
              <w:rPr>
                <w:color w:val="00000A"/>
              </w:rPr>
              <w:t xml:space="preserve"> </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Растворение как физико-химический процесс</w:t>
            </w:r>
          </w:p>
          <w:p w:rsidR="001F6A24" w:rsidRDefault="001F6A24">
            <w:pPr>
              <w:suppressAutoHyphens/>
              <w:spacing w:before="280" w:line="100" w:lineRule="atLeast"/>
              <w:rPr>
                <w:rFonts w:ascii="Calibri" w:hAnsi="Calibri"/>
                <w:color w:val="00000A"/>
                <w:sz w:val="22"/>
                <w:szCs w:val="22"/>
              </w:rPr>
            </w:pP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0"/>
                <w:sz w:val="20"/>
                <w:szCs w:val="20"/>
                <w:lang w:eastAsia="en-US"/>
              </w:rPr>
              <w:t>Д:*</w:t>
            </w:r>
            <w:r>
              <w:rPr>
                <w:rFonts w:eastAsia="SimSun" w:cs="Calibri"/>
                <w:color w:val="000000"/>
                <w:sz w:val="20"/>
                <w:szCs w:val="20"/>
                <w:lang w:eastAsia="en-US"/>
              </w:rPr>
              <w:t>Растворение веществ в различных растворителях.</w:t>
            </w:r>
            <w:r>
              <w:rPr>
                <w:rFonts w:eastAsia="SimSun" w:cs="Calibri"/>
                <w:color w:val="00000A"/>
                <w:sz w:val="20"/>
                <w:szCs w:val="20"/>
                <w:lang w:eastAsia="en-US"/>
              </w:rPr>
              <w:t xml:space="preserve"> </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определения понятий:  раствор,  гидрат, кристаллогидрат, насыщенные, ненасыщенные, перенасыщенные растворы, растворимость.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определение </w:t>
            </w:r>
            <w:r>
              <w:rPr>
                <w:rFonts w:eastAsia="SimSun" w:cs="Calibri"/>
                <w:color w:val="00000A"/>
                <w:sz w:val="20"/>
                <w:szCs w:val="20"/>
                <w:lang w:eastAsia="en-US"/>
              </w:rPr>
              <w:lastRenderedPageBreak/>
              <w:t>растворимости веществ с использованием таблицы растворимости</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Выдвижение гипотез,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их обоснование,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доказательства</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работать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индивидуально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 парах,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сотрудничать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учителем</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Планируют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соответствии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реализации</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2</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Растворимость. Типы растворов</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определения понятий: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раствор, гидрат,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кристаллогидрат,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насыщенные,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ненасыщенные,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перенасыщенные растворы,</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растворимость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Уметь: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определение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растворимости веществ с использованием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таблицы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растворимости</w:t>
            </w:r>
          </w:p>
          <w:p w:rsidR="001F6A24" w:rsidRDefault="001F6A24">
            <w:pPr>
              <w:suppressAutoHyphens/>
              <w:spacing w:line="100" w:lineRule="atLeast"/>
              <w:rPr>
                <w:rFonts w:eastAsia="SimSun" w:cs="Calibri"/>
                <w:color w:val="00000A"/>
                <w:sz w:val="20"/>
                <w:szCs w:val="20"/>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Выдвижение гипотез,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их обоснование,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доказательства</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работать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индивидуально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 парах,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сотрудничать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учителем</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Планируют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соответствии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реализации</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3</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Электролиты и не электролиты</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ascii="Times New Roman;serif" w:eastAsia="SimSun" w:hAnsi="Times New Roman;serif" w:cs="Calibri"/>
                <w:b/>
                <w:color w:val="00000A"/>
                <w:sz w:val="20"/>
                <w:szCs w:val="22"/>
                <w:lang w:eastAsia="en-US"/>
              </w:rPr>
              <w:t>Д</w:t>
            </w:r>
            <w:r>
              <w:rPr>
                <w:rFonts w:eastAsia="SimSun" w:cs="Calibri"/>
                <w:b/>
                <w:color w:val="00000A"/>
                <w:sz w:val="20"/>
                <w:szCs w:val="20"/>
                <w:lang w:eastAsia="en-US"/>
              </w:rPr>
              <w:t>.:</w:t>
            </w:r>
            <w:r>
              <w:rPr>
                <w:rFonts w:eastAsia="SimSun" w:cs="Calibri"/>
                <w:color w:val="00000A"/>
                <w:sz w:val="20"/>
                <w:szCs w:val="20"/>
                <w:lang w:eastAsia="en-US"/>
              </w:rPr>
              <w:t xml:space="preserve"> Испытание веществ и их растворов на электропроводность. Движение окрашенных ионов в электрическом поле. Зависимость электропроводности уксусной кислоты от концентрации. </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основные понятия Э.Д.</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использовать при характеристике превращений веществ понятия: «раствор», электролитическая диссоциация, «электролиты», «не электролиты», «степень диссоциации», «сильные электролиты», «слабые электролиты»</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Ставят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цели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проблемы урока</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 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работать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индивидуально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 парах,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сотрудничать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учителем</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4</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Электролитическая диссоциация.</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основные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понятия Э.Д.</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Уметь: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использовать при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характеристике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превращений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веществ понятия: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«раствор»,</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электролитическая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диссоциация,</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«электролиты»,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 электролиты»,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«степень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диссоциации»,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«сильные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электролиты»,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«слабые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электролиты»</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Ставят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цели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проблемы урока</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 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Формирование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работать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индивидуально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 парах,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сотрудничать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учителем</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5</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Основные положения теории электролитических диссоциаций.</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определение »кислота», «основание», «соль» в свете ТЭД.</w:t>
            </w:r>
          </w:p>
          <w:p w:rsidR="001F6A24" w:rsidRDefault="002C1B6B">
            <w:pPr>
              <w:suppressAutoHyphens/>
              <w:spacing w:line="100" w:lineRule="atLeast"/>
              <w:rPr>
                <w:rFonts w:ascii="Calibri" w:eastAsia="SimSun" w:hAnsi="Calibri" w:cs="Calibri"/>
                <w:color w:val="00000A"/>
                <w:sz w:val="22"/>
                <w:szCs w:val="22"/>
                <w:lang w:eastAsia="en-US"/>
              </w:rPr>
            </w:pPr>
            <w:r>
              <w:rPr>
                <w:rFonts w:eastAsia="SimSun" w:cs="Calibri"/>
                <w:color w:val="00000A"/>
                <w:sz w:val="20"/>
                <w:szCs w:val="20"/>
                <w:lang w:eastAsia="en-US"/>
              </w:rPr>
              <w:t>Уметь записывать уравнение диссоциации кислот, оснований, солей</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Ставят и 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цели и проблемы урока</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 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6</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Основные положения теории электролитических диссоциаций.</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определение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»кислота», «основание», «соль» в свете ТЭД.</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уравнение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диссоциации кислот, оснований, солей</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Ставят и 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цели и проблемы урока</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 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7</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Ионные уравнения.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Д.:</w:t>
            </w:r>
            <w:r>
              <w:rPr>
                <w:rFonts w:eastAsia="SimSun" w:cs="Calibri"/>
                <w:color w:val="00000A"/>
                <w:sz w:val="20"/>
                <w:szCs w:val="20"/>
                <w:lang w:eastAsia="en-US"/>
              </w:rPr>
              <w:t xml:space="preserve"> демонстрация реакций ионного обмена идущих до конца.</w:t>
            </w:r>
          </w:p>
          <w:p w:rsidR="001F6A24" w:rsidRDefault="002C1B6B">
            <w:pPr>
              <w:suppressAutoHyphens/>
              <w:spacing w:after="120" w:line="276" w:lineRule="auto"/>
              <w:rPr>
                <w:rFonts w:eastAsia="SimSun" w:cs="Calibri"/>
                <w:color w:val="00000A"/>
                <w:sz w:val="20"/>
                <w:szCs w:val="20"/>
                <w:lang w:eastAsia="en-US"/>
              </w:rPr>
            </w:pPr>
            <w:r>
              <w:rPr>
                <w:rFonts w:eastAsia="SimSun" w:cs="Calibri"/>
                <w:b/>
                <w:color w:val="00000A"/>
                <w:sz w:val="20"/>
                <w:szCs w:val="20"/>
                <w:lang w:eastAsia="en-US"/>
              </w:rPr>
              <w:t>Д.:</w:t>
            </w:r>
            <w:r>
              <w:rPr>
                <w:rFonts w:eastAsia="SimSun" w:cs="Calibri"/>
                <w:color w:val="00000A"/>
                <w:sz w:val="20"/>
                <w:szCs w:val="20"/>
                <w:lang w:eastAsia="en-US"/>
              </w:rPr>
              <w:t xml:space="preserve"> п</w:t>
            </w:r>
            <w:r>
              <w:rPr>
                <w:rFonts w:eastAsia="SimSun" w:cs="Calibri"/>
                <w:color w:val="000000"/>
                <w:sz w:val="20"/>
                <w:szCs w:val="20"/>
                <w:lang w:eastAsia="en-US"/>
              </w:rPr>
              <w:t>римеры реакций, идущих до конца.</w:t>
            </w:r>
            <w:r>
              <w:rPr>
                <w:rFonts w:eastAsia="SimSun" w:cs="Calibri"/>
                <w:color w:val="00000A"/>
                <w:sz w:val="20"/>
                <w:szCs w:val="20"/>
                <w:lang w:eastAsia="en-US"/>
              </w:rPr>
              <w:t>.</w:t>
            </w:r>
          </w:p>
          <w:p w:rsidR="001F6A24" w:rsidRDefault="001F6A24">
            <w:pPr>
              <w:suppressAutoHyphens/>
              <w:spacing w:line="100" w:lineRule="atLeast"/>
              <w:rPr>
                <w:rFonts w:eastAsia="SimSun" w:cs="Calibri"/>
                <w:color w:val="00000A"/>
                <w:sz w:val="20"/>
                <w:szCs w:val="20"/>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ascii="sans-serif" w:eastAsia="SimSun" w:hAnsi="sans-serif" w:cs="Calibri"/>
                <w:color w:val="00000A"/>
                <w:sz w:val="14"/>
                <w:szCs w:val="22"/>
                <w:lang w:eastAsia="en-US"/>
              </w:rPr>
              <w:t>З</w:t>
            </w:r>
            <w:r>
              <w:rPr>
                <w:rFonts w:eastAsia="SimSun" w:cs="Calibri"/>
                <w:color w:val="00000A"/>
                <w:sz w:val="20"/>
                <w:szCs w:val="20"/>
                <w:lang w:eastAsia="en-US"/>
              </w:rPr>
              <w:t>нать определения реакции ионного, условия при которых РИО идут до конца.</w:t>
            </w:r>
          </w:p>
          <w:p w:rsidR="001F6A24" w:rsidRDefault="002C1B6B">
            <w:pPr>
              <w:suppressAutoHyphens/>
              <w:spacing w:line="100" w:lineRule="atLeast"/>
              <w:rPr>
                <w:rFonts w:ascii="Calibri" w:eastAsia="SimSun" w:hAnsi="Calibri" w:cs="Calibri"/>
                <w:color w:val="00000A"/>
                <w:sz w:val="22"/>
                <w:szCs w:val="22"/>
                <w:lang w:eastAsia="en-US"/>
              </w:rPr>
            </w:pPr>
            <w:r>
              <w:rPr>
                <w:rFonts w:eastAsia="SimSun" w:cs="Calibri"/>
                <w:color w:val="00000A"/>
                <w:sz w:val="20"/>
                <w:szCs w:val="20"/>
                <w:lang w:eastAsia="en-US"/>
              </w:rPr>
              <w:t xml:space="preserve">Уметь составлять, молекулярные, полные и сокращенные ионные уравнения  реакций, объяснять </w:t>
            </w:r>
            <w:r>
              <w:rPr>
                <w:rFonts w:eastAsia="SimSun" w:cs="Calibri"/>
                <w:color w:val="00000A"/>
                <w:sz w:val="20"/>
                <w:szCs w:val="20"/>
                <w:lang w:eastAsia="en-US"/>
              </w:rPr>
              <w:lastRenderedPageBreak/>
              <w:t>их сущность в свете ТЭД.</w:t>
            </w:r>
            <w:r>
              <w:rPr>
                <w:rFonts w:ascii="sans-serif" w:eastAsia="SimSun" w:hAnsi="sans-serif" w:cs="Calibri"/>
                <w:color w:val="00000A"/>
                <w:sz w:val="14"/>
                <w:szCs w:val="22"/>
                <w:lang w:eastAsia="en-US"/>
              </w:rPr>
              <w:t>.</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задач</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8</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0"/>
              </w:rPr>
            </w:pPr>
            <w:r>
              <w:rPr>
                <w:color w:val="00000A"/>
              </w:rPr>
              <w:t>Ионные уравнения.</w:t>
            </w:r>
            <w:r>
              <w:rPr>
                <w:color w:val="000000"/>
              </w:rPr>
              <w:t xml:space="preserve"> Классификация ионов и их свойства.</w:t>
            </w:r>
          </w:p>
          <w:p w:rsidR="001F6A24" w:rsidRDefault="001F6A24">
            <w:pPr>
              <w:suppressAutoHyphens/>
              <w:spacing w:before="280" w:line="100" w:lineRule="atLeast"/>
              <w:rPr>
                <w:rFonts w:ascii="Calibri" w:hAnsi="Calibri"/>
                <w:color w:val="00000A"/>
                <w:sz w:val="22"/>
                <w:szCs w:val="22"/>
              </w:rPr>
            </w:pP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составлять, молекулярные, полные и сокращенные ионные уравнения реакций, объяснять их сущность в свете ТЭД. </w:t>
            </w:r>
            <w:r>
              <w:rPr>
                <w:rFonts w:eastAsia="SimSun"/>
                <w:color w:val="00000A"/>
                <w:sz w:val="20"/>
                <w:szCs w:val="20"/>
                <w:lang w:eastAsia="en-US"/>
              </w:rPr>
              <w:t xml:space="preserve">Уметь  </w:t>
            </w:r>
            <w:r>
              <w:rPr>
                <w:rFonts w:eastAsia="SimSun" w:cs="Calibri"/>
                <w:color w:val="00000A"/>
                <w:sz w:val="20"/>
                <w:szCs w:val="20"/>
                <w:lang w:eastAsia="en-US"/>
              </w:rPr>
              <w:t>выполнять лабораторные опыты по проведению реакций ионного обмена</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9</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Кислоты в свете ТЭД, их классификация</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Д.:</w:t>
            </w:r>
            <w:r>
              <w:rPr>
                <w:rFonts w:eastAsia="SimSun" w:cs="Calibri"/>
                <w:color w:val="00000A"/>
                <w:sz w:val="20"/>
                <w:szCs w:val="20"/>
                <w:lang w:eastAsia="en-US"/>
              </w:rPr>
              <w:t xml:space="preserve"> Взаимодействие хлорной и сероводородной воды.</w:t>
            </w:r>
          </w:p>
          <w:p w:rsidR="001F6A24" w:rsidRDefault="002C1B6B">
            <w:pPr>
              <w:suppressAutoHyphens/>
              <w:spacing w:after="120" w:line="276" w:lineRule="auto"/>
              <w:rPr>
                <w:rFonts w:eastAsia="SimSun" w:cs="Calibri"/>
                <w:color w:val="00000A"/>
                <w:sz w:val="20"/>
                <w:szCs w:val="20"/>
                <w:lang w:eastAsia="en-US"/>
              </w:rPr>
            </w:pPr>
            <w:r>
              <w:rPr>
                <w:rFonts w:eastAsia="SimSun" w:cs="Calibri"/>
                <w:color w:val="00000A"/>
                <w:sz w:val="20"/>
                <w:szCs w:val="20"/>
                <w:lang w:eastAsia="en-US"/>
              </w:rPr>
              <w:t>Л.О. № 8 Реакции характерные для растворов кислот (</w:t>
            </w:r>
            <w:proofErr w:type="spellStart"/>
            <w:r>
              <w:rPr>
                <w:rFonts w:eastAsia="SimSun" w:cs="Calibri"/>
                <w:color w:val="00000A"/>
                <w:sz w:val="20"/>
                <w:szCs w:val="20"/>
                <w:lang w:eastAsia="en-US"/>
              </w:rPr>
              <w:t>HCl</w:t>
            </w:r>
            <w:proofErr w:type="spellEnd"/>
            <w:r>
              <w:rPr>
                <w:rFonts w:eastAsia="SimSun" w:cs="Calibri"/>
                <w:color w:val="00000A"/>
                <w:sz w:val="20"/>
                <w:szCs w:val="20"/>
                <w:lang w:eastAsia="en-US"/>
              </w:rPr>
              <w:t xml:space="preserve"> или H</w:t>
            </w:r>
            <w:r>
              <w:rPr>
                <w:rFonts w:eastAsia="SimSun" w:cs="Calibri"/>
                <w:color w:val="00000A"/>
                <w:position w:val="-5"/>
                <w:sz w:val="20"/>
                <w:szCs w:val="20"/>
                <w:lang w:eastAsia="en-US"/>
              </w:rPr>
              <w:t>2</w:t>
            </w:r>
            <w:r>
              <w:rPr>
                <w:rFonts w:eastAsia="SimSun" w:cs="Calibri"/>
                <w:color w:val="00000A"/>
                <w:sz w:val="20"/>
                <w:szCs w:val="20"/>
                <w:lang w:eastAsia="en-US"/>
              </w:rPr>
              <w:t>SO</w:t>
            </w:r>
            <w:r>
              <w:rPr>
                <w:rFonts w:eastAsia="SimSun" w:cs="Calibri"/>
                <w:color w:val="00000A"/>
                <w:position w:val="-5"/>
                <w:sz w:val="20"/>
                <w:szCs w:val="20"/>
                <w:lang w:eastAsia="en-US"/>
              </w:rPr>
              <w:t>4</w:t>
            </w:r>
            <w:r>
              <w:rPr>
                <w:rFonts w:eastAsia="SimSun" w:cs="Calibri"/>
                <w:color w:val="00000A"/>
                <w:sz w:val="20"/>
                <w:szCs w:val="20"/>
                <w:lang w:eastAsia="en-US"/>
              </w:rPr>
              <w:t xml:space="preserve">) </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определения кислот в сете ТЭД, Классификацию кислот.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записывать уравнения реакций, отражающие химические свойства кислот. Составлять молекулярные, полные, сокращенные ионные уравнения реакций </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10</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Кислоты в свете ТЭД, их свойства</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определения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кислот в сете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ТЭД,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Классификацию кислот.</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записывать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уравнения реакций,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отражающие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химические свойства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кислот. Составлять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молекулярные, полные, сокращенные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ионные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уравнения реакций</w:t>
            </w:r>
          </w:p>
          <w:p w:rsidR="001F6A24" w:rsidRDefault="001F6A24">
            <w:pPr>
              <w:suppressAutoHyphens/>
              <w:spacing w:line="100" w:lineRule="atLeast"/>
              <w:rPr>
                <w:rFonts w:eastAsia="SimSun" w:cs="Calibri"/>
                <w:color w:val="00000A"/>
                <w:sz w:val="20"/>
                <w:szCs w:val="20"/>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11</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Основание в свете ТЭД, их классификация.</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определения основания в сете ТЭД, Классификацию оснований.</w:t>
            </w:r>
          </w:p>
          <w:p w:rsidR="001F6A24" w:rsidRDefault="002C1B6B">
            <w:pPr>
              <w:suppressAutoHyphens/>
              <w:spacing w:line="276" w:lineRule="auto"/>
              <w:rPr>
                <w:rFonts w:ascii="Calibri" w:eastAsia="SimSun" w:hAnsi="Calibri" w:cs="Calibri"/>
                <w:color w:val="00000A"/>
                <w:sz w:val="22"/>
                <w:szCs w:val="22"/>
                <w:lang w:eastAsia="en-US"/>
              </w:rPr>
            </w:pPr>
            <w:r>
              <w:rPr>
                <w:rFonts w:eastAsia="SimSun" w:cs="Calibri"/>
                <w:color w:val="00000A"/>
                <w:sz w:val="20"/>
                <w:szCs w:val="20"/>
                <w:lang w:eastAsia="en-US"/>
              </w:rPr>
              <w:t>Уметь записывать уравнения реакций, отражающие химические свойства оснований. Составлять молекулярные, полные и сокращенные ионные уравнения  реакций с участием оснований</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12</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Основание в свете ТЭД, их свойства</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Л.О.:</w:t>
            </w:r>
            <w:r>
              <w:rPr>
                <w:rFonts w:eastAsia="SimSun" w:cs="Calibri"/>
                <w:color w:val="00000A"/>
                <w:sz w:val="20"/>
                <w:szCs w:val="20"/>
                <w:lang w:eastAsia="en-US"/>
              </w:rPr>
              <w:t xml:space="preserve"> Реакции характерные для растворов щелочей (</w:t>
            </w:r>
            <w:proofErr w:type="spellStart"/>
            <w:r>
              <w:rPr>
                <w:rFonts w:eastAsia="SimSun" w:cs="Calibri"/>
                <w:color w:val="00000A"/>
                <w:sz w:val="20"/>
                <w:szCs w:val="20"/>
                <w:lang w:eastAsia="en-US"/>
              </w:rPr>
              <w:t>NaOH</w:t>
            </w:r>
            <w:proofErr w:type="spellEnd"/>
            <w:r>
              <w:rPr>
                <w:rFonts w:eastAsia="SimSun" w:cs="Calibri"/>
                <w:color w:val="00000A"/>
                <w:sz w:val="20"/>
                <w:szCs w:val="20"/>
                <w:lang w:eastAsia="en-US"/>
              </w:rPr>
              <w:t xml:space="preserve"> или KOH).</w:t>
            </w:r>
          </w:p>
          <w:p w:rsidR="001F6A24" w:rsidRDefault="002C1B6B">
            <w:pPr>
              <w:suppressAutoHyphens/>
              <w:spacing w:after="120" w:line="276" w:lineRule="auto"/>
              <w:rPr>
                <w:rFonts w:eastAsia="SimSun" w:cs="Calibri"/>
                <w:color w:val="00000A"/>
                <w:sz w:val="20"/>
                <w:szCs w:val="20"/>
                <w:lang w:eastAsia="en-US"/>
              </w:rPr>
            </w:pPr>
            <w:r>
              <w:rPr>
                <w:rFonts w:eastAsia="SimSun" w:cs="Calibri"/>
                <w:b/>
                <w:color w:val="00000A"/>
                <w:sz w:val="20"/>
                <w:szCs w:val="20"/>
                <w:lang w:eastAsia="en-US"/>
              </w:rPr>
              <w:t>Л.О.: № 10</w:t>
            </w:r>
            <w:r>
              <w:rPr>
                <w:rFonts w:eastAsia="SimSun" w:cs="Calibri"/>
                <w:color w:val="00000A"/>
                <w:sz w:val="20"/>
                <w:szCs w:val="20"/>
                <w:lang w:eastAsia="en-US"/>
              </w:rPr>
              <w:t xml:space="preserve"> Получение и свойства нерастворимого основания (</w:t>
            </w:r>
            <w:proofErr w:type="spellStart"/>
            <w:r>
              <w:rPr>
                <w:rFonts w:eastAsia="SimSun" w:cs="Calibri"/>
                <w:color w:val="00000A"/>
                <w:sz w:val="20"/>
                <w:szCs w:val="20"/>
                <w:lang w:eastAsia="en-US"/>
              </w:rPr>
              <w:t>Cu</w:t>
            </w:r>
            <w:proofErr w:type="spellEnd"/>
            <w:r>
              <w:rPr>
                <w:rFonts w:eastAsia="SimSun" w:cs="Calibri"/>
                <w:color w:val="00000A"/>
                <w:sz w:val="20"/>
                <w:szCs w:val="20"/>
                <w:lang w:eastAsia="en-US"/>
              </w:rPr>
              <w:t>(OH)</w:t>
            </w:r>
            <w:r>
              <w:rPr>
                <w:rFonts w:eastAsia="SimSun" w:cs="Calibri"/>
                <w:color w:val="00000A"/>
                <w:position w:val="-5"/>
                <w:sz w:val="20"/>
                <w:szCs w:val="20"/>
                <w:lang w:eastAsia="en-US"/>
              </w:rPr>
              <w:t>2</w:t>
            </w:r>
            <w:r>
              <w:rPr>
                <w:rFonts w:eastAsia="SimSun" w:cs="Calibri"/>
                <w:color w:val="00000A"/>
                <w:sz w:val="20"/>
                <w:szCs w:val="20"/>
                <w:lang w:eastAsia="en-US"/>
              </w:rPr>
              <w:t>).</w:t>
            </w:r>
          </w:p>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определения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основания</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 сете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ТЭД,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Классификацию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оснований.</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уравнения реакций,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отражающие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химические свойства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оснований. Составлять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молекулярные, полные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 сокращенные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ионные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уравнения реакций</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 участием оснований.</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13</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0"/>
              </w:rPr>
            </w:pPr>
            <w:r>
              <w:rPr>
                <w:color w:val="00000A"/>
              </w:rPr>
              <w:t xml:space="preserve">Оксиды, </w:t>
            </w:r>
            <w:r>
              <w:rPr>
                <w:color w:val="000000"/>
              </w:rPr>
              <w:t xml:space="preserve">их классификация. </w:t>
            </w:r>
          </w:p>
          <w:p w:rsidR="001F6A24" w:rsidRDefault="001F6A24">
            <w:pPr>
              <w:suppressAutoHyphens/>
              <w:spacing w:before="280" w:line="100" w:lineRule="atLeast"/>
              <w:rPr>
                <w:rFonts w:ascii="Calibri" w:hAnsi="Calibri"/>
                <w:color w:val="00000A"/>
                <w:sz w:val="22"/>
                <w:szCs w:val="22"/>
              </w:rPr>
            </w:pP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ascii="sans-serif" w:eastAsia="SimSun" w:hAnsi="sans-serif" w:cs="Calibri"/>
                <w:color w:val="00000A"/>
                <w:sz w:val="14"/>
                <w:szCs w:val="22"/>
                <w:lang w:eastAsia="en-US"/>
              </w:rPr>
              <w:t>З</w:t>
            </w:r>
            <w:r>
              <w:rPr>
                <w:rFonts w:eastAsia="SimSun" w:cs="Calibri"/>
                <w:color w:val="00000A"/>
                <w:sz w:val="20"/>
                <w:szCs w:val="20"/>
                <w:lang w:eastAsia="en-US"/>
              </w:rPr>
              <w:t>нать определения оксидов: несолеобразующие солеобразующие , кислотные, основные и амфотерные.</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14</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rPr>
              <w:t xml:space="preserve">Оксиды, их свойства.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Л.О.:</w:t>
            </w:r>
            <w:r>
              <w:rPr>
                <w:rFonts w:eastAsia="SimSun" w:cs="Calibri"/>
                <w:color w:val="00000A"/>
                <w:sz w:val="20"/>
                <w:szCs w:val="20"/>
                <w:lang w:eastAsia="en-US"/>
              </w:rPr>
              <w:t xml:space="preserve"> Реакции, характерные для основных оксидов (</w:t>
            </w:r>
            <w:proofErr w:type="spellStart"/>
            <w:r>
              <w:rPr>
                <w:rFonts w:eastAsia="SimSun" w:cs="Calibri"/>
                <w:color w:val="00000A"/>
                <w:sz w:val="20"/>
                <w:szCs w:val="20"/>
                <w:lang w:eastAsia="en-US"/>
              </w:rPr>
              <w:t>Ca</w:t>
            </w:r>
            <w:proofErr w:type="spellEnd"/>
            <w:r>
              <w:rPr>
                <w:rFonts w:eastAsia="SimSun" w:cs="Calibri"/>
                <w:color w:val="00000A"/>
                <w:sz w:val="20"/>
                <w:szCs w:val="20"/>
                <w:lang w:eastAsia="en-US"/>
              </w:rPr>
              <w:t xml:space="preserve"> O)</w:t>
            </w:r>
          </w:p>
          <w:p w:rsidR="001F6A24" w:rsidRDefault="002C1B6B">
            <w:pPr>
              <w:suppressAutoHyphens/>
              <w:spacing w:after="120" w:line="276" w:lineRule="auto"/>
              <w:rPr>
                <w:rFonts w:eastAsia="SimSun" w:cs="Calibri"/>
                <w:color w:val="00000A"/>
                <w:sz w:val="20"/>
                <w:szCs w:val="20"/>
                <w:lang w:eastAsia="en-US"/>
              </w:rPr>
            </w:pPr>
            <w:r>
              <w:rPr>
                <w:rFonts w:eastAsia="SimSun" w:cs="Calibri"/>
                <w:b/>
                <w:color w:val="00000A"/>
                <w:sz w:val="20"/>
                <w:szCs w:val="20"/>
                <w:lang w:eastAsia="en-US"/>
              </w:rPr>
              <w:t>Л.О.: № 13</w:t>
            </w:r>
            <w:r>
              <w:rPr>
                <w:rFonts w:eastAsia="SimSun" w:cs="Calibri"/>
                <w:color w:val="00000A"/>
                <w:sz w:val="20"/>
                <w:szCs w:val="20"/>
                <w:lang w:eastAsia="en-US"/>
              </w:rPr>
              <w:t xml:space="preserve"> Реакции, характерные для кислотных оксидов (CO</w:t>
            </w:r>
            <w:r>
              <w:rPr>
                <w:rFonts w:eastAsia="SimSun" w:cs="Calibri"/>
                <w:color w:val="00000A"/>
                <w:position w:val="-5"/>
                <w:sz w:val="20"/>
                <w:szCs w:val="20"/>
                <w:lang w:eastAsia="en-US"/>
              </w:rPr>
              <w:t>2</w:t>
            </w:r>
            <w:r>
              <w:rPr>
                <w:rFonts w:eastAsia="SimSun" w:cs="Calibri"/>
                <w:color w:val="00000A"/>
                <w:sz w:val="20"/>
                <w:szCs w:val="20"/>
                <w:lang w:eastAsia="en-US"/>
              </w:rPr>
              <w:t xml:space="preserve">). </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записывать уравнения реакций, отражающие химические свойства оксидов. Составлять молекулярные, полные и сокращенные  ионные уравнения реакций с участием оксидов. </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15</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0"/>
              </w:rPr>
            </w:pPr>
            <w:r>
              <w:rPr>
                <w:color w:val="00000A"/>
              </w:rPr>
              <w:t xml:space="preserve">Соли в свете ТЭД, </w:t>
            </w:r>
            <w:r>
              <w:rPr>
                <w:color w:val="000000"/>
              </w:rPr>
              <w:t xml:space="preserve">их классификация. </w:t>
            </w:r>
          </w:p>
          <w:p w:rsidR="001F6A24" w:rsidRDefault="001F6A24">
            <w:pPr>
              <w:suppressAutoHyphens/>
              <w:spacing w:before="280" w:line="100" w:lineRule="atLeast"/>
              <w:rPr>
                <w:rFonts w:ascii="Calibri" w:hAnsi="Calibri"/>
                <w:color w:val="00000A"/>
                <w:sz w:val="22"/>
                <w:szCs w:val="22"/>
              </w:rPr>
            </w:pP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определения солей в сете ТЭД, Классификацию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записывать уравнения реакций, отражающие химические свойства оснований. Составлять молекулярные, полные и сокращенные ионные уравнения реакций с участием солей</w:t>
            </w:r>
          </w:p>
          <w:p w:rsidR="001F6A24" w:rsidRDefault="001F6A24">
            <w:pPr>
              <w:suppressAutoHyphens/>
              <w:spacing w:line="100" w:lineRule="atLeast"/>
              <w:rPr>
                <w:rFonts w:eastAsia="SimSun" w:cs="Calibri"/>
                <w:color w:val="00000A"/>
                <w:sz w:val="20"/>
                <w:szCs w:val="20"/>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16</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Соли в свете ТЭД, их свойства</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Л.О.:</w:t>
            </w:r>
            <w:r>
              <w:rPr>
                <w:rFonts w:eastAsia="SimSun" w:cs="Calibri"/>
                <w:color w:val="00000A"/>
                <w:sz w:val="20"/>
                <w:szCs w:val="20"/>
                <w:lang w:eastAsia="en-US"/>
              </w:rPr>
              <w:t xml:space="preserve"> Реакции характерные для растворов солей (</w:t>
            </w:r>
            <w:proofErr w:type="spellStart"/>
            <w:r>
              <w:rPr>
                <w:rFonts w:eastAsia="SimSun" w:cs="Calibri"/>
                <w:color w:val="00000A"/>
                <w:sz w:val="20"/>
                <w:szCs w:val="20"/>
                <w:lang w:eastAsia="en-US"/>
              </w:rPr>
              <w:t>CuCl</w:t>
            </w:r>
            <w:proofErr w:type="spellEnd"/>
            <w:r>
              <w:rPr>
                <w:rFonts w:eastAsia="SimSun" w:cs="Calibri"/>
                <w:color w:val="00000A"/>
                <w:position w:val="-5"/>
                <w:sz w:val="20"/>
                <w:szCs w:val="20"/>
                <w:lang w:eastAsia="en-US"/>
              </w:rPr>
              <w:t>2</w:t>
            </w:r>
            <w:r>
              <w:rPr>
                <w:rFonts w:eastAsia="SimSun" w:cs="Calibri"/>
                <w:color w:val="00000A"/>
                <w:sz w:val="20"/>
                <w:szCs w:val="20"/>
                <w:lang w:eastAsia="en-US"/>
              </w:rPr>
              <w:t xml:space="preserve">). </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определения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солей в сете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ТЭД,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Классификацию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уравнения реакций,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отражающие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химические свойства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оснований. Составлять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молекулярные, полные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 сокращенные ионные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уравнения реакций с участием солей</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Адекватно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речевые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средства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эффективного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коммуникативных задач</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17</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Генетический ряд металлов</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b/>
                <w:color w:val="000000"/>
                <w:sz w:val="20"/>
                <w:szCs w:val="20"/>
                <w:lang w:eastAsia="en-US"/>
              </w:rPr>
            </w:pPr>
            <w:r>
              <w:rPr>
                <w:rFonts w:eastAsia="SimSun" w:cs="Calibri"/>
                <w:b/>
                <w:color w:val="000000"/>
                <w:sz w:val="20"/>
                <w:szCs w:val="20"/>
                <w:lang w:eastAsia="en-US"/>
              </w:rPr>
              <w:t>Д:</w:t>
            </w:r>
          </w:p>
          <w:p w:rsidR="001F6A24" w:rsidRDefault="002C1B6B">
            <w:pPr>
              <w:suppressAutoHyphens/>
              <w:spacing w:after="120" w:line="276" w:lineRule="auto"/>
              <w:rPr>
                <w:rFonts w:eastAsia="SimSun" w:cs="Calibri"/>
                <w:color w:val="000000"/>
                <w:sz w:val="20"/>
                <w:szCs w:val="20"/>
                <w:lang w:eastAsia="en-US"/>
              </w:rPr>
            </w:pPr>
            <w:r>
              <w:rPr>
                <w:rFonts w:eastAsia="SimSun" w:cs="Calibri"/>
                <w:color w:val="000000"/>
                <w:sz w:val="20"/>
                <w:szCs w:val="20"/>
                <w:lang w:eastAsia="en-US"/>
              </w:rPr>
              <w:t>Генетическая связь между основными классами неорганических соединений.</w:t>
            </w:r>
          </w:p>
          <w:p w:rsidR="001F6A24" w:rsidRDefault="002C1B6B">
            <w:pPr>
              <w:suppressAutoHyphens/>
              <w:spacing w:after="120" w:line="276" w:lineRule="auto"/>
              <w:rPr>
                <w:rFonts w:eastAsia="SimSun" w:cs="Calibri"/>
                <w:color w:val="000000"/>
                <w:sz w:val="20"/>
                <w:szCs w:val="20"/>
                <w:lang w:eastAsia="en-US"/>
              </w:rPr>
            </w:pPr>
            <w:r>
              <w:rPr>
                <w:rFonts w:eastAsia="SimSun" w:cs="Calibri"/>
                <w:color w:val="000000"/>
                <w:sz w:val="20"/>
                <w:szCs w:val="20"/>
                <w:lang w:eastAsia="en-US"/>
              </w:rPr>
              <w:t>Осуществление переходов:</w:t>
            </w:r>
          </w:p>
          <w:p w:rsidR="001F6A24" w:rsidRDefault="002C1B6B">
            <w:pPr>
              <w:suppressAutoHyphens/>
              <w:spacing w:after="120" w:line="276" w:lineRule="auto"/>
              <w:rPr>
                <w:rFonts w:eastAsia="SimSun" w:cs="Calibri"/>
                <w:color w:val="000000"/>
                <w:sz w:val="20"/>
                <w:szCs w:val="20"/>
                <w:lang w:eastAsia="en-US"/>
              </w:rPr>
            </w:pPr>
            <w:proofErr w:type="spellStart"/>
            <w:r>
              <w:rPr>
                <w:rFonts w:eastAsia="SimSun" w:cs="Calibri"/>
                <w:color w:val="000000"/>
                <w:sz w:val="20"/>
                <w:szCs w:val="20"/>
                <w:lang w:eastAsia="en-US"/>
              </w:rPr>
              <w:t>Са→СаО→Са</w:t>
            </w:r>
            <w:proofErr w:type="spellEnd"/>
            <w:r>
              <w:rPr>
                <w:rFonts w:eastAsia="SimSun" w:cs="Calibri"/>
                <w:color w:val="000000"/>
                <w:sz w:val="20"/>
                <w:szCs w:val="20"/>
                <w:lang w:eastAsia="en-US"/>
              </w:rPr>
              <w:t>(ОН)</w:t>
            </w:r>
            <w:r>
              <w:rPr>
                <w:rFonts w:eastAsia="SimSun" w:cs="Calibri"/>
                <w:color w:val="000000"/>
                <w:sz w:val="20"/>
                <w:szCs w:val="20"/>
                <w:vertAlign w:val="subscript"/>
                <w:lang w:eastAsia="en-US"/>
              </w:rPr>
              <w:t>2</w:t>
            </w:r>
          </w:p>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определения понятия «генетический ряд».</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:а)иллюстрировать примерами основные положения ТЭД; б)осуществлять генетическую</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Используют поиск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информации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выполнения учебных заданий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литературы</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Планируют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в связи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 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18</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Генетический ряд неметаллов</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b/>
                <w:color w:val="000000"/>
                <w:sz w:val="20"/>
                <w:szCs w:val="20"/>
                <w:lang w:eastAsia="en-US"/>
              </w:rPr>
            </w:pPr>
            <w:r>
              <w:rPr>
                <w:rFonts w:eastAsia="SimSun" w:cs="Calibri"/>
                <w:b/>
                <w:color w:val="000000"/>
                <w:sz w:val="20"/>
                <w:szCs w:val="20"/>
                <w:lang w:eastAsia="en-US"/>
              </w:rPr>
              <w:t>Д:*</w:t>
            </w:r>
          </w:p>
          <w:p w:rsidR="001F6A24" w:rsidRDefault="002C1B6B">
            <w:pPr>
              <w:suppressAutoHyphens/>
              <w:spacing w:after="120" w:line="276" w:lineRule="auto"/>
              <w:rPr>
                <w:rFonts w:eastAsia="SimSun" w:cs="Calibri"/>
                <w:color w:val="000000"/>
                <w:sz w:val="20"/>
                <w:szCs w:val="20"/>
                <w:lang w:eastAsia="en-US"/>
              </w:rPr>
            </w:pPr>
            <w:r>
              <w:rPr>
                <w:rFonts w:eastAsia="SimSun" w:cs="Calibri"/>
                <w:color w:val="000000"/>
                <w:sz w:val="20"/>
                <w:szCs w:val="20"/>
                <w:lang w:eastAsia="en-US"/>
              </w:rPr>
              <w:t>Генетическая связь между основными классами неорганических соединений.</w:t>
            </w:r>
          </w:p>
          <w:p w:rsidR="001F6A24" w:rsidRDefault="002C1B6B">
            <w:pPr>
              <w:suppressAutoHyphens/>
              <w:spacing w:after="120" w:line="276" w:lineRule="auto"/>
              <w:rPr>
                <w:rFonts w:eastAsia="SimSun" w:cs="Calibri"/>
                <w:color w:val="000000"/>
                <w:sz w:val="20"/>
                <w:szCs w:val="20"/>
                <w:lang w:eastAsia="en-US"/>
              </w:rPr>
            </w:pPr>
            <w:r>
              <w:rPr>
                <w:rFonts w:eastAsia="SimSun" w:cs="Calibri"/>
                <w:color w:val="000000"/>
                <w:sz w:val="20"/>
                <w:szCs w:val="20"/>
                <w:lang w:eastAsia="en-US"/>
              </w:rPr>
              <w:t>Осуществление переходов:</w:t>
            </w:r>
          </w:p>
          <w:p w:rsidR="001F6A24" w:rsidRDefault="002C1B6B">
            <w:pPr>
              <w:suppressAutoHyphens/>
              <w:spacing w:after="120" w:line="276" w:lineRule="auto"/>
              <w:rPr>
                <w:rFonts w:eastAsia="SimSun" w:cs="Calibri"/>
                <w:color w:val="000000"/>
                <w:sz w:val="20"/>
                <w:szCs w:val="20"/>
                <w:lang w:eastAsia="en-US"/>
              </w:rPr>
            </w:pPr>
            <w:r>
              <w:rPr>
                <w:rFonts w:eastAsia="SimSun" w:cs="Calibri"/>
                <w:color w:val="000000"/>
                <w:sz w:val="20"/>
                <w:szCs w:val="20"/>
                <w:lang w:eastAsia="en-US"/>
              </w:rPr>
              <w:t>Р→Р</w:t>
            </w:r>
            <w:r>
              <w:rPr>
                <w:rFonts w:eastAsia="SimSun" w:cs="Calibri"/>
                <w:color w:val="000000"/>
                <w:sz w:val="20"/>
                <w:szCs w:val="20"/>
                <w:vertAlign w:val="subscript"/>
                <w:lang w:eastAsia="en-US"/>
              </w:rPr>
              <w:t>2</w:t>
            </w:r>
            <w:r>
              <w:rPr>
                <w:rFonts w:eastAsia="SimSun" w:cs="Calibri"/>
                <w:color w:val="000000"/>
                <w:sz w:val="20"/>
                <w:szCs w:val="20"/>
                <w:lang w:eastAsia="en-US"/>
              </w:rPr>
              <w:t>0</w:t>
            </w:r>
            <w:r>
              <w:rPr>
                <w:rFonts w:eastAsia="SimSun" w:cs="Calibri"/>
                <w:color w:val="000000"/>
                <w:sz w:val="20"/>
                <w:szCs w:val="20"/>
                <w:vertAlign w:val="subscript"/>
                <w:lang w:eastAsia="en-US"/>
              </w:rPr>
              <w:t>5</w:t>
            </w:r>
            <w:r>
              <w:rPr>
                <w:rFonts w:eastAsia="SimSun" w:cs="Calibri"/>
                <w:color w:val="000000"/>
                <w:sz w:val="20"/>
                <w:szCs w:val="20"/>
                <w:lang w:eastAsia="en-US"/>
              </w:rPr>
              <w:t>→Н</w:t>
            </w:r>
            <w:r>
              <w:rPr>
                <w:rFonts w:eastAsia="SimSun" w:cs="Calibri"/>
                <w:color w:val="000000"/>
                <w:sz w:val="20"/>
                <w:szCs w:val="20"/>
                <w:vertAlign w:val="subscript"/>
                <w:lang w:eastAsia="en-US"/>
              </w:rPr>
              <w:t>3</w:t>
            </w:r>
            <w:r>
              <w:rPr>
                <w:rFonts w:eastAsia="SimSun" w:cs="Calibri"/>
                <w:color w:val="000000"/>
                <w:sz w:val="20"/>
                <w:szCs w:val="20"/>
                <w:lang w:eastAsia="en-US"/>
              </w:rPr>
              <w:t>Р0</w:t>
            </w:r>
            <w:r>
              <w:rPr>
                <w:rFonts w:eastAsia="SimSun" w:cs="Calibri"/>
                <w:color w:val="000000"/>
                <w:sz w:val="20"/>
                <w:szCs w:val="20"/>
                <w:vertAlign w:val="subscript"/>
                <w:lang w:eastAsia="en-US"/>
              </w:rPr>
              <w:t>4</w:t>
            </w:r>
            <w:r>
              <w:rPr>
                <w:rFonts w:eastAsia="SimSun" w:cs="Calibri"/>
                <w:color w:val="000000"/>
                <w:sz w:val="20"/>
                <w:szCs w:val="20"/>
                <w:lang w:eastAsia="en-US"/>
              </w:rPr>
              <w:t>→Са</w:t>
            </w:r>
            <w:r>
              <w:rPr>
                <w:rFonts w:eastAsia="SimSun" w:cs="Calibri"/>
                <w:color w:val="000000"/>
                <w:sz w:val="20"/>
                <w:szCs w:val="20"/>
                <w:vertAlign w:val="subscript"/>
                <w:lang w:eastAsia="en-US"/>
              </w:rPr>
              <w:t>3</w:t>
            </w:r>
            <w:r>
              <w:rPr>
                <w:rFonts w:eastAsia="SimSun" w:cs="Calibri"/>
                <w:color w:val="000000"/>
                <w:sz w:val="20"/>
                <w:szCs w:val="20"/>
                <w:lang w:eastAsia="en-US"/>
              </w:rPr>
              <w:t>(Р04)</w:t>
            </w:r>
            <w:r>
              <w:rPr>
                <w:rFonts w:eastAsia="SimSun" w:cs="Calibri"/>
                <w:color w:val="000000"/>
                <w:sz w:val="20"/>
                <w:szCs w:val="20"/>
                <w:vertAlign w:val="subscript"/>
                <w:lang w:eastAsia="en-US"/>
              </w:rPr>
              <w:t>2</w:t>
            </w:r>
          </w:p>
          <w:p w:rsidR="001F6A24" w:rsidRDefault="001F6A24">
            <w:pPr>
              <w:suppressAutoHyphens/>
              <w:spacing w:line="100" w:lineRule="atLeast"/>
              <w:rPr>
                <w:rFonts w:eastAsia="SimSun" w:cs="Calibri"/>
                <w:color w:val="00000A"/>
                <w:sz w:val="20"/>
                <w:szCs w:val="20"/>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взаимосвязь между веществами; в)составлять молекулярные, полные и сокращенные ионные уравнения реакций с участием электролитов.</w:t>
            </w:r>
          </w:p>
          <w:p w:rsidR="001F6A24" w:rsidRDefault="002C1B6B">
            <w:pPr>
              <w:suppressAutoHyphens/>
              <w:spacing w:line="100" w:lineRule="atLeast"/>
              <w:rPr>
                <w:rFonts w:ascii="Calibri" w:eastAsia="SimSun" w:hAnsi="Calibri" w:cs="Calibri"/>
                <w:color w:val="00000A"/>
                <w:sz w:val="22"/>
                <w:szCs w:val="22"/>
                <w:lang w:eastAsia="en-US"/>
              </w:rPr>
            </w:pPr>
            <w:r>
              <w:rPr>
                <w:rFonts w:eastAsia="SimSun" w:cs="Calibri"/>
                <w:color w:val="00000A"/>
                <w:sz w:val="20"/>
                <w:szCs w:val="20"/>
                <w:lang w:eastAsia="en-US"/>
              </w:rPr>
              <w:t>Уметь применять полученные знания, информацию и умения при характеристике состава и свойств кислот, оснований. солей в свете ТЭД.</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Используют поиск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информации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выполнения учебных заданий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учебной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литературы</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Планируют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в связи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 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19</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proofErr w:type="spellStart"/>
            <w:r>
              <w:rPr>
                <w:color w:val="00000A"/>
                <w:sz w:val="20"/>
                <w:szCs w:val="20"/>
              </w:rPr>
              <w:t>Окислительно</w:t>
            </w:r>
            <w:proofErr w:type="spellEnd"/>
            <w:r>
              <w:rPr>
                <w:color w:val="00000A"/>
                <w:sz w:val="20"/>
                <w:szCs w:val="20"/>
              </w:rPr>
              <w:t>-восстановительные реакции</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составлять уравнения </w:t>
            </w:r>
            <w:proofErr w:type="spellStart"/>
            <w:r>
              <w:rPr>
                <w:rFonts w:eastAsia="SimSun" w:cs="Calibri"/>
                <w:color w:val="00000A"/>
                <w:sz w:val="20"/>
                <w:szCs w:val="20"/>
                <w:lang w:eastAsia="en-US"/>
              </w:rPr>
              <w:t>окислительно</w:t>
            </w:r>
            <w:proofErr w:type="spellEnd"/>
            <w:r>
              <w:rPr>
                <w:rFonts w:eastAsia="SimSun" w:cs="Calibri"/>
                <w:color w:val="00000A"/>
                <w:sz w:val="20"/>
                <w:szCs w:val="20"/>
                <w:lang w:eastAsia="en-US"/>
              </w:rPr>
              <w:t xml:space="preserve">-восстановительных реакций, используя метод электронного баланса; определять окислитель и восстановитель, окисление и восстановление в </w:t>
            </w:r>
            <w:proofErr w:type="spellStart"/>
            <w:r>
              <w:rPr>
                <w:rFonts w:eastAsia="SimSun" w:cs="Calibri"/>
                <w:color w:val="00000A"/>
                <w:sz w:val="20"/>
                <w:szCs w:val="20"/>
                <w:lang w:eastAsia="en-US"/>
              </w:rPr>
              <w:t>окислительно</w:t>
            </w:r>
            <w:proofErr w:type="spellEnd"/>
            <w:r>
              <w:rPr>
                <w:rFonts w:eastAsia="SimSun" w:cs="Calibri"/>
                <w:color w:val="00000A"/>
                <w:sz w:val="20"/>
                <w:szCs w:val="20"/>
                <w:lang w:eastAsia="en-US"/>
              </w:rPr>
              <w:t xml:space="preserve"> -восстановительных реакциях</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выделяют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познавательную цель, используют общие приемы решения 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познавательных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коммуникативных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задач(задают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вопросы,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затруднения,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предлагают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помощь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мировоззрение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20</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 xml:space="preserve">Составление уравнений </w:t>
            </w:r>
            <w:proofErr w:type="spellStart"/>
            <w:r>
              <w:rPr>
                <w:color w:val="00000A"/>
                <w:sz w:val="20"/>
                <w:szCs w:val="20"/>
              </w:rPr>
              <w:lastRenderedPageBreak/>
              <w:t>окислительно</w:t>
            </w:r>
            <w:proofErr w:type="spellEnd"/>
            <w:r>
              <w:rPr>
                <w:color w:val="00000A"/>
                <w:sz w:val="20"/>
                <w:szCs w:val="20"/>
              </w:rPr>
              <w:t>-восстановительных реакций методом электронного баланса.</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применять полученные знания и умения при характеристике ОВР. </w:t>
            </w:r>
            <w:r>
              <w:rPr>
                <w:rFonts w:eastAsia="SimSun" w:cs="Calibri"/>
                <w:color w:val="00000A"/>
                <w:sz w:val="20"/>
                <w:szCs w:val="20"/>
                <w:lang w:eastAsia="en-US"/>
              </w:rPr>
              <w:lastRenderedPageBreak/>
              <w:t>Составлять уравнения ОВР, используя метод электронного баланса Определять окислитель и восстановитель, окисление и восстановление</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выделяют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познавательную цель, используют общие приемы решения 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взаимодействии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познавательных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коммуникативных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задач(задают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вопросы,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затруднения,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предлагают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помощь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мировоззрение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21</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 xml:space="preserve">Составление уравнений </w:t>
            </w:r>
            <w:proofErr w:type="spellStart"/>
            <w:r>
              <w:rPr>
                <w:color w:val="00000A"/>
                <w:sz w:val="20"/>
                <w:szCs w:val="20"/>
              </w:rPr>
              <w:t>окислительно</w:t>
            </w:r>
            <w:proofErr w:type="spellEnd"/>
            <w:r>
              <w:rPr>
                <w:color w:val="00000A"/>
                <w:sz w:val="20"/>
                <w:szCs w:val="20"/>
              </w:rPr>
              <w:t>-восстановительных реакций методом электронного баланса.</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применять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полученные знания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умения при характеристике ОВР.</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Составлять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уравнения ОВР,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используя метод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электронного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баланса.</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Определять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окислитель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восстановитель,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окисление и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восстановление</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выделяют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познавательную цель, используют общие приемы решения 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познавательных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коммуникативных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задач(задают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вопросы,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затруднения,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предлагают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помощь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мировоззрение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22</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Свойства изученных классов веществ в свете ОВР.</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b/>
                <w:color w:val="00000A"/>
                <w:sz w:val="20"/>
                <w:szCs w:val="20"/>
                <w:lang w:eastAsia="en-US"/>
              </w:rPr>
              <w:t>Д.:</w:t>
            </w:r>
            <w:r>
              <w:rPr>
                <w:rFonts w:eastAsia="SimSun" w:cs="Calibri"/>
                <w:color w:val="00000A"/>
                <w:sz w:val="20"/>
                <w:szCs w:val="20"/>
                <w:lang w:eastAsia="en-US"/>
              </w:rPr>
              <w:t xml:space="preserve"> Взаимодействие </w:t>
            </w:r>
            <w:proofErr w:type="spellStart"/>
            <w:r>
              <w:rPr>
                <w:rFonts w:eastAsia="SimSun" w:cs="Calibri"/>
                <w:color w:val="00000A"/>
                <w:sz w:val="20"/>
                <w:szCs w:val="20"/>
                <w:lang w:eastAsia="en-US"/>
              </w:rPr>
              <w:t>Zn</w:t>
            </w:r>
            <w:proofErr w:type="spellEnd"/>
            <w:r>
              <w:rPr>
                <w:rFonts w:eastAsia="SimSun" w:cs="Calibri"/>
                <w:color w:val="00000A"/>
                <w:sz w:val="20"/>
                <w:szCs w:val="20"/>
                <w:lang w:eastAsia="en-US"/>
              </w:rPr>
              <w:t xml:space="preserve"> с S, </w:t>
            </w:r>
            <w:proofErr w:type="spellStart"/>
            <w:r>
              <w:rPr>
                <w:rFonts w:eastAsia="SimSun" w:cs="Calibri"/>
                <w:color w:val="00000A"/>
                <w:sz w:val="20"/>
                <w:szCs w:val="20"/>
                <w:lang w:eastAsia="en-US"/>
              </w:rPr>
              <w:t>HCl</w:t>
            </w:r>
            <w:proofErr w:type="spellEnd"/>
            <w:r>
              <w:rPr>
                <w:rFonts w:eastAsia="SimSun" w:cs="Calibri"/>
                <w:color w:val="00000A"/>
                <w:sz w:val="20"/>
                <w:szCs w:val="20"/>
                <w:lang w:eastAsia="en-US"/>
              </w:rPr>
              <w:t xml:space="preserve">, </w:t>
            </w:r>
            <w:proofErr w:type="spellStart"/>
            <w:r>
              <w:rPr>
                <w:rFonts w:eastAsia="SimSun" w:cs="Calibri"/>
                <w:color w:val="00000A"/>
                <w:sz w:val="20"/>
                <w:szCs w:val="20"/>
                <w:lang w:eastAsia="en-US"/>
              </w:rPr>
              <w:t>Cu</w:t>
            </w:r>
            <w:proofErr w:type="spellEnd"/>
            <w:r>
              <w:rPr>
                <w:rFonts w:eastAsia="SimSun" w:cs="Calibri"/>
                <w:color w:val="00000A"/>
                <w:sz w:val="20"/>
                <w:szCs w:val="20"/>
                <w:lang w:eastAsia="en-US"/>
              </w:rPr>
              <w:t xml:space="preserve"> </w:t>
            </w:r>
            <w:proofErr w:type="spellStart"/>
            <w:r>
              <w:rPr>
                <w:rFonts w:eastAsia="SimSun" w:cs="Calibri"/>
                <w:color w:val="00000A"/>
                <w:sz w:val="20"/>
                <w:szCs w:val="20"/>
                <w:lang w:eastAsia="en-US"/>
              </w:rPr>
              <w:t>Cl</w:t>
            </w:r>
            <w:proofErr w:type="spellEnd"/>
            <w:r>
              <w:rPr>
                <w:rFonts w:eastAsia="SimSun" w:cs="Calibri"/>
                <w:color w:val="00000A"/>
                <w:position w:val="-5"/>
                <w:sz w:val="20"/>
                <w:szCs w:val="20"/>
                <w:lang w:eastAsia="en-US"/>
              </w:rPr>
              <w:t>2</w:t>
            </w:r>
            <w:r>
              <w:rPr>
                <w:rFonts w:eastAsia="SimSun" w:cs="Calibri"/>
                <w:color w:val="00000A"/>
                <w:sz w:val="20"/>
                <w:szCs w:val="20"/>
                <w:lang w:eastAsia="en-US"/>
              </w:rPr>
              <w:t xml:space="preserve">, горение магния. </w:t>
            </w: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применять полученные знания и умения при характеристике ОВР Составлять  уравнения ОВР, используя метод электронного баланса</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выделяют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познавательную цель, используют общие приемы решения 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познавательных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коммуникативных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задач(задают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вопросы,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затруднения,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предлагают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помощь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мировоззрение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23</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Свойства изученных классов веществ в свете ОВР.</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применять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полученные знания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умения при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характеристике ОВР.</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Составлять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уравнения ОВР,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используя метод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электронного баланса</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выделяют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познавательную цель, используют общие приемы решения 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Проявляют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активность во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взаимодействии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для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познавательных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коммуникативных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задач(задают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вопросы,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затруднения,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предлагают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помощь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мировоззрение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24</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Классификация химических реакций по различным признакам.</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color w:val="00000A"/>
                <w:sz w:val="20"/>
                <w:szCs w:val="20"/>
              </w:rPr>
              <w:t xml:space="preserve">Знать определение изученных реакций. Уметь записывать уравнения реакций определять тип, условия течения реакции </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Ставят и формулируют </w:t>
            </w:r>
          </w:p>
          <w:p w:rsidR="001F6A24" w:rsidRDefault="002C1B6B">
            <w:pPr>
              <w:suppressAutoHyphens/>
              <w:spacing w:line="100" w:lineRule="atLeast"/>
              <w:rPr>
                <w:color w:val="00000A"/>
                <w:sz w:val="20"/>
                <w:szCs w:val="20"/>
              </w:rPr>
            </w:pPr>
            <w:r>
              <w:rPr>
                <w:color w:val="00000A"/>
                <w:sz w:val="20"/>
                <w:szCs w:val="20"/>
              </w:rPr>
              <w:t>цели и проблемы урока</w:t>
            </w:r>
          </w:p>
          <w:p w:rsidR="001F6A24" w:rsidRDefault="001F6A24">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w:t>
            </w:r>
          </w:p>
          <w:p w:rsidR="001F6A24" w:rsidRDefault="002C1B6B">
            <w:pPr>
              <w:suppressAutoHyphens/>
              <w:spacing w:line="100" w:lineRule="atLeast"/>
              <w:rPr>
                <w:color w:val="00000A"/>
                <w:sz w:val="20"/>
                <w:szCs w:val="20"/>
              </w:rPr>
            </w:pPr>
            <w:r>
              <w:rPr>
                <w:color w:val="00000A"/>
                <w:sz w:val="20"/>
                <w:szCs w:val="20"/>
              </w:rPr>
              <w:t>задач</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eastAsia="SimSun"/>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eastAsia="SimSun"/>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процессе </w:t>
            </w:r>
          </w:p>
          <w:p w:rsidR="001F6A24" w:rsidRDefault="002C1B6B">
            <w:pPr>
              <w:suppressAutoHyphens/>
              <w:spacing w:line="100" w:lineRule="atLeast"/>
              <w:rPr>
                <w:color w:val="00000A"/>
                <w:sz w:val="20"/>
                <w:szCs w:val="20"/>
              </w:rPr>
            </w:pPr>
            <w:r>
              <w:rPr>
                <w:color w:val="00000A"/>
                <w:sz w:val="20"/>
                <w:szCs w:val="20"/>
              </w:rPr>
              <w:t xml:space="preserve">образовательной </w:t>
            </w:r>
          </w:p>
          <w:p w:rsidR="001F6A24" w:rsidRDefault="002C1B6B">
            <w:pPr>
              <w:suppressAutoHyphens/>
              <w:spacing w:line="100" w:lineRule="atLeast"/>
              <w:rPr>
                <w:color w:val="00000A"/>
                <w:sz w:val="20"/>
                <w:szCs w:val="20"/>
              </w:rPr>
            </w:pPr>
            <w:r>
              <w:rPr>
                <w:color w:val="00000A"/>
                <w:sz w:val="20"/>
                <w:szCs w:val="20"/>
              </w:rPr>
              <w:t>деятельности</w:t>
            </w:r>
          </w:p>
          <w:p w:rsidR="001F6A24" w:rsidRDefault="001F6A24">
            <w:pPr>
              <w:suppressAutoHyphens/>
              <w:spacing w:line="100" w:lineRule="atLeast"/>
              <w:rPr>
                <w:rFonts w:eastAsia="SimSun"/>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25</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Обобщение и систематизация знаний по теме.</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основные понятия.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использовать при характеристике превращений «</w:t>
            </w:r>
            <w:proofErr w:type="spellStart"/>
            <w:r>
              <w:rPr>
                <w:rFonts w:eastAsia="SimSun" w:cs="Calibri"/>
                <w:color w:val="00000A"/>
                <w:sz w:val="20"/>
                <w:szCs w:val="20"/>
                <w:lang w:eastAsia="en-US"/>
              </w:rPr>
              <w:t>окислительно</w:t>
            </w:r>
            <w:proofErr w:type="spellEnd"/>
            <w:r>
              <w:rPr>
                <w:rFonts w:eastAsia="SimSun" w:cs="Calibri"/>
                <w:color w:val="00000A"/>
                <w:sz w:val="20"/>
                <w:szCs w:val="20"/>
                <w:lang w:eastAsia="en-US"/>
              </w:rPr>
              <w:t xml:space="preserve">-восстановительные реакции», «окислитель», «восстановитель», </w:t>
            </w:r>
            <w:r>
              <w:rPr>
                <w:rFonts w:eastAsia="SimSun" w:cs="Calibri"/>
                <w:color w:val="00000A"/>
                <w:sz w:val="20"/>
                <w:szCs w:val="20"/>
                <w:lang w:eastAsia="en-US"/>
              </w:rPr>
              <w:lastRenderedPageBreak/>
              <w:t xml:space="preserve">«окисление», «восстановление. Характеризовать  сущность </w:t>
            </w:r>
            <w:proofErr w:type="spellStart"/>
            <w:r>
              <w:rPr>
                <w:rFonts w:eastAsia="SimSun" w:cs="Calibri"/>
                <w:color w:val="00000A"/>
                <w:sz w:val="20"/>
                <w:szCs w:val="20"/>
                <w:lang w:eastAsia="en-US"/>
              </w:rPr>
              <w:t>окислительно</w:t>
            </w:r>
            <w:proofErr w:type="spellEnd"/>
            <w:r>
              <w:rPr>
                <w:rFonts w:eastAsia="SimSun" w:cs="Calibri"/>
                <w:color w:val="00000A"/>
                <w:sz w:val="20"/>
                <w:szCs w:val="20"/>
                <w:lang w:eastAsia="en-US"/>
              </w:rPr>
              <w:t>-восстановительных реакций</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Используют поиск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информации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выполнения учебных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заданий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учебной литературы</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контролируют действия, вносят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коррективы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действие после его завершения на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основе его и учета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характера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сделанных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ошибок</w:t>
            </w:r>
          </w:p>
          <w:p w:rsidR="001F6A24" w:rsidRDefault="001F6A24">
            <w:pPr>
              <w:suppressAutoHyphens/>
              <w:spacing w:line="100" w:lineRule="atLeast"/>
              <w:rPr>
                <w:rFonts w:eastAsia="SimSun" w:cs="Calibri"/>
                <w:color w:val="00000A"/>
                <w:sz w:val="20"/>
                <w:szCs w:val="20"/>
                <w:lang w:eastAsia="en-US"/>
              </w:rPr>
            </w:pP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26</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before="280" w:line="100" w:lineRule="atLeast"/>
              <w:rPr>
                <w:color w:val="00000A"/>
              </w:rPr>
            </w:pPr>
            <w:r>
              <w:rPr>
                <w:color w:val="00000A"/>
                <w:sz w:val="20"/>
                <w:szCs w:val="20"/>
              </w:rPr>
              <w:t>Контрольная работа №5 по теме: «Растворение. Растворы. Свойства растворов электролитов».</w:t>
            </w:r>
            <w:r>
              <w:rPr>
                <w:color w:val="00000A"/>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w:t>
            </w:r>
            <w:r>
              <w:rPr>
                <w:rFonts w:ascii="sans-serif" w:eastAsia="SimSun" w:hAnsi="sans-serif" w:cs="Calibri"/>
                <w:color w:val="00000A"/>
                <w:sz w:val="14"/>
                <w:szCs w:val="22"/>
                <w:lang w:eastAsia="en-US"/>
              </w:rPr>
              <w:t xml:space="preserve"> </w:t>
            </w:r>
            <w:r>
              <w:rPr>
                <w:rFonts w:eastAsia="SimSun" w:cs="Calibri"/>
                <w:color w:val="00000A"/>
                <w:sz w:val="20"/>
                <w:szCs w:val="20"/>
                <w:lang w:eastAsia="en-US"/>
              </w:rPr>
              <w:t>свойства простых веществ –</w:t>
            </w:r>
            <w:proofErr w:type="spellStart"/>
            <w:r>
              <w:rPr>
                <w:rFonts w:eastAsia="SimSun" w:cs="Calibri"/>
                <w:color w:val="00000A"/>
                <w:sz w:val="20"/>
                <w:szCs w:val="20"/>
                <w:lang w:eastAsia="en-US"/>
              </w:rPr>
              <w:t>Ме</w:t>
            </w:r>
            <w:proofErr w:type="spellEnd"/>
            <w:r>
              <w:rPr>
                <w:rFonts w:eastAsia="SimSun" w:cs="Calibri"/>
                <w:color w:val="00000A"/>
                <w:sz w:val="20"/>
                <w:szCs w:val="20"/>
                <w:lang w:eastAsia="en-US"/>
              </w:rPr>
              <w:t xml:space="preserve"> и </w:t>
            </w:r>
            <w:proofErr w:type="spellStart"/>
            <w:r>
              <w:rPr>
                <w:rFonts w:eastAsia="SimSun" w:cs="Calibri"/>
                <w:color w:val="00000A"/>
                <w:sz w:val="20"/>
                <w:szCs w:val="20"/>
                <w:lang w:eastAsia="en-US"/>
              </w:rPr>
              <w:t>неМе</w:t>
            </w:r>
            <w:proofErr w:type="spellEnd"/>
            <w:r>
              <w:rPr>
                <w:rFonts w:eastAsia="SimSun" w:cs="Calibri"/>
                <w:color w:val="00000A"/>
                <w:sz w:val="20"/>
                <w:szCs w:val="20"/>
                <w:lang w:eastAsia="en-US"/>
              </w:rPr>
              <w:t xml:space="preserve"> , кислот и солей в свете ТЭД </w:t>
            </w:r>
          </w:p>
          <w:p w:rsidR="001F6A24" w:rsidRDefault="002C1B6B">
            <w:pPr>
              <w:suppressAutoHyphens/>
              <w:spacing w:line="100" w:lineRule="atLeast"/>
              <w:rPr>
                <w:rFonts w:ascii="Calibri" w:eastAsia="SimSun" w:hAnsi="Calibri" w:cs="Calibri"/>
                <w:color w:val="00000A"/>
                <w:sz w:val="22"/>
                <w:szCs w:val="22"/>
                <w:lang w:eastAsia="en-US"/>
              </w:rPr>
            </w:pPr>
            <w:r>
              <w:rPr>
                <w:rFonts w:eastAsia="SimSun" w:cs="Calibri"/>
                <w:color w:val="00000A"/>
                <w:sz w:val="20"/>
                <w:szCs w:val="20"/>
                <w:lang w:eastAsia="en-US"/>
              </w:rPr>
              <w:t xml:space="preserve">Уметь составлять уравнения  </w:t>
            </w:r>
            <w:proofErr w:type="spellStart"/>
            <w:r>
              <w:rPr>
                <w:rFonts w:eastAsia="SimSun" w:cs="Calibri"/>
                <w:color w:val="00000A"/>
                <w:sz w:val="20"/>
                <w:szCs w:val="20"/>
                <w:lang w:eastAsia="en-US"/>
              </w:rPr>
              <w:t>окислительно</w:t>
            </w:r>
            <w:proofErr w:type="spellEnd"/>
            <w:r>
              <w:rPr>
                <w:rFonts w:eastAsia="SimSun" w:cs="Calibri"/>
                <w:color w:val="00000A"/>
                <w:sz w:val="20"/>
                <w:szCs w:val="20"/>
                <w:lang w:eastAsia="en-US"/>
              </w:rPr>
              <w:t xml:space="preserve">-восстановительных реакций, используя  метод электронного баланса; определять  окислитель  и восстановитель,  окисление и  восстановление в </w:t>
            </w:r>
            <w:proofErr w:type="spellStart"/>
            <w:r>
              <w:rPr>
                <w:rFonts w:eastAsia="SimSun" w:cs="Calibri"/>
                <w:color w:val="00000A"/>
                <w:sz w:val="20"/>
                <w:szCs w:val="20"/>
                <w:lang w:eastAsia="en-US"/>
              </w:rPr>
              <w:t>окислительно</w:t>
            </w:r>
            <w:proofErr w:type="spellEnd"/>
            <w:r>
              <w:rPr>
                <w:rFonts w:eastAsia="SimSun" w:cs="Calibri"/>
                <w:color w:val="00000A"/>
                <w:sz w:val="20"/>
                <w:szCs w:val="20"/>
                <w:lang w:eastAsia="en-US"/>
              </w:rPr>
              <w:t>-восстановительных реакциях.</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Строят речевое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высказывание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устной и письменной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форме</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учитывают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разные мнения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стремятся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координации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различных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позиций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sans-serif" w:eastAsia="SimSun" w:hAnsi="sans-serif" w:cs="Calibri" w:hint="eastAsia"/>
                <w:color w:val="00000A"/>
                <w:sz w:val="15"/>
                <w:szCs w:val="22"/>
                <w:lang w:eastAsia="en-US"/>
              </w:rPr>
            </w:pP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Осуществляют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пошаговый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контроль по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результату</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14984" w:type="dxa"/>
            <w:gridSpan w:val="21"/>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hd w:val="clear" w:color="auto" w:fill="CCFF00"/>
              <w:suppressAutoHyphens/>
              <w:spacing w:line="100" w:lineRule="atLeast"/>
              <w:jc w:val="center"/>
              <w:rPr>
                <w:rFonts w:eastAsia="SimSun"/>
                <w:b/>
                <w:color w:val="00000A"/>
                <w:sz w:val="28"/>
                <w:szCs w:val="28"/>
                <w:lang w:eastAsia="en-US"/>
              </w:rPr>
            </w:pPr>
            <w:r>
              <w:rPr>
                <w:rFonts w:eastAsia="SimSun"/>
                <w:b/>
                <w:color w:val="00000A"/>
                <w:sz w:val="28"/>
                <w:szCs w:val="28"/>
                <w:lang w:eastAsia="en-US"/>
              </w:rPr>
              <w:t>Тема № 7: Практикум № 2 «Свойства растворов электролитов» (4 ч.)</w:t>
            </w:r>
          </w:p>
          <w:p w:rsidR="001F6A24" w:rsidRDefault="002C1B6B">
            <w:pPr>
              <w:shd w:val="clear" w:color="auto" w:fill="CCFF00"/>
              <w:suppressAutoHyphens/>
              <w:spacing w:after="120" w:line="276" w:lineRule="auto"/>
              <w:rPr>
                <w:rFonts w:ascii="Calibri" w:eastAsia="SimSun" w:hAnsi="Calibri" w:cs="Calibri"/>
                <w:color w:val="00000A"/>
                <w:lang w:eastAsia="en-US"/>
              </w:rPr>
            </w:pPr>
            <w:r>
              <w:rPr>
                <w:rFonts w:ascii="Calibri" w:eastAsia="SimSun" w:hAnsi="Calibri" w:cs="Calibri"/>
                <w:b/>
                <w:color w:val="00000A"/>
                <w:lang w:eastAsia="en-US"/>
              </w:rPr>
              <w:t>Федеральный стандарт:</w:t>
            </w:r>
            <w:r>
              <w:rPr>
                <w:rFonts w:ascii="Calibri" w:eastAsia="SimSun" w:hAnsi="Calibri" w:cs="Calibri"/>
                <w:color w:val="00000A"/>
                <w:lang w:eastAsia="en-US"/>
              </w:rPr>
              <w:t xml:space="preserve"> экспериментальное изучение свойств веществ. Проведение химических реакций в растворе.</w:t>
            </w:r>
          </w:p>
          <w:p w:rsidR="001F6A24" w:rsidRDefault="002C1B6B">
            <w:pPr>
              <w:shd w:val="clear" w:color="auto" w:fill="CCFF00"/>
              <w:suppressAutoHyphens/>
              <w:spacing w:after="120" w:line="100" w:lineRule="atLeast"/>
              <w:rPr>
                <w:rFonts w:ascii="Calibri" w:eastAsia="SimSun" w:hAnsi="Calibri" w:cs="Calibri"/>
                <w:color w:val="00000A"/>
                <w:lang w:eastAsia="en-US"/>
              </w:rPr>
            </w:pPr>
            <w:r>
              <w:rPr>
                <w:rFonts w:ascii="Times New Roman;serif" w:eastAsia="SimSun" w:hAnsi="Times New Roman;serif" w:cs="Calibri"/>
                <w:b/>
                <w:color w:val="00000A"/>
                <w:lang w:eastAsia="en-US"/>
              </w:rPr>
              <w:t>Реализация основных требований к уровню подготовки выпускников:</w:t>
            </w:r>
            <w:r>
              <w:rPr>
                <w:rFonts w:ascii="Calibri" w:eastAsia="SimSun" w:hAnsi="Calibri" w:cs="Calibri"/>
                <w:color w:val="000000"/>
                <w:u w:val="single"/>
                <w:lang w:eastAsia="en-US"/>
              </w:rPr>
              <w:t xml:space="preserve"> </w:t>
            </w:r>
            <w:r>
              <w:rPr>
                <w:rFonts w:ascii="Times New Roman;serif" w:eastAsia="SimSun" w:hAnsi="Times New Roman;serif" w:cs="Calibri"/>
                <w:i/>
                <w:color w:val="000000"/>
                <w:u w:val="single"/>
                <w:lang w:eastAsia="en-US"/>
              </w:rPr>
              <w:t xml:space="preserve">Уметь - </w:t>
            </w:r>
            <w:r>
              <w:rPr>
                <w:rFonts w:ascii="Times New Roman;serif" w:eastAsia="SimSun" w:hAnsi="Times New Roman;serif" w:cs="Calibri"/>
                <w:b/>
                <w:i/>
                <w:color w:val="000000"/>
                <w:lang w:eastAsia="en-US"/>
              </w:rPr>
              <w:t xml:space="preserve">обращаться </w:t>
            </w:r>
            <w:r>
              <w:rPr>
                <w:rFonts w:ascii="Times New Roman;serif" w:eastAsia="SimSun" w:hAnsi="Times New Roman;serif" w:cs="Calibri"/>
                <w:color w:val="000000"/>
                <w:lang w:eastAsia="en-US"/>
              </w:rPr>
              <w:t>с химической посудой и лабораторным оборудованием,</w:t>
            </w:r>
            <w:r>
              <w:rPr>
                <w:rFonts w:ascii="Calibri" w:eastAsia="SimSun" w:hAnsi="Calibri" w:cs="Calibri"/>
                <w:color w:val="000000"/>
                <w:lang w:eastAsia="en-US"/>
              </w:rPr>
              <w:t xml:space="preserve"> </w:t>
            </w:r>
            <w:r>
              <w:rPr>
                <w:rFonts w:ascii="Times New Roman;serif" w:eastAsia="SimSun" w:hAnsi="Times New Roman;serif" w:cs="Calibri"/>
                <w:b/>
                <w:i/>
                <w:color w:val="000000"/>
                <w:lang w:eastAsia="en-US"/>
              </w:rPr>
              <w:t xml:space="preserve">использовать приобретенные знания и умения в практической деятельности и повседневной жизни для: </w:t>
            </w:r>
            <w:r>
              <w:rPr>
                <w:rFonts w:ascii="Times New Roman;serif" w:eastAsia="SimSun" w:hAnsi="Times New Roman;serif" w:cs="Calibri"/>
                <w:color w:val="000000"/>
                <w:lang w:eastAsia="en-US"/>
              </w:rPr>
              <w:t>безопасного обращения с веществами и материалами.</w:t>
            </w:r>
            <w:r>
              <w:rPr>
                <w:rFonts w:ascii="Calibri" w:eastAsia="SimSun" w:hAnsi="Calibri" w:cs="Calibri"/>
                <w:color w:val="00000A"/>
                <w:lang w:eastAsia="en-US"/>
              </w:rPr>
              <w:t xml:space="preserve"> </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eastAsia="SimSun"/>
                <w:color w:val="00000A"/>
                <w:lang w:eastAsia="en-US"/>
              </w:rPr>
              <w:t>Ионные реакции.</w:t>
            </w:r>
          </w:p>
          <w:p w:rsidR="001F6A24" w:rsidRDefault="001F6A24">
            <w:pPr>
              <w:suppressAutoHyphens/>
              <w:spacing w:line="100" w:lineRule="atLeast"/>
              <w:rPr>
                <w:rFonts w:eastAsia="SimSun"/>
                <w:color w:val="00000A"/>
                <w:lang w:eastAsia="en-US"/>
              </w:rPr>
            </w:pP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Уметь самостоятельно проводить опыты, Распознавать анионы  и катионы. Описывать результаты  наблюдений опытов. Записывать  уравнения реакций Формулировать  выводы.</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Аргументируют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свою позицию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координируют ее с позиции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партнеров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осуществляют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пошаговый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итоговый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контроль по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результат</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2</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eastAsia="SimSun"/>
                <w:color w:val="00000A"/>
                <w:lang w:eastAsia="en-US"/>
              </w:rPr>
              <w:t xml:space="preserve">Условия протекания химических реакций между растворами </w:t>
            </w:r>
            <w:r>
              <w:rPr>
                <w:rFonts w:eastAsia="SimSun"/>
                <w:color w:val="00000A"/>
                <w:lang w:eastAsia="en-US"/>
              </w:rPr>
              <w:lastRenderedPageBreak/>
              <w:t>электролитов до конца.</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проводить опыты,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Распознавать анионы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 катионы.</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результаты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наблюдений опытов. Записывать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уравнения реакций.</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Формулировать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выводы.</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Аргументируют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свою позицию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координируют ее с позиции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партнеров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осуществляют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пошаговый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итоговый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контроль по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результат</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3</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eastAsia="SimSun"/>
                <w:color w:val="00000A"/>
                <w:lang w:eastAsia="en-US"/>
              </w:rPr>
              <w:t>Свойства кислот, оснований, оксидов и солей.</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проводить опыты,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Распознавать анионы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 катионы.</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наблюдений опытов. Записывать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уравнения реакций.</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Формулировать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выводы.</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Аргументируют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свою позицию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координируют ее с позиции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партнеров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осуществляют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пошаговый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итоговый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контроль по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результат</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4</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eastAsia="SimSun"/>
                <w:color w:val="00000A"/>
                <w:lang w:eastAsia="en-US"/>
              </w:rPr>
              <w:t>Решение экспериментальных задач.</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самостоятельно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проводить опыты,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Распознавать анионы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 катионы.</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результаты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наблюдений опытов. Записывать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уравнения реакций.</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Формулировать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выводы.</w:t>
            </w:r>
          </w:p>
          <w:p w:rsidR="001F6A24" w:rsidRDefault="001F6A24">
            <w:pPr>
              <w:suppressAutoHyphens/>
              <w:spacing w:line="100" w:lineRule="atLeast"/>
              <w:rPr>
                <w:rFonts w:ascii="Calibri" w:eastAsia="SimSun" w:hAnsi="Calibri" w:cs="Calibri"/>
                <w:color w:val="00000A"/>
                <w:sz w:val="22"/>
                <w:szCs w:val="22"/>
                <w:lang w:eastAsia="en-US"/>
              </w:rPr>
            </w:pP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Владеют общим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приемом решения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задач</w:t>
            </w:r>
          </w:p>
          <w:p w:rsidR="001F6A24" w:rsidRDefault="001F6A24">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Аргументируют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свою позицию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координируют ее с позиции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партнеров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осуществляют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пошаговый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итоговый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контроль по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результат</w:t>
            </w:r>
          </w:p>
          <w:p w:rsidR="001F6A24" w:rsidRDefault="001F6A24">
            <w:pPr>
              <w:suppressAutoHyphens/>
              <w:spacing w:line="100" w:lineRule="atLeast"/>
              <w:rPr>
                <w:rFonts w:eastAsia="SimSun" w:cs="Calibri"/>
                <w:color w:val="00000A"/>
                <w:sz w:val="20"/>
                <w:szCs w:val="20"/>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14984" w:type="dxa"/>
            <w:gridSpan w:val="21"/>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hd w:val="clear" w:color="auto" w:fill="B2B2B2"/>
              <w:suppressAutoHyphens/>
              <w:spacing w:line="100" w:lineRule="atLeast"/>
              <w:jc w:val="center"/>
              <w:rPr>
                <w:rFonts w:eastAsia="SimSun"/>
                <w:color w:val="00000A"/>
                <w:sz w:val="28"/>
                <w:szCs w:val="28"/>
                <w:lang w:eastAsia="en-US"/>
              </w:rPr>
            </w:pPr>
            <w:r>
              <w:rPr>
                <w:rFonts w:eastAsia="SimSun"/>
                <w:b/>
                <w:i/>
                <w:color w:val="00000A"/>
                <w:sz w:val="28"/>
                <w:szCs w:val="28"/>
                <w:lang w:eastAsia="en-US"/>
              </w:rPr>
              <w:t>Тема № 8: Портретная галерея великих химиков (9 ч.)</w:t>
            </w:r>
            <w:r>
              <w:rPr>
                <w:rFonts w:eastAsia="SimSun"/>
                <w:color w:val="00000A"/>
                <w:sz w:val="28"/>
                <w:szCs w:val="28"/>
                <w:lang w:eastAsia="en-US"/>
              </w:rPr>
              <w:t xml:space="preserve"> </w:t>
            </w:r>
          </w:p>
        </w:tc>
      </w:tr>
      <w:tr w:rsidR="001F6A24">
        <w:tc>
          <w:tcPr>
            <w:tcW w:w="530"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1598" w:type="dxa"/>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sz w:val="28"/>
                <w:szCs w:val="28"/>
                <w:lang w:eastAsia="en-US"/>
              </w:rPr>
            </w:pPr>
            <w:r>
              <w:rPr>
                <w:rFonts w:ascii="Times New Roman;serif" w:eastAsia="SimSun" w:hAnsi="Times New Roman;serif"/>
                <w:color w:val="00000A"/>
                <w:sz w:val="20"/>
                <w:szCs w:val="28"/>
                <w:lang w:eastAsia="en-US"/>
              </w:rPr>
              <w:t>Жизнь и деятельность великих ученых химиков.</w:t>
            </w:r>
            <w:r>
              <w:rPr>
                <w:rFonts w:eastAsia="SimSun"/>
                <w:color w:val="00000A"/>
                <w:sz w:val="28"/>
                <w:szCs w:val="28"/>
                <w:lang w:eastAsia="en-US"/>
              </w:rPr>
              <w:t xml:space="preserve"> </w:t>
            </w:r>
          </w:p>
        </w:tc>
        <w:tc>
          <w:tcPr>
            <w:tcW w:w="42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Познакомиться с жизнью и деятельностью великих ученых</w:t>
            </w:r>
          </w:p>
        </w:tc>
        <w:tc>
          <w:tcPr>
            <w:tcW w:w="1514"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Используют поиск необходимой информации для </w:t>
            </w:r>
            <w:r>
              <w:rPr>
                <w:rFonts w:eastAsia="SimSun" w:cs="Calibri"/>
                <w:color w:val="00000A"/>
                <w:sz w:val="20"/>
                <w:szCs w:val="20"/>
                <w:lang w:eastAsia="en-US"/>
              </w:rPr>
              <w:lastRenderedPageBreak/>
              <w:t>выполнения учебных заданий с использованием  учебной литературы</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85"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657" w:type="dxa"/>
            <w:gridSpan w:val="2"/>
            <w:tcBorders>
              <w:top w:val="single" w:sz="4" w:space="0" w:color="00000A"/>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мировоззрение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уровню развития  науки</w:t>
            </w:r>
          </w:p>
          <w:p w:rsidR="001F6A24" w:rsidRDefault="001F6A24">
            <w:pPr>
              <w:suppressAutoHyphens/>
              <w:spacing w:line="100" w:lineRule="atLeast"/>
              <w:rPr>
                <w:rFonts w:eastAsia="SimSun" w:cs="Calibri"/>
                <w:color w:val="00000A"/>
                <w:sz w:val="20"/>
                <w:szCs w:val="20"/>
                <w:lang w:eastAsia="en-US"/>
              </w:rPr>
            </w:pPr>
          </w:p>
          <w:p w:rsidR="001F6A24" w:rsidRDefault="001F6A24">
            <w:pPr>
              <w:suppressAutoHyphens/>
              <w:spacing w:line="100" w:lineRule="atLeast"/>
              <w:rPr>
                <w:rFonts w:ascii="Calibri" w:eastAsia="SimSun" w:hAnsi="Calibri" w:cs="Calibri"/>
                <w:color w:val="00000A"/>
                <w:sz w:val="22"/>
                <w:szCs w:val="22"/>
                <w:lang w:eastAsia="en-US"/>
              </w:rPr>
            </w:pPr>
          </w:p>
        </w:tc>
      </w:tr>
      <w:tr w:rsidR="001F6A24">
        <w:tc>
          <w:tcPr>
            <w:tcW w:w="530"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2</w:t>
            </w:r>
          </w:p>
        </w:tc>
        <w:tc>
          <w:tcPr>
            <w:tcW w:w="1598"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ascii="Times New Roman;serif" w:eastAsia="SimSun" w:hAnsi="Times New Roman;serif"/>
                <w:color w:val="00000A"/>
                <w:sz w:val="20"/>
                <w:lang w:eastAsia="en-US"/>
              </w:rPr>
              <w:t>Жизнь и деятельность великих ученых химиков.</w:t>
            </w:r>
            <w:r>
              <w:rPr>
                <w:rFonts w:eastAsia="SimSun"/>
                <w:color w:val="00000A"/>
                <w:lang w:eastAsia="en-US"/>
              </w:rPr>
              <w:t xml:space="preserve"> </w:t>
            </w:r>
          </w:p>
        </w:tc>
        <w:tc>
          <w:tcPr>
            <w:tcW w:w="42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Познакомиться с жизнью и деятельностью великих ученых</w:t>
            </w:r>
          </w:p>
        </w:tc>
        <w:tc>
          <w:tcPr>
            <w:tcW w:w="1514"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Используют поиск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информации для выполнения учебных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заданий с </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использованием  учебной литературы</w:t>
            </w:r>
          </w:p>
        </w:tc>
        <w:tc>
          <w:tcPr>
            <w:tcW w:w="187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399"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494"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мировоззрение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3</w:t>
            </w:r>
          </w:p>
        </w:tc>
        <w:tc>
          <w:tcPr>
            <w:tcW w:w="1598"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ascii="Times New Roman;serif" w:eastAsia="SimSun" w:hAnsi="Times New Roman;serif"/>
                <w:color w:val="00000A"/>
                <w:sz w:val="20"/>
                <w:lang w:eastAsia="en-US"/>
              </w:rPr>
              <w:t>Повторение основных законов и теорий.</w:t>
            </w:r>
            <w:r>
              <w:rPr>
                <w:rFonts w:eastAsia="SimSun"/>
                <w:color w:val="00000A"/>
                <w:lang w:eastAsia="en-US"/>
              </w:rPr>
              <w:t xml:space="preserve"> </w:t>
            </w:r>
          </w:p>
        </w:tc>
        <w:tc>
          <w:tcPr>
            <w:tcW w:w="42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основные понятия. Уметь: использовать при решении задач .</w:t>
            </w:r>
          </w:p>
        </w:tc>
        <w:tc>
          <w:tcPr>
            <w:tcW w:w="1514"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Используют поиск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информации для выполнения учебных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заданий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использованием  учебной литературы</w:t>
            </w:r>
          </w:p>
          <w:p w:rsidR="001F6A24" w:rsidRDefault="001F6A24">
            <w:pPr>
              <w:suppressAutoHyphens/>
              <w:spacing w:line="100" w:lineRule="atLeast"/>
              <w:rPr>
                <w:rFonts w:eastAsia="SimSun" w:cs="Calibri"/>
                <w:color w:val="00000A"/>
                <w:sz w:val="20"/>
                <w:szCs w:val="20"/>
                <w:lang w:eastAsia="en-US"/>
              </w:rPr>
            </w:pPr>
          </w:p>
        </w:tc>
        <w:tc>
          <w:tcPr>
            <w:tcW w:w="187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контролируют действия, вносят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коррективы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действие после его завершения на основе его и учета характера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сделанных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ошибок</w:t>
            </w:r>
          </w:p>
          <w:p w:rsidR="001F6A24" w:rsidRDefault="001F6A24">
            <w:pPr>
              <w:suppressAutoHyphens/>
              <w:spacing w:line="100" w:lineRule="atLeast"/>
              <w:rPr>
                <w:rFonts w:eastAsia="SimSun" w:cs="Calibri"/>
                <w:color w:val="00000A"/>
                <w:sz w:val="20"/>
                <w:szCs w:val="20"/>
                <w:lang w:eastAsia="en-US"/>
              </w:rPr>
            </w:pPr>
          </w:p>
          <w:p w:rsidR="001F6A24" w:rsidRDefault="001F6A24">
            <w:pPr>
              <w:suppressAutoHyphens/>
              <w:spacing w:line="100" w:lineRule="atLeast"/>
              <w:rPr>
                <w:rFonts w:eastAsia="SimSun" w:cs="Calibri"/>
                <w:color w:val="00000A"/>
                <w:sz w:val="20"/>
                <w:szCs w:val="20"/>
                <w:lang w:eastAsia="en-US"/>
              </w:rPr>
            </w:pPr>
          </w:p>
        </w:tc>
        <w:tc>
          <w:tcPr>
            <w:tcW w:w="1399"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2494"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4</w:t>
            </w:r>
          </w:p>
        </w:tc>
        <w:tc>
          <w:tcPr>
            <w:tcW w:w="1598"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ascii="Times New Roman;serif" w:eastAsia="SimSun" w:hAnsi="Times New Roman;serif"/>
                <w:color w:val="00000A"/>
                <w:sz w:val="20"/>
                <w:lang w:eastAsia="en-US"/>
              </w:rPr>
              <w:t>Повторение основных законов и теорий.</w:t>
            </w:r>
            <w:r>
              <w:rPr>
                <w:rFonts w:eastAsia="SimSun"/>
                <w:color w:val="00000A"/>
                <w:lang w:eastAsia="en-US"/>
              </w:rPr>
              <w:t xml:space="preserve"> </w:t>
            </w:r>
          </w:p>
        </w:tc>
        <w:tc>
          <w:tcPr>
            <w:tcW w:w="42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основные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понятия.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Уметь:</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использовать при решении задач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 </w:t>
            </w:r>
          </w:p>
          <w:p w:rsidR="001F6A24" w:rsidRDefault="001F6A24">
            <w:pPr>
              <w:suppressAutoHyphens/>
              <w:spacing w:line="276" w:lineRule="auto"/>
              <w:rPr>
                <w:rFonts w:ascii="Calibri" w:eastAsia="SimSun" w:hAnsi="Calibri" w:cs="Calibri"/>
                <w:color w:val="00000A"/>
                <w:sz w:val="22"/>
                <w:szCs w:val="22"/>
                <w:lang w:eastAsia="en-US"/>
              </w:rPr>
            </w:pPr>
          </w:p>
          <w:p w:rsidR="001F6A24" w:rsidRDefault="001F6A24">
            <w:pPr>
              <w:suppressAutoHyphens/>
              <w:spacing w:line="276" w:lineRule="auto"/>
              <w:rPr>
                <w:rFonts w:eastAsia="SimSun" w:cs="Calibri"/>
                <w:color w:val="00000A"/>
                <w:sz w:val="20"/>
                <w:szCs w:val="20"/>
                <w:lang w:eastAsia="en-US"/>
              </w:rPr>
            </w:pPr>
          </w:p>
          <w:p w:rsidR="001F6A24" w:rsidRDefault="001F6A24">
            <w:pPr>
              <w:suppressAutoHyphens/>
              <w:spacing w:line="100" w:lineRule="atLeast"/>
              <w:rPr>
                <w:rFonts w:eastAsia="SimSun" w:cs="Calibri"/>
                <w:color w:val="00000A"/>
                <w:sz w:val="20"/>
                <w:szCs w:val="20"/>
                <w:lang w:eastAsia="en-US"/>
              </w:rPr>
            </w:pPr>
          </w:p>
        </w:tc>
        <w:tc>
          <w:tcPr>
            <w:tcW w:w="1514"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Используют поиск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информации для выполнения учебных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заданий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использованием  учебной литературы</w:t>
            </w:r>
          </w:p>
          <w:p w:rsidR="001F6A24" w:rsidRDefault="001F6A24">
            <w:pPr>
              <w:suppressAutoHyphens/>
              <w:spacing w:line="100" w:lineRule="atLeast"/>
              <w:rPr>
                <w:rFonts w:eastAsia="SimSun" w:cs="Calibri"/>
                <w:color w:val="00000A"/>
                <w:sz w:val="20"/>
                <w:szCs w:val="20"/>
                <w:lang w:eastAsia="en-US"/>
              </w:rPr>
            </w:pPr>
          </w:p>
        </w:tc>
        <w:tc>
          <w:tcPr>
            <w:tcW w:w="187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контролируют действия, вносят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коррективы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действие после его завершения на основе его и учета характера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сделанных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ошибок</w:t>
            </w:r>
          </w:p>
          <w:p w:rsidR="001F6A24" w:rsidRDefault="001F6A24">
            <w:pPr>
              <w:suppressAutoHyphens/>
              <w:spacing w:line="100" w:lineRule="atLeast"/>
              <w:rPr>
                <w:rFonts w:eastAsia="SimSun" w:cs="Calibri"/>
                <w:color w:val="00000A"/>
                <w:sz w:val="20"/>
                <w:szCs w:val="20"/>
                <w:lang w:eastAsia="en-US"/>
              </w:rPr>
            </w:pPr>
          </w:p>
          <w:p w:rsidR="001F6A24" w:rsidRDefault="001F6A24">
            <w:pPr>
              <w:suppressAutoHyphens/>
              <w:spacing w:line="100" w:lineRule="atLeast"/>
              <w:rPr>
                <w:rFonts w:eastAsia="SimSun" w:cs="Calibri"/>
                <w:color w:val="00000A"/>
                <w:sz w:val="20"/>
                <w:szCs w:val="20"/>
                <w:lang w:eastAsia="en-US"/>
              </w:rPr>
            </w:pPr>
          </w:p>
        </w:tc>
        <w:tc>
          <w:tcPr>
            <w:tcW w:w="1399"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2494"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5</w:t>
            </w:r>
          </w:p>
        </w:tc>
        <w:tc>
          <w:tcPr>
            <w:tcW w:w="1598"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ascii="Times New Roman;serif" w:eastAsia="SimSun" w:hAnsi="Times New Roman;serif"/>
                <w:color w:val="00000A"/>
                <w:sz w:val="20"/>
                <w:lang w:eastAsia="en-US"/>
              </w:rPr>
              <w:t xml:space="preserve">Повторение. Расчёты по химическим </w:t>
            </w:r>
            <w:r>
              <w:rPr>
                <w:rFonts w:ascii="Times New Roman;serif" w:eastAsia="SimSun" w:hAnsi="Times New Roman;serif"/>
                <w:color w:val="00000A"/>
                <w:sz w:val="20"/>
                <w:lang w:eastAsia="en-US"/>
              </w:rPr>
              <w:lastRenderedPageBreak/>
              <w:t>формулам</w:t>
            </w:r>
            <w:r>
              <w:rPr>
                <w:rFonts w:eastAsia="SimSun"/>
                <w:color w:val="00000A"/>
                <w:lang w:eastAsia="en-US"/>
              </w:rPr>
              <w:t xml:space="preserve"> </w:t>
            </w:r>
          </w:p>
        </w:tc>
        <w:tc>
          <w:tcPr>
            <w:tcW w:w="42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1</w:t>
            </w:r>
          </w:p>
        </w:tc>
        <w:tc>
          <w:tcPr>
            <w:tcW w:w="567"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color w:val="00000A"/>
                <w:sz w:val="20"/>
                <w:szCs w:val="20"/>
              </w:rPr>
              <w:t xml:space="preserve">Уметь проводить расчеты по химическим  формулам   с  </w:t>
            </w:r>
            <w:r>
              <w:rPr>
                <w:color w:val="00000A"/>
                <w:sz w:val="20"/>
                <w:szCs w:val="20"/>
              </w:rPr>
              <w:lastRenderedPageBreak/>
              <w:t>использованием понятия «доля</w:t>
            </w:r>
          </w:p>
        </w:tc>
        <w:tc>
          <w:tcPr>
            <w:tcW w:w="1514"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Выбирают наиболее </w:t>
            </w:r>
          </w:p>
          <w:p w:rsidR="001F6A24" w:rsidRDefault="002C1B6B">
            <w:pPr>
              <w:suppressAutoHyphens/>
              <w:spacing w:line="100" w:lineRule="atLeast"/>
              <w:rPr>
                <w:color w:val="00000A"/>
                <w:sz w:val="20"/>
                <w:szCs w:val="20"/>
              </w:rPr>
            </w:pPr>
            <w:r>
              <w:rPr>
                <w:color w:val="00000A"/>
                <w:sz w:val="20"/>
                <w:szCs w:val="20"/>
              </w:rPr>
              <w:t xml:space="preserve">эффективные способы </w:t>
            </w:r>
          </w:p>
          <w:p w:rsidR="001F6A24" w:rsidRDefault="002C1B6B">
            <w:pPr>
              <w:suppressAutoHyphens/>
              <w:spacing w:line="100" w:lineRule="atLeast"/>
              <w:rPr>
                <w:color w:val="00000A"/>
                <w:sz w:val="20"/>
                <w:szCs w:val="20"/>
              </w:rPr>
            </w:pPr>
            <w:r>
              <w:rPr>
                <w:color w:val="00000A"/>
                <w:sz w:val="20"/>
                <w:szCs w:val="20"/>
              </w:rPr>
              <w:lastRenderedPageBreak/>
              <w:t xml:space="preserve">решения задач, </w:t>
            </w:r>
          </w:p>
          <w:p w:rsidR="001F6A24" w:rsidRDefault="002C1B6B">
            <w:pPr>
              <w:suppressAutoHyphens/>
              <w:spacing w:line="100" w:lineRule="atLeast"/>
              <w:rPr>
                <w:color w:val="00000A"/>
                <w:sz w:val="20"/>
                <w:szCs w:val="20"/>
              </w:rPr>
            </w:pPr>
            <w:r>
              <w:rPr>
                <w:color w:val="00000A"/>
                <w:sz w:val="20"/>
                <w:szCs w:val="20"/>
              </w:rPr>
              <w:t>контролируют</w:t>
            </w:r>
          </w:p>
          <w:p w:rsidR="001F6A24" w:rsidRDefault="002C1B6B">
            <w:pPr>
              <w:suppressAutoHyphens/>
              <w:spacing w:line="100" w:lineRule="atLeast"/>
              <w:rPr>
                <w:color w:val="00000A"/>
                <w:sz w:val="20"/>
                <w:szCs w:val="20"/>
              </w:rPr>
            </w:pPr>
            <w:r>
              <w:rPr>
                <w:color w:val="00000A"/>
                <w:sz w:val="20"/>
                <w:szCs w:val="20"/>
              </w:rPr>
              <w:t xml:space="preserve">и оценивают процесс и </w:t>
            </w:r>
          </w:p>
          <w:p w:rsidR="001F6A24" w:rsidRDefault="002C1B6B">
            <w:pPr>
              <w:suppressAutoHyphens/>
              <w:spacing w:line="100" w:lineRule="atLeast"/>
              <w:rPr>
                <w:color w:val="00000A"/>
                <w:sz w:val="20"/>
                <w:szCs w:val="20"/>
              </w:rPr>
            </w:pPr>
            <w:r>
              <w:rPr>
                <w:color w:val="00000A"/>
                <w:sz w:val="20"/>
                <w:szCs w:val="20"/>
              </w:rPr>
              <w:t>результаты</w:t>
            </w:r>
          </w:p>
          <w:p w:rsidR="001F6A24" w:rsidRDefault="001F6A24">
            <w:pPr>
              <w:suppressAutoHyphens/>
              <w:spacing w:line="100" w:lineRule="atLeast"/>
              <w:rPr>
                <w:color w:val="00000A"/>
                <w:sz w:val="20"/>
                <w:szCs w:val="20"/>
              </w:rPr>
            </w:pPr>
          </w:p>
          <w:p w:rsidR="001F6A24" w:rsidRDefault="001F6A24">
            <w:pPr>
              <w:suppressAutoHyphens/>
              <w:spacing w:line="100" w:lineRule="atLeast"/>
              <w:rPr>
                <w:rFonts w:ascii="Calibri" w:eastAsia="SimSun" w:hAnsi="Calibri" w:cs="Calibri"/>
                <w:color w:val="00000A"/>
                <w:sz w:val="22"/>
                <w:szCs w:val="22"/>
                <w:lang w:eastAsia="en-US"/>
              </w:rPr>
            </w:pPr>
          </w:p>
        </w:tc>
        <w:tc>
          <w:tcPr>
            <w:tcW w:w="187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w:t>
            </w:r>
          </w:p>
          <w:p w:rsidR="001F6A24" w:rsidRDefault="002C1B6B">
            <w:pPr>
              <w:suppressAutoHyphens/>
              <w:spacing w:line="100" w:lineRule="atLeast"/>
              <w:rPr>
                <w:color w:val="00000A"/>
                <w:sz w:val="20"/>
                <w:szCs w:val="20"/>
              </w:rPr>
            </w:pPr>
            <w:r>
              <w:rPr>
                <w:color w:val="00000A"/>
                <w:sz w:val="20"/>
                <w:szCs w:val="20"/>
              </w:rPr>
              <w:lastRenderedPageBreak/>
              <w:t xml:space="preserve">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w:t>
            </w:r>
          </w:p>
          <w:p w:rsidR="001F6A24" w:rsidRDefault="002C1B6B">
            <w:pPr>
              <w:suppressAutoHyphens/>
              <w:spacing w:line="100" w:lineRule="atLeast"/>
              <w:rPr>
                <w:color w:val="00000A"/>
                <w:sz w:val="20"/>
                <w:szCs w:val="20"/>
              </w:rPr>
            </w:pPr>
            <w:r>
              <w:rPr>
                <w:color w:val="00000A"/>
                <w:sz w:val="20"/>
                <w:szCs w:val="20"/>
              </w:rPr>
              <w:t xml:space="preserve">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познавательных задач</w:t>
            </w:r>
          </w:p>
          <w:p w:rsidR="001F6A24" w:rsidRDefault="001F6A24">
            <w:pPr>
              <w:suppressAutoHyphens/>
              <w:spacing w:line="100" w:lineRule="atLeast"/>
              <w:rPr>
                <w:rFonts w:ascii="Calibri" w:eastAsia="SimSun" w:hAnsi="Calibri" w:cs="Calibri"/>
                <w:color w:val="00000A"/>
                <w:sz w:val="22"/>
                <w:szCs w:val="22"/>
                <w:lang w:eastAsia="en-US"/>
              </w:rPr>
            </w:pPr>
          </w:p>
        </w:tc>
        <w:tc>
          <w:tcPr>
            <w:tcW w:w="1399"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lastRenderedPageBreak/>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ascii="Calibri" w:eastAsia="SimSun" w:hAnsi="Calibri" w:cs="Calibri"/>
                <w:color w:val="00000A"/>
                <w:sz w:val="22"/>
                <w:szCs w:val="22"/>
                <w:lang w:eastAsia="en-US"/>
              </w:rPr>
            </w:pPr>
          </w:p>
        </w:tc>
        <w:tc>
          <w:tcPr>
            <w:tcW w:w="2494"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lastRenderedPageBreak/>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lastRenderedPageBreak/>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образовательной деятельности</w:t>
            </w:r>
          </w:p>
          <w:p w:rsidR="001F6A24" w:rsidRDefault="001F6A24">
            <w:pPr>
              <w:suppressAutoHyphens/>
              <w:spacing w:line="100" w:lineRule="atLeast"/>
              <w:rPr>
                <w:rFonts w:ascii="Calibri" w:eastAsia="SimSun" w:hAnsi="Calibri" w:cs="Calibri"/>
                <w:color w:val="00000A"/>
                <w:sz w:val="22"/>
                <w:szCs w:val="22"/>
                <w:lang w:eastAsia="en-US"/>
              </w:rPr>
            </w:pPr>
          </w:p>
        </w:tc>
      </w:tr>
      <w:tr w:rsidR="001F6A24">
        <w:tc>
          <w:tcPr>
            <w:tcW w:w="530"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6</w:t>
            </w:r>
          </w:p>
        </w:tc>
        <w:tc>
          <w:tcPr>
            <w:tcW w:w="1598"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ascii="Times New Roman;serif" w:eastAsia="SimSun" w:hAnsi="Times New Roman;serif"/>
                <w:color w:val="00000A"/>
                <w:sz w:val="20"/>
                <w:lang w:eastAsia="en-US"/>
              </w:rPr>
              <w:t>Повторение. Расчёты по химическим уравнениям.</w:t>
            </w:r>
            <w:r>
              <w:rPr>
                <w:rFonts w:eastAsia="SimSun"/>
                <w:color w:val="00000A"/>
                <w:lang w:eastAsia="en-US"/>
              </w:rPr>
              <w:t xml:space="preserve"> </w:t>
            </w:r>
          </w:p>
        </w:tc>
        <w:tc>
          <w:tcPr>
            <w:tcW w:w="42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color w:val="00000A"/>
                <w:sz w:val="20"/>
                <w:szCs w:val="20"/>
              </w:rPr>
              <w:t>Уметь проводить расчеты по химическим уравнениям на нахождение количества, массы или объема продукта реакции по количеству,  массе или объему исходного вещества; с использованием понятия «доля</w:t>
            </w:r>
          </w:p>
        </w:tc>
        <w:tc>
          <w:tcPr>
            <w:tcW w:w="1514"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Выбирают наиболее </w:t>
            </w:r>
          </w:p>
          <w:p w:rsidR="001F6A24" w:rsidRDefault="002C1B6B">
            <w:pPr>
              <w:suppressAutoHyphens/>
              <w:spacing w:line="100" w:lineRule="atLeast"/>
              <w:rPr>
                <w:color w:val="00000A"/>
                <w:sz w:val="20"/>
                <w:szCs w:val="20"/>
              </w:rPr>
            </w:pPr>
            <w:r>
              <w:rPr>
                <w:color w:val="00000A"/>
                <w:sz w:val="20"/>
                <w:szCs w:val="20"/>
              </w:rPr>
              <w:t xml:space="preserve">эффективные способы </w:t>
            </w:r>
          </w:p>
          <w:p w:rsidR="001F6A24" w:rsidRDefault="002C1B6B">
            <w:pPr>
              <w:suppressAutoHyphens/>
              <w:spacing w:line="100" w:lineRule="atLeast"/>
              <w:rPr>
                <w:color w:val="00000A"/>
                <w:sz w:val="20"/>
                <w:szCs w:val="20"/>
              </w:rPr>
            </w:pPr>
            <w:r>
              <w:rPr>
                <w:color w:val="00000A"/>
                <w:sz w:val="20"/>
                <w:szCs w:val="20"/>
              </w:rPr>
              <w:t xml:space="preserve">решения задач, </w:t>
            </w:r>
          </w:p>
          <w:p w:rsidR="001F6A24" w:rsidRDefault="002C1B6B">
            <w:pPr>
              <w:suppressAutoHyphens/>
              <w:spacing w:line="100" w:lineRule="atLeast"/>
              <w:rPr>
                <w:color w:val="00000A"/>
                <w:sz w:val="20"/>
                <w:szCs w:val="20"/>
              </w:rPr>
            </w:pPr>
            <w:r>
              <w:rPr>
                <w:color w:val="00000A"/>
                <w:sz w:val="20"/>
                <w:szCs w:val="20"/>
              </w:rPr>
              <w:t>контролируют</w:t>
            </w:r>
          </w:p>
          <w:p w:rsidR="001F6A24" w:rsidRDefault="002C1B6B">
            <w:pPr>
              <w:suppressAutoHyphens/>
              <w:spacing w:line="100" w:lineRule="atLeast"/>
              <w:rPr>
                <w:color w:val="00000A"/>
                <w:sz w:val="20"/>
                <w:szCs w:val="20"/>
              </w:rPr>
            </w:pPr>
            <w:r>
              <w:rPr>
                <w:color w:val="00000A"/>
                <w:sz w:val="20"/>
                <w:szCs w:val="20"/>
              </w:rPr>
              <w:t xml:space="preserve">и оценивают процесс и </w:t>
            </w:r>
          </w:p>
          <w:p w:rsidR="001F6A24" w:rsidRDefault="002C1B6B">
            <w:pPr>
              <w:suppressAutoHyphens/>
              <w:spacing w:line="100" w:lineRule="atLeast"/>
              <w:rPr>
                <w:color w:val="00000A"/>
                <w:sz w:val="20"/>
                <w:szCs w:val="20"/>
              </w:rPr>
            </w:pPr>
            <w:r>
              <w:rPr>
                <w:color w:val="00000A"/>
                <w:sz w:val="20"/>
                <w:szCs w:val="20"/>
              </w:rPr>
              <w:t>результаты</w:t>
            </w:r>
          </w:p>
          <w:p w:rsidR="001F6A24" w:rsidRDefault="001F6A24">
            <w:pPr>
              <w:suppressAutoHyphens/>
              <w:spacing w:line="100" w:lineRule="atLeast"/>
              <w:rPr>
                <w:rFonts w:ascii="Calibri" w:eastAsia="SimSun" w:hAnsi="Calibri" w:cs="Calibri"/>
                <w:color w:val="00000A"/>
                <w:sz w:val="22"/>
                <w:szCs w:val="22"/>
                <w:lang w:eastAsia="en-US"/>
              </w:rPr>
            </w:pPr>
          </w:p>
        </w:tc>
        <w:tc>
          <w:tcPr>
            <w:tcW w:w="187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Участвуют в </w:t>
            </w:r>
          </w:p>
          <w:p w:rsidR="001F6A24" w:rsidRDefault="002C1B6B">
            <w:pPr>
              <w:suppressAutoHyphens/>
              <w:spacing w:line="100" w:lineRule="atLeast"/>
              <w:rPr>
                <w:color w:val="00000A"/>
                <w:sz w:val="20"/>
                <w:szCs w:val="20"/>
              </w:rPr>
            </w:pPr>
            <w:r>
              <w:rPr>
                <w:color w:val="00000A"/>
                <w:sz w:val="20"/>
                <w:szCs w:val="20"/>
              </w:rPr>
              <w:t xml:space="preserve">коллективном </w:t>
            </w:r>
          </w:p>
          <w:p w:rsidR="001F6A24" w:rsidRDefault="002C1B6B">
            <w:pPr>
              <w:suppressAutoHyphens/>
              <w:spacing w:line="100" w:lineRule="atLeast"/>
              <w:rPr>
                <w:color w:val="00000A"/>
                <w:sz w:val="20"/>
                <w:szCs w:val="20"/>
              </w:rPr>
            </w:pPr>
            <w:r>
              <w:rPr>
                <w:color w:val="00000A"/>
                <w:sz w:val="20"/>
                <w:szCs w:val="20"/>
              </w:rPr>
              <w:t xml:space="preserve">обсуждении </w:t>
            </w:r>
          </w:p>
          <w:p w:rsidR="001F6A24" w:rsidRDefault="002C1B6B">
            <w:pPr>
              <w:suppressAutoHyphens/>
              <w:spacing w:line="100" w:lineRule="atLeast"/>
              <w:rPr>
                <w:color w:val="00000A"/>
                <w:sz w:val="20"/>
                <w:szCs w:val="20"/>
              </w:rPr>
            </w:pPr>
            <w:r>
              <w:rPr>
                <w:color w:val="00000A"/>
                <w:sz w:val="20"/>
                <w:szCs w:val="20"/>
              </w:rPr>
              <w:t xml:space="preserve">проблем, </w:t>
            </w:r>
          </w:p>
          <w:p w:rsidR="001F6A24" w:rsidRDefault="002C1B6B">
            <w:pPr>
              <w:suppressAutoHyphens/>
              <w:spacing w:line="100" w:lineRule="atLeast"/>
              <w:rPr>
                <w:color w:val="00000A"/>
                <w:sz w:val="20"/>
                <w:szCs w:val="20"/>
              </w:rPr>
            </w:pPr>
            <w:r>
              <w:rPr>
                <w:color w:val="00000A"/>
                <w:sz w:val="20"/>
                <w:szCs w:val="20"/>
              </w:rPr>
              <w:t xml:space="preserve">проявляют </w:t>
            </w:r>
          </w:p>
          <w:p w:rsidR="001F6A24" w:rsidRDefault="002C1B6B">
            <w:pPr>
              <w:suppressAutoHyphens/>
              <w:spacing w:line="100" w:lineRule="atLeast"/>
              <w:rPr>
                <w:color w:val="00000A"/>
                <w:sz w:val="20"/>
                <w:szCs w:val="20"/>
              </w:rPr>
            </w:pPr>
            <w:r>
              <w:rPr>
                <w:color w:val="00000A"/>
                <w:sz w:val="20"/>
                <w:szCs w:val="20"/>
              </w:rPr>
              <w:t xml:space="preserve">активность во </w:t>
            </w:r>
          </w:p>
          <w:p w:rsidR="001F6A24" w:rsidRDefault="002C1B6B">
            <w:pPr>
              <w:suppressAutoHyphens/>
              <w:spacing w:line="100" w:lineRule="atLeast"/>
              <w:rPr>
                <w:color w:val="00000A"/>
                <w:sz w:val="20"/>
                <w:szCs w:val="20"/>
              </w:rPr>
            </w:pPr>
            <w:r>
              <w:rPr>
                <w:color w:val="00000A"/>
                <w:sz w:val="20"/>
                <w:szCs w:val="20"/>
              </w:rPr>
              <w:t xml:space="preserve">взаимодействии для решения </w:t>
            </w:r>
          </w:p>
          <w:p w:rsidR="001F6A24" w:rsidRDefault="002C1B6B">
            <w:pPr>
              <w:suppressAutoHyphens/>
              <w:spacing w:line="100" w:lineRule="atLeast"/>
              <w:rPr>
                <w:color w:val="00000A"/>
                <w:sz w:val="20"/>
                <w:szCs w:val="20"/>
              </w:rPr>
            </w:pPr>
            <w:r>
              <w:rPr>
                <w:color w:val="00000A"/>
                <w:sz w:val="20"/>
                <w:szCs w:val="20"/>
              </w:rPr>
              <w:t xml:space="preserve">коммуникативных </w:t>
            </w:r>
          </w:p>
          <w:p w:rsidR="001F6A24" w:rsidRDefault="002C1B6B">
            <w:pPr>
              <w:suppressAutoHyphens/>
              <w:spacing w:line="100" w:lineRule="atLeast"/>
              <w:rPr>
                <w:color w:val="00000A"/>
                <w:sz w:val="20"/>
                <w:szCs w:val="20"/>
              </w:rPr>
            </w:pPr>
            <w:r>
              <w:rPr>
                <w:color w:val="00000A"/>
                <w:sz w:val="20"/>
                <w:szCs w:val="20"/>
              </w:rPr>
              <w:t>и познавательных задач</w:t>
            </w:r>
          </w:p>
          <w:p w:rsidR="001F6A24" w:rsidRDefault="001F6A24">
            <w:pPr>
              <w:suppressAutoHyphens/>
              <w:spacing w:line="100" w:lineRule="atLeast"/>
              <w:rPr>
                <w:rFonts w:ascii="Calibri" w:eastAsia="SimSun" w:hAnsi="Calibri" w:cs="Calibri"/>
                <w:color w:val="00000A"/>
                <w:sz w:val="22"/>
                <w:szCs w:val="22"/>
                <w:lang w:eastAsia="en-US"/>
              </w:rPr>
            </w:pPr>
          </w:p>
        </w:tc>
        <w:tc>
          <w:tcPr>
            <w:tcW w:w="1399"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Постановка </w:t>
            </w:r>
          </w:p>
          <w:p w:rsidR="001F6A24" w:rsidRDefault="002C1B6B">
            <w:pPr>
              <w:suppressAutoHyphens/>
              <w:spacing w:line="100" w:lineRule="atLeast"/>
              <w:rPr>
                <w:color w:val="00000A"/>
                <w:sz w:val="20"/>
                <w:szCs w:val="20"/>
              </w:rPr>
            </w:pPr>
            <w:r>
              <w:rPr>
                <w:color w:val="00000A"/>
                <w:sz w:val="20"/>
                <w:szCs w:val="20"/>
              </w:rPr>
              <w:t xml:space="preserve">учебной задачи </w:t>
            </w:r>
          </w:p>
          <w:p w:rsidR="001F6A24" w:rsidRDefault="002C1B6B">
            <w:pPr>
              <w:suppressAutoHyphens/>
              <w:spacing w:line="100" w:lineRule="atLeast"/>
              <w:rPr>
                <w:color w:val="00000A"/>
                <w:sz w:val="20"/>
                <w:szCs w:val="20"/>
              </w:rPr>
            </w:pPr>
            <w:r>
              <w:rPr>
                <w:color w:val="00000A"/>
                <w:sz w:val="20"/>
                <w:szCs w:val="20"/>
              </w:rPr>
              <w:t xml:space="preserve">на основе </w:t>
            </w:r>
          </w:p>
          <w:p w:rsidR="001F6A24" w:rsidRDefault="002C1B6B">
            <w:pPr>
              <w:suppressAutoHyphens/>
              <w:spacing w:line="100" w:lineRule="atLeast"/>
              <w:rPr>
                <w:color w:val="00000A"/>
                <w:sz w:val="20"/>
                <w:szCs w:val="20"/>
              </w:rPr>
            </w:pPr>
            <w:r>
              <w:rPr>
                <w:color w:val="00000A"/>
                <w:sz w:val="20"/>
                <w:szCs w:val="20"/>
              </w:rPr>
              <w:t xml:space="preserve">соотнесения </w:t>
            </w:r>
          </w:p>
          <w:p w:rsidR="001F6A24" w:rsidRDefault="002C1B6B">
            <w:pPr>
              <w:suppressAutoHyphens/>
              <w:spacing w:line="100" w:lineRule="atLeast"/>
              <w:rPr>
                <w:color w:val="00000A"/>
                <w:sz w:val="20"/>
                <w:szCs w:val="20"/>
              </w:rPr>
            </w:pPr>
            <w:r>
              <w:rPr>
                <w:color w:val="00000A"/>
                <w:sz w:val="20"/>
                <w:szCs w:val="20"/>
              </w:rPr>
              <w:t xml:space="preserve">того, что </w:t>
            </w:r>
          </w:p>
          <w:p w:rsidR="001F6A24" w:rsidRDefault="002C1B6B">
            <w:pPr>
              <w:suppressAutoHyphens/>
              <w:spacing w:line="100" w:lineRule="atLeast"/>
              <w:rPr>
                <w:color w:val="00000A"/>
                <w:sz w:val="20"/>
                <w:szCs w:val="20"/>
              </w:rPr>
            </w:pPr>
            <w:r>
              <w:rPr>
                <w:color w:val="00000A"/>
                <w:sz w:val="20"/>
                <w:szCs w:val="20"/>
              </w:rPr>
              <w:t xml:space="preserve">известно и </w:t>
            </w:r>
          </w:p>
          <w:p w:rsidR="001F6A24" w:rsidRDefault="002C1B6B">
            <w:pPr>
              <w:suppressAutoHyphens/>
              <w:spacing w:line="100" w:lineRule="atLeast"/>
              <w:rPr>
                <w:color w:val="00000A"/>
                <w:sz w:val="20"/>
                <w:szCs w:val="20"/>
              </w:rPr>
            </w:pPr>
            <w:r>
              <w:rPr>
                <w:color w:val="00000A"/>
                <w:sz w:val="20"/>
                <w:szCs w:val="20"/>
              </w:rPr>
              <w:t xml:space="preserve">усвоено, и того, </w:t>
            </w:r>
          </w:p>
          <w:p w:rsidR="001F6A24" w:rsidRDefault="002C1B6B">
            <w:pPr>
              <w:suppressAutoHyphens/>
              <w:spacing w:line="100" w:lineRule="atLeast"/>
              <w:rPr>
                <w:color w:val="00000A"/>
                <w:sz w:val="20"/>
                <w:szCs w:val="20"/>
              </w:rPr>
            </w:pPr>
            <w:r>
              <w:rPr>
                <w:color w:val="00000A"/>
                <w:sz w:val="20"/>
                <w:szCs w:val="20"/>
              </w:rPr>
              <w:t xml:space="preserve">что еще </w:t>
            </w:r>
          </w:p>
          <w:p w:rsidR="001F6A24" w:rsidRDefault="002C1B6B">
            <w:pPr>
              <w:suppressAutoHyphens/>
              <w:spacing w:line="100" w:lineRule="atLeast"/>
              <w:rPr>
                <w:color w:val="00000A"/>
                <w:sz w:val="20"/>
                <w:szCs w:val="20"/>
              </w:rPr>
            </w:pPr>
            <w:r>
              <w:rPr>
                <w:color w:val="00000A"/>
                <w:sz w:val="20"/>
                <w:szCs w:val="20"/>
              </w:rPr>
              <w:t>неизвестно</w:t>
            </w:r>
          </w:p>
          <w:p w:rsidR="001F6A24" w:rsidRDefault="001F6A24">
            <w:pPr>
              <w:suppressAutoHyphens/>
              <w:spacing w:line="100" w:lineRule="atLeast"/>
              <w:rPr>
                <w:rFonts w:ascii="Calibri" w:eastAsia="SimSun" w:hAnsi="Calibri" w:cs="Calibri"/>
                <w:color w:val="00000A"/>
                <w:sz w:val="22"/>
                <w:szCs w:val="22"/>
                <w:lang w:eastAsia="en-US"/>
              </w:rPr>
            </w:pPr>
          </w:p>
        </w:tc>
        <w:tc>
          <w:tcPr>
            <w:tcW w:w="2494"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color w:val="00000A"/>
                <w:sz w:val="20"/>
                <w:szCs w:val="20"/>
              </w:rPr>
            </w:pPr>
            <w:r>
              <w:rPr>
                <w:color w:val="00000A"/>
                <w:sz w:val="20"/>
                <w:szCs w:val="20"/>
              </w:rPr>
              <w:t xml:space="preserve">Формируют </w:t>
            </w:r>
          </w:p>
          <w:p w:rsidR="001F6A24" w:rsidRDefault="002C1B6B">
            <w:pPr>
              <w:suppressAutoHyphens/>
              <w:spacing w:line="100" w:lineRule="atLeast"/>
              <w:rPr>
                <w:color w:val="00000A"/>
                <w:sz w:val="20"/>
                <w:szCs w:val="20"/>
              </w:rPr>
            </w:pPr>
            <w:r>
              <w:rPr>
                <w:color w:val="00000A"/>
                <w:sz w:val="20"/>
                <w:szCs w:val="20"/>
              </w:rPr>
              <w:t xml:space="preserve">коммуникативный </w:t>
            </w:r>
          </w:p>
          <w:p w:rsidR="001F6A24" w:rsidRDefault="002C1B6B">
            <w:pPr>
              <w:suppressAutoHyphens/>
              <w:spacing w:line="100" w:lineRule="atLeast"/>
              <w:rPr>
                <w:color w:val="00000A"/>
                <w:sz w:val="20"/>
                <w:szCs w:val="20"/>
              </w:rPr>
            </w:pPr>
            <w:r>
              <w:rPr>
                <w:color w:val="00000A"/>
                <w:sz w:val="20"/>
                <w:szCs w:val="20"/>
              </w:rPr>
              <w:t xml:space="preserve">компонент в </w:t>
            </w:r>
          </w:p>
          <w:p w:rsidR="001F6A24" w:rsidRDefault="002C1B6B">
            <w:pPr>
              <w:suppressAutoHyphens/>
              <w:spacing w:line="100" w:lineRule="atLeast"/>
              <w:rPr>
                <w:color w:val="00000A"/>
                <w:sz w:val="20"/>
                <w:szCs w:val="20"/>
              </w:rPr>
            </w:pPr>
            <w:r>
              <w:rPr>
                <w:color w:val="00000A"/>
                <w:sz w:val="20"/>
                <w:szCs w:val="20"/>
              </w:rPr>
              <w:t xml:space="preserve">общении и </w:t>
            </w:r>
          </w:p>
          <w:p w:rsidR="001F6A24" w:rsidRDefault="002C1B6B">
            <w:pPr>
              <w:suppressAutoHyphens/>
              <w:spacing w:line="100" w:lineRule="atLeast"/>
              <w:rPr>
                <w:color w:val="00000A"/>
                <w:sz w:val="20"/>
                <w:szCs w:val="20"/>
              </w:rPr>
            </w:pPr>
            <w:r>
              <w:rPr>
                <w:color w:val="00000A"/>
                <w:sz w:val="20"/>
                <w:szCs w:val="20"/>
              </w:rPr>
              <w:t xml:space="preserve">сотрудничестве со </w:t>
            </w:r>
          </w:p>
          <w:p w:rsidR="001F6A24" w:rsidRDefault="002C1B6B">
            <w:pPr>
              <w:suppressAutoHyphens/>
              <w:spacing w:line="100" w:lineRule="atLeast"/>
              <w:rPr>
                <w:color w:val="00000A"/>
                <w:sz w:val="20"/>
                <w:szCs w:val="20"/>
              </w:rPr>
            </w:pPr>
            <w:r>
              <w:rPr>
                <w:color w:val="00000A"/>
                <w:sz w:val="20"/>
                <w:szCs w:val="20"/>
              </w:rPr>
              <w:t xml:space="preserve">сверстниками в </w:t>
            </w:r>
          </w:p>
          <w:p w:rsidR="001F6A24" w:rsidRDefault="002C1B6B">
            <w:pPr>
              <w:suppressAutoHyphens/>
              <w:spacing w:line="100" w:lineRule="atLeast"/>
              <w:rPr>
                <w:color w:val="00000A"/>
                <w:sz w:val="20"/>
                <w:szCs w:val="20"/>
              </w:rPr>
            </w:pPr>
            <w:r>
              <w:rPr>
                <w:color w:val="00000A"/>
                <w:sz w:val="20"/>
                <w:szCs w:val="20"/>
              </w:rPr>
              <w:t xml:space="preserve">процессе </w:t>
            </w:r>
          </w:p>
          <w:p w:rsidR="001F6A24" w:rsidRDefault="002C1B6B">
            <w:pPr>
              <w:suppressAutoHyphens/>
              <w:spacing w:line="100" w:lineRule="atLeast"/>
              <w:rPr>
                <w:color w:val="00000A"/>
                <w:sz w:val="20"/>
                <w:szCs w:val="20"/>
              </w:rPr>
            </w:pPr>
            <w:r>
              <w:rPr>
                <w:color w:val="00000A"/>
                <w:sz w:val="20"/>
                <w:szCs w:val="20"/>
              </w:rPr>
              <w:t>образовательной деятельности</w:t>
            </w:r>
          </w:p>
          <w:p w:rsidR="001F6A24" w:rsidRDefault="001F6A24">
            <w:pPr>
              <w:suppressAutoHyphens/>
              <w:spacing w:line="100" w:lineRule="atLeast"/>
              <w:rPr>
                <w:rFonts w:ascii="Calibri" w:eastAsia="SimSun" w:hAnsi="Calibri" w:cs="Calibri"/>
                <w:color w:val="00000A"/>
                <w:sz w:val="22"/>
                <w:szCs w:val="22"/>
                <w:lang w:eastAsia="en-US"/>
              </w:rPr>
            </w:pPr>
          </w:p>
        </w:tc>
      </w:tr>
      <w:tr w:rsidR="001F6A24">
        <w:tc>
          <w:tcPr>
            <w:tcW w:w="530"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7</w:t>
            </w:r>
          </w:p>
        </w:tc>
        <w:tc>
          <w:tcPr>
            <w:tcW w:w="1598"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ascii="Times New Roman;serif" w:eastAsia="SimSun" w:hAnsi="Times New Roman;serif"/>
                <w:color w:val="00000A"/>
                <w:sz w:val="20"/>
                <w:lang w:eastAsia="en-US"/>
              </w:rPr>
              <w:t>Свойства классов неорганических веществ.</w:t>
            </w:r>
            <w:r>
              <w:rPr>
                <w:rFonts w:eastAsia="SimSun"/>
                <w:color w:val="00000A"/>
                <w:lang w:eastAsia="en-US"/>
              </w:rPr>
              <w:t xml:space="preserve"> </w:t>
            </w:r>
          </w:p>
        </w:tc>
        <w:tc>
          <w:tcPr>
            <w:tcW w:w="42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основные свойства изученных  классов. Уметь: использовать это  при характеристике превращений Характеризовать сущность реакций с позиции  </w:t>
            </w:r>
            <w:proofErr w:type="spellStart"/>
            <w:r>
              <w:rPr>
                <w:rFonts w:eastAsia="SimSun" w:cs="Calibri"/>
                <w:color w:val="00000A"/>
                <w:sz w:val="20"/>
                <w:szCs w:val="20"/>
                <w:lang w:eastAsia="en-US"/>
              </w:rPr>
              <w:t>окислительно</w:t>
            </w:r>
            <w:proofErr w:type="spellEnd"/>
            <w:r>
              <w:rPr>
                <w:rFonts w:eastAsia="SimSun" w:cs="Calibri"/>
                <w:color w:val="00000A"/>
                <w:sz w:val="20"/>
                <w:szCs w:val="20"/>
                <w:lang w:eastAsia="en-US"/>
              </w:rPr>
              <w:t>-восстановительных реакций и ТЭД.</w:t>
            </w:r>
          </w:p>
          <w:p w:rsidR="001F6A24" w:rsidRDefault="001F6A24">
            <w:pPr>
              <w:suppressAutoHyphens/>
              <w:spacing w:line="100" w:lineRule="atLeast"/>
              <w:rPr>
                <w:rFonts w:eastAsia="SimSun" w:cs="Calibri"/>
                <w:color w:val="00000A"/>
                <w:sz w:val="20"/>
                <w:szCs w:val="20"/>
                <w:lang w:eastAsia="en-US"/>
              </w:rPr>
            </w:pPr>
          </w:p>
        </w:tc>
        <w:tc>
          <w:tcPr>
            <w:tcW w:w="1514"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Используют поиск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информации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выполнения учебных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заданий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учебной литературы</w:t>
            </w:r>
          </w:p>
          <w:p w:rsidR="001F6A24" w:rsidRDefault="001F6A24">
            <w:pPr>
              <w:suppressAutoHyphens/>
              <w:spacing w:line="100" w:lineRule="atLeast"/>
              <w:rPr>
                <w:rFonts w:eastAsia="SimSun" w:cs="Calibri"/>
                <w:color w:val="00000A"/>
                <w:sz w:val="20"/>
                <w:szCs w:val="20"/>
                <w:lang w:eastAsia="en-US"/>
              </w:rPr>
            </w:pPr>
          </w:p>
        </w:tc>
        <w:tc>
          <w:tcPr>
            <w:tcW w:w="187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контролируют действия, вносят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необходимые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коррективы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действие после его завершения на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основе его и учета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характера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сделанных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ошибок</w:t>
            </w:r>
          </w:p>
          <w:p w:rsidR="001F6A24" w:rsidRDefault="001F6A24">
            <w:pPr>
              <w:suppressAutoHyphens/>
              <w:spacing w:line="100" w:lineRule="atLeast"/>
              <w:rPr>
                <w:rFonts w:eastAsia="SimSun" w:cs="Calibri"/>
                <w:color w:val="00000A"/>
                <w:sz w:val="20"/>
                <w:szCs w:val="20"/>
                <w:lang w:eastAsia="en-US"/>
              </w:rPr>
            </w:pPr>
          </w:p>
          <w:p w:rsidR="001F6A24" w:rsidRDefault="001F6A24">
            <w:pPr>
              <w:suppressAutoHyphens/>
              <w:spacing w:line="100" w:lineRule="atLeast"/>
              <w:rPr>
                <w:rFonts w:eastAsia="SimSun" w:cs="Calibri"/>
                <w:color w:val="00000A"/>
                <w:sz w:val="20"/>
                <w:szCs w:val="20"/>
                <w:lang w:eastAsia="en-US"/>
              </w:rPr>
            </w:pPr>
          </w:p>
        </w:tc>
        <w:tc>
          <w:tcPr>
            <w:tcW w:w="1399"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2494"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мировоззрение</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8</w:t>
            </w:r>
          </w:p>
        </w:tc>
        <w:tc>
          <w:tcPr>
            <w:tcW w:w="1598"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Times New Roman;serif" w:eastAsia="SimSun" w:hAnsi="Times New Roman;serif" w:hint="eastAsia"/>
                <w:color w:val="00000A"/>
                <w:sz w:val="20"/>
                <w:lang w:eastAsia="en-US"/>
              </w:rPr>
            </w:pPr>
            <w:r>
              <w:rPr>
                <w:rFonts w:ascii="Times New Roman;serif" w:eastAsia="SimSun" w:hAnsi="Times New Roman;serif"/>
                <w:color w:val="00000A"/>
                <w:sz w:val="20"/>
                <w:lang w:eastAsia="en-US"/>
              </w:rPr>
              <w:t xml:space="preserve">Генетическая связь между классами неорганических веществ </w:t>
            </w:r>
          </w:p>
        </w:tc>
        <w:tc>
          <w:tcPr>
            <w:tcW w:w="42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определения понятия «генетический связь».</w:t>
            </w:r>
          </w:p>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 а)иллюстрировать примерами основные положения  ТЭД; б)осуществлять генетическую </w:t>
            </w:r>
            <w:r>
              <w:rPr>
                <w:rFonts w:eastAsia="SimSun" w:cs="Calibri"/>
                <w:color w:val="00000A"/>
                <w:sz w:val="20"/>
                <w:szCs w:val="20"/>
                <w:lang w:eastAsia="en-US"/>
              </w:rPr>
              <w:lastRenderedPageBreak/>
              <w:t>связь между классами</w:t>
            </w:r>
          </w:p>
          <w:p w:rsidR="001F6A24" w:rsidRDefault="001F6A24">
            <w:pPr>
              <w:suppressAutoHyphens/>
              <w:spacing w:line="100" w:lineRule="atLeast"/>
              <w:rPr>
                <w:rFonts w:eastAsia="SimSun" w:cs="Calibri"/>
                <w:color w:val="00000A"/>
                <w:sz w:val="20"/>
                <w:szCs w:val="20"/>
                <w:lang w:eastAsia="en-US"/>
              </w:rPr>
            </w:pPr>
          </w:p>
        </w:tc>
        <w:tc>
          <w:tcPr>
            <w:tcW w:w="1514"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Используют поиск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необходимой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информации для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выполнения учебных заданий с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использованием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lastRenderedPageBreak/>
              <w:t xml:space="preserve">учебной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литературы</w:t>
            </w:r>
          </w:p>
          <w:p w:rsidR="001F6A24" w:rsidRDefault="001F6A24">
            <w:pPr>
              <w:suppressAutoHyphens/>
              <w:spacing w:line="100" w:lineRule="atLeast"/>
              <w:rPr>
                <w:rFonts w:eastAsia="SimSun" w:cs="Calibri"/>
                <w:color w:val="00000A"/>
                <w:sz w:val="20"/>
                <w:szCs w:val="20"/>
                <w:lang w:eastAsia="en-US"/>
              </w:rPr>
            </w:pPr>
          </w:p>
        </w:tc>
        <w:tc>
          <w:tcPr>
            <w:tcW w:w="187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Планируют свои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в связи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 поставленной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задачей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условиями 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решения</w:t>
            </w:r>
          </w:p>
          <w:p w:rsidR="001F6A24" w:rsidRDefault="001F6A24">
            <w:pPr>
              <w:suppressAutoHyphens/>
              <w:spacing w:line="100" w:lineRule="atLeast"/>
              <w:rPr>
                <w:rFonts w:eastAsia="SimSun" w:cs="Calibri"/>
                <w:color w:val="00000A"/>
                <w:sz w:val="20"/>
                <w:szCs w:val="20"/>
                <w:lang w:eastAsia="en-US"/>
              </w:rPr>
            </w:pPr>
          </w:p>
        </w:tc>
        <w:tc>
          <w:tcPr>
            <w:tcW w:w="1399"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lastRenderedPageBreak/>
              <w:t xml:space="preserve">Различают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способ 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результат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действия </w:t>
            </w:r>
          </w:p>
          <w:p w:rsidR="001F6A24" w:rsidRDefault="001F6A24">
            <w:pPr>
              <w:suppressAutoHyphens/>
              <w:spacing w:line="100" w:lineRule="atLeast"/>
              <w:rPr>
                <w:rFonts w:eastAsia="SimSun" w:cs="Calibri"/>
                <w:color w:val="00000A"/>
                <w:sz w:val="20"/>
                <w:szCs w:val="20"/>
                <w:lang w:eastAsia="en-US"/>
              </w:rPr>
            </w:pPr>
          </w:p>
        </w:tc>
        <w:tc>
          <w:tcPr>
            <w:tcW w:w="2494"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Имеют целостное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мировоззрение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соответствующее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современному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уровню развития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науки</w:t>
            </w:r>
          </w:p>
          <w:p w:rsidR="001F6A24" w:rsidRDefault="001F6A24">
            <w:pPr>
              <w:suppressAutoHyphens/>
              <w:spacing w:line="100" w:lineRule="atLeast"/>
              <w:rPr>
                <w:rFonts w:eastAsia="SimSun" w:cs="Calibri"/>
                <w:color w:val="00000A"/>
                <w:sz w:val="20"/>
                <w:szCs w:val="20"/>
                <w:lang w:eastAsia="en-US"/>
              </w:rPr>
            </w:pPr>
          </w:p>
        </w:tc>
      </w:tr>
      <w:tr w:rsidR="001F6A24">
        <w:tc>
          <w:tcPr>
            <w:tcW w:w="530"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lastRenderedPageBreak/>
              <w:t>9</w:t>
            </w:r>
          </w:p>
        </w:tc>
        <w:tc>
          <w:tcPr>
            <w:tcW w:w="1598"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olor w:val="00000A"/>
                <w:lang w:eastAsia="en-US"/>
              </w:rPr>
            </w:pPr>
            <w:r>
              <w:rPr>
                <w:rFonts w:ascii="Times New Roman;serif" w:eastAsia="SimSun" w:hAnsi="Times New Roman;serif"/>
                <w:color w:val="00000A"/>
                <w:sz w:val="20"/>
                <w:lang w:eastAsia="en-US"/>
              </w:rPr>
              <w:t>Итоговая контрольная работа за курс 8 класса</w:t>
            </w:r>
            <w:r>
              <w:rPr>
                <w:rFonts w:eastAsia="SimSun"/>
                <w:color w:val="00000A"/>
                <w:lang w:eastAsia="en-US"/>
              </w:rPr>
              <w:t xml:space="preserve"> </w:t>
            </w:r>
          </w:p>
        </w:tc>
        <w:tc>
          <w:tcPr>
            <w:tcW w:w="42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567"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99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Выяснить уровень знаний  и </w:t>
            </w:r>
            <w:proofErr w:type="spellStart"/>
            <w:r>
              <w:rPr>
                <w:rFonts w:eastAsia="SimSun" w:cs="Calibri"/>
                <w:color w:val="00000A"/>
                <w:sz w:val="20"/>
                <w:szCs w:val="20"/>
                <w:lang w:eastAsia="en-US"/>
              </w:rPr>
              <w:t>сформированность</w:t>
            </w:r>
            <w:proofErr w:type="spellEnd"/>
            <w:r>
              <w:rPr>
                <w:rFonts w:eastAsia="SimSun" w:cs="Calibri"/>
                <w:color w:val="00000A"/>
                <w:sz w:val="20"/>
                <w:szCs w:val="20"/>
                <w:lang w:eastAsia="en-US"/>
              </w:rPr>
              <w:t xml:space="preserve"> предметных и </w:t>
            </w:r>
            <w:proofErr w:type="spellStart"/>
            <w:r>
              <w:rPr>
                <w:rFonts w:eastAsia="SimSun" w:cs="Calibri"/>
                <w:color w:val="00000A"/>
                <w:sz w:val="20"/>
                <w:szCs w:val="20"/>
                <w:lang w:eastAsia="en-US"/>
              </w:rPr>
              <w:t>метапредметных</w:t>
            </w:r>
            <w:proofErr w:type="spellEnd"/>
            <w:r>
              <w:rPr>
                <w:rFonts w:eastAsia="SimSun" w:cs="Calibri"/>
                <w:color w:val="00000A"/>
                <w:sz w:val="20"/>
                <w:szCs w:val="20"/>
                <w:lang w:eastAsia="en-US"/>
              </w:rPr>
              <w:t xml:space="preserve"> умений   на конец года</w:t>
            </w:r>
          </w:p>
        </w:tc>
        <w:tc>
          <w:tcPr>
            <w:tcW w:w="1514"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Строят речевое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высказывание в устной и письменной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форме</w:t>
            </w:r>
          </w:p>
          <w:p w:rsidR="001F6A24" w:rsidRDefault="001F6A24">
            <w:pPr>
              <w:suppressAutoHyphens/>
              <w:spacing w:line="100" w:lineRule="atLeast"/>
              <w:rPr>
                <w:rFonts w:eastAsia="SimSun" w:cs="Calibri"/>
                <w:color w:val="00000A"/>
                <w:sz w:val="20"/>
                <w:szCs w:val="20"/>
                <w:lang w:eastAsia="en-US"/>
              </w:rPr>
            </w:pPr>
          </w:p>
        </w:tc>
        <w:tc>
          <w:tcPr>
            <w:tcW w:w="1875"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учитывают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разные мнения и стремятся к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координации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различных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позиций в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сотрудничестве</w:t>
            </w:r>
          </w:p>
          <w:p w:rsidR="001F6A24" w:rsidRDefault="001F6A24">
            <w:pPr>
              <w:suppressAutoHyphens/>
              <w:spacing w:line="100" w:lineRule="atLeast"/>
              <w:rPr>
                <w:rFonts w:eastAsia="SimSun" w:cs="Calibri"/>
                <w:color w:val="00000A"/>
                <w:sz w:val="20"/>
                <w:szCs w:val="20"/>
                <w:lang w:eastAsia="en-US"/>
              </w:rPr>
            </w:pPr>
          </w:p>
        </w:tc>
        <w:tc>
          <w:tcPr>
            <w:tcW w:w="1399"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sans-serif" w:eastAsia="SimSun" w:hAnsi="sans-serif" w:cs="Calibri" w:hint="eastAsia"/>
                <w:color w:val="00000A"/>
                <w:sz w:val="15"/>
                <w:szCs w:val="22"/>
                <w:lang w:eastAsia="en-US"/>
              </w:rPr>
            </w:pP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Осуществляют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пошаговый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контроль по </w:t>
            </w:r>
          </w:p>
          <w:p w:rsidR="001F6A24" w:rsidRDefault="002C1B6B">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результату</w:t>
            </w:r>
          </w:p>
          <w:p w:rsidR="001F6A24" w:rsidRDefault="001F6A24">
            <w:pPr>
              <w:suppressAutoHyphens/>
              <w:spacing w:line="100" w:lineRule="atLeast"/>
              <w:rPr>
                <w:rFonts w:eastAsia="SimSun" w:cs="Calibri"/>
                <w:color w:val="00000A"/>
                <w:sz w:val="20"/>
                <w:szCs w:val="20"/>
                <w:lang w:eastAsia="en-US"/>
              </w:rPr>
            </w:pPr>
          </w:p>
        </w:tc>
        <w:tc>
          <w:tcPr>
            <w:tcW w:w="2494"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Овладение навыками  для практической деятельности</w:t>
            </w:r>
          </w:p>
        </w:tc>
      </w:tr>
      <w:tr w:rsidR="001F6A24">
        <w:tc>
          <w:tcPr>
            <w:tcW w:w="14984" w:type="dxa"/>
            <w:gridSpan w:val="21"/>
            <w:tcBorders>
              <w:left w:val="single" w:sz="4" w:space="0" w:color="00000A"/>
              <w:bottom w:val="single" w:sz="4" w:space="0" w:color="00000A"/>
              <w:right w:val="single" w:sz="4" w:space="0" w:color="00000A"/>
            </w:tcBorders>
            <w:shd w:val="clear" w:color="auto" w:fill="DBE5F1" w:themeFill="accent1" w:themeFillTint="33"/>
            <w:tcMar>
              <w:left w:w="58" w:type="dxa"/>
            </w:tcMar>
          </w:tcPr>
          <w:p w:rsidR="001F6A24" w:rsidRDefault="002C1B6B">
            <w:pPr>
              <w:suppressAutoHyphens/>
              <w:spacing w:line="100" w:lineRule="atLeast"/>
              <w:jc w:val="center"/>
              <w:rPr>
                <w:rFonts w:eastAsia="SimSun"/>
                <w:b/>
                <w:color w:val="00000A"/>
                <w:sz w:val="28"/>
                <w:szCs w:val="28"/>
                <w:lang w:eastAsia="en-US"/>
              </w:rPr>
            </w:pPr>
            <w:r>
              <w:rPr>
                <w:rFonts w:eastAsia="SimSun"/>
                <w:b/>
                <w:color w:val="00000A"/>
                <w:sz w:val="28"/>
                <w:szCs w:val="28"/>
                <w:lang w:eastAsia="en-US"/>
              </w:rPr>
              <w:t>Тема № 9: Учебные экскурсии (1 ч.)</w:t>
            </w:r>
          </w:p>
          <w:p w:rsidR="001F6A24" w:rsidRDefault="002C1B6B">
            <w:pPr>
              <w:suppressAutoHyphens/>
              <w:spacing w:after="120" w:line="276" w:lineRule="auto"/>
              <w:rPr>
                <w:rFonts w:ascii="Calibri" w:eastAsia="SimSun" w:hAnsi="Calibri" w:cs="Calibri"/>
                <w:i/>
                <w:color w:val="00000A"/>
                <w:lang w:eastAsia="en-US"/>
              </w:rPr>
            </w:pPr>
            <w:r>
              <w:rPr>
                <w:rFonts w:ascii="Calibri" w:eastAsia="SimSun" w:hAnsi="Calibri" w:cs="Calibri"/>
                <w:b/>
                <w:color w:val="00000A"/>
                <w:lang w:eastAsia="en-US"/>
              </w:rPr>
              <w:t>Федеральный стандарт:</w:t>
            </w:r>
            <w:r>
              <w:rPr>
                <w:rFonts w:ascii="Calibri" w:eastAsia="SimSun" w:hAnsi="Calibri" w:cs="Calibri"/>
                <w:color w:val="00000A"/>
                <w:lang w:eastAsia="en-US"/>
              </w:rPr>
              <w:t xml:space="preserve"> Человек в мире веществ, материалов и химических реакций. Химическое загрязнение окружающей среды и его последствия</w:t>
            </w:r>
            <w:r>
              <w:rPr>
                <w:rFonts w:ascii="Calibri" w:eastAsia="SimSun" w:hAnsi="Calibri" w:cs="Calibri"/>
                <w:i/>
                <w:color w:val="00000A"/>
                <w:lang w:eastAsia="en-US"/>
              </w:rPr>
              <w:t xml:space="preserve">. </w:t>
            </w:r>
            <w:r>
              <w:rPr>
                <w:rFonts w:ascii="Calibri" w:eastAsia="SimSun" w:hAnsi="Calibri" w:cs="Calibri"/>
                <w:color w:val="00000A"/>
                <w:lang w:eastAsia="en-US"/>
              </w:rPr>
              <w:t xml:space="preserve">Проблемы безопасного использования и химических реакций в повседневной жизни. </w:t>
            </w:r>
            <w:r>
              <w:rPr>
                <w:rFonts w:ascii="Calibri" w:eastAsia="SimSun" w:hAnsi="Calibri" w:cs="Calibri"/>
                <w:i/>
                <w:color w:val="00000A"/>
                <w:lang w:eastAsia="en-US"/>
              </w:rPr>
              <w:t>Токсичные вещества.</w:t>
            </w:r>
          </w:p>
          <w:p w:rsidR="001F6A24" w:rsidRDefault="002C1B6B">
            <w:pPr>
              <w:suppressAutoHyphens/>
              <w:spacing w:after="120" w:line="100" w:lineRule="atLeast"/>
              <w:rPr>
                <w:rFonts w:eastAsia="SimSun"/>
                <w:b/>
                <w:color w:val="00000A"/>
                <w:lang w:eastAsia="en-US"/>
              </w:rPr>
            </w:pPr>
            <w:r>
              <w:rPr>
                <w:rFonts w:ascii="Times New Roman;serif" w:eastAsia="SimSun" w:hAnsi="Times New Roman;serif"/>
                <w:b/>
                <w:color w:val="00000A"/>
                <w:lang w:eastAsia="en-US"/>
              </w:rPr>
              <w:t>Реализация основных требований к уровню подготовки выпускников:</w:t>
            </w:r>
            <w:r>
              <w:rPr>
                <w:rFonts w:ascii="Times New Roman;serif" w:eastAsia="SimSun" w:hAnsi="Times New Roman;serif"/>
                <w:b/>
                <w:color w:val="000000"/>
                <w:lang w:eastAsia="en-US"/>
              </w:rPr>
              <w:t xml:space="preserve"> </w:t>
            </w:r>
            <w:r>
              <w:rPr>
                <w:rFonts w:ascii="Times New Roman;serif" w:eastAsia="SimSun" w:hAnsi="Times New Roman;serif"/>
                <w:b/>
                <w:i/>
                <w:color w:val="000000"/>
                <w:u w:val="single"/>
                <w:lang w:eastAsia="en-US"/>
              </w:rPr>
              <w:t xml:space="preserve">Уметь </w:t>
            </w:r>
            <w:r>
              <w:rPr>
                <w:rFonts w:ascii="Times New Roman;serif" w:eastAsia="SimSun" w:hAnsi="Times New Roman;serif"/>
                <w:b/>
                <w:i/>
                <w:color w:val="000000"/>
                <w:lang w:eastAsia="en-US"/>
              </w:rPr>
              <w:t xml:space="preserve">- использовать приобретенные знания и умения в практической деятельности и повседневной жизни для: </w:t>
            </w:r>
            <w:r>
              <w:rPr>
                <w:rFonts w:ascii="Times New Roman;serif" w:eastAsia="SimSun" w:hAnsi="Times New Roman;serif"/>
                <w:b/>
                <w:color w:val="000000"/>
                <w:lang w:eastAsia="en-US"/>
              </w:rPr>
              <w:t>безопасного обращения с веществами и материалами; экологически грамотного поведения в окружающей среде; оценки влияния химического загрязнения окружающей среды на организм человека; критической оценки информации о веществах, используемых в быту; приготовления растворов заданной концентрации.</w:t>
            </w:r>
            <w:r>
              <w:rPr>
                <w:rFonts w:eastAsia="SimSun"/>
                <w:b/>
                <w:color w:val="00000A"/>
                <w:lang w:eastAsia="en-US"/>
              </w:rPr>
              <w:t xml:space="preserve"> </w:t>
            </w:r>
          </w:p>
        </w:tc>
      </w:tr>
      <w:tr w:rsidR="001F6A24">
        <w:tc>
          <w:tcPr>
            <w:tcW w:w="530"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1 -2</w:t>
            </w:r>
          </w:p>
        </w:tc>
        <w:tc>
          <w:tcPr>
            <w:tcW w:w="1857"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Экскурсия в аптеку</w:t>
            </w:r>
          </w:p>
        </w:tc>
        <w:tc>
          <w:tcPr>
            <w:tcW w:w="264" w:type="dxa"/>
            <w:tcBorders>
              <w:left w:val="single" w:sz="4" w:space="0" w:color="00000A"/>
              <w:bottom w:val="single" w:sz="4" w:space="0" w:color="00000A"/>
              <w:right w:val="single" w:sz="4" w:space="0" w:color="00000A"/>
            </w:tcBorders>
            <w:shd w:val="clear" w:color="auto" w:fill="FFFFFF"/>
            <w:tcMar>
              <w:left w:w="58" w:type="dxa"/>
            </w:tcMar>
          </w:tcPr>
          <w:p w:rsidR="001F6A24" w:rsidRDefault="002C1B6B">
            <w:pPr>
              <w:suppressAutoHyphens/>
              <w:spacing w:line="100" w:lineRule="atLeast"/>
              <w:rPr>
                <w:rFonts w:ascii="Calibri" w:eastAsia="SimSun" w:hAnsi="Calibri" w:cs="Calibri"/>
                <w:color w:val="00000A"/>
                <w:sz w:val="22"/>
                <w:szCs w:val="22"/>
                <w:lang w:eastAsia="en-US"/>
              </w:rPr>
            </w:pPr>
            <w:r>
              <w:rPr>
                <w:rFonts w:ascii="Calibri" w:eastAsia="SimSun" w:hAnsi="Calibri" w:cs="Calibri"/>
                <w:color w:val="00000A"/>
                <w:sz w:val="22"/>
                <w:szCs w:val="22"/>
                <w:lang w:eastAsia="en-US"/>
              </w:rPr>
              <w:t>1</w:t>
            </w:r>
          </w:p>
        </w:tc>
        <w:tc>
          <w:tcPr>
            <w:tcW w:w="199"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266"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586" w:type="dxa"/>
            <w:gridSpan w:val="2"/>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318" w:type="dxa"/>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071"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1399"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c>
          <w:tcPr>
            <w:tcW w:w="2494" w:type="dxa"/>
            <w:gridSpan w:val="3"/>
            <w:tcBorders>
              <w:left w:val="single" w:sz="4" w:space="0" w:color="00000A"/>
              <w:bottom w:val="single" w:sz="4" w:space="0" w:color="00000A"/>
              <w:right w:val="single" w:sz="4" w:space="0" w:color="00000A"/>
            </w:tcBorders>
            <w:shd w:val="clear" w:color="auto" w:fill="FFFFFF"/>
            <w:tcMar>
              <w:left w:w="58" w:type="dxa"/>
            </w:tcMar>
          </w:tcPr>
          <w:p w:rsidR="001F6A24" w:rsidRDefault="001F6A24">
            <w:pPr>
              <w:suppressAutoHyphens/>
              <w:spacing w:line="100" w:lineRule="atLeast"/>
              <w:rPr>
                <w:rFonts w:ascii="Calibri" w:eastAsia="SimSun" w:hAnsi="Calibri" w:cs="Calibri"/>
                <w:color w:val="00000A"/>
                <w:sz w:val="22"/>
                <w:szCs w:val="22"/>
                <w:lang w:eastAsia="en-US"/>
              </w:rPr>
            </w:pPr>
          </w:p>
        </w:tc>
      </w:tr>
    </w:tbl>
    <w:p w:rsidR="001F6A24" w:rsidRDefault="001F6A24">
      <w:pPr>
        <w:suppressAutoHyphens/>
        <w:spacing w:after="200" w:line="276" w:lineRule="auto"/>
        <w:rPr>
          <w:rFonts w:ascii="Calibri" w:eastAsia="SimSun" w:hAnsi="Calibri" w:cs="Calibri"/>
          <w:color w:val="00000A"/>
          <w:sz w:val="22"/>
          <w:szCs w:val="22"/>
          <w:lang w:eastAsia="en-US"/>
        </w:rPr>
      </w:pPr>
    </w:p>
    <w:p w:rsidR="001F6A24" w:rsidRDefault="001F6A24">
      <w:pPr>
        <w:suppressAutoHyphens/>
        <w:spacing w:after="200" w:line="276" w:lineRule="auto"/>
        <w:rPr>
          <w:rFonts w:ascii="Calibri" w:eastAsia="SimSun" w:hAnsi="Calibri" w:cs="Calibri"/>
          <w:color w:val="00000A"/>
          <w:sz w:val="22"/>
          <w:szCs w:val="22"/>
          <w:lang w:eastAsia="en-US"/>
        </w:rPr>
      </w:pPr>
    </w:p>
    <w:p w:rsidR="001F6A24" w:rsidRDefault="001F6A24">
      <w:pPr>
        <w:suppressAutoHyphens/>
        <w:spacing w:after="200" w:line="276" w:lineRule="auto"/>
        <w:rPr>
          <w:rFonts w:ascii="Calibri" w:eastAsia="SimSun" w:hAnsi="Calibri" w:cs="Calibri"/>
          <w:color w:val="00000A"/>
          <w:sz w:val="22"/>
          <w:szCs w:val="22"/>
          <w:lang w:eastAsia="en-US"/>
        </w:rPr>
      </w:pPr>
    </w:p>
    <w:p w:rsidR="001F6A24" w:rsidRDefault="001F6A24">
      <w:pPr>
        <w:suppressAutoHyphens/>
        <w:spacing w:after="200" w:line="276" w:lineRule="auto"/>
        <w:rPr>
          <w:rFonts w:ascii="Calibri" w:eastAsia="SimSun" w:hAnsi="Calibri" w:cs="Calibri"/>
          <w:color w:val="00000A"/>
          <w:sz w:val="22"/>
          <w:szCs w:val="22"/>
          <w:lang w:eastAsia="en-US"/>
        </w:rPr>
      </w:pPr>
    </w:p>
    <w:p w:rsidR="001F6A24" w:rsidRDefault="001F6A24"/>
    <w:sectPr w:rsidR="001F6A24">
      <w:footerReference w:type="default" r:id="rId9"/>
      <w:pgSz w:w="16838" w:h="11906" w:orient="landscape"/>
      <w:pgMar w:top="850" w:right="1134" w:bottom="1701" w:left="1134" w:header="0" w:footer="708"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0B0" w:rsidRDefault="00E270B0">
      <w:r>
        <w:separator/>
      </w:r>
    </w:p>
  </w:endnote>
  <w:endnote w:type="continuationSeparator" w:id="0">
    <w:p w:rsidR="00E270B0" w:rsidRDefault="00E27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Bold">
    <w:altName w:val="Times New Roman"/>
    <w:panose1 w:val="00000000000000000000"/>
    <w:charset w:val="00"/>
    <w:family w:val="roman"/>
    <w:notTrueType/>
    <w:pitch w:val="default"/>
  </w:font>
  <w:font w:name="sans-serif">
    <w:altName w:val="Arial"/>
    <w:charset w:val="CC"/>
    <w:family w:val="roman"/>
    <w:pitch w:val="variable"/>
  </w:font>
  <w:font w:name="Times New Roman;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403364"/>
      <w:docPartObj>
        <w:docPartGallery w:val="Page Numbers (Bottom of Page)"/>
        <w:docPartUnique/>
      </w:docPartObj>
    </w:sdtPr>
    <w:sdtEndPr/>
    <w:sdtContent>
      <w:p w:rsidR="001F6A24" w:rsidRDefault="002C1B6B">
        <w:pPr>
          <w:pStyle w:val="ae"/>
          <w:jc w:val="center"/>
        </w:pPr>
        <w:r>
          <w:fldChar w:fldCharType="begin"/>
        </w:r>
        <w:r>
          <w:instrText>PAGE</w:instrText>
        </w:r>
        <w:r>
          <w:fldChar w:fldCharType="separate"/>
        </w:r>
        <w:r w:rsidR="00841162">
          <w:rPr>
            <w:noProof/>
          </w:rPr>
          <w:t>18</w:t>
        </w:r>
        <w:r>
          <w:fldChar w:fldCharType="end"/>
        </w:r>
      </w:p>
      <w:p w:rsidR="001F6A24" w:rsidRDefault="00E270B0">
        <w:pPr>
          <w:pStyle w:val="ae"/>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A24" w:rsidRDefault="002C1B6B">
    <w:pPr>
      <w:pStyle w:val="ae"/>
      <w:jc w:val="center"/>
    </w:pPr>
    <w:r>
      <w:fldChar w:fldCharType="begin"/>
    </w:r>
    <w:r>
      <w:instrText>PAGE</w:instrText>
    </w:r>
    <w:r>
      <w:fldChar w:fldCharType="separate"/>
    </w:r>
    <w:r w:rsidR="00841162">
      <w:rPr>
        <w:noProof/>
      </w:rPr>
      <w:t>53</w:t>
    </w:r>
    <w:r>
      <w:fldChar w:fldCharType="end"/>
    </w:r>
  </w:p>
  <w:p w:rsidR="001F6A24" w:rsidRDefault="001F6A24">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0B0" w:rsidRDefault="00E270B0">
      <w:r>
        <w:separator/>
      </w:r>
    </w:p>
  </w:footnote>
  <w:footnote w:type="continuationSeparator" w:id="0">
    <w:p w:rsidR="00E270B0" w:rsidRDefault="00E270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A24"/>
    <w:rsid w:val="001F6A24"/>
    <w:rsid w:val="002C1B6B"/>
    <w:rsid w:val="00841162"/>
    <w:rsid w:val="00BA052C"/>
    <w:rsid w:val="00E270B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5B2"/>
    <w:pPr>
      <w:spacing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E45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pPr>
      <w:outlineLvl w:val="1"/>
    </w:pPr>
  </w:style>
  <w:style w:type="paragraph" w:styleId="3">
    <w:name w:val="heading 3"/>
    <w:basedOn w:val="a0"/>
    <w:pPr>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FE45B2"/>
    <w:rPr>
      <w:rFonts w:asciiTheme="majorHAnsi" w:eastAsiaTheme="majorEastAsia" w:hAnsiTheme="majorHAnsi" w:cstheme="majorBidi"/>
      <w:b/>
      <w:bCs/>
      <w:color w:val="365F91" w:themeColor="accent1" w:themeShade="BF"/>
      <w:sz w:val="28"/>
      <w:szCs w:val="28"/>
      <w:lang w:eastAsia="ru-RU"/>
    </w:rPr>
  </w:style>
  <w:style w:type="character" w:customStyle="1" w:styleId="a4">
    <w:name w:val="Верхний колонтитул Знак"/>
    <w:basedOn w:val="a1"/>
    <w:qFormat/>
    <w:rsid w:val="00FE45B2"/>
    <w:rPr>
      <w:rFonts w:ascii="Times New Roman" w:eastAsia="Times New Roman" w:hAnsi="Times New Roman" w:cs="Times New Roman"/>
      <w:sz w:val="24"/>
      <w:szCs w:val="24"/>
      <w:lang w:eastAsia="ru-RU"/>
    </w:rPr>
  </w:style>
  <w:style w:type="character" w:customStyle="1" w:styleId="a5">
    <w:name w:val="Нижний колонтитул Знак"/>
    <w:basedOn w:val="a1"/>
    <w:qFormat/>
    <w:rsid w:val="00FE45B2"/>
    <w:rPr>
      <w:rFonts w:ascii="Times New Roman" w:eastAsia="Times New Roman" w:hAnsi="Times New Roman" w:cs="Times New Roman"/>
      <w:sz w:val="24"/>
      <w:szCs w:val="24"/>
      <w:lang w:eastAsia="ru-RU"/>
    </w:rPr>
  </w:style>
  <w:style w:type="character" w:customStyle="1" w:styleId="a6">
    <w:name w:val="Основной текст Знак"/>
    <w:basedOn w:val="a1"/>
    <w:qFormat/>
    <w:rsid w:val="004C1A11"/>
    <w:rPr>
      <w:rFonts w:ascii="Calibri" w:eastAsia="SimSun" w:hAnsi="Calibri" w:cs="Calibri"/>
      <w:color w:val="00000A"/>
    </w:rPr>
  </w:style>
  <w:style w:type="character" w:customStyle="1" w:styleId="a7">
    <w:name w:val="Название Знак"/>
    <w:basedOn w:val="a1"/>
    <w:qFormat/>
    <w:rsid w:val="004C1A11"/>
    <w:rPr>
      <w:rFonts w:ascii="Calibri" w:eastAsia="SimSun" w:hAnsi="Calibri" w:cs="Mangal"/>
      <w:i/>
      <w:iCs/>
      <w:color w:val="00000A"/>
      <w:sz w:val="24"/>
      <w:szCs w:val="24"/>
    </w:rPr>
  </w:style>
  <w:style w:type="character" w:customStyle="1" w:styleId="a8">
    <w:name w:val="Текст выноски Знак"/>
    <w:basedOn w:val="a1"/>
    <w:uiPriority w:val="99"/>
    <w:semiHidden/>
    <w:qFormat/>
    <w:rsid w:val="004C1A11"/>
    <w:rPr>
      <w:rFonts w:ascii="Tahoma" w:eastAsia="SimSun" w:hAnsi="Tahoma" w:cs="Tahoma"/>
      <w:color w:val="00000A"/>
      <w:sz w:val="16"/>
      <w:szCs w:val="16"/>
    </w:rPr>
  </w:style>
  <w:style w:type="character" w:customStyle="1" w:styleId="ListLabel1">
    <w:name w:val="ListLabel 1"/>
    <w:qFormat/>
    <w:rPr>
      <w:rFonts w:cs="Courier New"/>
    </w:rPr>
  </w:style>
  <w:style w:type="character" w:customStyle="1" w:styleId="ListLabel2">
    <w:name w:val="ListLabel 2"/>
    <w:qFormat/>
    <w:rPr>
      <w:rFonts w:cs="Times New Roman"/>
    </w:rPr>
  </w:style>
  <w:style w:type="paragraph" w:customStyle="1" w:styleId="a0">
    <w:name w:val="Заголовок"/>
    <w:basedOn w:val="a"/>
    <w:next w:val="a9"/>
    <w:qFormat/>
    <w:rsid w:val="004C1A11"/>
    <w:pPr>
      <w:keepNext/>
      <w:suppressAutoHyphens/>
      <w:spacing w:before="240" w:after="120" w:line="276" w:lineRule="auto"/>
    </w:pPr>
    <w:rPr>
      <w:rFonts w:ascii="Arial" w:eastAsia="Microsoft YaHei" w:hAnsi="Arial" w:cs="Mangal"/>
      <w:color w:val="00000A"/>
      <w:sz w:val="28"/>
      <w:szCs w:val="28"/>
      <w:lang w:eastAsia="en-US"/>
    </w:rPr>
  </w:style>
  <w:style w:type="paragraph" w:styleId="a9">
    <w:name w:val="Body Text"/>
    <w:basedOn w:val="a"/>
    <w:rsid w:val="004C1A11"/>
    <w:pPr>
      <w:suppressAutoHyphens/>
      <w:spacing w:after="120" w:line="276" w:lineRule="auto"/>
    </w:pPr>
    <w:rPr>
      <w:rFonts w:ascii="Calibri" w:eastAsia="SimSun" w:hAnsi="Calibri" w:cs="Calibri"/>
      <w:color w:val="00000A"/>
      <w:sz w:val="22"/>
      <w:szCs w:val="22"/>
      <w:lang w:eastAsia="en-US"/>
    </w:rPr>
  </w:style>
  <w:style w:type="paragraph" w:styleId="aa">
    <w:name w:val="List"/>
    <w:basedOn w:val="a9"/>
    <w:rsid w:val="004C1A11"/>
    <w:rPr>
      <w:rFonts w:cs="Mangal"/>
    </w:rPr>
  </w:style>
  <w:style w:type="paragraph" w:styleId="ab">
    <w:name w:val="Title"/>
    <w:basedOn w:val="a"/>
    <w:pPr>
      <w:suppressLineNumbers/>
      <w:spacing w:before="120" w:after="120"/>
    </w:pPr>
    <w:rPr>
      <w:rFonts w:cs="Mangal"/>
      <w:i/>
      <w:iCs/>
    </w:rPr>
  </w:style>
  <w:style w:type="paragraph" w:styleId="ac">
    <w:name w:val="index heading"/>
    <w:basedOn w:val="a"/>
    <w:qFormat/>
    <w:rsid w:val="004C1A11"/>
    <w:pPr>
      <w:suppressLineNumbers/>
      <w:suppressAutoHyphens/>
      <w:spacing w:after="200" w:line="276" w:lineRule="auto"/>
    </w:pPr>
    <w:rPr>
      <w:rFonts w:ascii="Calibri" w:eastAsia="SimSun" w:hAnsi="Calibri" w:cs="Mangal"/>
      <w:color w:val="00000A"/>
      <w:sz w:val="22"/>
      <w:szCs w:val="22"/>
      <w:lang w:eastAsia="en-US"/>
    </w:rPr>
  </w:style>
  <w:style w:type="paragraph" w:styleId="ad">
    <w:name w:val="header"/>
    <w:basedOn w:val="a"/>
    <w:unhideWhenUsed/>
    <w:rsid w:val="00FE45B2"/>
    <w:pPr>
      <w:tabs>
        <w:tab w:val="center" w:pos="4677"/>
        <w:tab w:val="right" w:pos="9355"/>
      </w:tabs>
    </w:pPr>
  </w:style>
  <w:style w:type="paragraph" w:styleId="ae">
    <w:name w:val="footer"/>
    <w:basedOn w:val="a"/>
    <w:unhideWhenUsed/>
    <w:rsid w:val="00FE45B2"/>
    <w:pPr>
      <w:tabs>
        <w:tab w:val="center" w:pos="4677"/>
        <w:tab w:val="right" w:pos="9355"/>
      </w:tabs>
    </w:pPr>
  </w:style>
  <w:style w:type="paragraph" w:customStyle="1" w:styleId="af">
    <w:name w:val="Заглавие"/>
    <w:basedOn w:val="a"/>
    <w:rsid w:val="004C1A11"/>
    <w:pPr>
      <w:suppressLineNumbers/>
      <w:suppressAutoHyphens/>
      <w:spacing w:before="120" w:after="120" w:line="276" w:lineRule="auto"/>
    </w:pPr>
    <w:rPr>
      <w:rFonts w:ascii="Calibri" w:eastAsia="SimSun" w:hAnsi="Calibri" w:cs="Mangal"/>
      <w:i/>
      <w:iCs/>
      <w:color w:val="00000A"/>
      <w:lang w:eastAsia="en-US"/>
    </w:rPr>
  </w:style>
  <w:style w:type="paragraph" w:styleId="11">
    <w:name w:val="index 1"/>
    <w:basedOn w:val="a"/>
    <w:autoRedefine/>
    <w:uiPriority w:val="99"/>
    <w:semiHidden/>
    <w:unhideWhenUsed/>
    <w:qFormat/>
    <w:rsid w:val="004C1A11"/>
    <w:pPr>
      <w:ind w:left="240" w:hanging="240"/>
    </w:pPr>
  </w:style>
  <w:style w:type="paragraph" w:customStyle="1" w:styleId="af0">
    <w:name w:val="Содержимое таблицы"/>
    <w:basedOn w:val="a"/>
    <w:qFormat/>
    <w:rsid w:val="004C1A11"/>
    <w:pPr>
      <w:suppressAutoHyphens/>
      <w:spacing w:after="200" w:line="276" w:lineRule="auto"/>
    </w:pPr>
    <w:rPr>
      <w:rFonts w:ascii="Calibri" w:eastAsia="SimSun" w:hAnsi="Calibri" w:cs="Calibri"/>
      <w:color w:val="00000A"/>
      <w:sz w:val="22"/>
      <w:szCs w:val="22"/>
      <w:lang w:eastAsia="en-US"/>
    </w:rPr>
  </w:style>
  <w:style w:type="paragraph" w:customStyle="1" w:styleId="af1">
    <w:name w:val="Заголовок таблицы"/>
    <w:basedOn w:val="af0"/>
    <w:qFormat/>
    <w:rsid w:val="004C1A11"/>
  </w:style>
  <w:style w:type="paragraph" w:customStyle="1" w:styleId="western">
    <w:name w:val="western"/>
    <w:basedOn w:val="a"/>
    <w:qFormat/>
    <w:rsid w:val="004C1A11"/>
    <w:pPr>
      <w:suppressAutoHyphens/>
      <w:spacing w:before="280" w:after="119" w:line="276" w:lineRule="auto"/>
    </w:pPr>
    <w:rPr>
      <w:rFonts w:ascii="Calibri" w:hAnsi="Calibri"/>
      <w:color w:val="00000A"/>
      <w:sz w:val="22"/>
      <w:szCs w:val="22"/>
    </w:rPr>
  </w:style>
  <w:style w:type="paragraph" w:styleId="af2">
    <w:name w:val="Balloon Text"/>
    <w:basedOn w:val="a"/>
    <w:uiPriority w:val="99"/>
    <w:semiHidden/>
    <w:unhideWhenUsed/>
    <w:qFormat/>
    <w:rsid w:val="004C1A11"/>
    <w:pPr>
      <w:suppressAutoHyphens/>
    </w:pPr>
    <w:rPr>
      <w:rFonts w:ascii="Tahoma" w:eastAsia="SimSun" w:hAnsi="Tahoma" w:cs="Tahoma"/>
      <w:color w:val="00000A"/>
      <w:sz w:val="16"/>
      <w:szCs w:val="16"/>
      <w:lang w:eastAsia="en-US"/>
    </w:rPr>
  </w:style>
  <w:style w:type="paragraph" w:customStyle="1" w:styleId="af3">
    <w:name w:val="Блочная цитата"/>
    <w:basedOn w:val="a"/>
    <w:qFormat/>
  </w:style>
  <w:style w:type="paragraph" w:styleId="af4">
    <w:name w:val="Subtitle"/>
    <w:basedOn w:val="a0"/>
  </w:style>
  <w:style w:type="numbering" w:customStyle="1" w:styleId="12">
    <w:name w:val="Нет списка1"/>
    <w:uiPriority w:val="99"/>
    <w:semiHidden/>
    <w:unhideWhenUsed/>
    <w:rsid w:val="004C1A11"/>
  </w:style>
  <w:style w:type="table" w:styleId="af5">
    <w:name w:val="Table Grid"/>
    <w:basedOn w:val="a2"/>
    <w:uiPriority w:val="59"/>
    <w:rsid w:val="00FE45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5B2"/>
    <w:pPr>
      <w:spacing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FE45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pPr>
      <w:outlineLvl w:val="1"/>
    </w:pPr>
  </w:style>
  <w:style w:type="paragraph" w:styleId="3">
    <w:name w:val="heading 3"/>
    <w:basedOn w:val="a0"/>
    <w:pPr>
      <w:outlineLvl w:val="2"/>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FE45B2"/>
    <w:rPr>
      <w:rFonts w:asciiTheme="majorHAnsi" w:eastAsiaTheme="majorEastAsia" w:hAnsiTheme="majorHAnsi" w:cstheme="majorBidi"/>
      <w:b/>
      <w:bCs/>
      <w:color w:val="365F91" w:themeColor="accent1" w:themeShade="BF"/>
      <w:sz w:val="28"/>
      <w:szCs w:val="28"/>
      <w:lang w:eastAsia="ru-RU"/>
    </w:rPr>
  </w:style>
  <w:style w:type="character" w:customStyle="1" w:styleId="a4">
    <w:name w:val="Верхний колонтитул Знак"/>
    <w:basedOn w:val="a1"/>
    <w:qFormat/>
    <w:rsid w:val="00FE45B2"/>
    <w:rPr>
      <w:rFonts w:ascii="Times New Roman" w:eastAsia="Times New Roman" w:hAnsi="Times New Roman" w:cs="Times New Roman"/>
      <w:sz w:val="24"/>
      <w:szCs w:val="24"/>
      <w:lang w:eastAsia="ru-RU"/>
    </w:rPr>
  </w:style>
  <w:style w:type="character" w:customStyle="1" w:styleId="a5">
    <w:name w:val="Нижний колонтитул Знак"/>
    <w:basedOn w:val="a1"/>
    <w:qFormat/>
    <w:rsid w:val="00FE45B2"/>
    <w:rPr>
      <w:rFonts w:ascii="Times New Roman" w:eastAsia="Times New Roman" w:hAnsi="Times New Roman" w:cs="Times New Roman"/>
      <w:sz w:val="24"/>
      <w:szCs w:val="24"/>
      <w:lang w:eastAsia="ru-RU"/>
    </w:rPr>
  </w:style>
  <w:style w:type="character" w:customStyle="1" w:styleId="a6">
    <w:name w:val="Основной текст Знак"/>
    <w:basedOn w:val="a1"/>
    <w:qFormat/>
    <w:rsid w:val="004C1A11"/>
    <w:rPr>
      <w:rFonts w:ascii="Calibri" w:eastAsia="SimSun" w:hAnsi="Calibri" w:cs="Calibri"/>
      <w:color w:val="00000A"/>
    </w:rPr>
  </w:style>
  <w:style w:type="character" w:customStyle="1" w:styleId="a7">
    <w:name w:val="Название Знак"/>
    <w:basedOn w:val="a1"/>
    <w:qFormat/>
    <w:rsid w:val="004C1A11"/>
    <w:rPr>
      <w:rFonts w:ascii="Calibri" w:eastAsia="SimSun" w:hAnsi="Calibri" w:cs="Mangal"/>
      <w:i/>
      <w:iCs/>
      <w:color w:val="00000A"/>
      <w:sz w:val="24"/>
      <w:szCs w:val="24"/>
    </w:rPr>
  </w:style>
  <w:style w:type="character" w:customStyle="1" w:styleId="a8">
    <w:name w:val="Текст выноски Знак"/>
    <w:basedOn w:val="a1"/>
    <w:uiPriority w:val="99"/>
    <w:semiHidden/>
    <w:qFormat/>
    <w:rsid w:val="004C1A11"/>
    <w:rPr>
      <w:rFonts w:ascii="Tahoma" w:eastAsia="SimSun" w:hAnsi="Tahoma" w:cs="Tahoma"/>
      <w:color w:val="00000A"/>
      <w:sz w:val="16"/>
      <w:szCs w:val="16"/>
    </w:rPr>
  </w:style>
  <w:style w:type="character" w:customStyle="1" w:styleId="ListLabel1">
    <w:name w:val="ListLabel 1"/>
    <w:qFormat/>
    <w:rPr>
      <w:rFonts w:cs="Courier New"/>
    </w:rPr>
  </w:style>
  <w:style w:type="character" w:customStyle="1" w:styleId="ListLabel2">
    <w:name w:val="ListLabel 2"/>
    <w:qFormat/>
    <w:rPr>
      <w:rFonts w:cs="Times New Roman"/>
    </w:rPr>
  </w:style>
  <w:style w:type="paragraph" w:customStyle="1" w:styleId="a0">
    <w:name w:val="Заголовок"/>
    <w:basedOn w:val="a"/>
    <w:next w:val="a9"/>
    <w:qFormat/>
    <w:rsid w:val="004C1A11"/>
    <w:pPr>
      <w:keepNext/>
      <w:suppressAutoHyphens/>
      <w:spacing w:before="240" w:after="120" w:line="276" w:lineRule="auto"/>
    </w:pPr>
    <w:rPr>
      <w:rFonts w:ascii="Arial" w:eastAsia="Microsoft YaHei" w:hAnsi="Arial" w:cs="Mangal"/>
      <w:color w:val="00000A"/>
      <w:sz w:val="28"/>
      <w:szCs w:val="28"/>
      <w:lang w:eastAsia="en-US"/>
    </w:rPr>
  </w:style>
  <w:style w:type="paragraph" w:styleId="a9">
    <w:name w:val="Body Text"/>
    <w:basedOn w:val="a"/>
    <w:rsid w:val="004C1A11"/>
    <w:pPr>
      <w:suppressAutoHyphens/>
      <w:spacing w:after="120" w:line="276" w:lineRule="auto"/>
    </w:pPr>
    <w:rPr>
      <w:rFonts w:ascii="Calibri" w:eastAsia="SimSun" w:hAnsi="Calibri" w:cs="Calibri"/>
      <w:color w:val="00000A"/>
      <w:sz w:val="22"/>
      <w:szCs w:val="22"/>
      <w:lang w:eastAsia="en-US"/>
    </w:rPr>
  </w:style>
  <w:style w:type="paragraph" w:styleId="aa">
    <w:name w:val="List"/>
    <w:basedOn w:val="a9"/>
    <w:rsid w:val="004C1A11"/>
    <w:rPr>
      <w:rFonts w:cs="Mangal"/>
    </w:rPr>
  </w:style>
  <w:style w:type="paragraph" w:styleId="ab">
    <w:name w:val="Title"/>
    <w:basedOn w:val="a"/>
    <w:pPr>
      <w:suppressLineNumbers/>
      <w:spacing w:before="120" w:after="120"/>
    </w:pPr>
    <w:rPr>
      <w:rFonts w:cs="Mangal"/>
      <w:i/>
      <w:iCs/>
    </w:rPr>
  </w:style>
  <w:style w:type="paragraph" w:styleId="ac">
    <w:name w:val="index heading"/>
    <w:basedOn w:val="a"/>
    <w:qFormat/>
    <w:rsid w:val="004C1A11"/>
    <w:pPr>
      <w:suppressLineNumbers/>
      <w:suppressAutoHyphens/>
      <w:spacing w:after="200" w:line="276" w:lineRule="auto"/>
    </w:pPr>
    <w:rPr>
      <w:rFonts w:ascii="Calibri" w:eastAsia="SimSun" w:hAnsi="Calibri" w:cs="Mangal"/>
      <w:color w:val="00000A"/>
      <w:sz w:val="22"/>
      <w:szCs w:val="22"/>
      <w:lang w:eastAsia="en-US"/>
    </w:rPr>
  </w:style>
  <w:style w:type="paragraph" w:styleId="ad">
    <w:name w:val="header"/>
    <w:basedOn w:val="a"/>
    <w:unhideWhenUsed/>
    <w:rsid w:val="00FE45B2"/>
    <w:pPr>
      <w:tabs>
        <w:tab w:val="center" w:pos="4677"/>
        <w:tab w:val="right" w:pos="9355"/>
      </w:tabs>
    </w:pPr>
  </w:style>
  <w:style w:type="paragraph" w:styleId="ae">
    <w:name w:val="footer"/>
    <w:basedOn w:val="a"/>
    <w:unhideWhenUsed/>
    <w:rsid w:val="00FE45B2"/>
    <w:pPr>
      <w:tabs>
        <w:tab w:val="center" w:pos="4677"/>
        <w:tab w:val="right" w:pos="9355"/>
      </w:tabs>
    </w:pPr>
  </w:style>
  <w:style w:type="paragraph" w:customStyle="1" w:styleId="af">
    <w:name w:val="Заглавие"/>
    <w:basedOn w:val="a"/>
    <w:rsid w:val="004C1A11"/>
    <w:pPr>
      <w:suppressLineNumbers/>
      <w:suppressAutoHyphens/>
      <w:spacing w:before="120" w:after="120" w:line="276" w:lineRule="auto"/>
    </w:pPr>
    <w:rPr>
      <w:rFonts w:ascii="Calibri" w:eastAsia="SimSun" w:hAnsi="Calibri" w:cs="Mangal"/>
      <w:i/>
      <w:iCs/>
      <w:color w:val="00000A"/>
      <w:lang w:eastAsia="en-US"/>
    </w:rPr>
  </w:style>
  <w:style w:type="paragraph" w:styleId="11">
    <w:name w:val="index 1"/>
    <w:basedOn w:val="a"/>
    <w:autoRedefine/>
    <w:uiPriority w:val="99"/>
    <w:semiHidden/>
    <w:unhideWhenUsed/>
    <w:qFormat/>
    <w:rsid w:val="004C1A11"/>
    <w:pPr>
      <w:ind w:left="240" w:hanging="240"/>
    </w:pPr>
  </w:style>
  <w:style w:type="paragraph" w:customStyle="1" w:styleId="af0">
    <w:name w:val="Содержимое таблицы"/>
    <w:basedOn w:val="a"/>
    <w:qFormat/>
    <w:rsid w:val="004C1A11"/>
    <w:pPr>
      <w:suppressAutoHyphens/>
      <w:spacing w:after="200" w:line="276" w:lineRule="auto"/>
    </w:pPr>
    <w:rPr>
      <w:rFonts w:ascii="Calibri" w:eastAsia="SimSun" w:hAnsi="Calibri" w:cs="Calibri"/>
      <w:color w:val="00000A"/>
      <w:sz w:val="22"/>
      <w:szCs w:val="22"/>
      <w:lang w:eastAsia="en-US"/>
    </w:rPr>
  </w:style>
  <w:style w:type="paragraph" w:customStyle="1" w:styleId="af1">
    <w:name w:val="Заголовок таблицы"/>
    <w:basedOn w:val="af0"/>
    <w:qFormat/>
    <w:rsid w:val="004C1A11"/>
  </w:style>
  <w:style w:type="paragraph" w:customStyle="1" w:styleId="western">
    <w:name w:val="western"/>
    <w:basedOn w:val="a"/>
    <w:qFormat/>
    <w:rsid w:val="004C1A11"/>
    <w:pPr>
      <w:suppressAutoHyphens/>
      <w:spacing w:before="280" w:after="119" w:line="276" w:lineRule="auto"/>
    </w:pPr>
    <w:rPr>
      <w:rFonts w:ascii="Calibri" w:hAnsi="Calibri"/>
      <w:color w:val="00000A"/>
      <w:sz w:val="22"/>
      <w:szCs w:val="22"/>
    </w:rPr>
  </w:style>
  <w:style w:type="paragraph" w:styleId="af2">
    <w:name w:val="Balloon Text"/>
    <w:basedOn w:val="a"/>
    <w:uiPriority w:val="99"/>
    <w:semiHidden/>
    <w:unhideWhenUsed/>
    <w:qFormat/>
    <w:rsid w:val="004C1A11"/>
    <w:pPr>
      <w:suppressAutoHyphens/>
    </w:pPr>
    <w:rPr>
      <w:rFonts w:ascii="Tahoma" w:eastAsia="SimSun" w:hAnsi="Tahoma" w:cs="Tahoma"/>
      <w:color w:val="00000A"/>
      <w:sz w:val="16"/>
      <w:szCs w:val="16"/>
      <w:lang w:eastAsia="en-US"/>
    </w:rPr>
  </w:style>
  <w:style w:type="paragraph" w:customStyle="1" w:styleId="af3">
    <w:name w:val="Блочная цитата"/>
    <w:basedOn w:val="a"/>
    <w:qFormat/>
  </w:style>
  <w:style w:type="paragraph" w:styleId="af4">
    <w:name w:val="Subtitle"/>
    <w:basedOn w:val="a0"/>
  </w:style>
  <w:style w:type="numbering" w:customStyle="1" w:styleId="12">
    <w:name w:val="Нет списка1"/>
    <w:uiPriority w:val="99"/>
    <w:semiHidden/>
    <w:unhideWhenUsed/>
    <w:rsid w:val="004C1A11"/>
  </w:style>
  <w:style w:type="table" w:styleId="af5">
    <w:name w:val="Table Grid"/>
    <w:basedOn w:val="a2"/>
    <w:uiPriority w:val="59"/>
    <w:rsid w:val="00FE45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1</Pages>
  <Words>15725</Words>
  <Characters>89638</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cp:revision>
  <cp:lastPrinted>2017-09-11T07:35:00Z</cp:lastPrinted>
  <dcterms:created xsi:type="dcterms:W3CDTF">2015-10-12T07:20:00Z</dcterms:created>
  <dcterms:modified xsi:type="dcterms:W3CDTF">2017-09-11T07:35:00Z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