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7A2" w:rsidRDefault="00DF57A2" w:rsidP="00DF57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DF57A2" w:rsidRDefault="00DF57A2" w:rsidP="00DF57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DF57A2" w:rsidRDefault="00DF57A2" w:rsidP="00DF57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F57A2" w:rsidRDefault="00DF57A2" w:rsidP="00DF57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3255"/>
        <w:gridCol w:w="3185"/>
        <w:gridCol w:w="3113"/>
      </w:tblGrid>
      <w:tr w:rsidR="00DF57A2" w:rsidTr="00EB5B6A">
        <w:tc>
          <w:tcPr>
            <w:tcW w:w="3255" w:type="dxa"/>
            <w:hideMark/>
          </w:tcPr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«РАССМОТРЕНО»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Руководитель ШМО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Учителей естественных наук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________/Борисова Л.А./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Протокол №_____ от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«____» _________20___г.</w:t>
            </w:r>
          </w:p>
        </w:tc>
        <w:tc>
          <w:tcPr>
            <w:tcW w:w="3185" w:type="dxa"/>
            <w:hideMark/>
          </w:tcPr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«СОГЛАСОВАНО»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Заместитель директора по УВР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________/</w:t>
            </w:r>
            <w:r>
              <w:rPr>
                <w:sz w:val="24"/>
                <w:szCs w:val="24"/>
                <w:u w:val="single"/>
                <w:lang w:eastAsia="en-US"/>
              </w:rPr>
              <w:t>Борисова Л.А.</w:t>
            </w:r>
            <w:r>
              <w:rPr>
                <w:sz w:val="24"/>
                <w:szCs w:val="24"/>
                <w:lang w:eastAsia="en-US"/>
              </w:rPr>
              <w:t>/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«____»_____________20__г.</w:t>
            </w:r>
          </w:p>
        </w:tc>
        <w:tc>
          <w:tcPr>
            <w:tcW w:w="3113" w:type="dxa"/>
            <w:hideMark/>
          </w:tcPr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«УТВЕРЖДАЮ»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Директор школы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_______/</w:t>
            </w:r>
            <w:proofErr w:type="spellStart"/>
            <w:r>
              <w:rPr>
                <w:sz w:val="24"/>
                <w:szCs w:val="24"/>
                <w:u w:val="single"/>
                <w:lang w:eastAsia="en-US"/>
              </w:rPr>
              <w:t>Макушкин</w:t>
            </w:r>
            <w:proofErr w:type="spellEnd"/>
            <w:r>
              <w:rPr>
                <w:sz w:val="24"/>
                <w:szCs w:val="24"/>
                <w:u w:val="single"/>
                <w:lang w:eastAsia="en-US"/>
              </w:rPr>
              <w:t xml:space="preserve"> А.А./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Приказ №________</w:t>
            </w:r>
          </w:p>
          <w:p w:rsidR="00DF57A2" w:rsidRDefault="00DF57A2" w:rsidP="00EB5B6A">
            <w:pPr>
              <w:pStyle w:val="a9"/>
              <w:spacing w:line="252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«_____» __________20___г.</w:t>
            </w:r>
          </w:p>
        </w:tc>
      </w:tr>
    </w:tbl>
    <w:p w:rsidR="00DF57A2" w:rsidRDefault="00DF57A2" w:rsidP="00DF57A2">
      <w:pPr>
        <w:pStyle w:val="a9"/>
        <w:jc w:val="both"/>
        <w:rPr>
          <w:rFonts w:eastAsia="Times New Roman"/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rFonts w:eastAsia="Calibri"/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both"/>
        <w:rPr>
          <w:sz w:val="24"/>
          <w:szCs w:val="24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</w:rPr>
      </w:pPr>
      <w:r>
        <w:rPr>
          <w:sz w:val="24"/>
          <w:szCs w:val="24"/>
        </w:rPr>
        <w:t>РАБОЧАЯ ПРОГРАММА</w:t>
      </w: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  <w:r>
        <w:rPr>
          <w:sz w:val="24"/>
          <w:szCs w:val="24"/>
          <w:lang w:val="tt-RU"/>
        </w:rPr>
        <w:t>учебного предмета</w:t>
      </w:r>
    </w:p>
    <w:p w:rsidR="00DF57A2" w:rsidRDefault="00DF57A2" w:rsidP="00DF57A2">
      <w:pPr>
        <w:pStyle w:val="a9"/>
        <w:jc w:val="center"/>
        <w:rPr>
          <w:b/>
          <w:sz w:val="28"/>
          <w:szCs w:val="28"/>
          <w:u w:val="single"/>
          <w:lang w:val="tt-RU"/>
        </w:rPr>
      </w:pPr>
      <w:r>
        <w:rPr>
          <w:b/>
          <w:sz w:val="28"/>
          <w:szCs w:val="28"/>
          <w:u w:val="single"/>
          <w:lang w:val="tt-RU"/>
        </w:rPr>
        <w:t>ГЕОГРАФИЯ</w:t>
      </w: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  <w:r>
        <w:rPr>
          <w:sz w:val="24"/>
          <w:szCs w:val="24"/>
          <w:lang w:val="tt-RU"/>
        </w:rPr>
        <w:t xml:space="preserve">Для </w:t>
      </w:r>
      <w:r>
        <w:rPr>
          <w:b/>
          <w:sz w:val="28"/>
          <w:szCs w:val="28"/>
          <w:u w:val="single"/>
          <w:lang w:val="tt-RU"/>
        </w:rPr>
        <w:t>10</w:t>
      </w:r>
      <w:r>
        <w:rPr>
          <w:sz w:val="24"/>
          <w:szCs w:val="24"/>
          <w:lang w:val="tt-RU"/>
        </w:rPr>
        <w:t xml:space="preserve"> класса</w:t>
      </w:r>
    </w:p>
    <w:p w:rsidR="00DF57A2" w:rsidRDefault="00DF57A2" w:rsidP="00DF57A2">
      <w:pPr>
        <w:pStyle w:val="a9"/>
        <w:jc w:val="center"/>
        <w:rPr>
          <w:b/>
          <w:sz w:val="28"/>
          <w:szCs w:val="28"/>
          <w:u w:val="single"/>
          <w:lang w:val="tt-RU"/>
        </w:rPr>
      </w:pPr>
      <w:r>
        <w:rPr>
          <w:b/>
          <w:sz w:val="28"/>
          <w:szCs w:val="28"/>
          <w:u w:val="single"/>
          <w:lang w:val="tt-RU"/>
        </w:rPr>
        <w:t>КОЧУБЕЙ АЛЕКСЕЙ АНДРЕЕВИЧ</w:t>
      </w:r>
    </w:p>
    <w:p w:rsidR="00DF57A2" w:rsidRDefault="00DF57A2" w:rsidP="00DF57A2">
      <w:pPr>
        <w:pStyle w:val="a9"/>
        <w:jc w:val="center"/>
        <w:rPr>
          <w:sz w:val="20"/>
          <w:szCs w:val="24"/>
          <w:lang w:val="tt-RU"/>
        </w:rPr>
      </w:pPr>
      <w:r>
        <w:rPr>
          <w:sz w:val="20"/>
          <w:szCs w:val="24"/>
          <w:lang w:val="tt-RU"/>
        </w:rPr>
        <w:t>Ф.И.О учителя, категория</w:t>
      </w: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rPr>
          <w:sz w:val="24"/>
          <w:szCs w:val="24"/>
          <w:lang w:val="tt-RU"/>
        </w:rPr>
      </w:pPr>
    </w:p>
    <w:p w:rsidR="00DF57A2" w:rsidRPr="00926158" w:rsidRDefault="00DF57A2" w:rsidP="00DF57A2">
      <w:pPr>
        <w:pStyle w:val="a9"/>
        <w:rPr>
          <w:sz w:val="24"/>
          <w:szCs w:val="24"/>
          <w:lang w:val="tt-RU"/>
        </w:rPr>
      </w:pPr>
      <w:r w:rsidRPr="00926158">
        <w:rPr>
          <w:sz w:val="24"/>
          <w:szCs w:val="24"/>
          <w:lang w:val="tt-RU"/>
        </w:rPr>
        <w:t>Уровень: базовый</w:t>
      </w:r>
    </w:p>
    <w:p w:rsidR="00DF57A2" w:rsidRDefault="00DF57A2" w:rsidP="00DF57A2">
      <w:pPr>
        <w:pStyle w:val="a9"/>
        <w:rPr>
          <w:sz w:val="24"/>
          <w:szCs w:val="24"/>
          <w:lang w:val="tt-RU"/>
        </w:rPr>
      </w:pPr>
      <w:r w:rsidRPr="00926158">
        <w:rPr>
          <w:sz w:val="24"/>
          <w:szCs w:val="24"/>
          <w:lang w:val="tt-RU"/>
        </w:rPr>
        <w:t>Количество часов в неделю –</w:t>
      </w:r>
      <w:r>
        <w:rPr>
          <w:sz w:val="24"/>
          <w:szCs w:val="24"/>
          <w:lang w:val="tt-RU"/>
        </w:rPr>
        <w:t xml:space="preserve"> 2 ч  </w:t>
      </w:r>
    </w:p>
    <w:p w:rsidR="00DF57A2" w:rsidRDefault="00DF57A2" w:rsidP="00DF57A2">
      <w:pPr>
        <w:pStyle w:val="a9"/>
        <w:rPr>
          <w:sz w:val="24"/>
          <w:szCs w:val="24"/>
          <w:lang w:val="tt-RU"/>
        </w:rPr>
      </w:pPr>
      <w:r>
        <w:rPr>
          <w:sz w:val="24"/>
          <w:szCs w:val="24"/>
          <w:lang w:val="tt-RU"/>
        </w:rPr>
        <w:t xml:space="preserve">В год -  68 ч  </w:t>
      </w:r>
    </w:p>
    <w:p w:rsidR="00DF57A2" w:rsidRPr="00DF57A2" w:rsidRDefault="00DF57A2" w:rsidP="00DF57A2">
      <w:pPr>
        <w:pStyle w:val="a9"/>
        <w:rPr>
          <w:sz w:val="24"/>
          <w:szCs w:val="24"/>
        </w:rPr>
      </w:pPr>
      <w:r>
        <w:rPr>
          <w:sz w:val="24"/>
          <w:szCs w:val="24"/>
          <w:lang w:val="tt-RU"/>
        </w:rPr>
        <w:t>Рабочая программа разработана на основе  программы: География. Сборник примерных рабочих программ.  Предметная лин</w:t>
      </w:r>
      <w:proofErr w:type="spellStart"/>
      <w:r w:rsidRPr="00DF57A2">
        <w:rPr>
          <w:sz w:val="24"/>
          <w:szCs w:val="24"/>
        </w:rPr>
        <w:t>ия</w:t>
      </w:r>
      <w:proofErr w:type="spellEnd"/>
      <w:r w:rsidRPr="00DF57A2">
        <w:rPr>
          <w:sz w:val="24"/>
          <w:szCs w:val="24"/>
        </w:rPr>
        <w:t xml:space="preserve"> “Полярная звезда”</w:t>
      </w:r>
      <w:r>
        <w:rPr>
          <w:sz w:val="24"/>
          <w:szCs w:val="24"/>
        </w:rPr>
        <w:t xml:space="preserve">. 5-11 классы. Предметная линия В.П. </w:t>
      </w:r>
      <w:proofErr w:type="spellStart"/>
      <w:r>
        <w:rPr>
          <w:sz w:val="24"/>
          <w:szCs w:val="24"/>
        </w:rPr>
        <w:t>Максаковского</w:t>
      </w:r>
      <w:proofErr w:type="spellEnd"/>
      <w:r>
        <w:rPr>
          <w:sz w:val="24"/>
          <w:szCs w:val="24"/>
        </w:rPr>
        <w:t xml:space="preserve">. 10-11 классы. Базовый уровень: учеб. пособие для </w:t>
      </w:r>
      <w:proofErr w:type="spellStart"/>
      <w:r>
        <w:rPr>
          <w:sz w:val="24"/>
          <w:szCs w:val="24"/>
        </w:rPr>
        <w:t>общеобразоват</w:t>
      </w:r>
      <w:proofErr w:type="spellEnd"/>
      <w:r>
        <w:rPr>
          <w:sz w:val="24"/>
          <w:szCs w:val="24"/>
        </w:rPr>
        <w:t xml:space="preserve">. Организаций / </w:t>
      </w:r>
      <w:proofErr w:type="gramStart"/>
      <w:r w:rsidRPr="00DF57A2">
        <w:rPr>
          <w:sz w:val="24"/>
          <w:szCs w:val="24"/>
        </w:rPr>
        <w:t xml:space="preserve">[ </w:t>
      </w:r>
      <w:r>
        <w:rPr>
          <w:sz w:val="24"/>
          <w:szCs w:val="24"/>
        </w:rPr>
        <w:t>А.И.</w:t>
      </w:r>
      <w:proofErr w:type="gramEnd"/>
      <w:r>
        <w:rPr>
          <w:sz w:val="24"/>
          <w:szCs w:val="24"/>
        </w:rPr>
        <w:t xml:space="preserve"> Алексеев и др.</w:t>
      </w:r>
      <w:r w:rsidRPr="00DF57A2">
        <w:rPr>
          <w:sz w:val="24"/>
          <w:szCs w:val="24"/>
        </w:rPr>
        <w:t xml:space="preserve">]. – </w:t>
      </w:r>
      <w:r>
        <w:rPr>
          <w:sz w:val="24"/>
          <w:szCs w:val="24"/>
        </w:rPr>
        <w:t xml:space="preserve">М.: Просвещение, 2019. – 204 с. – </w:t>
      </w:r>
      <w:r>
        <w:rPr>
          <w:sz w:val="24"/>
          <w:szCs w:val="24"/>
          <w:lang w:val="en-US"/>
        </w:rPr>
        <w:t>ISBN</w:t>
      </w:r>
      <w:r w:rsidRPr="00DF57A2">
        <w:rPr>
          <w:sz w:val="24"/>
          <w:szCs w:val="24"/>
        </w:rPr>
        <w:t xml:space="preserve"> </w:t>
      </w:r>
      <w:r>
        <w:rPr>
          <w:sz w:val="24"/>
          <w:szCs w:val="24"/>
        </w:rPr>
        <w:t>978-5-09-063004-7.</w:t>
      </w: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Default="00DF57A2" w:rsidP="00DF57A2">
      <w:pPr>
        <w:pStyle w:val="a9"/>
        <w:jc w:val="center"/>
        <w:rPr>
          <w:sz w:val="24"/>
          <w:szCs w:val="24"/>
          <w:lang w:val="tt-RU"/>
        </w:rPr>
      </w:pPr>
    </w:p>
    <w:p w:rsidR="00DF57A2" w:rsidRPr="005D39CC" w:rsidRDefault="00DF57A2" w:rsidP="00DF57A2">
      <w:pPr>
        <w:pStyle w:val="a9"/>
        <w:jc w:val="center"/>
        <w:rPr>
          <w:rFonts w:ascii="Century Schoolbook" w:hAnsi="Century Schoolbook"/>
          <w:b/>
          <w:bCs/>
          <w:sz w:val="24"/>
          <w:szCs w:val="24"/>
        </w:rPr>
      </w:pPr>
      <w:r>
        <w:rPr>
          <w:sz w:val="24"/>
          <w:szCs w:val="24"/>
          <w:lang w:val="tt-RU"/>
        </w:rPr>
        <w:t>2019 – 2020  учебный год</w:t>
      </w: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D1253" w:rsidRPr="00B51027" w:rsidSect="00EB5B6A">
          <w:foot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D1253" w:rsidRPr="005325B5" w:rsidRDefault="00BD1253" w:rsidP="00BD125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BD1253" w:rsidRPr="00B51027" w:rsidRDefault="00BD1253" w:rsidP="00BD1253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1027">
        <w:rPr>
          <w:rFonts w:ascii="Times New Roman" w:eastAsia="Calibri" w:hAnsi="Times New Roman" w:cs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BD1253" w:rsidRPr="00B51027" w:rsidRDefault="00BD1253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>Федеральный закон от 29.12.2012 № 273-ФЗ «Об образовании в Российской      Федерации».</w:t>
      </w:r>
    </w:p>
    <w:p w:rsidR="00BD1253" w:rsidRPr="00B51027" w:rsidRDefault="00BD1253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>Приказа Министерства образования Российской Федерации от 05.03.2004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(в действующей редакции от 31.01.2012 № 2).</w:t>
      </w:r>
    </w:p>
    <w:p w:rsidR="00BD1253" w:rsidRDefault="00BD1253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 xml:space="preserve">Письмо </w:t>
      </w:r>
      <w:proofErr w:type="spellStart"/>
      <w:r w:rsidRPr="00B51027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B51027">
        <w:rPr>
          <w:rFonts w:ascii="Times New Roman" w:eastAsia="Calibri" w:hAnsi="Times New Roman" w:cs="Times New Roman"/>
          <w:sz w:val="24"/>
          <w:szCs w:val="24"/>
        </w:rPr>
        <w:t xml:space="preserve"> России от 28.10.2015 №08-1786 «О рабочих программах учебных предметов».</w:t>
      </w:r>
    </w:p>
    <w:p w:rsidR="007D47B5" w:rsidRPr="004E0B15" w:rsidRDefault="004E0B15" w:rsidP="00BD1253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0B15">
        <w:rPr>
          <w:rFonts w:ascii="Times New Roman" w:hAnsi="Times New Roman" w:cs="Times New Roman"/>
          <w:sz w:val="24"/>
          <w:szCs w:val="24"/>
          <w:lang w:val="tt-RU"/>
        </w:rPr>
        <w:t>География. Сборник примерных рабочих программ.  Предметная лин</w:t>
      </w:r>
      <w:proofErr w:type="spellStart"/>
      <w:r w:rsidRPr="004E0B15">
        <w:rPr>
          <w:rFonts w:ascii="Times New Roman" w:hAnsi="Times New Roman" w:cs="Times New Roman"/>
          <w:sz w:val="24"/>
          <w:szCs w:val="24"/>
        </w:rPr>
        <w:t>ия</w:t>
      </w:r>
      <w:proofErr w:type="spellEnd"/>
      <w:r w:rsidRPr="004E0B15">
        <w:rPr>
          <w:rFonts w:ascii="Times New Roman" w:hAnsi="Times New Roman" w:cs="Times New Roman"/>
          <w:sz w:val="24"/>
          <w:szCs w:val="24"/>
        </w:rPr>
        <w:t xml:space="preserve"> “Полярная звезда”. 5-11 классы. Предметная линия В.П. </w:t>
      </w:r>
      <w:proofErr w:type="spellStart"/>
      <w:r w:rsidRPr="004E0B15">
        <w:rPr>
          <w:rFonts w:ascii="Times New Roman" w:hAnsi="Times New Roman" w:cs="Times New Roman"/>
          <w:sz w:val="24"/>
          <w:szCs w:val="24"/>
        </w:rPr>
        <w:t>Максаковского</w:t>
      </w:r>
      <w:proofErr w:type="spellEnd"/>
      <w:r w:rsidRPr="004E0B15">
        <w:rPr>
          <w:rFonts w:ascii="Times New Roman" w:hAnsi="Times New Roman" w:cs="Times New Roman"/>
          <w:sz w:val="24"/>
          <w:szCs w:val="24"/>
        </w:rPr>
        <w:t xml:space="preserve">. 10-11 классы. Базовый уровень: учеб. пособие для </w:t>
      </w:r>
      <w:proofErr w:type="spellStart"/>
      <w:r w:rsidRPr="004E0B15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4E0B15">
        <w:rPr>
          <w:rFonts w:ascii="Times New Roman" w:hAnsi="Times New Roman" w:cs="Times New Roman"/>
          <w:sz w:val="24"/>
          <w:szCs w:val="24"/>
        </w:rPr>
        <w:t xml:space="preserve">. Организаций / </w:t>
      </w:r>
      <w:proofErr w:type="gramStart"/>
      <w:r w:rsidRPr="004E0B15">
        <w:rPr>
          <w:rFonts w:ascii="Times New Roman" w:hAnsi="Times New Roman" w:cs="Times New Roman"/>
          <w:sz w:val="24"/>
          <w:szCs w:val="24"/>
        </w:rPr>
        <w:t>[ А.И.</w:t>
      </w:r>
      <w:proofErr w:type="gramEnd"/>
      <w:r w:rsidRPr="004E0B15">
        <w:rPr>
          <w:rFonts w:ascii="Times New Roman" w:hAnsi="Times New Roman" w:cs="Times New Roman"/>
          <w:sz w:val="24"/>
          <w:szCs w:val="24"/>
        </w:rPr>
        <w:t xml:space="preserve"> Алексеев и др.]. – М.: Просвещение, 2019. – 204 с. – </w:t>
      </w:r>
      <w:r w:rsidRPr="004E0B15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4E0B15">
        <w:rPr>
          <w:rFonts w:ascii="Times New Roman" w:hAnsi="Times New Roman" w:cs="Times New Roman"/>
          <w:sz w:val="24"/>
          <w:szCs w:val="24"/>
        </w:rPr>
        <w:t xml:space="preserve"> 978-5-09-063004-7.</w:t>
      </w:r>
    </w:p>
    <w:p w:rsidR="005E07CA" w:rsidRPr="004E0B15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4E0B15">
        <w:rPr>
          <w:rFonts w:ascii="Times New Roman" w:eastAsia="Calibri" w:hAnsi="Times New Roman" w:cs="Times New Roman"/>
          <w:color w:val="000000"/>
          <w:sz w:val="24"/>
          <w:szCs w:val="24"/>
        </w:rPr>
        <w:t>Федеральный перечень учебников, реко</w:t>
      </w:r>
      <w:r w:rsidR="00DF57A2" w:rsidRPr="004E0B15">
        <w:rPr>
          <w:rFonts w:ascii="Times New Roman" w:eastAsia="Calibri" w:hAnsi="Times New Roman" w:cs="Times New Roman"/>
          <w:color w:val="000000"/>
          <w:sz w:val="24"/>
          <w:szCs w:val="24"/>
        </w:rPr>
        <w:t>мендуемых к использованию в 2019-2020</w:t>
      </w:r>
      <w:r w:rsidRPr="004E0B1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учебном году</w:t>
      </w:r>
    </w:p>
    <w:p w:rsidR="005E07CA" w:rsidRPr="00382269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5E07CA" w:rsidRPr="00382269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5E07CA" w:rsidRPr="00382269" w:rsidRDefault="005E07CA" w:rsidP="005E07CA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Учебный п</w:t>
      </w:r>
      <w:r w:rsidR="00DF57A2">
        <w:rPr>
          <w:rFonts w:ascii="Times New Roman" w:eastAsia="Calibri" w:hAnsi="Times New Roman"/>
          <w:sz w:val="24"/>
          <w:szCs w:val="24"/>
        </w:rPr>
        <w:t>лан МБОУ Шараповская СОШ на 2019-2020</w:t>
      </w:r>
      <w:r w:rsidRPr="00382269">
        <w:rPr>
          <w:rFonts w:ascii="Times New Roman" w:eastAsia="Calibri" w:hAnsi="Times New Roman"/>
          <w:sz w:val="24"/>
          <w:szCs w:val="24"/>
        </w:rPr>
        <w:t xml:space="preserve"> учебный год.</w:t>
      </w:r>
    </w:p>
    <w:p w:rsidR="00BD1253" w:rsidRDefault="00BD1253" w:rsidP="00BD12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175CD2" w:rsidRDefault="00175CD2" w:rsidP="00175C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  <w:r w:rsidRPr="00175CD2">
        <w:rPr>
          <w:rFonts w:ascii="Times New Roman" w:hAnsi="Times New Roman"/>
          <w:sz w:val="24"/>
          <w:szCs w:val="20"/>
        </w:rPr>
        <w:t>Главной целью курса</w:t>
      </w:r>
      <w:r>
        <w:rPr>
          <w:rFonts w:ascii="Times New Roman" w:hAnsi="Times New Roman"/>
          <w:sz w:val="24"/>
          <w:szCs w:val="20"/>
        </w:rPr>
        <w:t xml:space="preserve"> является формирование у школьников законченных широких представлений о социально-экономической составляющей географической картины мира. </w:t>
      </w:r>
    </w:p>
    <w:p w:rsidR="00175CD2" w:rsidRPr="00175CD2" w:rsidRDefault="00175CD2" w:rsidP="00BD12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027">
        <w:rPr>
          <w:rFonts w:ascii="Times New Roman" w:eastAsia="Calibri" w:hAnsi="Times New Roman" w:cs="Times New Roman"/>
          <w:sz w:val="24"/>
          <w:szCs w:val="24"/>
        </w:rPr>
        <w:t>Учебно-методический комплекс:</w:t>
      </w:r>
    </w:p>
    <w:p w:rsidR="00BD1253" w:rsidRPr="00B51027" w:rsidRDefault="00BD1253" w:rsidP="00BD1253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10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Учебник: </w:t>
      </w:r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География 10 класс: учеб. для </w:t>
      </w:r>
      <w:proofErr w:type="spellStart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общеобразоват</w:t>
      </w:r>
      <w:proofErr w:type="spellEnd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организаций: базовый уровень /Ю.Н. Гладкий, В.Н. Николина; Рос.</w:t>
      </w:r>
      <w:r w:rsidR="00DF57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акад. наук., Рос. акад. наук. о</w:t>
      </w:r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бразование, изд-во «Просвещение». – М.: Просвещение, 2014. – 160 </w:t>
      </w:r>
      <w:proofErr w:type="gramStart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:</w:t>
      </w:r>
      <w:proofErr w:type="gramEnd"/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ил. карт. – (Академический школьный учебник) (Полярная звезда). – ISBN 978-5-09-030614-0.</w:t>
      </w:r>
    </w:p>
    <w:p w:rsidR="00BD1253" w:rsidRPr="00B51027" w:rsidRDefault="00BD1253" w:rsidP="00BD1253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10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Атлас, Контурные карты</w:t>
      </w:r>
      <w:r w:rsidRPr="00B510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510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издательство ДРОФА</w:t>
      </w:r>
    </w:p>
    <w:p w:rsidR="00BD1253" w:rsidRPr="00B51027" w:rsidRDefault="00BD1253" w:rsidP="00BD125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027">
        <w:rPr>
          <w:rFonts w:ascii="Times New Roman" w:hAnsi="Times New Roman" w:cs="Times New Roman"/>
          <w:sz w:val="24"/>
          <w:szCs w:val="24"/>
        </w:rPr>
        <w:t>Согласно учебному плану МБОУ Ша</w:t>
      </w:r>
      <w:r w:rsidR="005E07CA">
        <w:rPr>
          <w:rFonts w:ascii="Times New Roman" w:hAnsi="Times New Roman" w:cs="Times New Roman"/>
          <w:sz w:val="24"/>
          <w:szCs w:val="24"/>
        </w:rPr>
        <w:t>раповская СОШ на реализацию данной</w:t>
      </w:r>
      <w:r w:rsidRPr="00B51027">
        <w:rPr>
          <w:rFonts w:ascii="Times New Roman" w:hAnsi="Times New Roman" w:cs="Times New Roman"/>
          <w:sz w:val="24"/>
          <w:szCs w:val="24"/>
        </w:rPr>
        <w:t xml:space="preserve"> программы отводится 1 час в неделю, 34 часов в год. (34 учебных недели)</w:t>
      </w: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Default="00BD1253" w:rsidP="004E0B15">
      <w:pPr>
        <w:spacing w:after="0" w:line="36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D1253" w:rsidRDefault="00BD1253" w:rsidP="004E0B15">
      <w:pPr>
        <w:spacing w:after="0" w:line="36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E0B15" w:rsidRPr="00B51027" w:rsidRDefault="004E0B15" w:rsidP="004E0B15">
      <w:pPr>
        <w:spacing w:after="0" w:line="36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3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253" w:rsidRDefault="00BD1253" w:rsidP="00175CD2">
      <w:pPr>
        <w:spacing w:after="0" w:line="360" w:lineRule="atLeast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 w:line="240" w:lineRule="auto"/>
        <w:ind w:right="245"/>
        <w:rPr>
          <w:rFonts w:ascii="Times New Roman" w:hAnsi="Times New Roman" w:cs="Times New Roman"/>
          <w:sz w:val="24"/>
          <w:szCs w:val="24"/>
        </w:rPr>
      </w:pPr>
    </w:p>
    <w:p w:rsidR="004E0B15" w:rsidRPr="004E0B15" w:rsidRDefault="004E0B15" w:rsidP="004E0B15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0B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учебного предмета</w:t>
      </w:r>
    </w:p>
    <w:p w:rsidR="004E0B15" w:rsidRPr="004E0B15" w:rsidRDefault="004E0B15" w:rsidP="004E0B15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1560"/>
        <w:gridCol w:w="2104"/>
        <w:gridCol w:w="2178"/>
        <w:gridCol w:w="2389"/>
      </w:tblGrid>
      <w:tr w:rsidR="004E0B15" w:rsidRPr="004E0B15" w:rsidTr="003C6287">
        <w:trPr>
          <w:trHeight w:val="414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3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 результаты</w:t>
            </w:r>
          </w:p>
        </w:tc>
      </w:tr>
      <w:tr w:rsidR="004E0B15" w:rsidRPr="004E0B15" w:rsidTr="003C6287">
        <w:trPr>
          <w:trHeight w:val="1245"/>
        </w:trPr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ученик научится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ученик получит возможность научиться</w:t>
            </w:r>
          </w:p>
        </w:tc>
        <w:tc>
          <w:tcPr>
            <w:tcW w:w="2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0B15" w:rsidRPr="004E0B15" w:rsidTr="003C6287">
        <w:trPr>
          <w:trHeight w:val="124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Человек и ресурсы Земли </w:t>
            </w:r>
          </w:p>
          <w:p w:rsid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Политическая карта мира </w:t>
            </w:r>
          </w:p>
          <w:p w:rsid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География населения мира </w:t>
            </w:r>
          </w:p>
          <w:p w:rsid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География культуры и цивилизаций </w:t>
            </w:r>
          </w:p>
          <w:p w:rsid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 мировой экономики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1) формирование представлений о географической науке, её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частных и глобальных задач человечества и своей страны, в том числе задачи охраны окружающей среды и рационального природопользования;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2) формирование первичных </w:t>
            </w: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навыков использования территориального подхода как основы географического мышления для осознания своего места в целостном, многообразном и быстро изменяющемся мире и адекватной ориентации в нём; для определения географических аспектов природных, социально-экономических и экологических процессов и проблем;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3) 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времени, об основных этапах её </w:t>
            </w: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географического освоения, особенностях природы, жизни, культуры и хозяйственной деятельности людей, экологических проблемах на разных материках и в отдельных странах;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4) овладение умениями проведения наблюдений за отдельными географическими объектами, процессами и явлениями, их изменениями в результате природных и антропогенных воздействий;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B15" w:rsidRPr="004E0B15" w:rsidRDefault="003C6287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овладение умениями проводить учебные исследования, в том числе с использованием простейшего моделирования и проектирования природных, социально-экономических и </w:t>
            </w:r>
            <w:proofErr w:type="spellStart"/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геоэкологических</w:t>
            </w:r>
            <w:proofErr w:type="spellEnd"/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явлений и процессов;</w:t>
            </w:r>
          </w:p>
          <w:p w:rsidR="004E0B15" w:rsidRPr="004E0B15" w:rsidRDefault="003C6287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) овладение основными навыками нахождения, анализа, использования и презентации географической информации;</w:t>
            </w:r>
          </w:p>
          <w:p w:rsidR="004E0B15" w:rsidRPr="004E0B15" w:rsidRDefault="003C6287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) овладение основами картографической грамотности и использования картографических источников как одного из «языков» международной коммуникации;</w:t>
            </w:r>
          </w:p>
          <w:p w:rsidR="004E0B15" w:rsidRPr="004E0B15" w:rsidRDefault="003C6287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формирование представлений и знаний об основных проблемах взаимодействия природы и </w:t>
            </w:r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общества, о природных и социально-экономических аспектах экологических проблем;</w:t>
            </w:r>
          </w:p>
          <w:p w:rsidR="004E0B15" w:rsidRPr="004E0B15" w:rsidRDefault="003C6287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) формирование умений и навыков использования разнообразных географических знаний в повседневной жизни для объяснения и оценки различных явлений и процессов природного и социально-экономического характера, самостоятельного оценивания уровня безопасности окружающей среды, адаптации к условиям территории проживания;</w:t>
            </w:r>
          </w:p>
          <w:p w:rsidR="004E0B15" w:rsidRPr="004E0B15" w:rsidRDefault="003C6287" w:rsidP="004E0B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E0B15" w:rsidRPr="004E0B15">
              <w:rPr>
                <w:rFonts w:ascii="Times New Roman" w:eastAsia="Calibri" w:hAnsi="Times New Roman" w:cs="Times New Roman"/>
                <w:sz w:val="24"/>
                <w:szCs w:val="24"/>
              </w:rPr>
              <w:t>) создание основы для формирования интереса к дальнейшему расширению и углублению географических знаний в качестве сферы своей профессиональной деятельности.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своения основной образовательной программы среднего общего образования являются: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овладение навыками самостоятельного приобретения новых знаний, организации учебной деятельности, поиска средств её осуществления;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умение организовывать свою деятельность, определять её цели и задачи, выбирать средства реализации цели и применять их на практике, оценивать достигнутые результаты; 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формирование умений ставить вопросы, выдвигать гипотезу и обосновывать её, давать определения понятиям, классифицировать, структурировать и анализировать материал, строить 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логическое рассуждение, устанавливать причинно-следственные связи, аргументировать собственную позицию, формулировать выводы, делать умозаключения, выполнять познавательные и практические задания, в том числе проектные;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формирование осознанной адекватной и критической оценки в учебной деятельности, умения самостоятельно оценивать свои действия и действия одноклассников, аргументированно обосновывать правильность или ошибочность результата и способа действия, оценивать свои возможности достижения цели определённой сложности;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умение организовывать и планировать учебное сотрудничество и групповую деятельность со сверстниками и с учителем, определять общие цели, способы взаимодействия, 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планировать общие способы работы и распределять обязанности в группе;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6) формирование и развитие учебной и </w:t>
            </w:r>
            <w:proofErr w:type="spellStart"/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общепользовательской</w:t>
            </w:r>
            <w:proofErr w:type="spellEnd"/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компетентности в области использования технических средств и информационных технологий (компьютеров, программного обеспечения) как инструментальной основы развития коммуникативных и познавательных универсальных учебных действий; формирование умений рационально использовать широко распространённые инструменты и технические средства информационных технологий, тем самым оптимизировав и разнообразив процесс обучения;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7) умение извлекать и выбирать информацию из различных источников (включая средства массовой информации, компакт-диски 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учебного назначения, ресурсы Интернета); умение свободно пользоваться справочной литературой, в том числе и на электронных носителях, соблюдать нормы информационной избирательности, этики;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 умение на практике пользоваться основными логическими приёмами, методами наблюдения, моделирования, объяснения, решения проблем, прогнозирования и др.;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9) умение работать в группе — эффективно сотрудничать и взаимодействовать на основе координации различных позиций при выработке общего решения в совместной деятельности; слушать партнёра, формулировать и аргументировать своё мнение, корректно отстаивать свою позицию и координировать её с позицией партнёров, в том числе в ситуации 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столкновения интересов; продуктивно разрешать конфликты на основе учёта интересов и позиций всех их участников, поиска и оценки альтернативных способов разрешения конфликтов;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 умение организовывать свою жизнь в соответствии с представлениями о здоровом образе жизни, правах и обязанностях гражданина, ценностях бытия, культуры и социального взаимодействия.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Изучение географии в старшей школе обусловливает достижение следующих результатов личностного развития: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Воспитание российской гражданской идентичности,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языка, культуры своего народа, своего края, общемирового культурного наследия; усвоение традиционных ценностей многонационального российского общества; воспитание чувства долга перед Родиной;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формирование целостного мировоззрения, соответствующего современному уровню развития 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науки и общественной практики, а также социальному, культурному, языковому и духовному многообразию современного мира;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формирование ответственного отношения к учению, готовности и способности к саморазвитию и самообразованию на основе мотивации к обучению и познанию, выбору профильного образования на основе информации о существующих профессиях и личных профессиональных предпочтений, осознанному построению индивидуальной образовательной траектории с учётом собственных интересов;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 формирование познавательной и информационной культуры, в том числе развитие навыков самостоятельной работы с учебными пособиями, книгами, доступными инструментами и техническими средствами информационных технологий; 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 формирование толерантности как нормы осознанного 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доброжелательного отношения к другому человеку, его мнению, мировоззрению, культуре, языку, вере, гражданской позиции; к истории, культуре, религии, традициям, языкам, ценностям народов России и мира;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освоение социальных норм и правил поведения в обществе, заданных институтами социализации соответственно возрастному статусу обучающихся; формирование основ аналитического мышления;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 и ответственного отношения к собственным поступкам; выполнение и пропаганду здорового, безопасного и экологически целесообразного образа жизни;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8) формирование коммуникативной компетентности в </w:t>
            </w: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образовательной, общественно полезной, учебно-исследовательской, творческой и других видах деятельности;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 владение основами научных методов познания окружающего мира, формирование экологического сознания на основе признания ценности жизни во всех её проявлениях и необходимости ответственного, бережного отношения к окружающей среде;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 осознание важности семьи в жизни человека и общества, принятие ценности семейной жизни, уважительное и заботливое отношение к членам своей семьи;</w:t>
            </w:r>
          </w:p>
          <w:p w:rsidR="004E0B15" w:rsidRPr="004E0B15" w:rsidRDefault="004E0B15" w:rsidP="004E0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11) развитие эстетического восприятия через ознакомление с художественным наследием народов России и мира, творческой деятельности эстетической направленности.</w:t>
            </w:r>
          </w:p>
        </w:tc>
      </w:tr>
    </w:tbl>
    <w:p w:rsidR="00BD1253" w:rsidRPr="00B51027" w:rsidRDefault="00BD1253" w:rsidP="00BD12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D1253" w:rsidRPr="00B51027" w:rsidSect="00EB5B6A"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027">
        <w:rPr>
          <w:rFonts w:ascii="Times New Roman" w:hAnsi="Times New Roman" w:cs="Times New Roman"/>
          <w:b/>
          <w:sz w:val="24"/>
          <w:szCs w:val="24"/>
        </w:rPr>
        <w:lastRenderedPageBreak/>
        <w:t>Содержание учебного предмета</w:t>
      </w:r>
    </w:p>
    <w:p w:rsidR="00BD1253" w:rsidRPr="00B51027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6244"/>
        <w:gridCol w:w="1530"/>
      </w:tblGrid>
      <w:tr w:rsidR="00BD1253" w:rsidRPr="00B51027" w:rsidTr="00EB5B6A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B51027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раздела</w:t>
            </w:r>
          </w:p>
        </w:tc>
        <w:tc>
          <w:tcPr>
            <w:tcW w:w="6244" w:type="dxa"/>
            <w:shd w:val="clear" w:color="auto" w:fill="auto"/>
          </w:tcPr>
          <w:p w:rsidR="00BD1253" w:rsidRPr="00B51027" w:rsidRDefault="00BD1253" w:rsidP="00EB5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0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</w:t>
            </w:r>
          </w:p>
        </w:tc>
        <w:tc>
          <w:tcPr>
            <w:tcW w:w="1530" w:type="dxa"/>
            <w:shd w:val="clear" w:color="auto" w:fill="auto"/>
          </w:tcPr>
          <w:p w:rsidR="00BD1253" w:rsidRPr="00B51027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10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977BD" w:rsidRPr="00B51027" w:rsidTr="006977BD">
        <w:trPr>
          <w:trHeight w:val="689"/>
        </w:trPr>
        <w:tc>
          <w:tcPr>
            <w:tcW w:w="1866" w:type="dxa"/>
            <w:shd w:val="clear" w:color="auto" w:fill="auto"/>
          </w:tcPr>
          <w:p w:rsidR="006977BD" w:rsidRPr="00B51027" w:rsidRDefault="006977BD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6244" w:type="dxa"/>
            <w:shd w:val="clear" w:color="auto" w:fill="auto"/>
          </w:tcPr>
          <w:p w:rsidR="006977BD" w:rsidRPr="00B51027" w:rsidRDefault="006977BD" w:rsidP="00EB5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Введение в курс экономической и социальной географии мира </w:t>
            </w:r>
          </w:p>
        </w:tc>
        <w:tc>
          <w:tcPr>
            <w:tcW w:w="1530" w:type="dxa"/>
            <w:shd w:val="clear" w:color="auto" w:fill="auto"/>
          </w:tcPr>
          <w:p w:rsidR="006977BD" w:rsidRPr="00B51027" w:rsidRDefault="006977BD" w:rsidP="00EB5B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 часа</w:t>
            </w:r>
          </w:p>
        </w:tc>
      </w:tr>
      <w:tr w:rsidR="00BD1253" w:rsidRPr="005325B5" w:rsidTr="00EB5B6A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Человек и ресурсы Земли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Необходимость знания географии прошлого. Научные методы восстановления прошлого географической среды. Начало освоения человеком планеты Земля. Изменение характера связей человека с природной средой на протяжении его истории. Сельскохозяйственная и промышленная революция. Современные масштабы освоения планеты. Освоение новых территорий и акваторий. Оптимизация человеческого воздействия на природную среду. Природные ресурсы. Роль природных ресурсов в жизни общества. Природно-ресурсный потенциал. Классификация природных ресурсов. </w:t>
            </w:r>
            <w:proofErr w:type="spellStart"/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Ресурсообеспеченность</w:t>
            </w:r>
            <w:proofErr w:type="spellEnd"/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 мира. Применение ресурсосберегающих и энергосберегающих технологий в мире и России. Малоотходная технология. Различные виды природных ресурсов их характеристика. Виды природопользования. Особо охраняемые природные территории. Экологическая политика.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6977BD" w:rsidP="00EB5B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="00BD1253"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BD1253" w:rsidRPr="005325B5" w:rsidTr="00EB5B6A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Политическая карта мира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EB5B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25B5">
              <w:rPr>
                <w:rFonts w:ascii="Times New Roman" w:hAnsi="Times New Roman" w:cs="Times New Roman"/>
                <w:sz w:val="24"/>
                <w:szCs w:val="24"/>
              </w:rPr>
              <w:t>Понятие «политическая карта мира». Периоды формирования политической карты мира. Современная политическая карта мира. Количественные и качественные сдвиги на карте мира. Многообразие стран на политической карте мира.</w:t>
            </w:r>
          </w:p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Государство – главный объект политической карты. Территория и границы государства. Форма правления. Государственный строй. Типы государств. Политическая география и геополитика. Политическая организация мира. ООН – массовая и авторитетная международная организация. Россия в зеркале геополитики.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6977BD" w:rsidP="00EB5B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  <w:r w:rsidR="00BD1253"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BD1253" w:rsidRPr="005325B5" w:rsidTr="00EB5B6A">
        <w:trPr>
          <w:trHeight w:val="558"/>
        </w:trPr>
        <w:tc>
          <w:tcPr>
            <w:tcW w:w="1866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География населения мира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Демографическая история человечества. Динамика численности населения. Демографический взрыв. Теория и фазы демографического перехода. Воспроизводство населения. Демографическая политика. Этническая и языковая мозаика. Этнический состав населения. Языковой состав. Возрастной и половой состав населения мира. Половозрастная пирамида. Показатели качества населения. Занятость населения. Экономически активное население. Проблема безработицы и ее географические особенности. Рынок труда. Средняя плотность населения Земли. Города – главная форма расселения людей. Урбанизация, агломерация, Мегалополис. Сельское расселение. Типы сельских поселений. Миграции населения. Виды миграций. Причины миграций. География международных миграций.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6977BD" w:rsidP="00EB5B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="00BD1253"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BD1253" w:rsidRPr="005325B5" w:rsidTr="00EB5B6A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География культуры и цивилизаций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понятия «география культуры». Модификация мировой культуры по этническим и религиозным признакам. Культура – путь решения многих проблем человечества. Осевые линии распространения цивилизации. Современные цивилизации. География религий. Взаимосвязь культуры и религий. Религиозный состав населения. Мировые, национальные религии. Местные и традиционные верования. Цивилизации Запада и Востока. Равноценность национальных культур и цивилизаций.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6977BD" w:rsidP="00EB5B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="00BD1253"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BD1253" w:rsidRPr="005325B5" w:rsidTr="00EB5B6A">
        <w:trPr>
          <w:trHeight w:val="1246"/>
        </w:trPr>
        <w:tc>
          <w:tcPr>
            <w:tcW w:w="1866" w:type="dxa"/>
            <w:shd w:val="clear" w:color="auto" w:fill="auto"/>
          </w:tcPr>
          <w:p w:rsidR="00BD1253" w:rsidRPr="005325B5" w:rsidRDefault="00BD1253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2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География мировой экономики </w:t>
            </w:r>
          </w:p>
        </w:tc>
        <w:tc>
          <w:tcPr>
            <w:tcW w:w="6244" w:type="dxa"/>
            <w:shd w:val="clear" w:color="auto" w:fill="auto"/>
          </w:tcPr>
          <w:p w:rsidR="00BD1253" w:rsidRPr="005325B5" w:rsidRDefault="00BD1253" w:rsidP="00EB5B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25B5">
              <w:rPr>
                <w:rFonts w:ascii="Times New Roman" w:hAnsi="Times New Roman" w:cs="Times New Roman"/>
                <w:sz w:val="24"/>
                <w:szCs w:val="24"/>
              </w:rPr>
              <w:t xml:space="preserve">Мировая экономика как система взаимосвязанных национальных хозяйств. Секторы мировой экономики. Отраслевая структура экономики. Территориальная структура экономики. Глобализация мировой экономики. Основное </w:t>
            </w:r>
            <w:proofErr w:type="gramStart"/>
            <w:r w:rsidRPr="005325B5">
              <w:rPr>
                <w:rFonts w:ascii="Times New Roman" w:hAnsi="Times New Roman" w:cs="Times New Roman"/>
                <w:sz w:val="24"/>
                <w:szCs w:val="24"/>
              </w:rPr>
              <w:t>содержание  научно</w:t>
            </w:r>
            <w:proofErr w:type="gramEnd"/>
            <w:r w:rsidRPr="005325B5">
              <w:rPr>
                <w:rFonts w:ascii="Times New Roman" w:hAnsi="Times New Roman" w:cs="Times New Roman"/>
                <w:sz w:val="24"/>
                <w:szCs w:val="24"/>
              </w:rPr>
              <w:t>-технической революции на современном этапе. Международное разделение труда - высшая форма географического разделения труда. Факторы, определяющие размещение экономики. Промышленность мира. Основные промышленные очаги и центры мира. Проблемы и перспективы развития промышленности.</w:t>
            </w:r>
          </w:p>
        </w:tc>
        <w:tc>
          <w:tcPr>
            <w:tcW w:w="1530" w:type="dxa"/>
            <w:shd w:val="clear" w:color="auto" w:fill="auto"/>
          </w:tcPr>
          <w:p w:rsidR="00BD1253" w:rsidRPr="005325B5" w:rsidRDefault="006977BD" w:rsidP="00EB5B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  <w:r w:rsidR="00BD1253" w:rsidRPr="005325B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</w:tr>
      <w:tr w:rsidR="006977BD" w:rsidRPr="005325B5" w:rsidTr="00EB5B6A">
        <w:trPr>
          <w:trHeight w:val="1246"/>
        </w:trPr>
        <w:tc>
          <w:tcPr>
            <w:tcW w:w="1866" w:type="dxa"/>
            <w:shd w:val="clear" w:color="auto" w:fill="auto"/>
          </w:tcPr>
          <w:p w:rsidR="006977BD" w:rsidRPr="005325B5" w:rsidRDefault="006977BD" w:rsidP="00EB5B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6244" w:type="dxa"/>
            <w:shd w:val="clear" w:color="auto" w:fill="auto"/>
          </w:tcPr>
          <w:p w:rsidR="006977BD" w:rsidRPr="005325B5" w:rsidRDefault="006977BD" w:rsidP="00EB5B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 тем за курс 10 класса</w:t>
            </w:r>
          </w:p>
        </w:tc>
        <w:tc>
          <w:tcPr>
            <w:tcW w:w="1530" w:type="dxa"/>
            <w:shd w:val="clear" w:color="auto" w:fill="auto"/>
          </w:tcPr>
          <w:p w:rsidR="006977BD" w:rsidRDefault="006977BD" w:rsidP="00EB5B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 часов</w:t>
            </w:r>
          </w:p>
        </w:tc>
      </w:tr>
    </w:tbl>
    <w:p w:rsidR="00BD1253" w:rsidRPr="005325B5" w:rsidRDefault="00BD1253" w:rsidP="00BD12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Default="003C6287" w:rsidP="006977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C6287" w:rsidRPr="003C6287" w:rsidRDefault="003C6287" w:rsidP="003C62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lastRenderedPageBreak/>
        <w:t>Описание</w:t>
      </w:r>
      <w:r w:rsidRPr="003C6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C628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материально-технического</w:t>
      </w:r>
      <w:r w:rsidRPr="003C6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C6287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обеспечения </w:t>
      </w:r>
      <w:r w:rsidRPr="003C6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образовательного процесса</w:t>
      </w:r>
    </w:p>
    <w:p w:rsidR="003C6287" w:rsidRPr="003C6287" w:rsidRDefault="003C6287" w:rsidP="003C6287">
      <w:pPr>
        <w:autoSpaceDE w:val="0"/>
        <w:autoSpaceDN w:val="0"/>
        <w:adjustRightInd w:val="0"/>
        <w:spacing w:after="0" w:line="276" w:lineRule="auto"/>
        <w:jc w:val="both"/>
        <w:rPr>
          <w:rFonts w:ascii="Century Schoolbook" w:eastAsia="Times New Roman" w:hAnsi="Century Schoolbook" w:cs="Times New Roman"/>
          <w:sz w:val="24"/>
          <w:szCs w:val="24"/>
          <w:lang w:eastAsia="ru-RU"/>
        </w:rPr>
      </w:pPr>
    </w:p>
    <w:p w:rsidR="003C6287" w:rsidRPr="003C6287" w:rsidRDefault="003C6287" w:rsidP="003C628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Учебно-методический комплекс:</w:t>
      </w:r>
    </w:p>
    <w:p w:rsidR="003C6287" w:rsidRPr="003C6287" w:rsidRDefault="003C6287" w:rsidP="003C6287">
      <w:pPr>
        <w:numPr>
          <w:ilvl w:val="0"/>
          <w:numId w:val="7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628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Учебник:</w:t>
      </w:r>
      <w:r w:rsidRPr="003C6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Гладкий Ю.Н. География 10 класс: учеб. для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общеобразоват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организаций: базовый уровень / Ю.Н. Гладкий В.В. Николина; Рос. акад. Наук, Рос акад. образования, изд-во «Просвещение». – М.: Просвещение, 2014. – 176 с.: ил., карт. – (Академический школьный учебник) (Полярная звезда). –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ISBN</w:t>
      </w:r>
      <w:r w:rsidRPr="003C6287">
        <w:rPr>
          <w:rFonts w:ascii="Times New Roman" w:eastAsia="Calibri" w:hAnsi="Times New Roman" w:cs="Times New Roman"/>
          <w:sz w:val="24"/>
          <w:szCs w:val="24"/>
        </w:rPr>
        <w:t xml:space="preserve"> 978-5-09-030613-3.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C6287" w:rsidRPr="003C6287" w:rsidRDefault="003C6287" w:rsidP="003C6287">
      <w:pPr>
        <w:numPr>
          <w:ilvl w:val="0"/>
          <w:numId w:val="7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6287">
        <w:rPr>
          <w:rFonts w:ascii="Times New Roman" w:eastAsia="Calibri" w:hAnsi="Times New Roman" w:cs="Times New Roman"/>
          <w:i/>
          <w:sz w:val="24"/>
          <w:szCs w:val="24"/>
        </w:rPr>
        <w:t xml:space="preserve">Рабочая </w:t>
      </w:r>
      <w:proofErr w:type="gramStart"/>
      <w:r w:rsidRPr="003C6287">
        <w:rPr>
          <w:rFonts w:ascii="Times New Roman" w:eastAsia="Calibri" w:hAnsi="Times New Roman" w:cs="Times New Roman"/>
          <w:i/>
          <w:sz w:val="24"/>
          <w:szCs w:val="24"/>
        </w:rPr>
        <w:t>программа</w:t>
      </w:r>
      <w:r w:rsidRPr="003C628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6287">
        <w:rPr>
          <w:rFonts w:ascii="Times New Roman" w:eastAsia="Calibri" w:hAnsi="Times New Roman" w:cs="Times New Roman"/>
          <w:sz w:val="24"/>
          <w:szCs w:val="24"/>
        </w:rPr>
        <w:t>География</w:t>
      </w:r>
      <w:proofErr w:type="gramEnd"/>
      <w:r w:rsidRPr="003C6287">
        <w:rPr>
          <w:rFonts w:ascii="Times New Roman" w:eastAsia="Calibri" w:hAnsi="Times New Roman" w:cs="Times New Roman"/>
          <w:sz w:val="24"/>
          <w:szCs w:val="24"/>
        </w:rPr>
        <w:t xml:space="preserve">. Сборник примерных рабочих программ.  Предметная линия “Полярная звезда”. 5-11 классы. Предметная линия В.П. </w:t>
      </w:r>
      <w:proofErr w:type="spellStart"/>
      <w:r w:rsidRPr="003C6287">
        <w:rPr>
          <w:rFonts w:ascii="Times New Roman" w:eastAsia="Calibri" w:hAnsi="Times New Roman" w:cs="Times New Roman"/>
          <w:sz w:val="24"/>
          <w:szCs w:val="24"/>
        </w:rPr>
        <w:t>Максаковского</w:t>
      </w:r>
      <w:proofErr w:type="spellEnd"/>
      <w:r w:rsidRPr="003C6287">
        <w:rPr>
          <w:rFonts w:ascii="Times New Roman" w:eastAsia="Calibri" w:hAnsi="Times New Roman" w:cs="Times New Roman"/>
          <w:sz w:val="24"/>
          <w:szCs w:val="24"/>
        </w:rPr>
        <w:t xml:space="preserve">. 10-11 классы. Базовый уровень: учеб. пособие для </w:t>
      </w:r>
      <w:proofErr w:type="spellStart"/>
      <w:r w:rsidRPr="003C6287">
        <w:rPr>
          <w:rFonts w:ascii="Times New Roman" w:eastAsia="Calibri" w:hAnsi="Times New Roman" w:cs="Times New Roman"/>
          <w:sz w:val="24"/>
          <w:szCs w:val="24"/>
        </w:rPr>
        <w:t>общеобразоват</w:t>
      </w:r>
      <w:proofErr w:type="spellEnd"/>
      <w:r w:rsidRPr="003C6287">
        <w:rPr>
          <w:rFonts w:ascii="Times New Roman" w:eastAsia="Calibri" w:hAnsi="Times New Roman" w:cs="Times New Roman"/>
          <w:sz w:val="24"/>
          <w:szCs w:val="24"/>
        </w:rPr>
        <w:t xml:space="preserve">. Организаций / </w:t>
      </w:r>
      <w:proofErr w:type="gramStart"/>
      <w:r w:rsidRPr="003C6287">
        <w:rPr>
          <w:rFonts w:ascii="Times New Roman" w:eastAsia="Calibri" w:hAnsi="Times New Roman" w:cs="Times New Roman"/>
          <w:sz w:val="24"/>
          <w:szCs w:val="24"/>
        </w:rPr>
        <w:t>[ А.И.</w:t>
      </w:r>
      <w:proofErr w:type="gramEnd"/>
      <w:r w:rsidRPr="003C6287">
        <w:rPr>
          <w:rFonts w:ascii="Times New Roman" w:eastAsia="Calibri" w:hAnsi="Times New Roman" w:cs="Times New Roman"/>
          <w:sz w:val="24"/>
          <w:szCs w:val="24"/>
        </w:rPr>
        <w:t xml:space="preserve"> Алексеев и др.]. – М.: Просвещение, 2019. – 204 с. – ISBN 978-5-09-063004-7.)</w:t>
      </w:r>
    </w:p>
    <w:p w:rsidR="003C6287" w:rsidRPr="003C6287" w:rsidRDefault="003C6287" w:rsidP="003C6287">
      <w:pPr>
        <w:numPr>
          <w:ilvl w:val="0"/>
          <w:numId w:val="7"/>
        </w:num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6287">
        <w:rPr>
          <w:rFonts w:ascii="Times New Roman" w:eastAsia="Calibri" w:hAnsi="Times New Roman" w:cs="Times New Roman"/>
          <w:i/>
          <w:sz w:val="24"/>
          <w:szCs w:val="24"/>
        </w:rPr>
        <w:t>Атлас, контурные карты</w:t>
      </w:r>
      <w:r w:rsidRPr="003C6287">
        <w:rPr>
          <w:rFonts w:ascii="Times New Roman" w:eastAsia="Calibri" w:hAnsi="Times New Roman" w:cs="Times New Roman"/>
          <w:sz w:val="24"/>
          <w:szCs w:val="24"/>
        </w:rPr>
        <w:t xml:space="preserve">: издательство ДРОФА  </w:t>
      </w:r>
    </w:p>
    <w:p w:rsidR="003C6287" w:rsidRPr="003C6287" w:rsidRDefault="003C6287" w:rsidP="003C62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</w:t>
      </w:r>
    </w:p>
    <w:p w:rsidR="003C6287" w:rsidRPr="003C6287" w:rsidRDefault="003C6287" w:rsidP="003C62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Технические средства</w:t>
      </w:r>
    </w:p>
    <w:p w:rsidR="003C6287" w:rsidRPr="003C6287" w:rsidRDefault="003C6287" w:rsidP="003C6287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Интерактивная доска </w:t>
      </w:r>
      <w:proofErr w:type="spellStart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smart</w:t>
      </w:r>
      <w:proofErr w:type="spellEnd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board</w:t>
      </w:r>
      <w:proofErr w:type="spellEnd"/>
    </w:p>
    <w:p w:rsidR="003C6287" w:rsidRPr="003C6287" w:rsidRDefault="003C6287" w:rsidP="003C6287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Магнитная доска</w:t>
      </w:r>
    </w:p>
    <w:p w:rsidR="003C6287" w:rsidRPr="003C6287" w:rsidRDefault="003C6287" w:rsidP="003C6287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Медиапроектор</w:t>
      </w:r>
      <w:proofErr w:type="spellEnd"/>
    </w:p>
    <w:p w:rsidR="003C6287" w:rsidRPr="003C6287" w:rsidRDefault="003C6287" w:rsidP="003C6287">
      <w:pPr>
        <w:numPr>
          <w:ilvl w:val="0"/>
          <w:numId w:val="8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Персональный компьютер (ноутбук)</w:t>
      </w:r>
    </w:p>
    <w:p w:rsidR="003C6287" w:rsidRPr="003C6287" w:rsidRDefault="003C6287" w:rsidP="003C62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6287" w:rsidRPr="003C6287" w:rsidRDefault="003C6287" w:rsidP="003C62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Учебно-практическое и учебно-лабораторное оборудование</w:t>
      </w:r>
    </w:p>
    <w:p w:rsidR="003C6287" w:rsidRPr="003C6287" w:rsidRDefault="003C6287" w:rsidP="003C62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6287" w:rsidRPr="003C6287" w:rsidRDefault="003C6287" w:rsidP="003C6287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Географические карты (5-11 класс)</w:t>
      </w:r>
    </w:p>
    <w:p w:rsidR="003C6287" w:rsidRPr="003C6287" w:rsidRDefault="003C6287" w:rsidP="003C6287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Глобус</w:t>
      </w:r>
    </w:p>
    <w:p w:rsidR="003C6287" w:rsidRPr="003C6287" w:rsidRDefault="003C6287" w:rsidP="003C6287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Набор минералов и горных пород</w:t>
      </w:r>
    </w:p>
    <w:p w:rsidR="003C6287" w:rsidRPr="003C6287" w:rsidRDefault="003C6287" w:rsidP="003C6287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Спилс</w:t>
      </w:r>
      <w:proofErr w:type="spellEnd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-карта «Российская Федерация»</w:t>
      </w:r>
    </w:p>
    <w:p w:rsidR="003C6287" w:rsidRDefault="003C6287" w:rsidP="003C6287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Спилс</w:t>
      </w:r>
      <w:proofErr w:type="spellEnd"/>
      <w:r w:rsidRPr="003C6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-карта «Московская область»</w:t>
      </w:r>
    </w:p>
    <w:p w:rsidR="00BD1253" w:rsidRPr="006718F1" w:rsidRDefault="003C6287" w:rsidP="00EB5B6A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Сборник задач и упражнений по географии 8-11 классы Ч.1</w:t>
      </w:r>
      <w:r w:rsidR="006718F1"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учеб. пособие для </w:t>
      </w:r>
      <w:proofErr w:type="spellStart"/>
      <w:r w:rsidR="006718F1"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общеобразоват</w:t>
      </w:r>
      <w:proofErr w:type="spellEnd"/>
      <w:r w:rsidR="006718F1"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организаций / </w:t>
      </w:r>
      <w:r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И.С. </w:t>
      </w:r>
      <w:proofErr w:type="spellStart"/>
      <w:r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Колечкин</w:t>
      </w:r>
      <w:proofErr w:type="spellEnd"/>
      <w:r w:rsidR="006718F1"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2-е изд. – М.: Просвещение, 2020. – 144, [1] с.: ил. </w:t>
      </w:r>
      <w:r w:rsid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6718F1"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718F1"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ISBN</w:t>
      </w:r>
      <w:r w:rsid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718F1" w:rsidRPr="00671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978-5-09-072844-7.</w:t>
      </w:r>
    </w:p>
    <w:p w:rsidR="006718F1" w:rsidRPr="006718F1" w:rsidRDefault="006718F1" w:rsidP="006718F1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6718F1">
        <w:rPr>
          <w:rFonts w:ascii="Times New Roman" w:hAnsi="Times New Roman" w:cs="Times New Roman"/>
          <w:sz w:val="24"/>
          <w:szCs w:val="24"/>
        </w:rPr>
        <w:t>Сборник задач и упражне</w:t>
      </w:r>
      <w:r>
        <w:rPr>
          <w:rFonts w:ascii="Times New Roman" w:hAnsi="Times New Roman" w:cs="Times New Roman"/>
          <w:sz w:val="24"/>
          <w:szCs w:val="24"/>
        </w:rPr>
        <w:t>ний по географии 8-11 классы Ч.</w:t>
      </w:r>
      <w:r w:rsidRPr="006718F1">
        <w:rPr>
          <w:rFonts w:ascii="Times New Roman" w:hAnsi="Times New Roman" w:cs="Times New Roman"/>
          <w:sz w:val="24"/>
          <w:szCs w:val="24"/>
        </w:rPr>
        <w:t xml:space="preserve">2 учеб. пособие для </w:t>
      </w:r>
      <w:proofErr w:type="spellStart"/>
      <w:r w:rsidRPr="006718F1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6718F1">
        <w:rPr>
          <w:rFonts w:ascii="Times New Roman" w:hAnsi="Times New Roman" w:cs="Times New Roman"/>
          <w:sz w:val="24"/>
          <w:szCs w:val="24"/>
        </w:rPr>
        <w:t xml:space="preserve">. организаций / И.С. </w:t>
      </w:r>
      <w:proofErr w:type="spellStart"/>
      <w:r w:rsidRPr="006718F1">
        <w:rPr>
          <w:rFonts w:ascii="Times New Roman" w:hAnsi="Times New Roman" w:cs="Times New Roman"/>
          <w:sz w:val="24"/>
          <w:szCs w:val="24"/>
        </w:rPr>
        <w:t>Колечкин</w:t>
      </w:r>
      <w:proofErr w:type="spellEnd"/>
      <w:r w:rsidRPr="006718F1">
        <w:rPr>
          <w:rFonts w:ascii="Times New Roman" w:hAnsi="Times New Roman" w:cs="Times New Roman"/>
          <w:sz w:val="24"/>
          <w:szCs w:val="24"/>
        </w:rPr>
        <w:t xml:space="preserve"> – 2-е изд</w:t>
      </w:r>
      <w:r>
        <w:rPr>
          <w:rFonts w:ascii="Times New Roman" w:hAnsi="Times New Roman" w:cs="Times New Roman"/>
          <w:sz w:val="24"/>
          <w:szCs w:val="24"/>
        </w:rPr>
        <w:t>. – М.: Просвещение, 2020. – 142</w:t>
      </w:r>
      <w:r w:rsidRPr="006718F1">
        <w:rPr>
          <w:rFonts w:ascii="Times New Roman" w:hAnsi="Times New Roman" w:cs="Times New Roman"/>
          <w:sz w:val="24"/>
          <w:szCs w:val="24"/>
        </w:rPr>
        <w:t>, [1</w:t>
      </w:r>
      <w:r>
        <w:rPr>
          <w:rFonts w:ascii="Times New Roman" w:hAnsi="Times New Roman" w:cs="Times New Roman"/>
          <w:sz w:val="24"/>
          <w:szCs w:val="24"/>
        </w:rPr>
        <w:t>] с.: ил. – ISBN 978-5-09-072843-0</w:t>
      </w:r>
      <w:r w:rsidRPr="006718F1">
        <w:rPr>
          <w:rFonts w:ascii="Times New Roman" w:hAnsi="Times New Roman" w:cs="Times New Roman"/>
          <w:sz w:val="24"/>
          <w:szCs w:val="24"/>
        </w:rPr>
        <w:t>.</w:t>
      </w:r>
    </w:p>
    <w:p w:rsidR="006718F1" w:rsidRPr="006718F1" w:rsidRDefault="006718F1" w:rsidP="006718F1">
      <w:pPr>
        <w:shd w:val="clear" w:color="auto" w:fill="FFFFFF"/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5325B5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  <w:sectPr w:rsidR="00BD1253" w:rsidRPr="00B51027" w:rsidSect="00EB5B6A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BD1253" w:rsidRDefault="00BD1253" w:rsidP="00BD12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5B5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</w:p>
    <w:p w:rsidR="007D6B20" w:rsidRPr="007D6B20" w:rsidRDefault="007D6B20" w:rsidP="007D6B20">
      <w:pPr>
        <w:spacing w:after="0" w:line="276" w:lineRule="auto"/>
        <w:ind w:left="36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D6B20">
        <w:rPr>
          <w:rFonts w:ascii="Times New Roman" w:hAnsi="Times New Roman" w:cs="Times New Roman"/>
          <w:sz w:val="24"/>
          <w:szCs w:val="24"/>
        </w:rPr>
        <w:t>(УМК:</w:t>
      </w:r>
      <w:r w:rsidR="004E0B15" w:rsidRPr="004E0B15">
        <w:t xml:space="preserve"> </w:t>
      </w:r>
      <w:r w:rsidR="004E0B15" w:rsidRPr="004E0B15">
        <w:rPr>
          <w:rFonts w:ascii="Times New Roman" w:hAnsi="Times New Roman" w:cs="Times New Roman"/>
          <w:sz w:val="24"/>
          <w:szCs w:val="24"/>
        </w:rPr>
        <w:t xml:space="preserve">География. Сборник примерных рабочих программ.  Предметная линия “Полярная звезда”. 5-11 классы. Предметная линия В.П. </w:t>
      </w:r>
      <w:proofErr w:type="spellStart"/>
      <w:r w:rsidR="004E0B15" w:rsidRPr="004E0B15">
        <w:rPr>
          <w:rFonts w:ascii="Times New Roman" w:hAnsi="Times New Roman" w:cs="Times New Roman"/>
          <w:sz w:val="24"/>
          <w:szCs w:val="24"/>
        </w:rPr>
        <w:t>Максаковского</w:t>
      </w:r>
      <w:proofErr w:type="spellEnd"/>
      <w:r w:rsidR="004E0B15" w:rsidRPr="004E0B15">
        <w:rPr>
          <w:rFonts w:ascii="Times New Roman" w:hAnsi="Times New Roman" w:cs="Times New Roman"/>
          <w:sz w:val="24"/>
          <w:szCs w:val="24"/>
        </w:rPr>
        <w:t xml:space="preserve">. 10-11 классы. Базовый уровень: учеб. пособие для </w:t>
      </w:r>
      <w:proofErr w:type="spellStart"/>
      <w:r w:rsidR="004E0B15" w:rsidRPr="004E0B15">
        <w:rPr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="004E0B15" w:rsidRPr="004E0B15">
        <w:rPr>
          <w:rFonts w:ascii="Times New Roman" w:hAnsi="Times New Roman" w:cs="Times New Roman"/>
          <w:sz w:val="24"/>
          <w:szCs w:val="24"/>
        </w:rPr>
        <w:t xml:space="preserve">. Организаций / </w:t>
      </w:r>
      <w:proofErr w:type="gramStart"/>
      <w:r w:rsidR="004E0B15" w:rsidRPr="004E0B15">
        <w:rPr>
          <w:rFonts w:ascii="Times New Roman" w:hAnsi="Times New Roman" w:cs="Times New Roman"/>
          <w:sz w:val="24"/>
          <w:szCs w:val="24"/>
        </w:rPr>
        <w:t>[ А.И.</w:t>
      </w:r>
      <w:proofErr w:type="gramEnd"/>
      <w:r w:rsidR="004E0B15" w:rsidRPr="004E0B15">
        <w:rPr>
          <w:rFonts w:ascii="Times New Roman" w:hAnsi="Times New Roman" w:cs="Times New Roman"/>
          <w:sz w:val="24"/>
          <w:szCs w:val="24"/>
        </w:rPr>
        <w:t xml:space="preserve"> Алексеев и др.]. – М.: Просвещение, 2019. – 204 с. – ISBN 978-5-09-063004-7.</w:t>
      </w:r>
      <w:r w:rsidR="001752AC">
        <w:rPr>
          <w:rFonts w:ascii="Times New Roman" w:eastAsia="Calibri" w:hAnsi="Times New Roman" w:cs="Times New Roman"/>
          <w:sz w:val="24"/>
          <w:szCs w:val="24"/>
          <w:lang w:val="tt-RU"/>
        </w:rPr>
        <w:t>)</w:t>
      </w:r>
    </w:p>
    <w:p w:rsidR="00BD1253" w:rsidRPr="00B51027" w:rsidRDefault="00BD1253" w:rsidP="00BD125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642"/>
        <w:gridCol w:w="1418"/>
        <w:gridCol w:w="2835"/>
        <w:gridCol w:w="1134"/>
        <w:gridCol w:w="1134"/>
      </w:tblGrid>
      <w:tr w:rsidR="0041704B" w:rsidRPr="00B51027" w:rsidTr="00AE72EF">
        <w:trPr>
          <w:trHeight w:val="404"/>
        </w:trPr>
        <w:tc>
          <w:tcPr>
            <w:tcW w:w="567" w:type="dxa"/>
            <w:vMerge w:val="restart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642" w:type="dxa"/>
            <w:vMerge w:val="restart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418" w:type="dxa"/>
            <w:vMerge w:val="restart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35" w:type="dxa"/>
            <w:vMerge w:val="restart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268" w:type="dxa"/>
            <w:gridSpan w:val="2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Календарные сроки</w:t>
            </w:r>
          </w:p>
        </w:tc>
      </w:tr>
      <w:tr w:rsidR="0041704B" w:rsidRPr="00B51027" w:rsidTr="00AE72EF">
        <w:trPr>
          <w:trHeight w:val="427"/>
        </w:trPr>
        <w:tc>
          <w:tcPr>
            <w:tcW w:w="567" w:type="dxa"/>
            <w:vMerge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2" w:type="dxa"/>
            <w:vMerge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1704B" w:rsidRPr="00B51027" w:rsidTr="0041704B">
        <w:trPr>
          <w:trHeight w:val="276"/>
        </w:trPr>
        <w:tc>
          <w:tcPr>
            <w:tcW w:w="15730" w:type="dxa"/>
            <w:gridSpan w:val="6"/>
          </w:tcPr>
          <w:p w:rsidR="0041704B" w:rsidRPr="006718F1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Введение (2</w:t>
            </w:r>
            <w:r w:rsidRPr="006718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час)</w:t>
            </w:r>
          </w:p>
        </w:tc>
      </w:tr>
      <w:tr w:rsidR="0041704B" w:rsidRPr="00B51027" w:rsidTr="00AE72EF">
        <w:trPr>
          <w:trHeight w:val="269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42" w:type="dxa"/>
          </w:tcPr>
          <w:p w:rsidR="0041704B" w:rsidRPr="006977BD" w:rsidRDefault="00BB2439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41704B" w:rsidRPr="006977BD">
              <w:rPr>
                <w:rFonts w:ascii="Times New Roman" w:hAnsi="Times New Roman" w:cs="Times New Roman"/>
                <w:sz w:val="24"/>
                <w:szCs w:val="24"/>
              </w:rPr>
              <w:t>кономиче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и социальной географии в системе географических наук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7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42" w:type="dxa"/>
          </w:tcPr>
          <w:p w:rsidR="0041704B" w:rsidRPr="006977BD" w:rsidRDefault="00BB2439" w:rsidP="00BB24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2439">
              <w:rPr>
                <w:rFonts w:ascii="Times New Roman" w:hAnsi="Times New Roman" w:cs="Times New Roman"/>
                <w:sz w:val="24"/>
                <w:szCs w:val="24"/>
              </w:rPr>
              <w:t>Экономической и социальной географии в системе географических наук</w:t>
            </w:r>
            <w:bookmarkStart w:id="0" w:name="_GoBack"/>
            <w:bookmarkEnd w:id="0"/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41704B">
        <w:trPr>
          <w:trHeight w:val="243"/>
        </w:trPr>
        <w:tc>
          <w:tcPr>
            <w:tcW w:w="15730" w:type="dxa"/>
            <w:gridSpan w:val="6"/>
          </w:tcPr>
          <w:p w:rsidR="0041704B" w:rsidRPr="006977BD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>Человек и ресурсы (15 часов)</w:t>
            </w: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От древности до наших дней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Современные масштабы освоения планеты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Современные экологические пробелы мира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вопроса 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№1  </w:t>
            </w:r>
            <w:r w:rsidR="00AE7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«Знакомство с картами по эконом. и соц. географии»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Природные ресурсы и экономическое развитие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Минеральные ресурсы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картами 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Земельные  ресурсы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Водные ресурсы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Лесные ресурсы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Ресурсы Мирового океана.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Другие виды ресурсов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Экологические и экономические проблемы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ресурсов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№2 </w:t>
            </w:r>
            <w:proofErr w:type="spellStart"/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Ресурсообеспеченность</w:t>
            </w:r>
            <w:proofErr w:type="spellEnd"/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 стран мира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(1)</w:t>
            </w: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«Ведем дискуссию»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Контрольное тестирование. Человек и ресурсы Земли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41704B">
        <w:trPr>
          <w:trHeight w:val="236"/>
        </w:trPr>
        <w:tc>
          <w:tcPr>
            <w:tcW w:w="15730" w:type="dxa"/>
            <w:gridSpan w:val="6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Политическая карта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мира (13</w:t>
            </w: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часов)</w:t>
            </w: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Формирование политической карты мира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Современная политическая карта мира. Причины изменений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карт 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Государство – главный объект политической карты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Типы государств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Разнообразие стран Европы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Разнообразие стран Азии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Разнообразие стран Африки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Разнообразие стран Америки, Австралии и Океании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№3 Разнообразие стран мира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Политическая география и геополитика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геополитические проблемы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(2) «Разрабатываем проект»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Контрольное тестирование Политическая карта мира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41704B">
        <w:trPr>
          <w:trHeight w:val="236"/>
        </w:trPr>
        <w:tc>
          <w:tcPr>
            <w:tcW w:w="15730" w:type="dxa"/>
            <w:gridSpan w:val="6"/>
          </w:tcPr>
          <w:p w:rsidR="0041704B" w:rsidRPr="006977BD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География населения мира (10 часов)</w:t>
            </w: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Понятие население мира, народ, нация, национальность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вопроса 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Рост численности населения Земли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 понятий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Этническая и языковая мозаика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Разбор понятий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Современные межнациональные конфликты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Разбор понятий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Возрастно-половой состав и занятость населения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Разбор понятий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№4 Население мира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Расселение: жители городов и деревень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Разбор понятий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Экономические и экологические проблемы жителей городов и сел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72EF">
              <w:rPr>
                <w:rFonts w:ascii="Times New Roman" w:hAnsi="Times New Roman" w:cs="Times New Roman"/>
                <w:sz w:val="24"/>
                <w:szCs w:val="24"/>
              </w:rPr>
              <w:t>Разбор понятий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642" w:type="dxa"/>
          </w:tcPr>
          <w:p w:rsidR="0041704B" w:rsidRPr="002A7B11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«Исследуем проблему»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642" w:type="dxa"/>
          </w:tcPr>
          <w:p w:rsidR="0041704B" w:rsidRPr="002A7B11" w:rsidRDefault="0041704B" w:rsidP="0041704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7B11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Контрольное тестирование География население мира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41704B">
        <w:trPr>
          <w:trHeight w:val="236"/>
        </w:trPr>
        <w:tc>
          <w:tcPr>
            <w:tcW w:w="15730" w:type="dxa"/>
            <w:gridSpan w:val="6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>Геог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рафия культуры и цивилизации (8</w:t>
            </w:r>
            <w:r w:rsidRPr="00B510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часов)</w:t>
            </w: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Что изучает география культуры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География религий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 религий (2)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642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№5 «Религиозные состав мировой цивилизации» 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Цивилизации Востока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Цивилизации Запада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AE72EF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вопроса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звездой»(4) «Потерянные цивилизации»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642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Контрольное тестирование. </w:t>
            </w:r>
          </w:p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География населения, культуры и цивилизации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41704B">
        <w:trPr>
          <w:trHeight w:val="243"/>
        </w:trPr>
        <w:tc>
          <w:tcPr>
            <w:tcW w:w="15730" w:type="dxa"/>
            <w:gridSpan w:val="6"/>
          </w:tcPr>
          <w:p w:rsidR="0041704B" w:rsidRPr="006977BD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i/>
                <w:sz w:val="24"/>
                <w:szCs w:val="24"/>
              </w:rPr>
              <w:t>География мировой экономики (11 часов)</w:t>
            </w: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Мировая экономика: состав, динамика, глобализация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картами 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Международное разделение труда, кто, что производит?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диаграммами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 xml:space="preserve">Добывающая промышленность.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642" w:type="dxa"/>
          </w:tcPr>
          <w:p w:rsidR="0041704B" w:rsidRPr="006977BD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7BD">
              <w:rPr>
                <w:rFonts w:ascii="Times New Roman" w:hAnsi="Times New Roman" w:cs="Times New Roman"/>
                <w:sz w:val="24"/>
                <w:szCs w:val="24"/>
              </w:rPr>
              <w:t>Энергетика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Обрабатывающая промышленность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№6 «Промышленность мира»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Сельское хозяйство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Транспорт и сфера услуг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704B">
              <w:rPr>
                <w:rFonts w:ascii="Times New Roman" w:hAnsi="Times New Roman" w:cs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36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№7 «Сельское хозяйство и мировой транспорт»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3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Мирохозяйственные связи и интеграции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картами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642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1027">
              <w:rPr>
                <w:rFonts w:ascii="Times New Roman" w:hAnsi="Times New Roman" w:cs="Times New Roman"/>
                <w:sz w:val="24"/>
                <w:szCs w:val="24"/>
              </w:rPr>
              <w:t>Учимся с «Полярной звездой» (5)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«Статистический метод обработки информации» </w:t>
            </w:r>
          </w:p>
        </w:tc>
        <w:tc>
          <w:tcPr>
            <w:tcW w:w="1418" w:type="dxa"/>
          </w:tcPr>
          <w:p w:rsidR="0041704B" w:rsidRPr="00B51027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41704B">
        <w:trPr>
          <w:trHeight w:val="246"/>
        </w:trPr>
        <w:tc>
          <w:tcPr>
            <w:tcW w:w="15730" w:type="dxa"/>
            <w:gridSpan w:val="6"/>
          </w:tcPr>
          <w:p w:rsidR="0041704B" w:rsidRPr="006F6965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F6965">
              <w:rPr>
                <w:rFonts w:ascii="Times New Roman" w:hAnsi="Times New Roman" w:cs="Times New Roman"/>
                <w:i/>
                <w:sz w:val="24"/>
                <w:szCs w:val="24"/>
              </w:rPr>
              <w:t>Итоговое повторение  (9 часов)</w:t>
            </w: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темы: «Человек и ресурсы Земли»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темы: «Политическая карта мира»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965">
              <w:rPr>
                <w:rFonts w:ascii="Times New Roman" w:hAnsi="Times New Roman" w:cs="Times New Roman"/>
                <w:sz w:val="24"/>
                <w:szCs w:val="24"/>
              </w:rPr>
              <w:t>Повторение темы: «Политическая карта мира»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темы: «География население мира»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965">
              <w:rPr>
                <w:rFonts w:ascii="Times New Roman" w:hAnsi="Times New Roman" w:cs="Times New Roman"/>
                <w:sz w:val="24"/>
                <w:szCs w:val="24"/>
              </w:rPr>
              <w:t>Повторение темы: «География население мира»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темы: «География культуры и цивилизации»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темы: «География мировой экономики»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6965">
              <w:rPr>
                <w:rFonts w:ascii="Times New Roman" w:hAnsi="Times New Roman" w:cs="Times New Roman"/>
                <w:sz w:val="24"/>
                <w:szCs w:val="24"/>
              </w:rPr>
              <w:t>Повторение темы: «География мировой экономики»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04B" w:rsidRPr="00B51027" w:rsidTr="00AE72EF">
        <w:trPr>
          <w:trHeight w:val="246"/>
        </w:trPr>
        <w:tc>
          <w:tcPr>
            <w:tcW w:w="567" w:type="dxa"/>
          </w:tcPr>
          <w:p w:rsidR="0041704B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642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повторение </w:t>
            </w:r>
          </w:p>
        </w:tc>
        <w:tc>
          <w:tcPr>
            <w:tcW w:w="1418" w:type="dxa"/>
          </w:tcPr>
          <w:p w:rsidR="0041704B" w:rsidRDefault="0041704B" w:rsidP="004170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1704B" w:rsidRPr="00B51027" w:rsidRDefault="0041704B" w:rsidP="0041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77BD" w:rsidRDefault="006977BD"/>
    <w:p w:rsidR="005E07CA" w:rsidRPr="005E07CA" w:rsidRDefault="005E07CA" w:rsidP="005E07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корректировки рабочей программы (календарно-тематического</w:t>
      </w:r>
    </w:p>
    <w:p w:rsidR="005E07CA" w:rsidRPr="005E07CA" w:rsidRDefault="007D6B20" w:rsidP="005E07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планирования (К</w:t>
      </w:r>
      <w:r w:rsidR="005E07CA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5E07CA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рабочей программы</w:t>
      </w:r>
    </w:p>
    <w:p w:rsidR="005E07CA" w:rsidRPr="005E07CA" w:rsidRDefault="005E07CA" w:rsidP="005E07CA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Предмет: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География</w:t>
      </w:r>
    </w:p>
    <w:p w:rsidR="005E07CA" w:rsidRPr="005E07CA" w:rsidRDefault="005E07CA" w:rsidP="005E07CA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Класс: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10</w:t>
      </w:r>
    </w:p>
    <w:p w:rsidR="005E07CA" w:rsidRPr="005E07CA" w:rsidRDefault="005E07CA" w:rsidP="005E07C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Учитель: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Кочубей А.А.</w:t>
      </w:r>
    </w:p>
    <w:p w:rsidR="005E07CA" w:rsidRPr="005E07CA" w:rsidRDefault="004E0B15" w:rsidP="005E07C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2019/2020</w:t>
      </w:r>
      <w:r w:rsidR="005E07CA" w:rsidRPr="005E0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</w:t>
      </w:r>
    </w:p>
    <w:tbl>
      <w:tblPr>
        <w:tblStyle w:val="a5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5E07CA" w:rsidRPr="005E07CA" w:rsidTr="00EB5B6A">
        <w:trPr>
          <w:cantSplit/>
          <w:trHeight w:val="150"/>
        </w:trPr>
        <w:tc>
          <w:tcPr>
            <w:tcW w:w="1254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889" w:type="dxa"/>
            <w:gridSpan w:val="2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</w:tc>
      </w:tr>
      <w:tr w:rsidR="005E07CA" w:rsidRPr="005E07CA" w:rsidTr="00EB5B6A">
        <w:trPr>
          <w:trHeight w:val="150"/>
        </w:trPr>
        <w:tc>
          <w:tcPr>
            <w:tcW w:w="1254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Дано</w:t>
            </w:r>
          </w:p>
        </w:tc>
        <w:tc>
          <w:tcPr>
            <w:tcW w:w="2891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  <w:vMerge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7CA" w:rsidRPr="005E07CA" w:rsidTr="00EB5B6A">
        <w:trPr>
          <w:trHeight w:hRule="exact" w:val="471"/>
        </w:trPr>
        <w:tc>
          <w:tcPr>
            <w:tcW w:w="125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5E07CA" w:rsidRPr="005E07CA" w:rsidRDefault="005E07CA" w:rsidP="005E07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E07CA" w:rsidRDefault="005E07CA"/>
    <w:sectPr w:rsidR="005E07CA" w:rsidSect="00BD1253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CB7" w:rsidRDefault="00462CB7">
      <w:pPr>
        <w:spacing w:after="0" w:line="240" w:lineRule="auto"/>
      </w:pPr>
      <w:r>
        <w:separator/>
      </w:r>
    </w:p>
  </w:endnote>
  <w:endnote w:type="continuationSeparator" w:id="0">
    <w:p w:rsidR="00462CB7" w:rsidRDefault="00462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1073361"/>
      <w:docPartObj>
        <w:docPartGallery w:val="Page Numbers (Bottom of Page)"/>
        <w:docPartUnique/>
      </w:docPartObj>
    </w:sdtPr>
    <w:sdtEndPr/>
    <w:sdtContent>
      <w:p w:rsidR="0041704B" w:rsidRDefault="0041704B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2439">
          <w:rPr>
            <w:noProof/>
          </w:rPr>
          <w:t>12</w:t>
        </w:r>
        <w:r>
          <w:fldChar w:fldCharType="end"/>
        </w:r>
      </w:p>
    </w:sdtContent>
  </w:sdt>
  <w:p w:rsidR="0041704B" w:rsidRDefault="0041704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CB7" w:rsidRDefault="00462CB7">
      <w:pPr>
        <w:spacing w:after="0" w:line="240" w:lineRule="auto"/>
      </w:pPr>
      <w:r>
        <w:separator/>
      </w:r>
    </w:p>
  </w:footnote>
  <w:footnote w:type="continuationSeparator" w:id="0">
    <w:p w:rsidR="00462CB7" w:rsidRDefault="00462C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A2BAC"/>
    <w:multiLevelType w:val="hybridMultilevel"/>
    <w:tmpl w:val="43548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A72BD"/>
    <w:multiLevelType w:val="hybridMultilevel"/>
    <w:tmpl w:val="48986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97B12"/>
    <w:multiLevelType w:val="hybridMultilevel"/>
    <w:tmpl w:val="6F301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C7015"/>
    <w:multiLevelType w:val="hybridMultilevel"/>
    <w:tmpl w:val="2230C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92F2E"/>
    <w:multiLevelType w:val="hybridMultilevel"/>
    <w:tmpl w:val="A8401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0375CE"/>
    <w:multiLevelType w:val="hybridMultilevel"/>
    <w:tmpl w:val="883AC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53"/>
    <w:rsid w:val="000F3932"/>
    <w:rsid w:val="001335F4"/>
    <w:rsid w:val="001752AC"/>
    <w:rsid w:val="00175CD2"/>
    <w:rsid w:val="002A7B11"/>
    <w:rsid w:val="002E0700"/>
    <w:rsid w:val="00392222"/>
    <w:rsid w:val="003C6287"/>
    <w:rsid w:val="00404EB3"/>
    <w:rsid w:val="0041704B"/>
    <w:rsid w:val="00462CB7"/>
    <w:rsid w:val="004E0B15"/>
    <w:rsid w:val="004F0031"/>
    <w:rsid w:val="005E07CA"/>
    <w:rsid w:val="006152B2"/>
    <w:rsid w:val="006718F1"/>
    <w:rsid w:val="006977BD"/>
    <w:rsid w:val="006F6965"/>
    <w:rsid w:val="007D47B5"/>
    <w:rsid w:val="007D6B20"/>
    <w:rsid w:val="00821707"/>
    <w:rsid w:val="00926158"/>
    <w:rsid w:val="00964719"/>
    <w:rsid w:val="009D2E6F"/>
    <w:rsid w:val="009D67D4"/>
    <w:rsid w:val="00A02C6A"/>
    <w:rsid w:val="00AE1709"/>
    <w:rsid w:val="00AE72EF"/>
    <w:rsid w:val="00B52740"/>
    <w:rsid w:val="00BB2439"/>
    <w:rsid w:val="00BD1253"/>
    <w:rsid w:val="00D90A52"/>
    <w:rsid w:val="00DA3362"/>
    <w:rsid w:val="00DF57A2"/>
    <w:rsid w:val="00E67012"/>
    <w:rsid w:val="00EB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46290"/>
  <w15:chartTrackingRefBased/>
  <w15:docId w15:val="{2926C105-DB37-4EB3-A81D-A34B0581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D1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D1253"/>
  </w:style>
  <w:style w:type="table" w:styleId="a5">
    <w:name w:val="Table Grid"/>
    <w:basedOn w:val="a1"/>
    <w:uiPriority w:val="59"/>
    <w:rsid w:val="005E0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02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02C6A"/>
    <w:rPr>
      <w:rFonts w:ascii="Segoe UI" w:hAnsi="Segoe UI" w:cs="Segoe UI"/>
      <w:sz w:val="18"/>
      <w:szCs w:val="18"/>
    </w:rPr>
  </w:style>
  <w:style w:type="character" w:customStyle="1" w:styleId="a8">
    <w:name w:val="Без интервала Знак"/>
    <w:link w:val="a9"/>
    <w:uiPriority w:val="1"/>
    <w:locked/>
    <w:rsid w:val="00DF57A2"/>
    <w:rPr>
      <w:rFonts w:ascii="Times New Roman" w:eastAsiaTheme="minorEastAsia" w:hAnsi="Times New Roman" w:cs="Times New Roman"/>
      <w:lang w:eastAsia="ru-RU"/>
    </w:rPr>
  </w:style>
  <w:style w:type="paragraph" w:styleId="a9">
    <w:name w:val="No Spacing"/>
    <w:link w:val="a8"/>
    <w:uiPriority w:val="1"/>
    <w:qFormat/>
    <w:rsid w:val="00DF57A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a">
    <w:name w:val="List Paragraph"/>
    <w:basedOn w:val="a"/>
    <w:uiPriority w:val="34"/>
    <w:qFormat/>
    <w:rsid w:val="00671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3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C7CCE-DC18-4B71-B683-85BD02094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3240</Words>
  <Characters>18469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22</cp:revision>
  <cp:lastPrinted>2018-12-24T12:23:00Z</cp:lastPrinted>
  <dcterms:created xsi:type="dcterms:W3CDTF">2018-08-25T11:47:00Z</dcterms:created>
  <dcterms:modified xsi:type="dcterms:W3CDTF">2019-08-27T18:14:00Z</dcterms:modified>
</cp:coreProperties>
</file>