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AF7" w:rsidRDefault="00762AF7" w:rsidP="00762A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МУНИЦИПАЛЬНОЕ БЮДЖЕТНОЕ ОБЩЕОБРАЗОВАТЕЛЬНОЕ УЧРЕЖДЕНИЕ</w:t>
      </w:r>
    </w:p>
    <w:p w:rsidR="00762AF7" w:rsidRDefault="00762AF7" w:rsidP="00762A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ШАРАПОВСКАЯ СРЕДНЯЯ ОБЩЕОБРАЗОВАТЕЛЬНАЯ ШКОЛА</w:t>
      </w:r>
    </w:p>
    <w:p w:rsidR="00762AF7" w:rsidRDefault="00762AF7" w:rsidP="00762AF7">
      <w:pPr>
        <w:jc w:val="center"/>
        <w:rPr>
          <w:b/>
          <w:sz w:val="24"/>
          <w:szCs w:val="24"/>
        </w:rPr>
      </w:pPr>
    </w:p>
    <w:p w:rsidR="00762AF7" w:rsidRDefault="00762AF7" w:rsidP="00762AF7">
      <w:pPr>
        <w:jc w:val="center"/>
        <w:rPr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62AF7" w:rsidTr="00762AF7">
        <w:tc>
          <w:tcPr>
            <w:tcW w:w="3190" w:type="dxa"/>
            <w:hideMark/>
          </w:tcPr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ШМО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Учителей естественных наук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________/Борисова Л.А./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№_____ от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УВР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Борисова Л.А.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Макушкин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А.А./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№________</w:t>
            </w:r>
          </w:p>
          <w:p w:rsidR="00762AF7" w:rsidRDefault="00762AF7" w:rsidP="00762AF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 __________20___г.</w:t>
            </w:r>
          </w:p>
        </w:tc>
      </w:tr>
    </w:tbl>
    <w:p w:rsidR="00762AF7" w:rsidRDefault="00762AF7" w:rsidP="00762AF7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62AF7" w:rsidRDefault="00762AF7" w:rsidP="00762AF7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62AF7" w:rsidRDefault="00762AF7" w:rsidP="00762AF7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62AF7" w:rsidRDefault="00762AF7" w:rsidP="00762AF7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62AF7" w:rsidRDefault="00762AF7" w:rsidP="00762AF7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62AF7" w:rsidRDefault="00762AF7" w:rsidP="00762AF7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62AF7" w:rsidRDefault="00762AF7" w:rsidP="00762AF7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62AF7" w:rsidRDefault="00762AF7" w:rsidP="00762AF7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62AF7" w:rsidRDefault="00762AF7" w:rsidP="00762AF7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</w:t>
      </w: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учебного предмета</w:t>
      </w:r>
    </w:p>
    <w:p w:rsidR="00762AF7" w:rsidRPr="00E7781F" w:rsidRDefault="00762AF7" w:rsidP="00762AF7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БИОЛОГИЯ</w:t>
      </w: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Для </w:t>
      </w:r>
      <w:r>
        <w:rPr>
          <w:rFonts w:ascii="Times New Roman" w:hAnsi="Times New Roman"/>
          <w:b/>
          <w:sz w:val="28"/>
          <w:szCs w:val="28"/>
          <w:u w:val="single"/>
          <w:lang w:val="tt-RU"/>
        </w:rPr>
        <w:t>7</w:t>
      </w:r>
      <w:r>
        <w:rPr>
          <w:rFonts w:ascii="Times New Roman" w:hAnsi="Times New Roman"/>
          <w:sz w:val="24"/>
          <w:szCs w:val="24"/>
          <w:lang w:val="tt-RU"/>
        </w:rPr>
        <w:t xml:space="preserve"> класса</w:t>
      </w:r>
    </w:p>
    <w:p w:rsidR="00762AF7" w:rsidRPr="00E7781F" w:rsidRDefault="00762AF7" w:rsidP="00762AF7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КОЧУБЕЙ АЛЕКСЕЙ АНДРЕЕВИЧ</w:t>
      </w:r>
    </w:p>
    <w:p w:rsidR="00762AF7" w:rsidRDefault="00762AF7" w:rsidP="00762AF7">
      <w:pPr>
        <w:pStyle w:val="a7"/>
        <w:jc w:val="center"/>
        <w:rPr>
          <w:rFonts w:ascii="Times New Roman" w:hAnsi="Times New Roman"/>
          <w:sz w:val="20"/>
          <w:szCs w:val="24"/>
          <w:lang w:val="tt-RU"/>
        </w:rPr>
      </w:pPr>
      <w:r>
        <w:rPr>
          <w:rFonts w:ascii="Times New Roman" w:hAnsi="Times New Roman"/>
          <w:sz w:val="20"/>
          <w:szCs w:val="24"/>
          <w:lang w:val="tt-RU"/>
        </w:rPr>
        <w:t>Ф.И.О учителя, категория</w:t>
      </w: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Уровень: базовый</w:t>
      </w:r>
    </w:p>
    <w:p w:rsidR="00762AF7" w:rsidRDefault="00762AF7" w:rsidP="00762AF7">
      <w:pPr>
        <w:pStyle w:val="a7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Количество часов в неделю –2 ч.</w:t>
      </w:r>
    </w:p>
    <w:p w:rsidR="00762AF7" w:rsidRDefault="00762AF7" w:rsidP="00762AF7">
      <w:pPr>
        <w:pStyle w:val="a7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В год -  68 ч. </w:t>
      </w:r>
    </w:p>
    <w:p w:rsidR="00762AF7" w:rsidRDefault="00762AF7" w:rsidP="00762AF7">
      <w:pPr>
        <w:pStyle w:val="a7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Рабочая программа разработана на основе  программы: </w:t>
      </w:r>
      <w:r w:rsidRPr="009D17EC">
        <w:rPr>
          <w:rFonts w:ascii="Times New Roman" w:hAnsi="Times New Roman"/>
          <w:sz w:val="24"/>
          <w:szCs w:val="24"/>
          <w:lang w:val="tt-RU"/>
        </w:rPr>
        <w:t>Биология рабочие программы. Предметная линия учебников «Линия жизни» 5 – 9 классы. В.В. Пасечник, С.В. Суматохин, Г.С. Калинова, Г.Г. Швецов, З.Г. Гапонюк. 2015</w:t>
      </w: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Default="00762AF7" w:rsidP="00762AF7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762AF7" w:rsidRPr="00E7781F" w:rsidRDefault="00762AF7" w:rsidP="00762AF7">
      <w:pPr>
        <w:pStyle w:val="a7"/>
        <w:jc w:val="center"/>
        <w:rPr>
          <w:rFonts w:ascii="Century Schoolbook" w:hAnsi="Century Schoolbook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tt-RU"/>
        </w:rPr>
        <w:t>2019 – 2020  учебный год</w:t>
      </w:r>
    </w:p>
    <w:p w:rsidR="00762AF7" w:rsidRDefault="00762AF7" w:rsidP="00762AF7">
      <w:pPr>
        <w:jc w:val="center"/>
        <w:rPr>
          <w:b/>
          <w:sz w:val="24"/>
          <w:szCs w:val="24"/>
        </w:rPr>
      </w:pPr>
    </w:p>
    <w:p w:rsidR="00762AF7" w:rsidRPr="00F0453E" w:rsidRDefault="00762AF7" w:rsidP="00762AF7">
      <w:pPr>
        <w:jc w:val="center"/>
        <w:rPr>
          <w:b/>
          <w:sz w:val="24"/>
          <w:szCs w:val="24"/>
        </w:rPr>
      </w:pPr>
      <w:r w:rsidRPr="00F0453E">
        <w:rPr>
          <w:b/>
          <w:sz w:val="24"/>
          <w:szCs w:val="24"/>
        </w:rPr>
        <w:lastRenderedPageBreak/>
        <w:t>Пояснительная записка</w:t>
      </w:r>
    </w:p>
    <w:p w:rsidR="00762AF7" w:rsidRPr="00F0453E" w:rsidRDefault="00762AF7" w:rsidP="00762AF7">
      <w:pPr>
        <w:jc w:val="both"/>
        <w:rPr>
          <w:rFonts w:eastAsia="Calibri"/>
          <w:b/>
          <w:sz w:val="24"/>
          <w:szCs w:val="24"/>
          <w:lang w:eastAsia="en-US"/>
        </w:rPr>
      </w:pPr>
      <w:r w:rsidRPr="00F0453E">
        <w:rPr>
          <w:rFonts w:eastAsia="Calibri"/>
          <w:b/>
          <w:sz w:val="24"/>
          <w:szCs w:val="24"/>
          <w:lang w:eastAsia="en-US"/>
        </w:rPr>
        <w:t>Рабочая программа составлена на основе следующих нормативных документов:</w:t>
      </w:r>
    </w:p>
    <w:p w:rsidR="00762AF7" w:rsidRPr="00821B6C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rFonts w:eastAsia="Calibri"/>
          <w:sz w:val="24"/>
          <w:szCs w:val="24"/>
          <w:lang w:eastAsia="en-US"/>
        </w:rPr>
      </w:pPr>
      <w:r w:rsidRPr="00821B6C">
        <w:rPr>
          <w:rFonts w:eastAsia="Calibri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762AF7" w:rsidRPr="00821B6C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rFonts w:eastAsia="Calibri"/>
          <w:sz w:val="24"/>
          <w:szCs w:val="24"/>
          <w:lang w:eastAsia="en-US"/>
        </w:rPr>
      </w:pPr>
      <w:r w:rsidRPr="00821B6C">
        <w:rPr>
          <w:rFonts w:eastAsia="Calibri"/>
          <w:sz w:val="24"/>
          <w:szCs w:val="24"/>
          <w:lang w:eastAsia="en-US"/>
        </w:rPr>
        <w:t>Приказ Министерства образования и науки Российской Федерации от 31.12.2015 № 1577 «О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762AF7" w:rsidRPr="00821B6C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rFonts w:eastAsia="Calibri"/>
          <w:sz w:val="24"/>
          <w:szCs w:val="24"/>
          <w:lang w:eastAsia="en-US"/>
        </w:rPr>
      </w:pPr>
      <w:r w:rsidRPr="00821B6C">
        <w:rPr>
          <w:rFonts w:eastAsia="Calibri"/>
          <w:sz w:val="24"/>
          <w:szCs w:val="24"/>
          <w:lang w:eastAsia="en-US"/>
        </w:rPr>
        <w:t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762AF7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rFonts w:eastAsia="Calibri"/>
          <w:sz w:val="24"/>
          <w:szCs w:val="24"/>
          <w:lang w:eastAsia="en-US"/>
        </w:rPr>
      </w:pPr>
      <w:r w:rsidRPr="00821B6C">
        <w:rPr>
          <w:rFonts w:eastAsia="Calibri"/>
          <w:sz w:val="24"/>
          <w:szCs w:val="24"/>
          <w:lang w:eastAsia="en-US"/>
        </w:rPr>
        <w:t xml:space="preserve">Письмо </w:t>
      </w:r>
      <w:proofErr w:type="spellStart"/>
      <w:r w:rsidRPr="00821B6C">
        <w:rPr>
          <w:rFonts w:eastAsia="Calibri"/>
          <w:sz w:val="24"/>
          <w:szCs w:val="24"/>
          <w:lang w:eastAsia="en-US"/>
        </w:rPr>
        <w:t>Минобрнауки</w:t>
      </w:r>
      <w:proofErr w:type="spellEnd"/>
      <w:r w:rsidRPr="00821B6C">
        <w:rPr>
          <w:rFonts w:eastAsia="Calibri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762AF7" w:rsidRPr="006C2F81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rFonts w:eastAsia="Calibri"/>
          <w:sz w:val="24"/>
          <w:szCs w:val="24"/>
          <w:lang w:eastAsia="en-US"/>
        </w:rPr>
      </w:pPr>
      <w:r w:rsidRPr="00F0453E">
        <w:rPr>
          <w:sz w:val="24"/>
          <w:szCs w:val="24"/>
        </w:rPr>
        <w:t xml:space="preserve">Биология рабочие программы. Предметная линия учебников «Линия жизни» 5 – 9 классы. В.В. Пасечник, С.В. </w:t>
      </w:r>
      <w:proofErr w:type="spellStart"/>
      <w:r w:rsidRPr="00F0453E">
        <w:rPr>
          <w:sz w:val="24"/>
          <w:szCs w:val="24"/>
        </w:rPr>
        <w:t>Суматохин</w:t>
      </w:r>
      <w:proofErr w:type="spellEnd"/>
      <w:r w:rsidRPr="00F0453E">
        <w:rPr>
          <w:sz w:val="24"/>
          <w:szCs w:val="24"/>
        </w:rPr>
        <w:t xml:space="preserve">, Г.С. Калинова, Г.Г. Швецов, З.Г. </w:t>
      </w:r>
      <w:proofErr w:type="spellStart"/>
      <w:r w:rsidRPr="00F0453E">
        <w:rPr>
          <w:sz w:val="24"/>
          <w:szCs w:val="24"/>
        </w:rPr>
        <w:t>Гапонюк</w:t>
      </w:r>
      <w:proofErr w:type="spellEnd"/>
      <w:r w:rsidRPr="00F0453E">
        <w:rPr>
          <w:sz w:val="24"/>
          <w:szCs w:val="24"/>
        </w:rPr>
        <w:t>. 2015</w:t>
      </w:r>
    </w:p>
    <w:p w:rsidR="00762AF7" w:rsidRPr="00821B6C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762AF7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Федеральный перечень учебников,</w:t>
      </w:r>
      <w:r w:rsidRPr="00F939E7">
        <w:rPr>
          <w:sz w:val="24"/>
          <w:szCs w:val="24"/>
        </w:rPr>
        <w:t xml:space="preserve"> реко</w:t>
      </w:r>
      <w:r>
        <w:rPr>
          <w:sz w:val="24"/>
          <w:szCs w:val="24"/>
        </w:rPr>
        <w:t>мендуемых к использованию в 2019-2020 учебном году</w:t>
      </w:r>
    </w:p>
    <w:p w:rsidR="00762AF7" w:rsidRPr="00C53961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sz w:val="24"/>
          <w:szCs w:val="24"/>
        </w:rPr>
      </w:pPr>
      <w:r w:rsidRPr="00C53961">
        <w:rPr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762AF7" w:rsidRPr="00821B6C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sz w:val="24"/>
          <w:szCs w:val="24"/>
        </w:rPr>
      </w:pPr>
      <w:r w:rsidRPr="00821B6C">
        <w:rPr>
          <w:rFonts w:eastAsia="Calibri"/>
          <w:sz w:val="24"/>
          <w:szCs w:val="24"/>
          <w:lang w:eastAsia="en-US"/>
        </w:rPr>
        <w:t>Устав МБОУ Шараповская СОШ, Одинцовского района Московской области;</w:t>
      </w:r>
    </w:p>
    <w:p w:rsidR="00762AF7" w:rsidRPr="00821B6C" w:rsidRDefault="00762AF7" w:rsidP="00762AF7">
      <w:pPr>
        <w:pStyle w:val="a6"/>
        <w:numPr>
          <w:ilvl w:val="0"/>
          <w:numId w:val="24"/>
        </w:numPr>
        <w:spacing w:line="276" w:lineRule="auto"/>
        <w:ind w:left="0"/>
        <w:jc w:val="both"/>
        <w:rPr>
          <w:sz w:val="24"/>
          <w:szCs w:val="24"/>
        </w:rPr>
      </w:pPr>
      <w:r w:rsidRPr="00821B6C">
        <w:rPr>
          <w:rFonts w:eastAsia="Calibri"/>
          <w:sz w:val="24"/>
          <w:szCs w:val="24"/>
          <w:lang w:eastAsia="en-US"/>
        </w:rPr>
        <w:t xml:space="preserve">Учебный план </w:t>
      </w:r>
      <w:r>
        <w:rPr>
          <w:rFonts w:eastAsia="Calibri"/>
          <w:sz w:val="24"/>
          <w:szCs w:val="24"/>
          <w:lang w:eastAsia="en-US"/>
        </w:rPr>
        <w:t>МБОУ Шараповская СОШ на 2019-2020</w:t>
      </w:r>
      <w:r w:rsidRPr="00821B6C">
        <w:rPr>
          <w:rFonts w:eastAsia="Calibri"/>
          <w:sz w:val="24"/>
          <w:szCs w:val="24"/>
          <w:lang w:eastAsia="en-US"/>
        </w:rPr>
        <w:t xml:space="preserve"> учебный год.</w:t>
      </w:r>
    </w:p>
    <w:p w:rsidR="00762AF7" w:rsidRDefault="00762AF7" w:rsidP="00762AF7">
      <w:pPr>
        <w:pStyle w:val="a6"/>
        <w:tabs>
          <w:tab w:val="left" w:pos="1102"/>
        </w:tabs>
        <w:jc w:val="both"/>
        <w:rPr>
          <w:rFonts w:eastAsia="Calibri"/>
          <w:sz w:val="24"/>
          <w:szCs w:val="24"/>
          <w:lang w:eastAsia="en-US"/>
        </w:rPr>
      </w:pPr>
    </w:p>
    <w:p w:rsidR="00762AF7" w:rsidRPr="00F0453E" w:rsidRDefault="00762AF7" w:rsidP="00762AF7">
      <w:pPr>
        <w:pStyle w:val="a6"/>
        <w:jc w:val="both"/>
        <w:rPr>
          <w:sz w:val="24"/>
          <w:szCs w:val="24"/>
        </w:rPr>
      </w:pPr>
    </w:p>
    <w:p w:rsidR="00762AF7" w:rsidRPr="00F0453E" w:rsidRDefault="00762AF7" w:rsidP="00762AF7">
      <w:pPr>
        <w:jc w:val="center"/>
        <w:rPr>
          <w:b/>
          <w:sz w:val="24"/>
          <w:szCs w:val="24"/>
        </w:rPr>
      </w:pPr>
    </w:p>
    <w:p w:rsidR="00762AF7" w:rsidRPr="00F0453E" w:rsidRDefault="00762AF7" w:rsidP="00762AF7">
      <w:pPr>
        <w:jc w:val="center"/>
        <w:rPr>
          <w:b/>
          <w:sz w:val="24"/>
          <w:szCs w:val="24"/>
        </w:rPr>
      </w:pPr>
    </w:p>
    <w:p w:rsidR="00762AF7" w:rsidRPr="00F0453E" w:rsidRDefault="00762AF7" w:rsidP="00762AF7">
      <w:pPr>
        <w:jc w:val="center"/>
        <w:rPr>
          <w:b/>
          <w:sz w:val="24"/>
          <w:szCs w:val="24"/>
        </w:rPr>
      </w:pPr>
    </w:p>
    <w:p w:rsidR="00762AF7" w:rsidRPr="00F0453E" w:rsidRDefault="00762AF7" w:rsidP="00762AF7">
      <w:pPr>
        <w:rPr>
          <w:sz w:val="24"/>
          <w:szCs w:val="24"/>
        </w:rPr>
      </w:pPr>
      <w:r w:rsidRPr="00F0453E">
        <w:rPr>
          <w:sz w:val="24"/>
          <w:szCs w:val="24"/>
        </w:rPr>
        <w:t>Согласно учебному плану МБОУ Шараповская СОШ на реализаци</w:t>
      </w:r>
      <w:r>
        <w:rPr>
          <w:sz w:val="24"/>
          <w:szCs w:val="24"/>
        </w:rPr>
        <w:t>ю данной программы отводится 2 час в неделю, 68</w:t>
      </w:r>
      <w:r w:rsidRPr="00F0453E">
        <w:rPr>
          <w:sz w:val="24"/>
          <w:szCs w:val="24"/>
        </w:rPr>
        <w:t xml:space="preserve"> ч</w:t>
      </w:r>
      <w:r>
        <w:rPr>
          <w:sz w:val="24"/>
          <w:szCs w:val="24"/>
        </w:rPr>
        <w:t>асов в год. (34 учебных недели).</w:t>
      </w:r>
    </w:p>
    <w:p w:rsidR="00762AF7" w:rsidRPr="00F0453E" w:rsidRDefault="00762AF7" w:rsidP="00762AF7">
      <w:pPr>
        <w:jc w:val="center"/>
        <w:rPr>
          <w:b/>
          <w:sz w:val="24"/>
          <w:szCs w:val="24"/>
        </w:rPr>
      </w:pPr>
    </w:p>
    <w:p w:rsidR="005D6835" w:rsidRDefault="005D6835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4752A8">
      <w:pPr>
        <w:jc w:val="center"/>
        <w:rPr>
          <w:b/>
          <w:noProof/>
          <w:sz w:val="24"/>
          <w:shd w:val="clear" w:color="auto" w:fill="F7F7F6"/>
        </w:rPr>
      </w:pPr>
    </w:p>
    <w:p w:rsidR="00762AF7" w:rsidRDefault="00762AF7" w:rsidP="00762AF7">
      <w:pPr>
        <w:spacing w:line="360" w:lineRule="atLeast"/>
        <w:jc w:val="center"/>
        <w:rPr>
          <w:b/>
          <w:sz w:val="24"/>
          <w:szCs w:val="24"/>
        </w:rPr>
      </w:pPr>
      <w:r w:rsidRPr="00F0453E">
        <w:rPr>
          <w:b/>
          <w:sz w:val="24"/>
          <w:szCs w:val="24"/>
        </w:rPr>
        <w:t>Планируемые результаты освоения учебного предмета</w:t>
      </w:r>
    </w:p>
    <w:p w:rsidR="00762AF7" w:rsidRDefault="00762AF7" w:rsidP="00762AF7">
      <w:pPr>
        <w:spacing w:line="360" w:lineRule="atLeast"/>
        <w:jc w:val="center"/>
        <w:rPr>
          <w:b/>
          <w:sz w:val="24"/>
          <w:szCs w:val="24"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1418"/>
        <w:gridCol w:w="1559"/>
        <w:gridCol w:w="2268"/>
        <w:gridCol w:w="2986"/>
      </w:tblGrid>
      <w:tr w:rsidR="00762AF7" w:rsidRPr="00F0453E" w:rsidTr="00762AF7">
        <w:trPr>
          <w:trHeight w:val="414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453E">
              <w:rPr>
                <w:rFonts w:eastAsia="Calibri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453E">
              <w:rPr>
                <w:rFonts w:eastAsia="Calibri"/>
                <w:sz w:val="24"/>
                <w:szCs w:val="24"/>
                <w:lang w:eastAsia="en-US"/>
              </w:rPr>
              <w:t>Предметные результаты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453E">
              <w:rPr>
                <w:rFonts w:eastAsia="Calibri"/>
                <w:sz w:val="24"/>
                <w:szCs w:val="24"/>
                <w:lang w:eastAsia="en-US"/>
              </w:rPr>
              <w:t>Метапредметные результаты</w:t>
            </w:r>
          </w:p>
        </w:tc>
        <w:tc>
          <w:tcPr>
            <w:tcW w:w="2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453E">
              <w:rPr>
                <w:rFonts w:eastAsia="Calibri"/>
                <w:sz w:val="24"/>
                <w:szCs w:val="24"/>
                <w:lang w:eastAsia="en-US"/>
              </w:rPr>
              <w:t>Личностные результаты</w:t>
            </w:r>
          </w:p>
        </w:tc>
      </w:tr>
      <w:tr w:rsidR="00762AF7" w:rsidRPr="00F0453E" w:rsidTr="00762AF7">
        <w:trPr>
          <w:trHeight w:val="1245"/>
        </w:trPr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AF7" w:rsidRPr="00F0453E" w:rsidRDefault="00762AF7" w:rsidP="00762AF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453E">
              <w:rPr>
                <w:rFonts w:eastAsia="Calibri"/>
                <w:sz w:val="24"/>
                <w:szCs w:val="24"/>
                <w:lang w:eastAsia="en-US"/>
              </w:rPr>
              <w:t>ученик научится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453E">
              <w:rPr>
                <w:rFonts w:eastAsia="Calibri"/>
                <w:sz w:val="24"/>
                <w:szCs w:val="24"/>
                <w:lang w:eastAsia="en-US"/>
              </w:rPr>
              <w:t>ученик получит возможность научиться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AF7" w:rsidRPr="00F0453E" w:rsidRDefault="00762AF7" w:rsidP="00762AF7">
            <w:pPr>
              <w:rPr>
                <w:sz w:val="24"/>
                <w:szCs w:val="24"/>
              </w:rPr>
            </w:pPr>
          </w:p>
        </w:tc>
        <w:tc>
          <w:tcPr>
            <w:tcW w:w="2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AF7" w:rsidRPr="00F0453E" w:rsidRDefault="00762AF7" w:rsidP="00762AF7">
            <w:pPr>
              <w:rPr>
                <w:sz w:val="24"/>
                <w:szCs w:val="24"/>
              </w:rPr>
            </w:pPr>
          </w:p>
        </w:tc>
      </w:tr>
      <w:tr w:rsidR="00762AF7" w:rsidRPr="00F0453E" w:rsidTr="00762AF7">
        <w:trPr>
          <w:trHeight w:val="124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Введение. Многообразие организмов, их классификация</w:t>
            </w: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Глава 1. Бактерии. Грибы. Лишайники</w:t>
            </w: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Глава 2. Многообразие растительного мира</w:t>
            </w: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Глава 3. Многообразие животного мира</w:t>
            </w: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Глава 4. Эволюция растений и животных, их охрана</w:t>
            </w: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Глава 5. Экосистемы</w:t>
            </w: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762AF7" w:rsidRDefault="00762AF7" w:rsidP="00762AF7">
            <w:pPr>
              <w:rPr>
                <w:sz w:val="24"/>
                <w:szCs w:val="24"/>
              </w:rPr>
            </w:pPr>
          </w:p>
          <w:p w:rsidR="002208C7" w:rsidRDefault="002208C7" w:rsidP="00762AF7">
            <w:pPr>
              <w:rPr>
                <w:sz w:val="24"/>
                <w:szCs w:val="24"/>
              </w:rPr>
            </w:pPr>
          </w:p>
          <w:p w:rsidR="00762AF7" w:rsidRPr="00F0453E" w:rsidRDefault="00762AF7" w:rsidP="00762A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762AF7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762AF7">
              <w:rPr>
                <w:rFonts w:eastAsia="Calibri"/>
                <w:sz w:val="24"/>
                <w:szCs w:val="24"/>
                <w:lang w:eastAsia="en-US"/>
              </w:rPr>
              <w:lastRenderedPageBreak/>
              <w:t>формирование системы научных знаний о живой природе и закономерностях её разв</w:t>
            </w:r>
            <w:r>
              <w:rPr>
                <w:rFonts w:eastAsia="Calibri"/>
                <w:sz w:val="24"/>
                <w:szCs w:val="24"/>
                <w:lang w:eastAsia="en-US"/>
              </w:rPr>
              <w:t>ития, исторически быстром сокра</w:t>
            </w:r>
            <w:r w:rsidRPr="00762AF7">
              <w:rPr>
                <w:rFonts w:eastAsia="Calibri"/>
                <w:sz w:val="24"/>
                <w:szCs w:val="24"/>
                <w:lang w:eastAsia="en-US"/>
              </w:rPr>
              <w:t xml:space="preserve">щении биологического разнообразия в биосфере в результате деятельности человека для создания естественно-научной </w:t>
            </w:r>
            <w:proofErr w:type="gramStart"/>
            <w:r w:rsidRPr="00762AF7">
              <w:rPr>
                <w:rFonts w:eastAsia="Calibri"/>
                <w:sz w:val="24"/>
                <w:szCs w:val="24"/>
                <w:lang w:eastAsia="en-US"/>
              </w:rPr>
              <w:t>кар-тины</w:t>
            </w:r>
            <w:proofErr w:type="gramEnd"/>
            <w:r w:rsidRPr="00762AF7">
              <w:rPr>
                <w:rFonts w:eastAsia="Calibri"/>
                <w:sz w:val="24"/>
                <w:szCs w:val="24"/>
                <w:lang w:eastAsia="en-US"/>
              </w:rPr>
              <w:t xml:space="preserve"> мира;</w:t>
            </w:r>
          </w:p>
          <w:p w:rsidR="00762AF7" w:rsidRPr="00762AF7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762AF7">
              <w:rPr>
                <w:rFonts w:eastAsia="Calibri"/>
                <w:sz w:val="24"/>
                <w:szCs w:val="24"/>
                <w:lang w:eastAsia="en-US"/>
              </w:rPr>
              <w:t xml:space="preserve">формирование первоначальных систематизированных представлений о биологических объектах, процессах, явлениях, закономерностях, об </w:t>
            </w:r>
            <w:r w:rsidRPr="00762AF7">
              <w:rPr>
                <w:rFonts w:eastAsia="Calibri"/>
                <w:sz w:val="24"/>
                <w:szCs w:val="24"/>
                <w:lang w:eastAsia="en-US"/>
              </w:rPr>
              <w:lastRenderedPageBreak/>
              <w:t>основных биологических теориях,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экосистемн</w:t>
            </w:r>
            <w:r w:rsidRPr="00762AF7">
              <w:rPr>
                <w:rFonts w:eastAsia="Calibri"/>
                <w:sz w:val="24"/>
                <w:szCs w:val="24"/>
                <w:lang w:eastAsia="en-US"/>
              </w:rPr>
              <w:t>й</w:t>
            </w:r>
            <w:proofErr w:type="spellEnd"/>
            <w:r w:rsidRPr="00762AF7">
              <w:rPr>
                <w:rFonts w:eastAsia="Calibri"/>
                <w:sz w:val="24"/>
                <w:szCs w:val="24"/>
                <w:lang w:eastAsia="en-US"/>
              </w:rPr>
              <w:t xml:space="preserve"> организации жизни, о взаимосвязи живого и неживого в биосфере, наследственности и изменчивости; овладение понятийным аппаратом биологии;</w:t>
            </w:r>
          </w:p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762AF7">
              <w:rPr>
                <w:rFonts w:eastAsia="Calibri"/>
                <w:sz w:val="24"/>
                <w:szCs w:val="24"/>
                <w:lang w:eastAsia="en-US"/>
              </w:rPr>
              <w:t>приобретение опыта использования методов биологической науки и проведения несложных биологических экспе</w:t>
            </w:r>
            <w:r>
              <w:rPr>
                <w:rFonts w:eastAsia="Calibri"/>
                <w:sz w:val="24"/>
                <w:szCs w:val="24"/>
                <w:lang w:eastAsia="en-US"/>
              </w:rPr>
              <w:t>ри</w:t>
            </w:r>
            <w:r w:rsidRPr="00762AF7">
              <w:rPr>
                <w:rFonts w:eastAsia="Calibri"/>
                <w:sz w:val="24"/>
                <w:szCs w:val="24"/>
                <w:lang w:eastAsia="en-US"/>
              </w:rPr>
              <w:t>ментов для изучения живых организмов и человека, проведение экологического мониторинга в окружающей среде;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762AF7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762AF7">
              <w:rPr>
                <w:rFonts w:eastAsia="Calibri"/>
                <w:sz w:val="24"/>
                <w:szCs w:val="24"/>
                <w:lang w:eastAsia="en-US"/>
              </w:rPr>
              <w:lastRenderedPageBreak/>
              <w:t>формирование основ экологической грамотности: способности оценивать последствия деятельности человека в природе, влияние факторов риска на здоровье человека; выбирать целевые и смысловые установки в своих действиях и поступках по отношению к живой природе, здоровью своему и окружающих; осознание необходимости действий по сохранению биоразнообразия и природных местообитаний видов растений и животных;</w:t>
            </w:r>
          </w:p>
          <w:p w:rsidR="00762AF7" w:rsidRPr="00762AF7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762AF7">
              <w:rPr>
                <w:rFonts w:eastAsia="Calibri"/>
                <w:sz w:val="24"/>
                <w:szCs w:val="24"/>
                <w:lang w:eastAsia="en-US"/>
              </w:rPr>
              <w:lastRenderedPageBreak/>
              <w:t>формирование представлений о значении биологических наук в решении проблем рационального природопользования, защиты здоровья людей в условиях быстрого изменения экологического качества окружающей среды;</w:t>
            </w:r>
          </w:p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762AF7">
              <w:rPr>
                <w:rFonts w:eastAsia="Calibri"/>
                <w:sz w:val="24"/>
                <w:szCs w:val="24"/>
                <w:lang w:eastAsia="en-US"/>
              </w:rPr>
              <w:t>освоение приёмов оказания первой помощи, рациональной организации труда и отдыха, выращивания и размножения культурных растений и домашних животных, ухода за ними.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lastRenderedPageBreak/>
              <w:t>умение самостоятельно определять цели своего обучения, ставить и формулировать для</w:t>
            </w:r>
            <w:r>
              <w:rPr>
                <w:sz w:val="24"/>
                <w:szCs w:val="24"/>
              </w:rPr>
              <w:t xml:space="preserve"> себя новые задачи в учёбе и по</w:t>
            </w:r>
            <w:r w:rsidRPr="00762AF7">
              <w:rPr>
                <w:sz w:val="24"/>
                <w:szCs w:val="24"/>
              </w:rPr>
              <w:t>знавательной деятельности, развивать мотивы и интересы своей познавательной деятельности;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умение самостоятельно</w:t>
            </w:r>
            <w:r>
              <w:rPr>
                <w:sz w:val="24"/>
                <w:szCs w:val="24"/>
              </w:rPr>
              <w:t xml:space="preserve"> планировать пути достижения це</w:t>
            </w:r>
            <w:r w:rsidRPr="00762AF7">
              <w:rPr>
                <w:sz w:val="24"/>
                <w:szCs w:val="24"/>
              </w:rPr>
              <w:t>лей, в том числе альтернативные, осознанно выбирать наиболее эффективные способы решения учебных и познавательных задач;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умение соотносить свои</w:t>
            </w:r>
            <w:r>
              <w:rPr>
                <w:sz w:val="24"/>
                <w:szCs w:val="24"/>
              </w:rPr>
              <w:t xml:space="preserve"> действия с планируемыми резуль</w:t>
            </w:r>
            <w:r w:rsidRPr="00762AF7">
              <w:rPr>
                <w:sz w:val="24"/>
                <w:szCs w:val="24"/>
              </w:rPr>
              <w:t>татами, осуществлять контроль своей деятельности в процессе достижения результата, определять способы действий в рамках предложенных условий и треб</w:t>
            </w:r>
            <w:r>
              <w:rPr>
                <w:sz w:val="24"/>
                <w:szCs w:val="24"/>
              </w:rPr>
              <w:t xml:space="preserve">ований, корректировать </w:t>
            </w:r>
            <w:r>
              <w:rPr>
                <w:sz w:val="24"/>
                <w:szCs w:val="24"/>
              </w:rPr>
              <w:lastRenderedPageBreak/>
              <w:t>свои дей</w:t>
            </w:r>
            <w:r w:rsidRPr="00762AF7">
              <w:rPr>
                <w:sz w:val="24"/>
                <w:szCs w:val="24"/>
              </w:rPr>
              <w:t>ствия в соответствии с изменяющейся ситуацией;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умение оценивать пра</w:t>
            </w:r>
            <w:r>
              <w:rPr>
                <w:sz w:val="24"/>
                <w:szCs w:val="24"/>
              </w:rPr>
              <w:t>вильность выполнения учебной за</w:t>
            </w:r>
            <w:r w:rsidRPr="00762AF7">
              <w:rPr>
                <w:sz w:val="24"/>
                <w:szCs w:val="24"/>
              </w:rPr>
              <w:t>дачи, собственные возможности её решения;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умение определять пон</w:t>
            </w:r>
            <w:r>
              <w:rPr>
                <w:sz w:val="24"/>
                <w:szCs w:val="24"/>
              </w:rPr>
              <w:t>ятия, создавать обобщения, уста</w:t>
            </w:r>
            <w:r w:rsidRPr="00762AF7">
              <w:rPr>
                <w:sz w:val="24"/>
                <w:szCs w:val="24"/>
              </w:rPr>
              <w:t>навливать аналогии, класси</w:t>
            </w:r>
            <w:r>
              <w:rPr>
                <w:sz w:val="24"/>
                <w:szCs w:val="24"/>
              </w:rPr>
              <w:t>фицировать, самостоятельно выби</w:t>
            </w:r>
            <w:r w:rsidRPr="00762AF7">
              <w:rPr>
                <w:sz w:val="24"/>
                <w:szCs w:val="24"/>
              </w:rPr>
              <w:t>рать основания и критерии для классификации, устанавливать причинно-следственные свя</w:t>
            </w:r>
            <w:r>
              <w:rPr>
                <w:sz w:val="24"/>
                <w:szCs w:val="24"/>
              </w:rPr>
              <w:t>зи, строить логическое рассужде</w:t>
            </w:r>
            <w:r w:rsidRPr="00762AF7">
              <w:rPr>
                <w:sz w:val="24"/>
                <w:szCs w:val="24"/>
              </w:rPr>
              <w:t>ние, умозаключение (индуктивное, дедуктивное и по аналогии) и делать выводы;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умение создавать, применять и преобразовывать знаки и символы, модели и схем</w:t>
            </w:r>
            <w:r>
              <w:rPr>
                <w:sz w:val="24"/>
                <w:szCs w:val="24"/>
              </w:rPr>
              <w:t>ы для решения учебных и познава</w:t>
            </w:r>
            <w:r w:rsidRPr="00762AF7">
              <w:rPr>
                <w:sz w:val="24"/>
                <w:szCs w:val="24"/>
              </w:rPr>
              <w:t>тельных задач;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</w:t>
            </w:r>
            <w:r w:rsidRPr="00762AF7">
              <w:rPr>
                <w:sz w:val="24"/>
                <w:szCs w:val="24"/>
              </w:rPr>
              <w:t>смысловое чтение;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</w:t>
            </w:r>
            <w:r w:rsidRPr="00762AF7">
              <w:rPr>
                <w:sz w:val="24"/>
                <w:szCs w:val="24"/>
              </w:rPr>
              <w:t>умение организовывать у</w:t>
            </w:r>
            <w:r>
              <w:rPr>
                <w:sz w:val="24"/>
                <w:szCs w:val="24"/>
              </w:rPr>
              <w:t>чебное сотрудничество и совмест</w:t>
            </w:r>
            <w:r w:rsidRPr="00762AF7">
              <w:rPr>
                <w:sz w:val="24"/>
                <w:szCs w:val="24"/>
              </w:rPr>
              <w:t>ную деятельность с учителе</w:t>
            </w:r>
            <w:r>
              <w:rPr>
                <w:sz w:val="24"/>
                <w:szCs w:val="24"/>
              </w:rPr>
              <w:t>м и сверстниками, работать инди</w:t>
            </w:r>
            <w:r w:rsidRPr="00762AF7">
              <w:rPr>
                <w:sz w:val="24"/>
                <w:szCs w:val="24"/>
              </w:rPr>
              <w:t>видуально и в группе: находить общее решение и разрешать конфликты на основе согласования позиций и учёта интересов, формулировать, аргументировать и отстаивать своё мнение;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умение осознанно испол</w:t>
            </w:r>
            <w:r>
              <w:rPr>
                <w:sz w:val="24"/>
                <w:szCs w:val="24"/>
              </w:rPr>
              <w:t>ьзовать речевые средства в соот</w:t>
            </w:r>
            <w:r w:rsidRPr="00762AF7">
              <w:rPr>
                <w:sz w:val="24"/>
                <w:szCs w:val="24"/>
              </w:rPr>
              <w:t>ветствии с задачей коммуникации для выражения своих чувств, мыслей и потребностей, пла</w:t>
            </w:r>
            <w:r>
              <w:rPr>
                <w:sz w:val="24"/>
                <w:szCs w:val="24"/>
              </w:rPr>
              <w:t>нирования и регуляции своей дея</w:t>
            </w:r>
            <w:r w:rsidRPr="00762AF7">
              <w:rPr>
                <w:sz w:val="24"/>
                <w:szCs w:val="24"/>
              </w:rPr>
              <w:t>тельности; владение устной и письменн</w:t>
            </w:r>
            <w:r>
              <w:rPr>
                <w:sz w:val="24"/>
                <w:szCs w:val="24"/>
              </w:rPr>
              <w:t>ой речью, монологиче</w:t>
            </w:r>
            <w:r w:rsidRPr="00762AF7">
              <w:rPr>
                <w:sz w:val="24"/>
                <w:szCs w:val="24"/>
              </w:rPr>
              <w:t>ской контекстной речью;</w:t>
            </w:r>
          </w:p>
          <w:p w:rsidR="00762AF7" w:rsidRPr="00F0453E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формирование и разви</w:t>
            </w:r>
            <w:r>
              <w:rPr>
                <w:sz w:val="24"/>
                <w:szCs w:val="24"/>
              </w:rPr>
              <w:t>тие компетентности в области ис</w:t>
            </w:r>
            <w:r w:rsidRPr="00762AF7">
              <w:rPr>
                <w:sz w:val="24"/>
                <w:szCs w:val="24"/>
              </w:rPr>
              <w:t>пользования.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lastRenderedPageBreak/>
              <w:t>воспитание российск</w:t>
            </w:r>
            <w:r>
              <w:rPr>
                <w:sz w:val="24"/>
                <w:szCs w:val="24"/>
              </w:rPr>
              <w:t>ой гражданской идентичности: па</w:t>
            </w:r>
            <w:r w:rsidRPr="00762AF7">
              <w:rPr>
                <w:sz w:val="24"/>
                <w:szCs w:val="24"/>
              </w:rPr>
              <w:t>триотизма, любви и уважения к Отечеству, чувства гордости за свою Родину;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осознан</w:t>
            </w:r>
            <w:r>
              <w:rPr>
                <w:sz w:val="24"/>
                <w:szCs w:val="24"/>
              </w:rPr>
              <w:t>ие своей этнической принадлежно</w:t>
            </w:r>
            <w:r w:rsidRPr="00762AF7">
              <w:rPr>
                <w:sz w:val="24"/>
                <w:szCs w:val="24"/>
              </w:rPr>
              <w:t xml:space="preserve">сти; 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знание языка, культуры своего народа, своего края, основ культурного наследия народов России и человечества; 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усвоение гуманистических, демократических и традиционных ценностей многонационального росси</w:t>
            </w:r>
            <w:r>
              <w:rPr>
                <w:sz w:val="24"/>
                <w:szCs w:val="24"/>
              </w:rPr>
              <w:t>йского общества; воспитание чув</w:t>
            </w:r>
            <w:r w:rsidRPr="00762AF7">
              <w:rPr>
                <w:sz w:val="24"/>
                <w:szCs w:val="24"/>
              </w:rPr>
              <w:t>ства ответственности и долга перед Родиной;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формирование ответс</w:t>
            </w:r>
            <w:r>
              <w:rPr>
                <w:sz w:val="24"/>
                <w:szCs w:val="24"/>
              </w:rPr>
              <w:t xml:space="preserve">твенного отношения к учению, </w:t>
            </w:r>
            <w:proofErr w:type="gramStart"/>
            <w:r>
              <w:rPr>
                <w:sz w:val="24"/>
                <w:szCs w:val="24"/>
              </w:rPr>
              <w:t>го</w:t>
            </w:r>
            <w:r w:rsidRPr="00762AF7">
              <w:rPr>
                <w:sz w:val="24"/>
                <w:szCs w:val="24"/>
              </w:rPr>
              <w:t>товности и способности</w:t>
            </w:r>
            <w:proofErr w:type="gramEnd"/>
            <w:r w:rsidRPr="00762AF7">
              <w:rPr>
                <w:sz w:val="24"/>
                <w:szCs w:val="24"/>
              </w:rPr>
              <w:t xml:space="preserve"> обучающихся к </w:t>
            </w:r>
            <w:r>
              <w:rPr>
                <w:sz w:val="24"/>
                <w:szCs w:val="24"/>
              </w:rPr>
              <w:t>саморазвитию и само</w:t>
            </w:r>
            <w:r w:rsidRPr="00762AF7">
              <w:rPr>
                <w:sz w:val="24"/>
                <w:szCs w:val="24"/>
              </w:rPr>
              <w:t xml:space="preserve">образованию на основе мотивации к обучению и познанию, осознанному выбору и построению дальнейшей индивидуальной траектории образования </w:t>
            </w:r>
            <w:r>
              <w:rPr>
                <w:sz w:val="24"/>
                <w:szCs w:val="24"/>
              </w:rPr>
              <w:t>на базе ориентации в мире про</w:t>
            </w:r>
            <w:r w:rsidRPr="00762AF7">
              <w:rPr>
                <w:sz w:val="24"/>
                <w:szCs w:val="24"/>
              </w:rPr>
              <w:t>фессий и профессиональных</w:t>
            </w:r>
            <w:r>
              <w:rPr>
                <w:sz w:val="24"/>
                <w:szCs w:val="24"/>
              </w:rPr>
              <w:t xml:space="preserve"> предпочтений, с учётом устойчи</w:t>
            </w:r>
            <w:r w:rsidRPr="00762AF7">
              <w:rPr>
                <w:sz w:val="24"/>
                <w:szCs w:val="24"/>
              </w:rPr>
              <w:t>вых познавательных интересов;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lastRenderedPageBreak/>
              <w:t>формирование целост</w:t>
            </w:r>
            <w:r>
              <w:rPr>
                <w:sz w:val="24"/>
                <w:szCs w:val="24"/>
              </w:rPr>
              <w:t>ного мировоззрения, соответству</w:t>
            </w:r>
            <w:r w:rsidRPr="00762AF7">
              <w:rPr>
                <w:sz w:val="24"/>
                <w:szCs w:val="24"/>
              </w:rPr>
              <w:t>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формирование осозн</w:t>
            </w:r>
            <w:r>
              <w:rPr>
                <w:sz w:val="24"/>
                <w:szCs w:val="24"/>
              </w:rPr>
              <w:t>анного, уважительного и доброже</w:t>
            </w:r>
            <w:r w:rsidRPr="00762AF7">
              <w:rPr>
                <w:sz w:val="24"/>
                <w:szCs w:val="24"/>
              </w:rPr>
              <w:t>лательного отношения к д</w:t>
            </w:r>
            <w:r>
              <w:rPr>
                <w:sz w:val="24"/>
                <w:szCs w:val="24"/>
              </w:rPr>
              <w:t>ругому человеку, его мнению, ми</w:t>
            </w:r>
            <w:r w:rsidRPr="00762AF7">
              <w:rPr>
                <w:sz w:val="24"/>
                <w:szCs w:val="24"/>
              </w:rPr>
              <w:t>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</w:t>
            </w:r>
            <w:r>
              <w:rPr>
                <w:sz w:val="24"/>
                <w:szCs w:val="24"/>
              </w:rPr>
              <w:t>дьми и достигать в нём взаимопо</w:t>
            </w:r>
            <w:r w:rsidRPr="00762AF7">
              <w:rPr>
                <w:sz w:val="24"/>
                <w:szCs w:val="24"/>
              </w:rPr>
              <w:t>нимания;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освоение социальных норм, правил поведения, ролей и форм социальной жизни в группах и сообществах, включая взрослые и социальные сооб</w:t>
            </w:r>
            <w:r>
              <w:rPr>
                <w:sz w:val="24"/>
                <w:szCs w:val="24"/>
              </w:rPr>
              <w:t>щества; участие в школьном само</w:t>
            </w:r>
            <w:r w:rsidRPr="00762AF7">
              <w:rPr>
                <w:sz w:val="24"/>
                <w:szCs w:val="24"/>
              </w:rPr>
              <w:t xml:space="preserve">управлении и общественной жизни в пределах возрастных </w:t>
            </w:r>
            <w:proofErr w:type="gramStart"/>
            <w:r w:rsidRPr="00762AF7">
              <w:rPr>
                <w:sz w:val="24"/>
                <w:szCs w:val="24"/>
              </w:rPr>
              <w:t>ком-</w:t>
            </w:r>
            <w:proofErr w:type="spellStart"/>
            <w:r w:rsidRPr="00762AF7">
              <w:rPr>
                <w:sz w:val="24"/>
                <w:szCs w:val="24"/>
              </w:rPr>
              <w:t>петенций</w:t>
            </w:r>
            <w:proofErr w:type="spellEnd"/>
            <w:proofErr w:type="gramEnd"/>
            <w:r w:rsidRPr="00762AF7">
              <w:rPr>
                <w:sz w:val="24"/>
                <w:szCs w:val="24"/>
              </w:rPr>
              <w:t xml:space="preserve"> с учётом региональных, этнокультурных, социальных и экономических особенностей;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развитие сознания и </w:t>
            </w:r>
            <w:r>
              <w:rPr>
                <w:sz w:val="24"/>
                <w:szCs w:val="24"/>
              </w:rPr>
              <w:t>компетентности в решении мораль</w:t>
            </w:r>
            <w:r w:rsidRPr="00762AF7">
              <w:rPr>
                <w:sz w:val="24"/>
                <w:szCs w:val="24"/>
              </w:rPr>
              <w:t xml:space="preserve">ных проблем на основе личностного выбора; формирование нравственных чувств и нравственного поведения, </w:t>
            </w:r>
            <w:r w:rsidRPr="00762AF7">
              <w:rPr>
                <w:sz w:val="24"/>
                <w:szCs w:val="24"/>
              </w:rPr>
              <w:lastRenderedPageBreak/>
              <w:t>осознанного и ответственного отношения к собственным поступкам;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формирование комм</w:t>
            </w:r>
            <w:r>
              <w:rPr>
                <w:sz w:val="24"/>
                <w:szCs w:val="24"/>
              </w:rPr>
              <w:t>уникативной компетентности в об</w:t>
            </w:r>
            <w:r w:rsidRPr="00762AF7">
              <w:rPr>
                <w:sz w:val="24"/>
                <w:szCs w:val="24"/>
              </w:rPr>
              <w:t>щении и сотрудничестве с</w:t>
            </w:r>
            <w:r>
              <w:rPr>
                <w:sz w:val="24"/>
                <w:szCs w:val="24"/>
              </w:rPr>
              <w:t>о сверстниками, старшими и млад</w:t>
            </w:r>
            <w:r w:rsidRPr="00762AF7">
              <w:rPr>
                <w:sz w:val="24"/>
                <w:szCs w:val="24"/>
              </w:rPr>
              <w:t>шими в процессе образовательной, общественно полезной, учебно-исследовательской</w:t>
            </w:r>
            <w:r>
              <w:rPr>
                <w:sz w:val="24"/>
                <w:szCs w:val="24"/>
              </w:rPr>
              <w:t>, творческой и других видов дея</w:t>
            </w:r>
            <w:r w:rsidRPr="00762AF7">
              <w:rPr>
                <w:sz w:val="24"/>
                <w:szCs w:val="24"/>
              </w:rPr>
              <w:t>тельности;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формирование пон</w:t>
            </w:r>
            <w:r>
              <w:rPr>
                <w:sz w:val="24"/>
                <w:szCs w:val="24"/>
              </w:rPr>
              <w:t>имания ценности здорового и без</w:t>
            </w:r>
            <w:r w:rsidRPr="00762AF7">
              <w:rPr>
                <w:sz w:val="24"/>
                <w:szCs w:val="24"/>
              </w:rPr>
              <w:t>опасного образа жизни; усвоение правил индивидуального и коллективного безопасного</w:t>
            </w:r>
            <w:r>
              <w:rPr>
                <w:sz w:val="24"/>
                <w:szCs w:val="24"/>
              </w:rPr>
              <w:t xml:space="preserve"> поведения в чрезвычайных ситуа</w:t>
            </w:r>
            <w:r w:rsidRPr="00762AF7">
              <w:rPr>
                <w:sz w:val="24"/>
                <w:szCs w:val="24"/>
              </w:rPr>
              <w:t>циях, угрожающих жизни и здоровью людей, правил поведения на транспорте и на дорогах;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формирование экологич</w:t>
            </w:r>
            <w:r>
              <w:rPr>
                <w:sz w:val="24"/>
                <w:szCs w:val="24"/>
              </w:rPr>
              <w:t>еской культуры на основе призна</w:t>
            </w:r>
            <w:r w:rsidRPr="00762AF7">
              <w:rPr>
                <w:sz w:val="24"/>
                <w:szCs w:val="24"/>
              </w:rPr>
              <w:t>ния ценности жизни во всех её проявлениях и необходимости ответственного, бережного отношения к окружающей среде;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осознание значения семьи в жизни человека и общества; принятие ценности семейной жизни; уважительное и заботливое отношение к членам своей семьи;</w:t>
            </w:r>
          </w:p>
          <w:p w:rsidR="00762AF7" w:rsidRPr="00F0453E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развитие эстетическо</w:t>
            </w:r>
            <w:r>
              <w:rPr>
                <w:sz w:val="24"/>
                <w:szCs w:val="24"/>
              </w:rPr>
              <w:t>го сознания через освоение худо</w:t>
            </w:r>
            <w:r w:rsidRPr="00762AF7">
              <w:rPr>
                <w:sz w:val="24"/>
                <w:szCs w:val="24"/>
              </w:rPr>
              <w:t>жественного наследия народ</w:t>
            </w:r>
            <w:r>
              <w:rPr>
                <w:sz w:val="24"/>
                <w:szCs w:val="24"/>
              </w:rPr>
              <w:t>ов России и мира, творческой де</w:t>
            </w:r>
            <w:r w:rsidRPr="00762AF7">
              <w:rPr>
                <w:sz w:val="24"/>
                <w:szCs w:val="24"/>
              </w:rPr>
              <w:t>ятельности эстетического характера.</w:t>
            </w:r>
          </w:p>
        </w:tc>
      </w:tr>
    </w:tbl>
    <w:p w:rsidR="00762AF7" w:rsidRDefault="00762AF7" w:rsidP="004752A8">
      <w:pPr>
        <w:jc w:val="center"/>
        <w:rPr>
          <w:b/>
          <w:sz w:val="24"/>
          <w:shd w:val="clear" w:color="auto" w:fill="F7F7F6"/>
        </w:rPr>
      </w:pPr>
    </w:p>
    <w:p w:rsidR="004752A8" w:rsidRPr="004752A8" w:rsidRDefault="004752A8" w:rsidP="00623E86">
      <w:pPr>
        <w:jc w:val="center"/>
        <w:rPr>
          <w:b/>
          <w:sz w:val="24"/>
          <w:szCs w:val="24"/>
        </w:rPr>
      </w:pPr>
    </w:p>
    <w:p w:rsidR="004752A8" w:rsidRDefault="004752A8" w:rsidP="00623E86">
      <w:pPr>
        <w:jc w:val="center"/>
        <w:rPr>
          <w:b/>
          <w:sz w:val="24"/>
          <w:szCs w:val="24"/>
        </w:rPr>
      </w:pPr>
    </w:p>
    <w:p w:rsidR="00762AF7" w:rsidRDefault="00762AF7" w:rsidP="00623E86">
      <w:pPr>
        <w:jc w:val="center"/>
        <w:rPr>
          <w:b/>
          <w:sz w:val="24"/>
          <w:szCs w:val="24"/>
        </w:rPr>
      </w:pPr>
    </w:p>
    <w:p w:rsidR="00762AF7" w:rsidRPr="00F0453E" w:rsidRDefault="00762AF7" w:rsidP="00762AF7">
      <w:pPr>
        <w:jc w:val="center"/>
        <w:rPr>
          <w:b/>
          <w:sz w:val="24"/>
          <w:szCs w:val="24"/>
        </w:rPr>
      </w:pPr>
      <w:r w:rsidRPr="00F0453E">
        <w:rPr>
          <w:b/>
          <w:sz w:val="24"/>
          <w:szCs w:val="24"/>
        </w:rPr>
        <w:t>Содержание курса</w:t>
      </w:r>
    </w:p>
    <w:p w:rsidR="00762AF7" w:rsidRPr="00F0453E" w:rsidRDefault="00762AF7" w:rsidP="00762AF7">
      <w:pPr>
        <w:rPr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3"/>
        <w:gridCol w:w="6662"/>
        <w:gridCol w:w="1105"/>
      </w:tblGrid>
      <w:tr w:rsidR="00762AF7" w:rsidRPr="00F0453E" w:rsidTr="00436E05">
        <w:trPr>
          <w:trHeight w:val="729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453E">
              <w:rPr>
                <w:rFonts w:eastAsia="Calibri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F7" w:rsidRPr="00F0453E" w:rsidRDefault="00762AF7" w:rsidP="00762AF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0453E">
              <w:rPr>
                <w:rFonts w:eastAsia="Calibri"/>
                <w:sz w:val="24"/>
                <w:szCs w:val="24"/>
                <w:lang w:eastAsia="en-US"/>
              </w:rPr>
              <w:t>Краткое содержание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453E">
              <w:rPr>
                <w:rFonts w:eastAsia="Calibri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762AF7" w:rsidRPr="00F0453E" w:rsidTr="00436E05">
        <w:trPr>
          <w:trHeight w:val="729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436E05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Введение. Многообрази</w:t>
            </w:r>
            <w:r w:rsidR="00436E05">
              <w:rPr>
                <w:sz w:val="24"/>
                <w:szCs w:val="24"/>
              </w:rPr>
              <w:t xml:space="preserve">е организмов, их классификация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Систематика — наука о многообразии и классификации организмов. Вид — исходная единица систематики. Классификация живых организмов.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436E05" w:rsidRDefault="00762AF7" w:rsidP="00436E05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Демонстрации: таблицы с изображением представителей </w:t>
            </w:r>
            <w:r w:rsidR="00436E05">
              <w:rPr>
                <w:sz w:val="24"/>
                <w:szCs w:val="24"/>
              </w:rPr>
              <w:t>различных царств живой природы.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 часа</w:t>
            </w:r>
          </w:p>
        </w:tc>
      </w:tr>
      <w:tr w:rsidR="00762AF7" w:rsidRPr="00F0453E" w:rsidTr="00436E05">
        <w:trPr>
          <w:trHeight w:val="729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Глава 1. Бактерии. Грибы. Лишайники </w:t>
            </w:r>
          </w:p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Бактерии — доядерные организмы. Особенности строения и жизнедеятельности. Разнообразие бактерий, их распространение в природе. Роль бактерий в природе и жизни человека.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Грибы — царство живой природы. Многообразие грибов, их роль в жизни человека. Грибы — паразиты растений, животных, человека.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436E05" w:rsidRDefault="00762AF7" w:rsidP="00436E05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Лишайники — комплексные симбиотические организмы. Роль в пр</w:t>
            </w:r>
            <w:r w:rsidR="00436E05">
              <w:rPr>
                <w:sz w:val="24"/>
                <w:szCs w:val="24"/>
              </w:rPr>
              <w:t>ироде, использование человеком.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F0453E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5 часов</w:t>
            </w:r>
          </w:p>
        </w:tc>
      </w:tr>
      <w:tr w:rsidR="00762AF7" w:rsidRPr="00F0453E" w:rsidTr="00436E05">
        <w:trPr>
          <w:trHeight w:val="729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Глава 2. Многообразие растительного мира </w:t>
            </w:r>
          </w:p>
          <w:p w:rsidR="00762AF7" w:rsidRPr="00623E86" w:rsidRDefault="00762AF7" w:rsidP="00762AF7">
            <w:pPr>
              <w:rPr>
                <w:b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Водоросли — наиболее древние низшие растения. Одноклеточные и многоклеточные водоросли. Строение, жизнедеятельность, размножение. Роль водорослей в природе, использование в практической деятельности и охрана.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proofErr w:type="spellStart"/>
            <w:r w:rsidRPr="00762AF7">
              <w:rPr>
                <w:sz w:val="24"/>
                <w:szCs w:val="24"/>
              </w:rPr>
              <w:t>Риниофиты</w:t>
            </w:r>
            <w:proofErr w:type="spellEnd"/>
            <w:r w:rsidRPr="00762AF7">
              <w:rPr>
                <w:sz w:val="24"/>
                <w:szCs w:val="24"/>
              </w:rPr>
              <w:t xml:space="preserve"> — первые наземные высшие растения. Появление тканей. Ткани растений.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Мхи, строение и жизнедеятельность. Роль мхов в природе, хозяйственное значение. </w:t>
            </w:r>
            <w:proofErr w:type="spellStart"/>
            <w:r w:rsidRPr="00762AF7">
              <w:rPr>
                <w:sz w:val="24"/>
                <w:szCs w:val="24"/>
              </w:rPr>
              <w:t>Средообразующее</w:t>
            </w:r>
            <w:proofErr w:type="spellEnd"/>
            <w:r w:rsidRPr="00762AF7">
              <w:rPr>
                <w:sz w:val="24"/>
                <w:szCs w:val="24"/>
              </w:rPr>
              <w:t xml:space="preserve"> значение мхов.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Папоротники, строение и жизнедеятельность. Многообразие папоротников, их роль в природе. </w:t>
            </w:r>
            <w:proofErr w:type="spellStart"/>
            <w:r w:rsidRPr="00762AF7">
              <w:rPr>
                <w:sz w:val="24"/>
                <w:szCs w:val="24"/>
              </w:rPr>
              <w:t>Средообразующее</w:t>
            </w:r>
            <w:proofErr w:type="spellEnd"/>
            <w:r w:rsidRPr="00762AF7">
              <w:rPr>
                <w:sz w:val="24"/>
                <w:szCs w:val="24"/>
              </w:rPr>
              <w:t xml:space="preserve"> значение папоротников. Использование и охрана папоротников.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Семенные растения. Особенности строения и жизнедеятельности голосеменных. Многообразие голосеменных. Хвойный лес как природное сообщество. Роль голосеменных в природе, их использование.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>Покрытосеменные растения, особенности их строения и процессов жизнедеятельности. Многообразие покрытосеменных, их классификация. Класс Двудольные, важнейшие семейства класса (с учетом природного окружения). Класс Однодольные, важнейшие семейства класса.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Многообразие растений, выращиваемых человеком.  </w:t>
            </w:r>
          </w:p>
          <w:p w:rsidR="00762AF7" w:rsidRPr="00623E86" w:rsidRDefault="00762AF7" w:rsidP="00762AF7">
            <w:pPr>
              <w:pStyle w:val="a6"/>
              <w:rPr>
                <w:b/>
                <w:i/>
                <w:sz w:val="24"/>
                <w:szCs w:val="24"/>
              </w:rPr>
            </w:pP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  <w:r w:rsidRPr="00623E86">
              <w:rPr>
                <w:b/>
                <w:i/>
                <w:sz w:val="24"/>
                <w:szCs w:val="24"/>
              </w:rPr>
              <w:lastRenderedPageBreak/>
              <w:t>Демонстрации:</w:t>
            </w:r>
            <w:r w:rsidRPr="00623E86">
              <w:rPr>
                <w:sz w:val="24"/>
                <w:szCs w:val="24"/>
              </w:rPr>
              <w:t xml:space="preserve"> живые и гербарные экземпляры растений разных отделов, классов и семейств покрытосеменных; микропрепараты тканей растений;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 xml:space="preserve">культурные растения региона; приспособленность растений к </w:t>
            </w:r>
            <w:r w:rsidR="00436E05">
              <w:rPr>
                <w:sz w:val="24"/>
                <w:szCs w:val="24"/>
              </w:rPr>
              <w:t>жизни в разных средах обитания.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24 часа</w:t>
            </w:r>
          </w:p>
        </w:tc>
      </w:tr>
      <w:tr w:rsidR="00762AF7" w:rsidRPr="00F0453E" w:rsidTr="00436E05">
        <w:trPr>
          <w:trHeight w:val="729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Глава 3. Многообразие животного мира 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Общие сведения о животном мире. Основные отличия животных от растений, черты их сходства. Систематика животных. Охрана животного мира. 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Одноклеточные животные. Особенности строения и жизнедеятельности, многообразие одноклеточных. Паразитические одноклеточные. Меры предупреждения заболеваний, вызываемых одноклеточными. Роль одноклеточных в природе и жизни человека. 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Многоклеточные животные. Особенности строения и жизнедеятельности. Специализация клеток. Ткани, органы, системы органов организма животного, их взаимосвязь. 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Кишечнополостные. Особенности строения и жизнедеятельности кишечнополостных. Рефлекс. Многообразие кишечнополостных, их роль в природе и жизни человека. 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Черви. Особенности строения и жизнедеятельности червей. Многообразие червей. Паразитические черви. Меры предупреждения заражения паразитическими червями. Роль червей в природе и жизни человека. 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r w:rsidRPr="00762AF7">
              <w:rPr>
                <w:sz w:val="24"/>
                <w:szCs w:val="24"/>
              </w:rPr>
              <w:t xml:space="preserve">Моллюски. Особенности строения и жизнедеятельности моллюсков. Многообразие моллюсков. Промысловое значение моллюсков. Роль моллюсков в природе и жизни человека. </w:t>
            </w:r>
          </w:p>
          <w:p w:rsidR="00762AF7" w:rsidRPr="00623E86" w:rsidRDefault="00762AF7" w:rsidP="00762AF7">
            <w:pPr>
              <w:ind w:firstLine="60"/>
              <w:rPr>
                <w:sz w:val="24"/>
                <w:szCs w:val="24"/>
              </w:rPr>
            </w:pPr>
          </w:p>
          <w:p w:rsidR="00762AF7" w:rsidRPr="00436E05" w:rsidRDefault="00762AF7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>Членистоногие. Особенности строения и жизнедеятельности членистоногих. Многообразие членистоногих. Инстинкты. Членистоногие — возбудители и переносчики возбудителей болезней человека и животных, вредители сельскохозяйственных растений. Меры предупреждения заболеваний. Медоносные пчелы. Пчеловодство. Роль членистоногих в природе, их практическое значение и охрана.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436E05" w:rsidRDefault="00762AF7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>Хордовые. Общая характеристика. Рыбы. Особенности строения и жизнедеятельности рыб. Многообразие рыб. Рыболовство и рыбоводство. Роль в природе, практическое значение и охрана рыб.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436E05" w:rsidRDefault="00762AF7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>Земноводные и пресмыкающиеся. Особенности строения и жизнедеятельности, многообразие земноводных и пресмыкающихся. Предохранение от укусов и первая помощь при укусе ядовитой змеи. Роль в природе, практическое значение и охрана земноводных и пресмыкающихся.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436E05" w:rsidRDefault="00762AF7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lastRenderedPageBreak/>
              <w:t>Птицы. Особенности строения и процессов жизнедеятельности, многообразие птиц. Забота о потомстве у птиц. Птицеводство. Породы птиц. Роль в природе, практическое значение, охрана птиц.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436E05" w:rsidRDefault="00762AF7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>Млекопитающие. Особенности строения и процессов жизнедеятельности, многообразие млекопитающих. Забота о потомстве. Животноводство. Породы млекопитающих. Роль в природе, практическое значение и охрана млекопитающих.</w:t>
            </w:r>
          </w:p>
          <w:p w:rsidR="00762AF7" w:rsidRPr="00623E86" w:rsidRDefault="00762AF7" w:rsidP="00762AF7">
            <w:pPr>
              <w:rPr>
                <w:sz w:val="24"/>
                <w:szCs w:val="24"/>
              </w:rPr>
            </w:pPr>
          </w:p>
          <w:p w:rsidR="00762AF7" w:rsidRPr="00436E05" w:rsidRDefault="00762AF7" w:rsidP="00436E05">
            <w:pPr>
              <w:rPr>
                <w:sz w:val="24"/>
                <w:szCs w:val="24"/>
              </w:rPr>
            </w:pPr>
            <w:r w:rsidRPr="00436E05">
              <w:rPr>
                <w:b/>
                <w:i/>
                <w:sz w:val="24"/>
                <w:szCs w:val="24"/>
              </w:rPr>
              <w:t>Демонстрации:</w:t>
            </w:r>
            <w:r w:rsidRPr="00436E05">
              <w:rPr>
                <w:sz w:val="24"/>
                <w:szCs w:val="24"/>
              </w:rPr>
              <w:t xml:space="preserve"> таблицы, атласы, диапозитивы, видеофильмы по биологии животных; микропрепараты одноклеточных животных, гидры, ланцетника; образцы кораллов; влажные препараты медуз; коллекции и влажные препараты моллюсков; живые водные моллюски; коллекции членистоногих; скелеты костистой рыбы, лягушки, ящерицы, птиц, млекопитающих; модель яйца птицы; чучела птиц и зверей.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  <w:proofErr w:type="gramStart"/>
            <w:r w:rsidRPr="00436E05">
              <w:rPr>
                <w:b/>
                <w:i/>
                <w:sz w:val="24"/>
                <w:szCs w:val="24"/>
              </w:rPr>
              <w:t xml:space="preserve">Экскурсия:  </w:t>
            </w:r>
            <w:r w:rsidRPr="00436E05">
              <w:rPr>
                <w:sz w:val="24"/>
                <w:szCs w:val="24"/>
              </w:rPr>
              <w:t>Многообразие</w:t>
            </w:r>
            <w:proofErr w:type="gramEnd"/>
            <w:r w:rsidRPr="00436E05">
              <w:rPr>
                <w:sz w:val="24"/>
                <w:szCs w:val="24"/>
              </w:rPr>
              <w:t xml:space="preserve"> зверей родного края (природа, краеведческий музей, зоопарк).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Default="00762AF7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25 часов</w:t>
            </w:r>
          </w:p>
        </w:tc>
      </w:tr>
      <w:tr w:rsidR="00762AF7" w:rsidRPr="00F0453E" w:rsidTr="00436E05">
        <w:trPr>
          <w:trHeight w:val="729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05" w:rsidRPr="00436E05" w:rsidRDefault="00436E05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 xml:space="preserve">Глава 4. Эволюция растений и животных, их охрана </w:t>
            </w:r>
          </w:p>
          <w:p w:rsidR="00762AF7" w:rsidRPr="00762AF7" w:rsidRDefault="00762AF7" w:rsidP="00762AF7">
            <w:pPr>
              <w:rPr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05" w:rsidRDefault="00436E05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 xml:space="preserve">Этапы эволюции органического мира. </w:t>
            </w:r>
          </w:p>
          <w:p w:rsidR="00436E05" w:rsidRDefault="00436E05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 xml:space="preserve">Эволюция растений: от одноклеточных водорослей до покрытосеменных. </w:t>
            </w:r>
          </w:p>
          <w:p w:rsidR="00436E05" w:rsidRPr="00436E05" w:rsidRDefault="00436E05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 xml:space="preserve">Этапы развития беспозвоночных и позвоночных животных. </w:t>
            </w:r>
          </w:p>
          <w:p w:rsidR="00762AF7" w:rsidRPr="00762AF7" w:rsidRDefault="00436E05" w:rsidP="00762AF7">
            <w:pPr>
              <w:rPr>
                <w:sz w:val="24"/>
                <w:szCs w:val="24"/>
              </w:rPr>
            </w:pPr>
            <w:r w:rsidRPr="00436E05">
              <w:rPr>
                <w:b/>
                <w:i/>
                <w:sz w:val="24"/>
                <w:szCs w:val="24"/>
              </w:rPr>
              <w:t>Демонстрации:</w:t>
            </w:r>
            <w:r w:rsidRPr="00436E05">
              <w:rPr>
                <w:sz w:val="24"/>
                <w:szCs w:val="24"/>
              </w:rPr>
              <w:t xml:space="preserve"> отпечатки растений и животных, палеонтологические доказательства эволюции.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F7" w:rsidRDefault="00436E05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 часа</w:t>
            </w:r>
          </w:p>
        </w:tc>
      </w:tr>
      <w:tr w:rsidR="00436E05" w:rsidRPr="00F0453E" w:rsidTr="00436E05">
        <w:trPr>
          <w:trHeight w:val="729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05" w:rsidRPr="002208C7" w:rsidRDefault="00436E05" w:rsidP="00436E05">
            <w:pPr>
              <w:rPr>
                <w:sz w:val="24"/>
                <w:szCs w:val="24"/>
              </w:rPr>
            </w:pPr>
            <w:r w:rsidRPr="002208C7">
              <w:rPr>
                <w:sz w:val="24"/>
                <w:szCs w:val="24"/>
              </w:rPr>
              <w:t xml:space="preserve">Глава 5. Экосистемы </w:t>
            </w:r>
          </w:p>
          <w:p w:rsidR="00436E05" w:rsidRPr="002208C7" w:rsidRDefault="00436E05" w:rsidP="00762AF7">
            <w:pPr>
              <w:rPr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05" w:rsidRPr="00436E05" w:rsidRDefault="00436E05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>Естественные и искусственные экосистемы (водоем, луг, лес, парк, сад).</w:t>
            </w:r>
          </w:p>
          <w:p w:rsidR="00436E05" w:rsidRPr="00436E05" w:rsidRDefault="00436E05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 xml:space="preserve">Факторы среды и их влияние на экосистемы. </w:t>
            </w:r>
          </w:p>
          <w:p w:rsidR="00436E05" w:rsidRPr="00436E05" w:rsidRDefault="00436E05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 xml:space="preserve">Цепи питания, потоки энергии. </w:t>
            </w:r>
          </w:p>
          <w:p w:rsidR="00436E05" w:rsidRPr="00436E05" w:rsidRDefault="00436E05" w:rsidP="00436E05">
            <w:pPr>
              <w:rPr>
                <w:sz w:val="24"/>
                <w:szCs w:val="24"/>
              </w:rPr>
            </w:pPr>
            <w:r w:rsidRPr="00436E05">
              <w:rPr>
                <w:sz w:val="24"/>
                <w:szCs w:val="24"/>
              </w:rPr>
              <w:t>Взаимосвязь компонентов экосистемы и их приспособленность друг к другу. Охрана экосистем.</w:t>
            </w:r>
          </w:p>
          <w:p w:rsidR="00436E05" w:rsidRDefault="00436E05" w:rsidP="00762AF7">
            <w:pPr>
              <w:rPr>
                <w:sz w:val="24"/>
                <w:szCs w:val="24"/>
              </w:rPr>
            </w:pPr>
          </w:p>
          <w:p w:rsidR="00974D90" w:rsidRPr="00762AF7" w:rsidRDefault="00974D90" w:rsidP="00762A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Понятие «Ноосфера»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05" w:rsidRDefault="00974D90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="00436E05">
              <w:rPr>
                <w:rFonts w:eastAsia="Calibri"/>
                <w:sz w:val="24"/>
                <w:szCs w:val="24"/>
                <w:lang w:eastAsia="en-US"/>
              </w:rPr>
              <w:t xml:space="preserve"> часа</w:t>
            </w:r>
          </w:p>
        </w:tc>
      </w:tr>
      <w:tr w:rsidR="00436E05" w:rsidRPr="00F0453E" w:rsidTr="00436E05">
        <w:trPr>
          <w:trHeight w:val="729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05" w:rsidRPr="002208C7" w:rsidRDefault="00436E05" w:rsidP="00436E05">
            <w:pPr>
              <w:rPr>
                <w:sz w:val="24"/>
                <w:szCs w:val="24"/>
              </w:rPr>
            </w:pPr>
            <w:r w:rsidRPr="002208C7">
              <w:rPr>
                <w:sz w:val="24"/>
                <w:szCs w:val="24"/>
              </w:rPr>
              <w:t>Повторение</w:t>
            </w:r>
          </w:p>
          <w:p w:rsidR="00436E05" w:rsidRPr="002208C7" w:rsidRDefault="00436E05" w:rsidP="00762AF7">
            <w:pPr>
              <w:rPr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05" w:rsidRPr="00762AF7" w:rsidRDefault="00436E05" w:rsidP="00762A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05" w:rsidRDefault="00974D90" w:rsidP="00762AF7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</w:t>
            </w:r>
            <w:r w:rsidR="00436E05">
              <w:rPr>
                <w:rFonts w:eastAsia="Calibri"/>
                <w:sz w:val="24"/>
                <w:szCs w:val="24"/>
                <w:lang w:eastAsia="en-US"/>
              </w:rPr>
              <w:t xml:space="preserve"> часа</w:t>
            </w:r>
          </w:p>
        </w:tc>
      </w:tr>
    </w:tbl>
    <w:p w:rsidR="00762AF7" w:rsidRPr="004752A8" w:rsidRDefault="00762AF7" w:rsidP="00623E86">
      <w:pPr>
        <w:jc w:val="center"/>
        <w:rPr>
          <w:b/>
          <w:sz w:val="24"/>
          <w:szCs w:val="24"/>
        </w:rPr>
      </w:pPr>
    </w:p>
    <w:p w:rsidR="008E7B1C" w:rsidRDefault="008E7B1C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623E86">
      <w:pPr>
        <w:pStyle w:val="dash0410005f0431005f0437005f0430005f0446005f0020005f0441005f043f005f0438005f0441005f043a005f0430"/>
        <w:ind w:left="0" w:firstLine="0"/>
        <w:jc w:val="right"/>
        <w:rPr>
          <w:rStyle w:val="dash0410005f0431005f0437005f0430005f0446005f0020005f0441005f043f005f0438005f0441005f043a005f0430005f005fchar1char1"/>
          <w:b/>
        </w:rPr>
      </w:pPr>
    </w:p>
    <w:p w:rsidR="00436E05" w:rsidRDefault="00436E05" w:rsidP="00974D90">
      <w:pPr>
        <w:pStyle w:val="dash0410005f0431005f0437005f0430005f0446005f0020005f0441005f043f005f0438005f0441005f043a005f0430"/>
        <w:ind w:left="0" w:firstLine="0"/>
        <w:rPr>
          <w:rStyle w:val="dash0410005f0431005f0437005f0430005f0446005f0020005f0441005f043f005f0438005f0441005f043a005f0430005f005fchar1char1"/>
          <w:b/>
        </w:rPr>
      </w:pPr>
    </w:p>
    <w:p w:rsidR="00436E05" w:rsidRPr="00C53961" w:rsidRDefault="00436E05" w:rsidP="00436E05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53961">
        <w:rPr>
          <w:b/>
          <w:spacing w:val="-3"/>
          <w:sz w:val="24"/>
          <w:szCs w:val="24"/>
        </w:rPr>
        <w:lastRenderedPageBreak/>
        <w:t>Описание</w:t>
      </w:r>
      <w:r w:rsidRPr="00C53961">
        <w:rPr>
          <w:b/>
          <w:sz w:val="24"/>
          <w:szCs w:val="24"/>
        </w:rPr>
        <w:t xml:space="preserve"> </w:t>
      </w:r>
      <w:r w:rsidRPr="00C53961">
        <w:rPr>
          <w:b/>
          <w:spacing w:val="-4"/>
          <w:sz w:val="24"/>
          <w:szCs w:val="24"/>
        </w:rPr>
        <w:t>материально-технического</w:t>
      </w:r>
      <w:r w:rsidRPr="00C53961">
        <w:rPr>
          <w:b/>
          <w:sz w:val="24"/>
          <w:szCs w:val="24"/>
        </w:rPr>
        <w:t xml:space="preserve"> </w:t>
      </w:r>
      <w:r w:rsidRPr="00C53961">
        <w:rPr>
          <w:b/>
          <w:spacing w:val="-6"/>
          <w:sz w:val="24"/>
          <w:szCs w:val="24"/>
        </w:rPr>
        <w:t xml:space="preserve">обеспечения </w:t>
      </w:r>
      <w:r w:rsidRPr="00C53961">
        <w:rPr>
          <w:b/>
          <w:sz w:val="24"/>
          <w:szCs w:val="24"/>
        </w:rPr>
        <w:t>образовательного процесса</w:t>
      </w:r>
    </w:p>
    <w:p w:rsidR="00436E05" w:rsidRDefault="00436E05" w:rsidP="00436E05">
      <w:pPr>
        <w:autoSpaceDE w:val="0"/>
        <w:autoSpaceDN w:val="0"/>
        <w:adjustRightInd w:val="0"/>
        <w:jc w:val="both"/>
        <w:rPr>
          <w:rFonts w:ascii="Century Schoolbook" w:hAnsi="Century Schoolbook"/>
          <w:sz w:val="24"/>
          <w:szCs w:val="24"/>
        </w:rPr>
      </w:pPr>
    </w:p>
    <w:p w:rsidR="00436E05" w:rsidRPr="00C53961" w:rsidRDefault="00436E05" w:rsidP="00436E05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53961">
        <w:rPr>
          <w:b/>
          <w:sz w:val="24"/>
          <w:szCs w:val="24"/>
        </w:rPr>
        <w:t>Учебно-методический комплекс:</w:t>
      </w:r>
    </w:p>
    <w:p w:rsidR="00436E05" w:rsidRPr="00F0453E" w:rsidRDefault="00436E05" w:rsidP="00436E05">
      <w:pPr>
        <w:numPr>
          <w:ilvl w:val="0"/>
          <w:numId w:val="25"/>
        </w:numPr>
        <w:ind w:left="360"/>
        <w:contextualSpacing/>
        <w:rPr>
          <w:sz w:val="24"/>
          <w:szCs w:val="24"/>
        </w:rPr>
      </w:pPr>
      <w:r w:rsidRPr="004651B4">
        <w:rPr>
          <w:b/>
          <w:sz w:val="24"/>
          <w:szCs w:val="24"/>
        </w:rPr>
        <w:t> </w:t>
      </w:r>
      <w:r w:rsidRPr="00F0453E">
        <w:rPr>
          <w:i/>
          <w:sz w:val="24"/>
          <w:szCs w:val="24"/>
        </w:rPr>
        <w:t>Учебник:</w:t>
      </w:r>
      <w:r w:rsidRPr="00F0453E">
        <w:rPr>
          <w:sz w:val="24"/>
          <w:szCs w:val="24"/>
        </w:rPr>
        <w:t xml:space="preserve"> </w:t>
      </w:r>
      <w:r w:rsidRPr="00436E05">
        <w:rPr>
          <w:sz w:val="24"/>
          <w:szCs w:val="24"/>
        </w:rPr>
        <w:t xml:space="preserve">Биология. 7 класс: учеб. для </w:t>
      </w:r>
      <w:proofErr w:type="spellStart"/>
      <w:r w:rsidRPr="00436E05">
        <w:rPr>
          <w:sz w:val="24"/>
          <w:szCs w:val="24"/>
        </w:rPr>
        <w:t>общеобразоват</w:t>
      </w:r>
      <w:proofErr w:type="spellEnd"/>
      <w:r w:rsidRPr="00436E05">
        <w:rPr>
          <w:sz w:val="24"/>
          <w:szCs w:val="24"/>
        </w:rPr>
        <w:t xml:space="preserve">. учреждений / В.В. Пасечник, С.В. </w:t>
      </w:r>
      <w:proofErr w:type="spellStart"/>
      <w:r w:rsidRPr="00436E05">
        <w:rPr>
          <w:sz w:val="24"/>
          <w:szCs w:val="24"/>
        </w:rPr>
        <w:t>Суматохин</w:t>
      </w:r>
      <w:proofErr w:type="spellEnd"/>
      <w:r w:rsidRPr="00436E05">
        <w:rPr>
          <w:sz w:val="24"/>
          <w:szCs w:val="24"/>
        </w:rPr>
        <w:t xml:space="preserve">, Г.С. </w:t>
      </w:r>
      <w:proofErr w:type="gramStart"/>
      <w:r w:rsidRPr="00436E05">
        <w:rPr>
          <w:sz w:val="24"/>
          <w:szCs w:val="24"/>
        </w:rPr>
        <w:t>Калинова,  З.Г.</w:t>
      </w:r>
      <w:proofErr w:type="gramEnd"/>
      <w:r w:rsidRPr="00436E05">
        <w:rPr>
          <w:sz w:val="24"/>
          <w:szCs w:val="24"/>
        </w:rPr>
        <w:t xml:space="preserve"> </w:t>
      </w:r>
      <w:proofErr w:type="spellStart"/>
      <w:r w:rsidRPr="00436E05">
        <w:rPr>
          <w:sz w:val="24"/>
          <w:szCs w:val="24"/>
        </w:rPr>
        <w:t>Гапонюк</w:t>
      </w:r>
      <w:proofErr w:type="spellEnd"/>
      <w:r w:rsidRPr="00436E05">
        <w:rPr>
          <w:sz w:val="24"/>
          <w:szCs w:val="24"/>
        </w:rPr>
        <w:t>; под ред. В.В. Пасечника; Рос. акад. наук, Рос. акад. образования, изд-во «Просвещение». 2-е изд. – М.: Просвещение, 2011. – 255 с.: ил. – (Академический школьный учебник) (Линия жизни). – ISBN 978-5-09-024414 -5.</w:t>
      </w:r>
    </w:p>
    <w:p w:rsidR="00436E05" w:rsidRPr="00F0453E" w:rsidRDefault="00436E05" w:rsidP="00436E05">
      <w:pPr>
        <w:numPr>
          <w:ilvl w:val="0"/>
          <w:numId w:val="25"/>
        </w:numPr>
        <w:ind w:left="360"/>
        <w:contextualSpacing/>
        <w:rPr>
          <w:sz w:val="24"/>
          <w:szCs w:val="24"/>
        </w:rPr>
      </w:pPr>
      <w:r w:rsidRPr="00F0453E">
        <w:rPr>
          <w:i/>
          <w:sz w:val="24"/>
          <w:szCs w:val="24"/>
        </w:rPr>
        <w:t>Рабочая тетрадь</w:t>
      </w:r>
      <w:r>
        <w:rPr>
          <w:sz w:val="24"/>
          <w:szCs w:val="24"/>
        </w:rPr>
        <w:t>. Биология. 7</w:t>
      </w:r>
      <w:r w:rsidRPr="00F0453E">
        <w:rPr>
          <w:sz w:val="24"/>
          <w:szCs w:val="24"/>
        </w:rPr>
        <w:t xml:space="preserve"> класс. Пасечник В.В., </w:t>
      </w:r>
      <w:proofErr w:type="spellStart"/>
      <w:r w:rsidRPr="00F0453E">
        <w:rPr>
          <w:sz w:val="24"/>
          <w:szCs w:val="24"/>
        </w:rPr>
        <w:t>Суматохин</w:t>
      </w:r>
      <w:proofErr w:type="spellEnd"/>
      <w:r w:rsidRPr="00F0453E">
        <w:rPr>
          <w:sz w:val="24"/>
          <w:szCs w:val="24"/>
        </w:rPr>
        <w:t xml:space="preserve"> С.В., Калинова Г.С.</w:t>
      </w:r>
    </w:p>
    <w:p w:rsidR="00436E05" w:rsidRPr="00F0453E" w:rsidRDefault="00436E05" w:rsidP="00436E05">
      <w:pPr>
        <w:numPr>
          <w:ilvl w:val="0"/>
          <w:numId w:val="25"/>
        </w:numPr>
        <w:ind w:left="360"/>
        <w:contextualSpacing/>
        <w:rPr>
          <w:sz w:val="24"/>
          <w:szCs w:val="24"/>
        </w:rPr>
      </w:pPr>
      <w:r w:rsidRPr="00F0453E">
        <w:rPr>
          <w:i/>
          <w:sz w:val="24"/>
          <w:szCs w:val="24"/>
        </w:rPr>
        <w:t>Рабочая программа:</w:t>
      </w:r>
      <w:r w:rsidRPr="00F0453E">
        <w:rPr>
          <w:sz w:val="24"/>
          <w:szCs w:val="24"/>
        </w:rPr>
        <w:t xml:space="preserve"> Биология рабочие программы. Предметная линия учебников «Линия жизни» 5 – 9 классы. В.В. Пасечник, С.В. </w:t>
      </w:r>
      <w:proofErr w:type="spellStart"/>
      <w:r w:rsidRPr="00F0453E">
        <w:rPr>
          <w:sz w:val="24"/>
          <w:szCs w:val="24"/>
        </w:rPr>
        <w:t>Суматохин</w:t>
      </w:r>
      <w:proofErr w:type="spellEnd"/>
      <w:r w:rsidRPr="00F0453E">
        <w:rPr>
          <w:sz w:val="24"/>
          <w:szCs w:val="24"/>
        </w:rPr>
        <w:t xml:space="preserve">, Г.С. Калинова, Г.Г. Швецов, З.Г. </w:t>
      </w:r>
      <w:proofErr w:type="spellStart"/>
      <w:r w:rsidRPr="00F0453E">
        <w:rPr>
          <w:sz w:val="24"/>
          <w:szCs w:val="24"/>
        </w:rPr>
        <w:t>Гапонюк</w:t>
      </w:r>
      <w:proofErr w:type="spellEnd"/>
      <w:r w:rsidRPr="00F0453E">
        <w:rPr>
          <w:sz w:val="24"/>
          <w:szCs w:val="24"/>
        </w:rPr>
        <w:t>. 2015</w:t>
      </w:r>
    </w:p>
    <w:p w:rsidR="00436E05" w:rsidRDefault="00436E05" w:rsidP="00436E05">
      <w:pPr>
        <w:shd w:val="clear" w:color="auto" w:fill="FFFFFF"/>
        <w:ind w:firstLine="708"/>
        <w:rPr>
          <w:b/>
          <w:bCs w:val="0"/>
          <w:sz w:val="24"/>
          <w:szCs w:val="24"/>
        </w:rPr>
      </w:pPr>
      <w:r w:rsidRPr="004651B4">
        <w:rPr>
          <w:b/>
          <w:sz w:val="24"/>
          <w:szCs w:val="24"/>
        </w:rPr>
        <w:t xml:space="preserve">           </w:t>
      </w:r>
    </w:p>
    <w:p w:rsidR="00436E05" w:rsidRPr="004651B4" w:rsidRDefault="00436E05" w:rsidP="00436E05">
      <w:pPr>
        <w:shd w:val="clear" w:color="auto" w:fill="FFFFFF"/>
        <w:rPr>
          <w:rFonts w:ascii="Arial" w:hAnsi="Arial" w:cs="Arial"/>
        </w:rPr>
      </w:pPr>
      <w:r w:rsidRPr="004651B4">
        <w:rPr>
          <w:b/>
          <w:sz w:val="24"/>
          <w:szCs w:val="24"/>
        </w:rPr>
        <w:t>Технические средства</w:t>
      </w:r>
    </w:p>
    <w:p w:rsidR="00436E05" w:rsidRDefault="00436E05" w:rsidP="00436E05">
      <w:pPr>
        <w:pStyle w:val="a6"/>
        <w:numPr>
          <w:ilvl w:val="0"/>
          <w:numId w:val="26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И</w:t>
      </w:r>
      <w:r w:rsidRPr="00C53961">
        <w:rPr>
          <w:sz w:val="24"/>
          <w:szCs w:val="24"/>
        </w:rPr>
        <w:t xml:space="preserve">нтерактивная доска </w:t>
      </w:r>
      <w:proofErr w:type="spellStart"/>
      <w:r w:rsidRPr="00C53961">
        <w:rPr>
          <w:sz w:val="24"/>
          <w:szCs w:val="24"/>
        </w:rPr>
        <w:t>smart</w:t>
      </w:r>
      <w:proofErr w:type="spellEnd"/>
      <w:r w:rsidRPr="00C53961">
        <w:rPr>
          <w:sz w:val="24"/>
          <w:szCs w:val="24"/>
        </w:rPr>
        <w:t xml:space="preserve"> </w:t>
      </w:r>
      <w:proofErr w:type="spellStart"/>
      <w:r w:rsidRPr="00C53961">
        <w:rPr>
          <w:sz w:val="24"/>
          <w:szCs w:val="24"/>
        </w:rPr>
        <w:t>board</w:t>
      </w:r>
      <w:proofErr w:type="spellEnd"/>
    </w:p>
    <w:p w:rsidR="00436E05" w:rsidRDefault="00436E05" w:rsidP="00436E05">
      <w:pPr>
        <w:pStyle w:val="a6"/>
        <w:numPr>
          <w:ilvl w:val="0"/>
          <w:numId w:val="26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Магнитная доска</w:t>
      </w:r>
    </w:p>
    <w:p w:rsidR="00436E05" w:rsidRDefault="00436E05" w:rsidP="00436E05">
      <w:pPr>
        <w:pStyle w:val="a6"/>
        <w:numPr>
          <w:ilvl w:val="0"/>
          <w:numId w:val="26"/>
        </w:numPr>
        <w:shd w:val="clear" w:color="auto" w:fill="FFFFFF"/>
        <w:rPr>
          <w:sz w:val="24"/>
          <w:szCs w:val="24"/>
        </w:rPr>
      </w:pPr>
      <w:proofErr w:type="spellStart"/>
      <w:r>
        <w:rPr>
          <w:sz w:val="24"/>
          <w:szCs w:val="24"/>
        </w:rPr>
        <w:t>Медиапроектор</w:t>
      </w:r>
      <w:proofErr w:type="spellEnd"/>
    </w:p>
    <w:p w:rsidR="00436E05" w:rsidRDefault="00436E05" w:rsidP="00436E05">
      <w:pPr>
        <w:pStyle w:val="a6"/>
        <w:numPr>
          <w:ilvl w:val="0"/>
          <w:numId w:val="26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Персональный компьютер (ноутбук)</w:t>
      </w: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Pr="004651B4" w:rsidRDefault="00436E05" w:rsidP="00436E05">
      <w:pPr>
        <w:shd w:val="clear" w:color="auto" w:fill="FFFFFF"/>
        <w:rPr>
          <w:rFonts w:ascii="Arial" w:hAnsi="Arial" w:cs="Arial"/>
        </w:rPr>
      </w:pPr>
      <w:r w:rsidRPr="004651B4">
        <w:rPr>
          <w:b/>
          <w:sz w:val="24"/>
          <w:szCs w:val="24"/>
        </w:rPr>
        <w:t>Учебно-практическое и учебно-лабораторное оборудование</w:t>
      </w:r>
    </w:p>
    <w:p w:rsidR="00436E05" w:rsidRPr="00C53961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pStyle w:val="a6"/>
        <w:numPr>
          <w:ilvl w:val="0"/>
          <w:numId w:val="27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Плакаты «Классификация организмов», «Строение птиц», «Строение грибов» и др.</w:t>
      </w:r>
    </w:p>
    <w:p w:rsidR="00436E05" w:rsidRDefault="00436E05" w:rsidP="00436E05">
      <w:pPr>
        <w:pStyle w:val="a6"/>
        <w:numPr>
          <w:ilvl w:val="0"/>
          <w:numId w:val="27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Набор «Гербарий»</w:t>
      </w:r>
    </w:p>
    <w:p w:rsidR="00436E05" w:rsidRDefault="00436E05" w:rsidP="00436E05">
      <w:pPr>
        <w:pStyle w:val="a6"/>
        <w:numPr>
          <w:ilvl w:val="0"/>
          <w:numId w:val="27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Набор минералов и горных пород.</w:t>
      </w: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436E05" w:rsidRDefault="00436E05" w:rsidP="00436E05">
      <w:pPr>
        <w:shd w:val="clear" w:color="auto" w:fill="FFFFFF"/>
        <w:rPr>
          <w:sz w:val="24"/>
          <w:szCs w:val="24"/>
        </w:rPr>
        <w:sectPr w:rsidR="00436E05" w:rsidSect="00974D90">
          <w:footerReference w:type="default" r:id="rId7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p w:rsidR="00436E05" w:rsidRDefault="00436E05" w:rsidP="00436E05">
      <w:pPr>
        <w:jc w:val="center"/>
        <w:rPr>
          <w:rFonts w:eastAsia="Calibri"/>
          <w:b/>
          <w:sz w:val="24"/>
          <w:szCs w:val="24"/>
          <w:lang w:eastAsia="en-US"/>
        </w:rPr>
      </w:pPr>
      <w:r w:rsidRPr="00F0453E">
        <w:rPr>
          <w:rFonts w:eastAsia="Calibri"/>
          <w:b/>
          <w:sz w:val="24"/>
          <w:szCs w:val="24"/>
          <w:lang w:eastAsia="en-US"/>
        </w:rPr>
        <w:lastRenderedPageBreak/>
        <w:t>Календарно</w:t>
      </w:r>
      <w:r>
        <w:rPr>
          <w:rFonts w:eastAsia="Calibri"/>
          <w:b/>
          <w:sz w:val="24"/>
          <w:szCs w:val="24"/>
          <w:lang w:eastAsia="en-US"/>
        </w:rPr>
        <w:t>-тематическое планирование.</w:t>
      </w:r>
    </w:p>
    <w:p w:rsidR="00436E05" w:rsidRPr="00895741" w:rsidRDefault="00436E05" w:rsidP="00436E05">
      <w:pPr>
        <w:jc w:val="center"/>
        <w:rPr>
          <w:rFonts w:eastAsia="Calibri"/>
          <w:sz w:val="24"/>
          <w:szCs w:val="24"/>
          <w:lang w:eastAsia="en-US"/>
        </w:rPr>
      </w:pPr>
      <w:r w:rsidRPr="00895741">
        <w:rPr>
          <w:rFonts w:eastAsia="Calibri"/>
          <w:sz w:val="24"/>
          <w:szCs w:val="24"/>
          <w:lang w:eastAsia="en-US"/>
        </w:rPr>
        <w:t xml:space="preserve">(УМК: Биология рабочие программы. Предметная линия учебников «Линия жизни» 5 – 9 классы. В.В. Пасечник, С.В. </w:t>
      </w:r>
      <w:proofErr w:type="spellStart"/>
      <w:r w:rsidRPr="00895741">
        <w:rPr>
          <w:rFonts w:eastAsia="Calibri"/>
          <w:sz w:val="24"/>
          <w:szCs w:val="24"/>
          <w:lang w:eastAsia="en-US"/>
        </w:rPr>
        <w:t>Суматохин</w:t>
      </w:r>
      <w:proofErr w:type="spellEnd"/>
      <w:r w:rsidRPr="00895741">
        <w:rPr>
          <w:rFonts w:eastAsia="Calibri"/>
          <w:sz w:val="24"/>
          <w:szCs w:val="24"/>
          <w:lang w:eastAsia="en-US"/>
        </w:rPr>
        <w:t xml:space="preserve">, Г.С. Калинова, Г.Г. Швецов, З.Г. </w:t>
      </w:r>
      <w:proofErr w:type="spellStart"/>
      <w:r w:rsidRPr="00895741">
        <w:rPr>
          <w:rFonts w:eastAsia="Calibri"/>
          <w:sz w:val="24"/>
          <w:szCs w:val="24"/>
          <w:lang w:eastAsia="en-US"/>
        </w:rPr>
        <w:t>Гапонюк</w:t>
      </w:r>
      <w:proofErr w:type="spellEnd"/>
      <w:r w:rsidRPr="00895741">
        <w:rPr>
          <w:rFonts w:eastAsia="Calibri"/>
          <w:sz w:val="24"/>
          <w:szCs w:val="24"/>
          <w:lang w:eastAsia="en-US"/>
        </w:rPr>
        <w:t xml:space="preserve">. </w:t>
      </w:r>
      <w:proofErr w:type="gramStart"/>
      <w:r w:rsidRPr="00895741">
        <w:rPr>
          <w:rFonts w:eastAsia="Calibri"/>
          <w:sz w:val="24"/>
          <w:szCs w:val="24"/>
          <w:lang w:eastAsia="en-US"/>
        </w:rPr>
        <w:t>2015 )</w:t>
      </w:r>
      <w:proofErr w:type="gramEnd"/>
    </w:p>
    <w:tbl>
      <w:tblPr>
        <w:tblW w:w="1545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528"/>
        <w:gridCol w:w="1276"/>
        <w:gridCol w:w="5670"/>
        <w:gridCol w:w="992"/>
        <w:gridCol w:w="1418"/>
      </w:tblGrid>
      <w:tr w:rsidR="00436E05" w:rsidRPr="00F0453E" w:rsidTr="00974D90">
        <w:trPr>
          <w:trHeight w:val="6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6E05" w:rsidRPr="00F0453E" w:rsidRDefault="00436E05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№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6E05" w:rsidRPr="00F0453E" w:rsidRDefault="00436E05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6E05" w:rsidRPr="00F0453E" w:rsidRDefault="00436E05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6E05" w:rsidRPr="00F0453E" w:rsidRDefault="00436E05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6E05" w:rsidRPr="00F0453E" w:rsidRDefault="00436E05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Календарные сроки</w:t>
            </w:r>
          </w:p>
        </w:tc>
      </w:tr>
      <w:tr w:rsidR="00436E05" w:rsidRPr="00F0453E" w:rsidTr="00974D90">
        <w:trPr>
          <w:trHeight w:val="30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E05" w:rsidRPr="00F0453E" w:rsidRDefault="00436E05" w:rsidP="00974D90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E05" w:rsidRPr="00F0453E" w:rsidRDefault="00436E05" w:rsidP="00974D9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E05" w:rsidRPr="00F0453E" w:rsidRDefault="00436E05" w:rsidP="00974D90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E05" w:rsidRPr="00F0453E" w:rsidRDefault="00436E05" w:rsidP="00974D9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6E05" w:rsidRPr="00F0453E" w:rsidRDefault="00436E05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6E05" w:rsidRPr="00F0453E" w:rsidRDefault="00436E05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Факт</w:t>
            </w:r>
          </w:p>
        </w:tc>
      </w:tr>
      <w:tr w:rsidR="00436E05" w:rsidRPr="00F0453E" w:rsidTr="00974D90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CA39DC" w:rsidRDefault="00436E05" w:rsidP="00974D90">
            <w:pPr>
              <w:keepNext/>
              <w:keepLines/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CA39DC">
              <w:rPr>
                <w:b/>
                <w:sz w:val="24"/>
                <w:szCs w:val="24"/>
              </w:rPr>
              <w:t>Введение (1 час)</w:t>
            </w:r>
          </w:p>
        </w:tc>
      </w:tr>
      <w:tr w:rsidR="00436E05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vAlign w:val="center"/>
          </w:tcPr>
          <w:p w:rsidR="00436E05" w:rsidRPr="00623E86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Вводный урок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jc w:val="center"/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 w:rsidRPr="00F0453E">
              <w:rPr>
                <w:sz w:val="24"/>
                <w:szCs w:val="24"/>
              </w:rPr>
              <w:t>Вводное занятие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36E05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  <w:vAlign w:val="center"/>
          </w:tcPr>
          <w:p w:rsidR="00436E05" w:rsidRPr="00623E86" w:rsidRDefault="00436E05" w:rsidP="00436E05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Многообразие организмов, их классификация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Изучение классификации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36E05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  <w:vAlign w:val="center"/>
          </w:tcPr>
          <w:p w:rsidR="00436E05" w:rsidRPr="00623E86" w:rsidRDefault="00436E05" w:rsidP="00436E05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Вид-основная единица систематики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Понятие «вид»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36E05" w:rsidRPr="00F0453E" w:rsidTr="00974D90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436E05" w:rsidRDefault="00436E05" w:rsidP="00436E05">
            <w:pPr>
              <w:keepNext/>
              <w:keepLines/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436E05">
              <w:rPr>
                <w:b/>
                <w:sz w:val="24"/>
                <w:szCs w:val="24"/>
              </w:rPr>
              <w:t>Глава 1. Бактерии, грибы, лишайники (5 часов)</w:t>
            </w:r>
          </w:p>
        </w:tc>
      </w:tr>
      <w:tr w:rsidR="00436E05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  <w:vAlign w:val="center"/>
          </w:tcPr>
          <w:p w:rsidR="00436E05" w:rsidRPr="00623E86" w:rsidRDefault="00436E05" w:rsidP="00436E05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Бактерии-доядерные организмы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царства Бактерии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36E05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28" w:type="dxa"/>
            <w:vAlign w:val="center"/>
          </w:tcPr>
          <w:p w:rsidR="00436E05" w:rsidRPr="00623E86" w:rsidRDefault="00436E05" w:rsidP="00436E05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Роль бактерий в природе и жизни человека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бактерий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36E05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528" w:type="dxa"/>
            <w:vAlign w:val="center"/>
          </w:tcPr>
          <w:p w:rsidR="00436E05" w:rsidRDefault="00436E05" w:rsidP="00436E05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Грибы-царство живой природы</w:t>
            </w:r>
            <w:r>
              <w:rPr>
                <w:sz w:val="24"/>
                <w:szCs w:val="24"/>
              </w:rPr>
              <w:t xml:space="preserve">. </w:t>
            </w:r>
          </w:p>
          <w:p w:rsidR="00436E05" w:rsidRPr="00623E86" w:rsidRDefault="00436E05" w:rsidP="00436E05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Л/</w:t>
            </w:r>
            <w:proofErr w:type="spellStart"/>
            <w:r>
              <w:rPr>
                <w:i/>
                <w:sz w:val="24"/>
                <w:szCs w:val="24"/>
              </w:rPr>
              <w:t>р</w:t>
            </w:r>
            <w:r w:rsidRPr="00623E86">
              <w:rPr>
                <w:i/>
                <w:sz w:val="24"/>
                <w:szCs w:val="24"/>
              </w:rPr>
              <w:t>работа</w:t>
            </w:r>
            <w:proofErr w:type="spellEnd"/>
            <w:r w:rsidRPr="00623E86">
              <w:rPr>
                <w:i/>
                <w:sz w:val="24"/>
                <w:szCs w:val="24"/>
              </w:rPr>
              <w:t xml:space="preserve"> «Изучение строения плесневых грибов»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 грибов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36E05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28" w:type="dxa"/>
            <w:vAlign w:val="center"/>
          </w:tcPr>
          <w:p w:rsidR="00436E05" w:rsidRPr="00623E86" w:rsidRDefault="00436E05" w:rsidP="00436E05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Многообразие грибов, их роль в жизни человека</w:t>
            </w:r>
            <w:r>
              <w:rPr>
                <w:sz w:val="24"/>
                <w:szCs w:val="24"/>
              </w:rPr>
              <w:t xml:space="preserve">. </w:t>
            </w:r>
            <w:r w:rsidRPr="00623E86">
              <w:rPr>
                <w:sz w:val="24"/>
                <w:szCs w:val="24"/>
              </w:rPr>
              <w:t>Грибы паразиты растений, животных, человека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грибов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36E05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28" w:type="dxa"/>
            <w:vAlign w:val="center"/>
          </w:tcPr>
          <w:p w:rsidR="00436E05" w:rsidRPr="00623E86" w:rsidRDefault="00436E05" w:rsidP="00436E05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Лишайники-комплексные симбиотические организмы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E05" w:rsidRPr="00F0453E" w:rsidRDefault="00436E05" w:rsidP="00436E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лишайников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05" w:rsidRPr="00F0453E" w:rsidRDefault="00436E05" w:rsidP="00436E05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36E05" w:rsidRPr="00F0453E" w:rsidTr="00974D90">
        <w:trPr>
          <w:trHeight w:val="307"/>
        </w:trPr>
        <w:tc>
          <w:tcPr>
            <w:tcW w:w="15451" w:type="dxa"/>
            <w:gridSpan w:val="6"/>
            <w:vAlign w:val="center"/>
          </w:tcPr>
          <w:p w:rsidR="00436E05" w:rsidRPr="00623E86" w:rsidRDefault="00436E05" w:rsidP="00436E05">
            <w:pPr>
              <w:jc w:val="center"/>
              <w:rPr>
                <w:b/>
                <w:sz w:val="24"/>
                <w:szCs w:val="24"/>
              </w:rPr>
            </w:pPr>
            <w:r w:rsidRPr="00623E86">
              <w:rPr>
                <w:b/>
                <w:sz w:val="24"/>
                <w:szCs w:val="24"/>
              </w:rPr>
              <w:t>Глава 2. Многообразие растительного мира</w:t>
            </w:r>
            <w:r>
              <w:rPr>
                <w:b/>
                <w:sz w:val="24"/>
                <w:szCs w:val="24"/>
              </w:rPr>
              <w:t xml:space="preserve"> (24 часа</w:t>
            </w:r>
            <w:r w:rsidRPr="00623E86">
              <w:rPr>
                <w:b/>
                <w:sz w:val="24"/>
                <w:szCs w:val="24"/>
              </w:rPr>
              <w:t>)</w:t>
            </w: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Общая характеристика водорослей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царства Растения (водоросли)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Многообразие водорослей</w:t>
            </w:r>
          </w:p>
          <w:p w:rsidR="004C4EEB" w:rsidRPr="00623E86" w:rsidRDefault="004C4EEB" w:rsidP="004C4EEB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Л/р</w:t>
            </w:r>
            <w:r w:rsidRPr="00623E86">
              <w:rPr>
                <w:i/>
                <w:sz w:val="24"/>
                <w:szCs w:val="24"/>
              </w:rPr>
              <w:t xml:space="preserve"> «Строение зеленых водорослей»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 водорослей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Значение водорослей в природе и жизни человека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водорослей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Высшие споровые растения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Моховидные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Л/р</w:t>
            </w:r>
            <w:r w:rsidRPr="00623E86">
              <w:rPr>
                <w:i/>
                <w:sz w:val="24"/>
                <w:szCs w:val="24"/>
              </w:rPr>
              <w:t xml:space="preserve"> «Строение мха»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мхов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Папоротниковидные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папоротников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Плауновидные. Хвощевидные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плаунов, хвощей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528" w:type="dxa"/>
            <w:vAlign w:val="center"/>
          </w:tcPr>
          <w:p w:rsidR="004C4EEB" w:rsidRPr="004C4EEB" w:rsidRDefault="004C4EEB" w:rsidP="004C4EEB">
            <w:pPr>
              <w:rPr>
                <w:i/>
                <w:sz w:val="24"/>
                <w:szCs w:val="24"/>
              </w:rPr>
            </w:pPr>
            <w:r w:rsidRPr="004C4EEB">
              <w:rPr>
                <w:i/>
                <w:sz w:val="24"/>
                <w:szCs w:val="24"/>
              </w:rPr>
              <w:t xml:space="preserve">К/р по теме: «Высшие споровые растения»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Голосеменные-отдел семенных растений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Изучение царства растений (голосеменные)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Разнообразие хвойных растений</w:t>
            </w:r>
          </w:p>
          <w:p w:rsidR="004C4EEB" w:rsidRPr="00623E86" w:rsidRDefault="004C4EEB" w:rsidP="004C4EEB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Л/р</w:t>
            </w:r>
            <w:r w:rsidRPr="00623E86">
              <w:rPr>
                <w:i/>
                <w:sz w:val="24"/>
                <w:szCs w:val="24"/>
              </w:rPr>
              <w:t xml:space="preserve"> «Строение хвои и шишек хвойных»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Разнообразие растений ( хвойные)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Покрытосеменные, или Цветковые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 w:rsidRPr="004C4EEB">
              <w:rPr>
                <w:sz w:val="24"/>
                <w:szCs w:val="24"/>
              </w:rPr>
              <w:t>Изучени</w:t>
            </w:r>
            <w:r>
              <w:rPr>
                <w:sz w:val="24"/>
                <w:szCs w:val="24"/>
              </w:rPr>
              <w:t>е царства растений (покрытосеменные</w:t>
            </w:r>
            <w:r w:rsidRPr="004C4EEB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4C4EEB" w:rsidRPr="00F0453E" w:rsidRDefault="004C4EEB" w:rsidP="004C4EEB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Строение семян</w:t>
            </w:r>
          </w:p>
          <w:p w:rsidR="004C4EEB" w:rsidRPr="00623E86" w:rsidRDefault="004C4EEB" w:rsidP="004C4EEB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Л/р</w:t>
            </w:r>
            <w:r w:rsidRPr="00623E86">
              <w:rPr>
                <w:i/>
                <w:sz w:val="24"/>
                <w:szCs w:val="24"/>
              </w:rPr>
              <w:t xml:space="preserve"> «Строение семян двудольных растений»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 семян (схема)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Виды корней и типы корневых систем</w:t>
            </w:r>
          </w:p>
          <w:p w:rsidR="004C4EEB" w:rsidRPr="00623E86" w:rsidRDefault="004C4EEB" w:rsidP="004C4EEB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Л/р</w:t>
            </w:r>
            <w:r w:rsidRPr="00623E86">
              <w:rPr>
                <w:i/>
                <w:sz w:val="24"/>
                <w:szCs w:val="24"/>
              </w:rPr>
              <w:t xml:space="preserve"> «Стержневая и мочковатая корневые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 корней (схема)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Видоизменения корней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 w:rsidRPr="004C4EEB">
              <w:rPr>
                <w:sz w:val="24"/>
                <w:szCs w:val="24"/>
              </w:rPr>
              <w:t>Строение корней (схема)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Побег и почки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 части растений - почки</w:t>
            </w:r>
            <w:r w:rsidRPr="004C4EEB">
              <w:rPr>
                <w:sz w:val="24"/>
                <w:szCs w:val="24"/>
              </w:rPr>
              <w:t xml:space="preserve"> (схема)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Строение стебля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 части растений- стебель</w:t>
            </w:r>
            <w:r w:rsidRPr="004C4EEB">
              <w:rPr>
                <w:sz w:val="24"/>
                <w:szCs w:val="24"/>
              </w:rPr>
              <w:t xml:space="preserve"> (схема)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Внешнее строение листа</w:t>
            </w:r>
          </w:p>
          <w:p w:rsidR="004C4EEB" w:rsidRPr="00623E86" w:rsidRDefault="004C4EEB" w:rsidP="004C4EEB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Л/р</w:t>
            </w:r>
            <w:r w:rsidRPr="00623E86">
              <w:rPr>
                <w:i/>
                <w:sz w:val="24"/>
                <w:szCs w:val="24"/>
              </w:rPr>
              <w:t xml:space="preserve"> «Листья простые и сложные, их жилкование и расположение»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 части растений - лист</w:t>
            </w:r>
            <w:r w:rsidRPr="004C4EEB">
              <w:rPr>
                <w:sz w:val="24"/>
                <w:szCs w:val="24"/>
              </w:rPr>
              <w:t xml:space="preserve"> (схема)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Клеточное строение листа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 w:rsidRPr="004C4EEB">
              <w:rPr>
                <w:sz w:val="24"/>
                <w:szCs w:val="24"/>
              </w:rPr>
              <w:t>Строение части деревьев - лист (схема)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Видоизменения побегов</w:t>
            </w:r>
          </w:p>
          <w:p w:rsidR="004C4EEB" w:rsidRPr="00623E86" w:rsidRDefault="004C4EEB" w:rsidP="004C4EEB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Л/р</w:t>
            </w:r>
            <w:r w:rsidRPr="00623E86">
              <w:rPr>
                <w:i/>
                <w:sz w:val="24"/>
                <w:szCs w:val="24"/>
              </w:rPr>
              <w:t xml:space="preserve"> «Строение клубня» и «Строение луковицы»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 клубня растений (луковиц)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Строение и разнообразие цветков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 w:rsidRPr="004C4EEB">
              <w:rPr>
                <w:sz w:val="24"/>
                <w:szCs w:val="24"/>
              </w:rPr>
              <w:t xml:space="preserve">Строение части </w:t>
            </w:r>
            <w:r>
              <w:rPr>
                <w:sz w:val="24"/>
                <w:szCs w:val="24"/>
              </w:rPr>
              <w:t>растений</w:t>
            </w:r>
            <w:r w:rsidRPr="004C4EE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цветок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Соцветия</w:t>
            </w:r>
            <w:r>
              <w:rPr>
                <w:sz w:val="24"/>
                <w:szCs w:val="24"/>
              </w:rPr>
              <w:t>. Плоды</w:t>
            </w:r>
          </w:p>
          <w:p w:rsidR="004C4EEB" w:rsidRPr="00623E86" w:rsidRDefault="004C4EEB" w:rsidP="004C4EEB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Л/р</w:t>
            </w:r>
            <w:r w:rsidRPr="00623E86">
              <w:rPr>
                <w:i/>
                <w:sz w:val="24"/>
                <w:szCs w:val="24"/>
              </w:rPr>
              <w:t xml:space="preserve"> «Соцветия</w:t>
            </w:r>
            <w:r>
              <w:rPr>
                <w:i/>
                <w:sz w:val="24"/>
                <w:szCs w:val="24"/>
              </w:rPr>
              <w:t>»,</w:t>
            </w:r>
            <w:r w:rsidRPr="00623E8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Л/р</w:t>
            </w:r>
            <w:r w:rsidRPr="00623E86">
              <w:rPr>
                <w:i/>
                <w:sz w:val="24"/>
                <w:szCs w:val="24"/>
              </w:rPr>
              <w:t xml:space="preserve"> «Классификация плодов»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 w:rsidRPr="004C4EEB">
              <w:rPr>
                <w:sz w:val="24"/>
                <w:szCs w:val="24"/>
              </w:rPr>
              <w:t xml:space="preserve">Строение части растений - </w:t>
            </w:r>
            <w:r>
              <w:rPr>
                <w:sz w:val="24"/>
                <w:szCs w:val="24"/>
              </w:rPr>
              <w:t>плод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Размножение покрытосеменных растений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размножений растений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Классификация покрытосеменных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Классификация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Класс Двудольные</w:t>
            </w:r>
            <w:r>
              <w:rPr>
                <w:sz w:val="24"/>
                <w:szCs w:val="24"/>
              </w:rPr>
              <w:t xml:space="preserve"> и Однодольные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 w:rsidRPr="004C4EEB">
              <w:rPr>
                <w:sz w:val="24"/>
                <w:szCs w:val="24"/>
              </w:rPr>
              <w:t>Классификация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4C4EEB" w:rsidRDefault="004C4EEB" w:rsidP="004C4EEB">
            <w:pPr>
              <w:keepNext/>
              <w:keepLines/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4C4EEB">
              <w:rPr>
                <w:b/>
                <w:sz w:val="24"/>
                <w:szCs w:val="24"/>
              </w:rPr>
              <w:t>Глава 3. Многообразие животного мира (25 часов)</w:t>
            </w: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Общие сведения о животном мире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Изучение царства животные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Одноклеточные животные, или Простейшие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 w:rsidRPr="004C4EEB">
              <w:rPr>
                <w:sz w:val="24"/>
                <w:szCs w:val="24"/>
              </w:rPr>
              <w:t>Изучение царства животные</w:t>
            </w:r>
            <w:r>
              <w:rPr>
                <w:sz w:val="24"/>
                <w:szCs w:val="24"/>
              </w:rPr>
              <w:t xml:space="preserve"> (простейшие)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Паразитические простейшие. Значение Простейших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простейших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Ткани, органы и системы органов многоклеточных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</w:t>
            </w:r>
            <w:r>
              <w:rPr>
                <w:sz w:val="24"/>
                <w:szCs w:val="24"/>
              </w:rPr>
              <w:t xml:space="preserve"> - органы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Тип Кишечнополостные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</w:t>
            </w:r>
            <w:r>
              <w:rPr>
                <w:sz w:val="24"/>
                <w:szCs w:val="24"/>
              </w:rPr>
              <w:t xml:space="preserve"> (кишечнополостные)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Многообразие кишечнополостных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кишечнополостных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Общая характеристика червей. Тип Плоские черви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</w:t>
            </w:r>
            <w:r>
              <w:rPr>
                <w:sz w:val="24"/>
                <w:szCs w:val="24"/>
              </w:rPr>
              <w:t xml:space="preserve">  (черви)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Тип Круглые черви и тип Кольчатые черви</w:t>
            </w:r>
          </w:p>
          <w:p w:rsidR="004C4EEB" w:rsidRPr="00623E86" w:rsidRDefault="00974D90" w:rsidP="004C4EEB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Л/р</w:t>
            </w:r>
            <w:r w:rsidR="004C4EEB" w:rsidRPr="00623E86">
              <w:rPr>
                <w:i/>
                <w:sz w:val="24"/>
                <w:szCs w:val="24"/>
              </w:rPr>
              <w:t xml:space="preserve"> «Изучение внешнего строения дождевого червя»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червей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Брюхоногие и Двустворчатые моллюски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</w:t>
            </w:r>
            <w:r>
              <w:rPr>
                <w:sz w:val="24"/>
                <w:szCs w:val="24"/>
              </w:rPr>
              <w:t xml:space="preserve"> (моллюски)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Головоногие моллюски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 (моллюски)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Тип Членистоногие. Класс Ракообразные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</w:t>
            </w:r>
            <w:r>
              <w:rPr>
                <w:sz w:val="24"/>
                <w:szCs w:val="24"/>
              </w:rPr>
              <w:t>чение царства животные (членистоногие</w:t>
            </w:r>
            <w:r w:rsidRPr="00974D90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Класс Паукообразные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 (членистоногие)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Класс Насекомые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 xml:space="preserve">Изучение </w:t>
            </w:r>
            <w:r>
              <w:rPr>
                <w:sz w:val="24"/>
                <w:szCs w:val="24"/>
              </w:rPr>
              <w:t>царства животные (насекомые</w:t>
            </w:r>
            <w:r w:rsidRPr="00974D90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Многообразие насекомых</w:t>
            </w:r>
          </w:p>
          <w:p w:rsidR="004C4EEB" w:rsidRPr="00623E86" w:rsidRDefault="00974D90" w:rsidP="004C4EEB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Л/р</w:t>
            </w:r>
            <w:r w:rsidR="004C4EEB" w:rsidRPr="00623E86">
              <w:rPr>
                <w:i/>
                <w:sz w:val="24"/>
                <w:szCs w:val="24"/>
              </w:rPr>
              <w:t xml:space="preserve"> «Изучение внешнего строения насекомого»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насекомых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Тип Хордовые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 xml:space="preserve">Изучение </w:t>
            </w:r>
            <w:r>
              <w:rPr>
                <w:sz w:val="24"/>
                <w:szCs w:val="24"/>
              </w:rPr>
              <w:t>царства животные (хордовые)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Строение и жизнедеятельность рыб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974D90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 (</w:t>
            </w:r>
            <w:r>
              <w:rPr>
                <w:sz w:val="24"/>
                <w:szCs w:val="24"/>
              </w:rPr>
              <w:t>рыбы)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5528" w:type="dxa"/>
            <w:vAlign w:val="center"/>
          </w:tcPr>
          <w:p w:rsidR="004C4EEB" w:rsidRPr="00623E86" w:rsidRDefault="00974D90" w:rsidP="004C4EEB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Л\Р</w:t>
            </w:r>
            <w:r w:rsidR="004C4EEB" w:rsidRPr="00623E86">
              <w:rPr>
                <w:i/>
                <w:sz w:val="24"/>
                <w:szCs w:val="24"/>
              </w:rPr>
              <w:t xml:space="preserve"> «Изучение внешнего строения рыб»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Лабораторная работа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Приспособления рыб к условиям обитания. Значение рыб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рыб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Класс Земноводные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 xml:space="preserve">Изучение </w:t>
            </w:r>
            <w:r>
              <w:rPr>
                <w:sz w:val="24"/>
                <w:szCs w:val="24"/>
              </w:rPr>
              <w:t xml:space="preserve">царства животные (земноводные)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Класс Пресмыкающиеся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974D90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 (</w:t>
            </w:r>
            <w:r>
              <w:rPr>
                <w:sz w:val="24"/>
                <w:szCs w:val="24"/>
              </w:rPr>
              <w:t xml:space="preserve">пресмыкающиеся)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Класс Птицы</w:t>
            </w:r>
          </w:p>
          <w:p w:rsidR="004C4EEB" w:rsidRPr="00623E86" w:rsidRDefault="00974D90" w:rsidP="004C4EEB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Л/р </w:t>
            </w:r>
            <w:r w:rsidR="004C4EEB" w:rsidRPr="00623E86">
              <w:rPr>
                <w:i/>
                <w:sz w:val="24"/>
                <w:szCs w:val="24"/>
              </w:rPr>
              <w:t xml:space="preserve"> «Изучение внешнего строения птицы»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 (</w:t>
            </w:r>
            <w:r>
              <w:rPr>
                <w:sz w:val="24"/>
                <w:szCs w:val="24"/>
              </w:rPr>
              <w:t>птицы)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Многообразие и их значение. Птицеводство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птиц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Класс Млекопитающие, или Звери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 w:rsidRPr="00974D90">
              <w:rPr>
                <w:sz w:val="24"/>
                <w:szCs w:val="24"/>
              </w:rPr>
              <w:t>Изучение царства животные (</w:t>
            </w:r>
            <w:r>
              <w:rPr>
                <w:sz w:val="24"/>
                <w:szCs w:val="24"/>
              </w:rPr>
              <w:t>животные(звери)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Многообразие зверей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животных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4C4EEB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5528" w:type="dxa"/>
            <w:vAlign w:val="center"/>
          </w:tcPr>
          <w:p w:rsidR="004C4EEB" w:rsidRPr="00623E86" w:rsidRDefault="004C4EEB" w:rsidP="004C4EEB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Домашние млекопитающее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Default="004C4EEB" w:rsidP="004C4E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EEB" w:rsidRPr="00F0453E" w:rsidRDefault="00974D90" w:rsidP="004C4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домашних животных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EEB" w:rsidRPr="00F0453E" w:rsidRDefault="004C4EEB" w:rsidP="004C4EEB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15451" w:type="dxa"/>
            <w:gridSpan w:val="6"/>
            <w:vAlign w:val="center"/>
          </w:tcPr>
          <w:p w:rsidR="00974D90" w:rsidRPr="00623E86" w:rsidRDefault="00974D90" w:rsidP="00974D90">
            <w:pPr>
              <w:jc w:val="center"/>
              <w:rPr>
                <w:b/>
                <w:sz w:val="24"/>
                <w:szCs w:val="24"/>
              </w:rPr>
            </w:pPr>
            <w:r w:rsidRPr="00623E86">
              <w:rPr>
                <w:b/>
                <w:sz w:val="24"/>
                <w:szCs w:val="24"/>
              </w:rPr>
              <w:t>Глава 4. Эволюция растений и животных, их охрана (3 часа)</w:t>
            </w: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5528" w:type="dxa"/>
            <w:vAlign w:val="center"/>
          </w:tcPr>
          <w:p w:rsidR="00974D90" w:rsidRPr="00623E86" w:rsidRDefault="00974D90" w:rsidP="00974D90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Этапы эволюции органического мира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Понятие эволюция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5528" w:type="dxa"/>
            <w:vAlign w:val="center"/>
          </w:tcPr>
          <w:p w:rsidR="00974D90" w:rsidRPr="00623E86" w:rsidRDefault="00974D90" w:rsidP="00974D90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Освоение суши растениями и животными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Освоение планеты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60</w:t>
            </w:r>
          </w:p>
        </w:tc>
        <w:tc>
          <w:tcPr>
            <w:tcW w:w="5528" w:type="dxa"/>
            <w:vAlign w:val="center"/>
          </w:tcPr>
          <w:p w:rsidR="00974D90" w:rsidRPr="00623E86" w:rsidRDefault="00974D90" w:rsidP="00974D90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Охрана растительного и животного мира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охраны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15451" w:type="dxa"/>
            <w:gridSpan w:val="6"/>
            <w:vAlign w:val="center"/>
          </w:tcPr>
          <w:p w:rsidR="00974D90" w:rsidRPr="00623E86" w:rsidRDefault="00974D90" w:rsidP="00974D90">
            <w:pPr>
              <w:jc w:val="center"/>
              <w:rPr>
                <w:b/>
                <w:sz w:val="24"/>
                <w:szCs w:val="24"/>
              </w:rPr>
            </w:pPr>
            <w:r w:rsidRPr="00623E86">
              <w:rPr>
                <w:b/>
                <w:sz w:val="24"/>
                <w:szCs w:val="24"/>
              </w:rPr>
              <w:t>Глава 5. Экосистемы</w:t>
            </w:r>
            <w:r>
              <w:rPr>
                <w:b/>
                <w:sz w:val="24"/>
                <w:szCs w:val="24"/>
              </w:rPr>
              <w:t xml:space="preserve"> (5</w:t>
            </w:r>
            <w:r w:rsidRPr="00623E86">
              <w:rPr>
                <w:b/>
                <w:sz w:val="24"/>
                <w:szCs w:val="24"/>
              </w:rPr>
              <w:t xml:space="preserve"> часа)</w:t>
            </w: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5528" w:type="dxa"/>
            <w:vAlign w:val="center"/>
          </w:tcPr>
          <w:p w:rsidR="00974D90" w:rsidRPr="00623E86" w:rsidRDefault="00974D90" w:rsidP="00974D90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Экосистема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Понятие Экосистема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5528" w:type="dxa"/>
            <w:vAlign w:val="center"/>
          </w:tcPr>
          <w:p w:rsidR="00974D90" w:rsidRPr="00623E86" w:rsidRDefault="00974D90" w:rsidP="00974D90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Среда обитания организмов. Экологические факторы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Понятие Экология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5528" w:type="dxa"/>
            <w:vAlign w:val="center"/>
          </w:tcPr>
          <w:p w:rsidR="00974D90" w:rsidRPr="00623E86" w:rsidRDefault="00974D90" w:rsidP="00974D90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Биотические и антропогенные факторы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Факторы влияющие на экологию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5528" w:type="dxa"/>
            <w:vAlign w:val="center"/>
          </w:tcPr>
          <w:p w:rsidR="00974D90" w:rsidRPr="00623E86" w:rsidRDefault="00974D90" w:rsidP="00974D90">
            <w:pPr>
              <w:rPr>
                <w:sz w:val="24"/>
                <w:szCs w:val="24"/>
              </w:rPr>
            </w:pPr>
            <w:r w:rsidRPr="00623E86">
              <w:rPr>
                <w:sz w:val="24"/>
                <w:szCs w:val="24"/>
              </w:rPr>
              <w:t>Искусственные экосистемы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экологии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5528" w:type="dxa"/>
            <w:vAlign w:val="center"/>
          </w:tcPr>
          <w:p w:rsidR="00974D90" w:rsidRPr="00623E86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Понятие «Ноосфера»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2208C7" w:rsidRDefault="00974D90" w:rsidP="00974D90">
            <w:pPr>
              <w:keepNext/>
              <w:keepLines/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2208C7">
              <w:rPr>
                <w:b/>
                <w:sz w:val="24"/>
                <w:szCs w:val="24"/>
              </w:rPr>
              <w:t>Повторение</w:t>
            </w:r>
            <w:r w:rsidR="002208C7" w:rsidRPr="002208C7">
              <w:rPr>
                <w:b/>
                <w:sz w:val="24"/>
                <w:szCs w:val="24"/>
              </w:rPr>
              <w:t xml:space="preserve"> (3 часа)</w:t>
            </w: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2208C7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Итоговый тест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2208C7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2208C7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теста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2208C7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теста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974D90" w:rsidRPr="00F0453E" w:rsidTr="00974D90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2208C7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Итоговое повторение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Default="00974D90" w:rsidP="00974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4D90" w:rsidRPr="00F0453E" w:rsidRDefault="002208C7" w:rsidP="00974D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D90" w:rsidRPr="00F0453E" w:rsidRDefault="00974D90" w:rsidP="00974D90">
            <w:pPr>
              <w:keepNext/>
              <w:keepLines/>
              <w:suppressAutoHyphens/>
              <w:contextualSpacing/>
              <w:jc w:val="center"/>
              <w:rPr>
                <w:sz w:val="24"/>
                <w:szCs w:val="24"/>
              </w:rPr>
            </w:pPr>
          </w:p>
        </w:tc>
      </w:tr>
    </w:tbl>
    <w:p w:rsidR="00436E05" w:rsidRDefault="00436E05" w:rsidP="00436E05">
      <w:pPr>
        <w:shd w:val="clear" w:color="auto" w:fill="FFFFFF"/>
        <w:rPr>
          <w:sz w:val="24"/>
          <w:szCs w:val="24"/>
        </w:rPr>
      </w:pPr>
    </w:p>
    <w:p w:rsidR="002208C7" w:rsidRDefault="002208C7" w:rsidP="00436E05">
      <w:pPr>
        <w:shd w:val="clear" w:color="auto" w:fill="FFFFFF"/>
        <w:rPr>
          <w:sz w:val="24"/>
          <w:szCs w:val="24"/>
        </w:rPr>
      </w:pPr>
    </w:p>
    <w:p w:rsidR="002208C7" w:rsidRDefault="002208C7" w:rsidP="00436E05">
      <w:pPr>
        <w:shd w:val="clear" w:color="auto" w:fill="FFFFFF"/>
        <w:rPr>
          <w:sz w:val="24"/>
          <w:szCs w:val="24"/>
        </w:rPr>
      </w:pPr>
    </w:p>
    <w:p w:rsidR="002208C7" w:rsidRDefault="002208C7" w:rsidP="00436E05">
      <w:pPr>
        <w:shd w:val="clear" w:color="auto" w:fill="FFFFFF"/>
        <w:rPr>
          <w:sz w:val="24"/>
          <w:szCs w:val="24"/>
        </w:rPr>
      </w:pPr>
    </w:p>
    <w:p w:rsidR="002208C7" w:rsidRDefault="002208C7" w:rsidP="00436E05">
      <w:pPr>
        <w:shd w:val="clear" w:color="auto" w:fill="FFFFFF"/>
        <w:rPr>
          <w:sz w:val="24"/>
          <w:szCs w:val="24"/>
        </w:rPr>
      </w:pPr>
    </w:p>
    <w:p w:rsidR="002208C7" w:rsidRDefault="002208C7" w:rsidP="00436E05">
      <w:pPr>
        <w:shd w:val="clear" w:color="auto" w:fill="FFFFFF"/>
        <w:rPr>
          <w:sz w:val="24"/>
          <w:szCs w:val="24"/>
        </w:rPr>
      </w:pPr>
    </w:p>
    <w:p w:rsidR="002208C7" w:rsidRDefault="002208C7" w:rsidP="00436E05">
      <w:pPr>
        <w:shd w:val="clear" w:color="auto" w:fill="FFFFFF"/>
        <w:rPr>
          <w:sz w:val="24"/>
          <w:szCs w:val="24"/>
        </w:rPr>
      </w:pPr>
    </w:p>
    <w:p w:rsidR="002208C7" w:rsidRPr="00436E05" w:rsidRDefault="002208C7" w:rsidP="00436E05">
      <w:pPr>
        <w:shd w:val="clear" w:color="auto" w:fill="FFFFFF"/>
        <w:rPr>
          <w:sz w:val="24"/>
          <w:szCs w:val="24"/>
        </w:rPr>
        <w:sectPr w:rsidR="002208C7" w:rsidRPr="00436E05" w:rsidSect="00436E05">
          <w:pgSz w:w="16838" w:h="11906" w:orient="landscape"/>
          <w:pgMar w:top="1701" w:right="567" w:bottom="567" w:left="567" w:header="709" w:footer="709" w:gutter="0"/>
          <w:cols w:space="708"/>
          <w:titlePg/>
          <w:docGrid w:linePitch="381"/>
        </w:sectPr>
      </w:pPr>
    </w:p>
    <w:p w:rsidR="002208C7" w:rsidRPr="00E614D6" w:rsidRDefault="002208C7" w:rsidP="002208C7">
      <w:pPr>
        <w:jc w:val="center"/>
        <w:rPr>
          <w:rFonts w:eastAsiaTheme="minorHAnsi"/>
          <w:b/>
          <w:sz w:val="24"/>
          <w:szCs w:val="24"/>
          <w:lang w:eastAsia="en-US"/>
        </w:rPr>
      </w:pPr>
      <w:r w:rsidRPr="00E614D6">
        <w:rPr>
          <w:rFonts w:eastAsiaTheme="minorHAnsi"/>
          <w:b/>
          <w:sz w:val="24"/>
          <w:szCs w:val="24"/>
          <w:lang w:eastAsia="en-US"/>
        </w:rPr>
        <w:lastRenderedPageBreak/>
        <w:t>Лист корректировки рабочей программы (календарно-тематического</w:t>
      </w:r>
    </w:p>
    <w:p w:rsidR="002208C7" w:rsidRPr="00E614D6" w:rsidRDefault="002208C7" w:rsidP="002208C7">
      <w:pPr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планирования (К</w:t>
      </w:r>
      <w:r w:rsidRPr="00E614D6">
        <w:rPr>
          <w:rFonts w:eastAsiaTheme="minorHAnsi"/>
          <w:b/>
          <w:sz w:val="24"/>
          <w:szCs w:val="24"/>
          <w:lang w:eastAsia="en-US"/>
        </w:rPr>
        <w:t>Т</w:t>
      </w:r>
      <w:r>
        <w:rPr>
          <w:rFonts w:eastAsiaTheme="minorHAnsi"/>
          <w:b/>
          <w:sz w:val="24"/>
          <w:szCs w:val="24"/>
          <w:lang w:eastAsia="en-US"/>
        </w:rPr>
        <w:t>П</w:t>
      </w:r>
      <w:r w:rsidRPr="00E614D6">
        <w:rPr>
          <w:rFonts w:eastAsiaTheme="minorHAnsi"/>
          <w:b/>
          <w:sz w:val="24"/>
          <w:szCs w:val="24"/>
          <w:lang w:eastAsia="en-US"/>
        </w:rPr>
        <w:t>) рабочей программы</w:t>
      </w:r>
    </w:p>
    <w:p w:rsidR="002208C7" w:rsidRPr="00E614D6" w:rsidRDefault="002208C7" w:rsidP="002208C7">
      <w:pPr>
        <w:rPr>
          <w:rFonts w:eastAsiaTheme="minorHAnsi"/>
          <w:sz w:val="24"/>
          <w:szCs w:val="24"/>
          <w:lang w:eastAsia="en-US"/>
        </w:rPr>
      </w:pPr>
      <w:r w:rsidRPr="00E614D6">
        <w:rPr>
          <w:rFonts w:eastAsiaTheme="minorHAnsi"/>
          <w:sz w:val="24"/>
          <w:szCs w:val="24"/>
          <w:lang w:eastAsia="en-US"/>
        </w:rPr>
        <w:t>Предмет:</w:t>
      </w:r>
      <w:r w:rsidRPr="00E614D6">
        <w:rPr>
          <w:rFonts w:eastAsiaTheme="minorHAnsi"/>
          <w:b/>
          <w:sz w:val="24"/>
          <w:szCs w:val="24"/>
          <w:lang w:eastAsia="en-US"/>
        </w:rPr>
        <w:t xml:space="preserve"> Биология</w:t>
      </w:r>
    </w:p>
    <w:p w:rsidR="002208C7" w:rsidRPr="00E614D6" w:rsidRDefault="002208C7" w:rsidP="002208C7">
      <w:pPr>
        <w:rPr>
          <w:rFonts w:eastAsiaTheme="minorHAnsi"/>
          <w:sz w:val="24"/>
          <w:szCs w:val="24"/>
          <w:lang w:eastAsia="en-US"/>
        </w:rPr>
      </w:pPr>
      <w:r w:rsidRPr="00E614D6">
        <w:rPr>
          <w:rFonts w:eastAsiaTheme="minorHAnsi"/>
          <w:sz w:val="24"/>
          <w:szCs w:val="24"/>
          <w:lang w:eastAsia="en-US"/>
        </w:rPr>
        <w:t xml:space="preserve">Класс: </w:t>
      </w:r>
      <w:r>
        <w:rPr>
          <w:rFonts w:eastAsiaTheme="minorHAnsi"/>
          <w:b/>
          <w:sz w:val="24"/>
          <w:szCs w:val="24"/>
          <w:lang w:eastAsia="en-US"/>
        </w:rPr>
        <w:t>7</w:t>
      </w:r>
      <w:bookmarkStart w:id="0" w:name="_GoBack"/>
      <w:bookmarkEnd w:id="0"/>
    </w:p>
    <w:p w:rsidR="002208C7" w:rsidRPr="00E614D6" w:rsidRDefault="002208C7" w:rsidP="002208C7">
      <w:pPr>
        <w:rPr>
          <w:rFonts w:eastAsiaTheme="minorHAnsi"/>
          <w:sz w:val="24"/>
          <w:szCs w:val="24"/>
          <w:lang w:eastAsia="en-US"/>
        </w:rPr>
      </w:pPr>
      <w:r w:rsidRPr="00E614D6">
        <w:rPr>
          <w:rFonts w:eastAsiaTheme="minorHAnsi"/>
          <w:sz w:val="24"/>
          <w:szCs w:val="24"/>
          <w:lang w:eastAsia="en-US"/>
        </w:rPr>
        <w:t xml:space="preserve">Учитель: </w:t>
      </w:r>
      <w:r w:rsidRPr="00E614D6">
        <w:rPr>
          <w:rFonts w:eastAsiaTheme="minorHAnsi"/>
          <w:b/>
          <w:sz w:val="24"/>
          <w:szCs w:val="24"/>
          <w:lang w:eastAsia="en-US"/>
        </w:rPr>
        <w:t>Кочубей А.А.</w:t>
      </w:r>
    </w:p>
    <w:p w:rsidR="002208C7" w:rsidRPr="00E614D6" w:rsidRDefault="002208C7" w:rsidP="002208C7">
      <w:pPr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2019/2020</w:t>
      </w:r>
      <w:r w:rsidRPr="00E614D6">
        <w:rPr>
          <w:rFonts w:eastAsiaTheme="minorHAnsi"/>
          <w:sz w:val="24"/>
          <w:szCs w:val="24"/>
          <w:lang w:eastAsia="en-US"/>
        </w:rPr>
        <w:t xml:space="preserve"> учебный год</w:t>
      </w:r>
    </w:p>
    <w:tbl>
      <w:tblPr>
        <w:tblStyle w:val="a4"/>
        <w:tblW w:w="15304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572"/>
      </w:tblGrid>
      <w:tr w:rsidR="002208C7" w:rsidRPr="00E614D6" w:rsidTr="00E23A84">
        <w:trPr>
          <w:cantSplit/>
          <w:trHeight w:val="150"/>
        </w:trPr>
        <w:tc>
          <w:tcPr>
            <w:tcW w:w="1254" w:type="dxa"/>
            <w:vMerge w:val="restart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614D6">
              <w:rPr>
                <w:rFonts w:eastAsiaTheme="minorHAnsi"/>
                <w:sz w:val="24"/>
                <w:szCs w:val="24"/>
                <w:lang w:eastAsia="en-US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614D6">
              <w:rPr>
                <w:rFonts w:eastAsiaTheme="minorHAnsi"/>
                <w:sz w:val="24"/>
                <w:szCs w:val="24"/>
                <w:lang w:eastAsia="en-US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614D6">
              <w:rPr>
                <w:rFonts w:eastAsiaTheme="minorHAnsi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614D6">
              <w:rPr>
                <w:rFonts w:eastAsiaTheme="minorHAnsi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889" w:type="dxa"/>
            <w:gridSpan w:val="2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614D6">
              <w:rPr>
                <w:rFonts w:eastAsiaTheme="minorHAnsi"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614D6">
              <w:rPr>
                <w:rFonts w:eastAsiaTheme="minorHAnsi"/>
                <w:sz w:val="24"/>
                <w:szCs w:val="24"/>
                <w:lang w:eastAsia="en-US"/>
              </w:rPr>
              <w:t>Причина корректировки/ способ корректировки</w:t>
            </w:r>
          </w:p>
        </w:tc>
        <w:tc>
          <w:tcPr>
            <w:tcW w:w="1572" w:type="dxa"/>
            <w:vMerge w:val="restart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614D6">
              <w:rPr>
                <w:rFonts w:eastAsiaTheme="minorHAnsi"/>
                <w:sz w:val="24"/>
                <w:szCs w:val="24"/>
                <w:lang w:eastAsia="en-US"/>
              </w:rPr>
              <w:t>Согласовано</w:t>
            </w:r>
          </w:p>
        </w:tc>
      </w:tr>
      <w:tr w:rsidR="002208C7" w:rsidRPr="00E614D6" w:rsidTr="00E23A84">
        <w:trPr>
          <w:trHeight w:val="150"/>
        </w:trPr>
        <w:tc>
          <w:tcPr>
            <w:tcW w:w="1254" w:type="dxa"/>
            <w:vMerge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  <w:vMerge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  <w:vMerge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614D6">
              <w:rPr>
                <w:rFonts w:eastAsiaTheme="minorHAnsi"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614D6">
              <w:rPr>
                <w:rFonts w:eastAsiaTheme="minorHAnsi"/>
                <w:sz w:val="24"/>
                <w:szCs w:val="24"/>
                <w:lang w:eastAsia="en-US"/>
              </w:rPr>
              <w:t>Дано</w:t>
            </w:r>
          </w:p>
        </w:tc>
        <w:tc>
          <w:tcPr>
            <w:tcW w:w="2891" w:type="dxa"/>
            <w:vMerge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vMerge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208C7" w:rsidRPr="00E614D6" w:rsidTr="00E23A84">
        <w:trPr>
          <w:trHeight w:hRule="exact" w:val="471"/>
        </w:trPr>
        <w:tc>
          <w:tcPr>
            <w:tcW w:w="125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2208C7" w:rsidRPr="00E614D6" w:rsidRDefault="002208C7" w:rsidP="00E23A8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363F40" w:rsidRDefault="00363F40"/>
    <w:sectPr w:rsidR="00363F40" w:rsidSect="002208C7">
      <w:footerReference w:type="default" r:id="rId8"/>
      <w:pgSz w:w="16838" w:h="11906" w:orient="landscape"/>
      <w:pgMar w:top="1701" w:right="567" w:bottom="567" w:left="56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707" w:rsidRDefault="005F7707" w:rsidP="00762AF7">
      <w:r>
        <w:separator/>
      </w:r>
    </w:p>
  </w:endnote>
  <w:endnote w:type="continuationSeparator" w:id="0">
    <w:p w:rsidR="005F7707" w:rsidRDefault="005F7707" w:rsidP="00762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9740694"/>
      <w:docPartObj>
        <w:docPartGallery w:val="Page Numbers (Bottom of Page)"/>
        <w:docPartUnique/>
      </w:docPartObj>
    </w:sdtPr>
    <w:sdtContent>
      <w:p w:rsidR="00974D90" w:rsidRDefault="00974D90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8C7">
          <w:rPr>
            <w:noProof/>
          </w:rPr>
          <w:t>13</w:t>
        </w:r>
        <w:r>
          <w:fldChar w:fldCharType="end"/>
        </w:r>
      </w:p>
    </w:sdtContent>
  </w:sdt>
  <w:p w:rsidR="00974D90" w:rsidRDefault="00974D90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4441980"/>
      <w:docPartObj>
        <w:docPartGallery w:val="Page Numbers (Bottom of Page)"/>
        <w:docPartUnique/>
      </w:docPartObj>
    </w:sdtPr>
    <w:sdtContent>
      <w:p w:rsidR="00974D90" w:rsidRDefault="00974D90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8C7">
          <w:rPr>
            <w:noProof/>
          </w:rPr>
          <w:t>15</w:t>
        </w:r>
        <w:r>
          <w:fldChar w:fldCharType="end"/>
        </w:r>
      </w:p>
    </w:sdtContent>
  </w:sdt>
  <w:p w:rsidR="00974D90" w:rsidRDefault="00974D9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707" w:rsidRDefault="005F7707" w:rsidP="00762AF7">
      <w:r>
        <w:separator/>
      </w:r>
    </w:p>
  </w:footnote>
  <w:footnote w:type="continuationSeparator" w:id="0">
    <w:p w:rsidR="005F7707" w:rsidRDefault="005F7707" w:rsidP="00762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532F"/>
    <w:multiLevelType w:val="hybridMultilevel"/>
    <w:tmpl w:val="06CCFD9E"/>
    <w:lvl w:ilvl="0" w:tplc="273698F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41D87"/>
    <w:multiLevelType w:val="hybridMultilevel"/>
    <w:tmpl w:val="1AA0B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4040C"/>
    <w:multiLevelType w:val="hybridMultilevel"/>
    <w:tmpl w:val="C1DA7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E3D2C"/>
    <w:multiLevelType w:val="hybridMultilevel"/>
    <w:tmpl w:val="FF0C1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83BC4"/>
    <w:multiLevelType w:val="hybridMultilevel"/>
    <w:tmpl w:val="12C0A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7052B"/>
    <w:multiLevelType w:val="hybridMultilevel"/>
    <w:tmpl w:val="79729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0463E6"/>
    <w:multiLevelType w:val="hybridMultilevel"/>
    <w:tmpl w:val="80A82E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2100F"/>
    <w:multiLevelType w:val="hybridMultilevel"/>
    <w:tmpl w:val="8DB49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56358"/>
    <w:multiLevelType w:val="hybridMultilevel"/>
    <w:tmpl w:val="595CAE60"/>
    <w:lvl w:ilvl="0" w:tplc="273698F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61277"/>
    <w:multiLevelType w:val="hybridMultilevel"/>
    <w:tmpl w:val="1C60D4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EB6D7F"/>
    <w:multiLevelType w:val="hybridMultilevel"/>
    <w:tmpl w:val="CA2EE6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B7104"/>
    <w:multiLevelType w:val="hybridMultilevel"/>
    <w:tmpl w:val="F9EA16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614F9"/>
    <w:multiLevelType w:val="hybridMultilevel"/>
    <w:tmpl w:val="91CE33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A34466"/>
    <w:multiLevelType w:val="multilevel"/>
    <w:tmpl w:val="8AF09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2619E"/>
    <w:multiLevelType w:val="hybridMultilevel"/>
    <w:tmpl w:val="324CE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D3B62"/>
    <w:multiLevelType w:val="hybridMultilevel"/>
    <w:tmpl w:val="CF3253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040F34"/>
    <w:multiLevelType w:val="hybridMultilevel"/>
    <w:tmpl w:val="CA281F26"/>
    <w:lvl w:ilvl="0" w:tplc="6D165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11F9F"/>
    <w:multiLevelType w:val="hybridMultilevel"/>
    <w:tmpl w:val="2B027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291E95"/>
    <w:multiLevelType w:val="hybridMultilevel"/>
    <w:tmpl w:val="52A2A8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7F5DC1"/>
    <w:multiLevelType w:val="hybridMultilevel"/>
    <w:tmpl w:val="DB7E1C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3C6855"/>
    <w:multiLevelType w:val="hybridMultilevel"/>
    <w:tmpl w:val="A1744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A83557"/>
    <w:multiLevelType w:val="hybridMultilevel"/>
    <w:tmpl w:val="EE002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D62EF0"/>
    <w:multiLevelType w:val="hybridMultilevel"/>
    <w:tmpl w:val="F16A1B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19444C"/>
    <w:multiLevelType w:val="hybridMultilevel"/>
    <w:tmpl w:val="B20A9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7"/>
  </w:num>
  <w:num w:numId="6">
    <w:abstractNumId w:val="20"/>
  </w:num>
  <w:num w:numId="7">
    <w:abstractNumId w:val="23"/>
  </w:num>
  <w:num w:numId="8">
    <w:abstractNumId w:val="16"/>
  </w:num>
  <w:num w:numId="9">
    <w:abstractNumId w:val="14"/>
  </w:num>
  <w:num w:numId="10">
    <w:abstractNumId w:val="18"/>
  </w:num>
  <w:num w:numId="11">
    <w:abstractNumId w:val="22"/>
  </w:num>
  <w:num w:numId="12">
    <w:abstractNumId w:val="12"/>
  </w:num>
  <w:num w:numId="13">
    <w:abstractNumId w:val="10"/>
  </w:num>
  <w:num w:numId="14">
    <w:abstractNumId w:val="0"/>
  </w:num>
  <w:num w:numId="15">
    <w:abstractNumId w:val="11"/>
  </w:num>
  <w:num w:numId="16">
    <w:abstractNumId w:val="8"/>
  </w:num>
  <w:num w:numId="17">
    <w:abstractNumId w:val="25"/>
  </w:num>
  <w:num w:numId="18">
    <w:abstractNumId w:val="21"/>
  </w:num>
  <w:num w:numId="19">
    <w:abstractNumId w:val="13"/>
  </w:num>
  <w:num w:numId="20">
    <w:abstractNumId w:val="24"/>
  </w:num>
  <w:num w:numId="21">
    <w:abstractNumId w:val="26"/>
  </w:num>
  <w:num w:numId="22">
    <w:abstractNumId w:val="15"/>
  </w:num>
  <w:num w:numId="23">
    <w:abstractNumId w:val="9"/>
  </w:num>
  <w:num w:numId="24">
    <w:abstractNumId w:val="2"/>
  </w:num>
  <w:num w:numId="25">
    <w:abstractNumId w:val="19"/>
  </w:num>
  <w:num w:numId="26">
    <w:abstractNumId w:val="17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4F"/>
    <w:rsid w:val="00012C99"/>
    <w:rsid w:val="000414C2"/>
    <w:rsid w:val="002208C7"/>
    <w:rsid w:val="00270A3A"/>
    <w:rsid w:val="00276B97"/>
    <w:rsid w:val="00297C9C"/>
    <w:rsid w:val="00321CFA"/>
    <w:rsid w:val="00363F40"/>
    <w:rsid w:val="003D2FD5"/>
    <w:rsid w:val="00436E05"/>
    <w:rsid w:val="004752A8"/>
    <w:rsid w:val="004C4EEB"/>
    <w:rsid w:val="005D6835"/>
    <w:rsid w:val="005F4F26"/>
    <w:rsid w:val="005F7707"/>
    <w:rsid w:val="00623E86"/>
    <w:rsid w:val="00696719"/>
    <w:rsid w:val="006A4B26"/>
    <w:rsid w:val="0073596F"/>
    <w:rsid w:val="00746297"/>
    <w:rsid w:val="00762AF7"/>
    <w:rsid w:val="007F59E2"/>
    <w:rsid w:val="008525EE"/>
    <w:rsid w:val="008E7B1C"/>
    <w:rsid w:val="00974D90"/>
    <w:rsid w:val="009804A6"/>
    <w:rsid w:val="00A85455"/>
    <w:rsid w:val="00AA5CF4"/>
    <w:rsid w:val="00C159FB"/>
    <w:rsid w:val="00C61F1A"/>
    <w:rsid w:val="00D80468"/>
    <w:rsid w:val="00E3064F"/>
    <w:rsid w:val="00E85305"/>
    <w:rsid w:val="00EE1354"/>
    <w:rsid w:val="00F15E16"/>
    <w:rsid w:val="00F45684"/>
    <w:rsid w:val="00F64FFF"/>
    <w:rsid w:val="00F67099"/>
    <w:rsid w:val="00FF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D8D91"/>
  <w15:docId w15:val="{9B5A0D58-DC5B-4EC5-A14B-6FE28DDF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64F"/>
    <w:pPr>
      <w:spacing w:after="0" w:line="240" w:lineRule="auto"/>
    </w:pPr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3064F"/>
    <w:rPr>
      <w:rFonts w:cs="Times New Roman"/>
      <w:color w:val="0000FF"/>
      <w:u w:val="single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0"/>
    <w:rsid w:val="00E3064F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E3064F"/>
    <w:pPr>
      <w:ind w:left="720" w:firstLine="700"/>
      <w:jc w:val="both"/>
    </w:pPr>
    <w:rPr>
      <w:bCs w:val="0"/>
      <w:color w:val="auto"/>
      <w:sz w:val="24"/>
      <w:szCs w:val="24"/>
    </w:rPr>
  </w:style>
  <w:style w:type="table" w:styleId="a4">
    <w:name w:val="Table Grid"/>
    <w:basedOn w:val="a1"/>
    <w:uiPriority w:val="59"/>
    <w:rsid w:val="00E30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8E7B1C"/>
    <w:pPr>
      <w:spacing w:before="100" w:beforeAutospacing="1" w:after="100" w:afterAutospacing="1"/>
    </w:pPr>
    <w:rPr>
      <w:bCs w:val="0"/>
      <w:color w:val="auto"/>
      <w:sz w:val="24"/>
      <w:szCs w:val="24"/>
    </w:rPr>
  </w:style>
  <w:style w:type="paragraph" w:styleId="a6">
    <w:name w:val="List Paragraph"/>
    <w:basedOn w:val="a"/>
    <w:uiPriority w:val="34"/>
    <w:qFormat/>
    <w:rsid w:val="00F64FFF"/>
    <w:pPr>
      <w:ind w:left="720"/>
      <w:contextualSpacing/>
    </w:pPr>
  </w:style>
  <w:style w:type="paragraph" w:styleId="a7">
    <w:name w:val="No Spacing"/>
    <w:link w:val="a8"/>
    <w:uiPriority w:val="1"/>
    <w:qFormat/>
    <w:rsid w:val="00623E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752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52A8"/>
    <w:rPr>
      <w:rFonts w:ascii="Tahoma" w:eastAsia="Times New Roman" w:hAnsi="Tahoma" w:cs="Tahoma"/>
      <w:bCs/>
      <w:color w:val="000000"/>
      <w:sz w:val="16"/>
      <w:szCs w:val="16"/>
      <w:lang w:eastAsia="ru-RU"/>
    </w:rPr>
  </w:style>
  <w:style w:type="character" w:customStyle="1" w:styleId="a8">
    <w:name w:val="Без интервала Знак"/>
    <w:link w:val="a7"/>
    <w:uiPriority w:val="1"/>
    <w:locked/>
    <w:rsid w:val="00762AF7"/>
    <w:rPr>
      <w:rFonts w:ascii="Calibri" w:eastAsia="Times New Roman" w:hAnsi="Calibri" w:cs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762AF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62AF7"/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762AF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62AF7"/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8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3242</Words>
  <Characters>18484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Алексей Кочубей</cp:lastModifiedBy>
  <cp:revision>4</cp:revision>
  <cp:lastPrinted>2019-02-02T15:47:00Z</cp:lastPrinted>
  <dcterms:created xsi:type="dcterms:W3CDTF">2019-08-13T16:27:00Z</dcterms:created>
  <dcterms:modified xsi:type="dcterms:W3CDTF">2019-08-17T09:36:00Z</dcterms:modified>
</cp:coreProperties>
</file>