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95"/>
        <w:gridCol w:w="4905"/>
      </w:tblGrid>
      <w:tr w:rsidR="003B1C45" w:rsidRPr="00346C53" w:rsidTr="00E2135D">
        <w:trPr>
          <w:tblCellSpacing w:w="15" w:type="dxa"/>
          <w:jc w:val="center"/>
        </w:trPr>
        <w:tc>
          <w:tcPr>
            <w:tcW w:w="4050" w:type="dxa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0" w:name="Л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Л</w:t>
            </w:r>
            <w:bookmarkEnd w:id="0"/>
          </w:p>
          <w:p w:rsidR="003B1C45" w:rsidRPr="00346C53" w:rsidRDefault="009E0792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9E0792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5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>
                  <wp:extent cx="285750" cy="514350"/>
                  <wp:effectExtent l="0" t="0" r="0" b="0"/>
                  <wp:docPr id="15" name="Рисунок 15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линейная функция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linear</w:t>
            </w:r>
            <w:proofErr w:type="spellEnd"/>
            <w:r w:rsidR="004A043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function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линейное уравнение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linear</w:t>
            </w:r>
            <w:proofErr w:type="spellEnd"/>
            <w:r w:rsidR="004A043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equation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линейность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linearity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линейный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linear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логарифм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logarithm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локальный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local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ломаная линия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brockenline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луч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ray</w:t>
            </w:r>
            <w:proofErr w:type="spellEnd"/>
          </w:p>
        </w:tc>
      </w:tr>
    </w:tbl>
    <w:p w:rsidR="003B1C45" w:rsidRPr="00346C53" w:rsidRDefault="003B1C45" w:rsidP="003B1C4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51"/>
        <w:gridCol w:w="3549"/>
      </w:tblGrid>
      <w:tr w:rsidR="003B1C45" w:rsidRPr="00346C53" w:rsidTr="000B3F54">
        <w:trPr>
          <w:tblCellSpacing w:w="15" w:type="dxa"/>
          <w:jc w:val="center"/>
        </w:trPr>
        <w:tc>
          <w:tcPr>
            <w:tcW w:w="5406" w:type="dxa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1" w:name="М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М</w:t>
            </w:r>
            <w:bookmarkEnd w:id="1"/>
          </w:p>
          <w:p w:rsidR="003B1C45" w:rsidRPr="00346C53" w:rsidRDefault="009E0792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9E0792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6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>
                  <wp:extent cx="285750" cy="514350"/>
                  <wp:effectExtent l="0" t="0" r="0" b="0"/>
                  <wp:docPr id="14" name="Рисунок 14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математический анализ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calculus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метод исключения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eliminationmethod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метр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meter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минимум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minimim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множество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set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множество значений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range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множество решений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solutionset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множимое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multiplicand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множитель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factor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multiplier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множить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tomultiply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модуль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module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многогранник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polyhedron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многократный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multiple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multiplex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многоугольник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polygon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многочлен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polynomial</w:t>
            </w:r>
            <w:proofErr w:type="spellEnd"/>
          </w:p>
        </w:tc>
      </w:tr>
    </w:tbl>
    <w:p w:rsidR="003B1C45" w:rsidRDefault="003B1C45" w:rsidP="003B1C4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B3F54" w:rsidRDefault="000B3F54" w:rsidP="003B1C4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B3F54" w:rsidRPr="00346C53" w:rsidRDefault="000B3F54" w:rsidP="003B1C4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05"/>
        <w:gridCol w:w="4095"/>
      </w:tblGrid>
      <w:tr w:rsidR="003B1C45" w:rsidRPr="00346C53" w:rsidTr="000B3F54">
        <w:trPr>
          <w:tblCellSpacing w:w="15" w:type="dxa"/>
          <w:jc w:val="center"/>
        </w:trPr>
        <w:tc>
          <w:tcPr>
            <w:tcW w:w="5625" w:type="dxa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2" w:name="Н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lastRenderedPageBreak/>
              <w:t>Н</w:t>
            </w:r>
            <w:bookmarkEnd w:id="2"/>
          </w:p>
          <w:p w:rsidR="003B1C45" w:rsidRPr="00346C53" w:rsidRDefault="009E0792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9E0792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7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>
                  <wp:extent cx="285750" cy="514350"/>
                  <wp:effectExtent l="0" t="0" r="0" b="0"/>
                  <wp:docPr id="13" name="Рисунок 13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C45" w:rsidRPr="004A043B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наибольший общий делитель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  <w:t>-   greatest common divisor, greatest common factor</w:t>
            </w:r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наименьшее общее кратное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lowestcommonmultiple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наименьший общий знаменатель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lowestcommondenominator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наклон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slope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накрест лежащие углы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alternateangles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наоборот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inverse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viceversa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направление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direction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натуральное число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naturalnumber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начало координат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origin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{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ofcoordinates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}</w:t>
            </w:r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начальное значение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initialvalue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начальное условие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initialcondition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начальный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initial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нелинейное уравнение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non-linearequation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нелинейный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non-linear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необходимое и достаточное условие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necessary</w:t>
            </w:r>
            <w:proofErr w:type="spellEnd"/>
            <w:r w:rsidR="004A043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and</w:t>
            </w:r>
            <w:proofErr w:type="spellEnd"/>
            <w:r w:rsidR="004A043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sufficient</w:t>
            </w:r>
            <w:proofErr w:type="spellEnd"/>
            <w:r w:rsidR="004A043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condition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неограниченный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unbounded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неодинаковые знаменатели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unlikedenominators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неоднородный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inhomogeneous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неопределенность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indeterminancy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uncertainty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неопределенный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indefinite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undetermined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непериодический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non-periodic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неправильная дробь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improperfraction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неправильный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incorrect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непрерывная функция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continuousfunction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непрерывность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continuity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lastRenderedPageBreak/>
              <w:t>неравенство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inequality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неравный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unequal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несимметричный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non-symmetric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несовместимый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inconsistent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нечетная функция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odd-function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нечетный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odd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нижний предел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lowerlimit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нулевое решение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zerosolution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нулевой вектор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null-vector</w:t>
            </w:r>
            <w:proofErr w:type="spellEnd"/>
          </w:p>
        </w:tc>
      </w:tr>
      <w:tr w:rsidR="003B1C45" w:rsidRPr="00346C53" w:rsidTr="00E2135D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нуль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1C45" w:rsidRPr="00346C53" w:rsidRDefault="003B1C45" w:rsidP="00E2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zero</w:t>
            </w:r>
            <w:proofErr w:type="spellEnd"/>
          </w:p>
        </w:tc>
      </w:tr>
    </w:tbl>
    <w:p w:rsidR="003B1C45" w:rsidRPr="00346C53" w:rsidRDefault="003B1C45" w:rsidP="003B1C4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bookmarkStart w:id="3" w:name="_GoBack"/>
      <w:bookmarkEnd w:id="3"/>
    </w:p>
    <w:p w:rsidR="00ED79DD" w:rsidRDefault="00ED79DD"/>
    <w:sectPr w:rsidR="00ED79DD" w:rsidSect="003B1C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3B1C45"/>
    <w:rsid w:val="000B3F54"/>
    <w:rsid w:val="003B1C45"/>
    <w:rsid w:val="004A043B"/>
    <w:rsid w:val="009E0792"/>
    <w:rsid w:val="00ED79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C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www.math.md/school/formuler/dicr/rus_eng.html#u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автодело</cp:lastModifiedBy>
  <cp:revision>3</cp:revision>
  <dcterms:created xsi:type="dcterms:W3CDTF">2018-05-13T13:20:00Z</dcterms:created>
  <dcterms:modified xsi:type="dcterms:W3CDTF">2018-05-14T11:12:00Z</dcterms:modified>
</cp:coreProperties>
</file>