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D38" w:rsidRDefault="00606D38" w:rsidP="0047138B">
      <w:pPr>
        <w:jc w:val="both"/>
        <w:rPr>
          <w:sz w:val="28"/>
          <w:szCs w:val="28"/>
        </w:rPr>
      </w:pPr>
    </w:p>
    <w:p w:rsidR="00606D38" w:rsidRPr="000E5000" w:rsidRDefault="00606D38" w:rsidP="0047138B">
      <w:pPr>
        <w:jc w:val="both"/>
        <w:rPr>
          <w:b/>
        </w:rPr>
      </w:pPr>
      <w:r w:rsidRPr="000E5000">
        <w:t xml:space="preserve">       Программа  внеурочной деятельности </w:t>
      </w:r>
      <w:r w:rsidRPr="000E5000">
        <w:rPr>
          <w:b/>
        </w:rPr>
        <w:t xml:space="preserve">«Курс </w:t>
      </w:r>
      <w:proofErr w:type="spellStart"/>
      <w:r w:rsidRPr="000E5000">
        <w:rPr>
          <w:b/>
        </w:rPr>
        <w:t>Крымоведение</w:t>
      </w:r>
      <w:proofErr w:type="spellEnd"/>
      <w:r w:rsidRPr="000E5000">
        <w:rPr>
          <w:b/>
        </w:rPr>
        <w:t xml:space="preserve">»  </w:t>
      </w:r>
      <w:r w:rsidRPr="000E5000">
        <w:t xml:space="preserve">составлена на основе авторской программы </w:t>
      </w:r>
      <w:proofErr w:type="spellStart"/>
      <w:r w:rsidRPr="000E5000">
        <w:t>Рудякова</w:t>
      </w:r>
      <w:proofErr w:type="spellEnd"/>
      <w:r w:rsidRPr="000E5000">
        <w:t xml:space="preserve"> А.Н. – доктора филологических наук, профессора, ректора КРИППО и </w:t>
      </w:r>
      <w:proofErr w:type="spellStart"/>
      <w:r w:rsidRPr="000E5000">
        <w:t>Супрычева</w:t>
      </w:r>
      <w:proofErr w:type="spellEnd"/>
      <w:r w:rsidRPr="000E5000">
        <w:t xml:space="preserve">   А.В.   –   кандидата   педагогических   наук,   заведующего кафедрой естественно-математического образования КРИППО. </w:t>
      </w:r>
    </w:p>
    <w:p w:rsidR="00606D38" w:rsidRPr="000E5000" w:rsidRDefault="00606D38" w:rsidP="0047138B">
      <w:pPr>
        <w:autoSpaceDE w:val="0"/>
        <w:autoSpaceDN w:val="0"/>
        <w:adjustRightInd w:val="0"/>
        <w:jc w:val="both"/>
      </w:pPr>
    </w:p>
    <w:p w:rsidR="00606D38" w:rsidRPr="000E5000" w:rsidRDefault="00606D38" w:rsidP="0047138B">
      <w:pPr>
        <w:autoSpaceDE w:val="0"/>
        <w:autoSpaceDN w:val="0"/>
        <w:adjustRightInd w:val="0"/>
        <w:spacing w:after="200"/>
        <w:jc w:val="both"/>
        <w:rPr>
          <w:b/>
          <w:bCs/>
          <w:color w:val="000000"/>
        </w:rPr>
      </w:pPr>
      <w:r w:rsidRPr="000E5000">
        <w:rPr>
          <w:b/>
          <w:bCs/>
          <w:color w:val="000000"/>
        </w:rPr>
        <w:t xml:space="preserve">Программа имеет школьный статус и ориентирована </w:t>
      </w:r>
      <w:proofErr w:type="gramStart"/>
      <w:r w:rsidRPr="000E5000">
        <w:rPr>
          <w:b/>
          <w:bCs/>
          <w:color w:val="000000"/>
        </w:rPr>
        <w:t>на</w:t>
      </w:r>
      <w:proofErr w:type="gramEnd"/>
      <w:r w:rsidRPr="000E5000">
        <w:rPr>
          <w:b/>
          <w:bCs/>
          <w:color w:val="000000"/>
        </w:rPr>
        <w:t xml:space="preserve"> обучающихся 8-х классов.</w:t>
      </w:r>
    </w:p>
    <w:p w:rsidR="00606D38" w:rsidRPr="000E5000" w:rsidRDefault="00606D38" w:rsidP="0047138B">
      <w:pPr>
        <w:autoSpaceDE w:val="0"/>
        <w:autoSpaceDN w:val="0"/>
        <w:adjustRightInd w:val="0"/>
        <w:spacing w:after="200"/>
        <w:jc w:val="both"/>
        <w:rPr>
          <w:b/>
          <w:bCs/>
          <w:color w:val="000000"/>
        </w:rPr>
      </w:pPr>
      <w:r w:rsidRPr="000E5000">
        <w:rPr>
          <w:b/>
          <w:bCs/>
          <w:color w:val="000000"/>
        </w:rPr>
        <w:t>Срок реализации программы: 2018/ 2019 уч. г.</w:t>
      </w:r>
    </w:p>
    <w:p w:rsidR="00606D38" w:rsidRPr="000E5000" w:rsidRDefault="00606D38" w:rsidP="0047138B">
      <w:pPr>
        <w:autoSpaceDE w:val="0"/>
        <w:autoSpaceDN w:val="0"/>
        <w:adjustRightInd w:val="0"/>
        <w:spacing w:after="200"/>
        <w:jc w:val="both"/>
        <w:rPr>
          <w:b/>
          <w:bCs/>
          <w:color w:val="000000"/>
        </w:rPr>
      </w:pPr>
    </w:p>
    <w:p w:rsidR="00606D38" w:rsidRPr="000E5000" w:rsidRDefault="00606D38" w:rsidP="0047138B">
      <w:pPr>
        <w:autoSpaceDE w:val="0"/>
        <w:autoSpaceDN w:val="0"/>
        <w:adjustRightInd w:val="0"/>
        <w:spacing w:after="200"/>
        <w:jc w:val="center"/>
        <w:rPr>
          <w:b/>
          <w:bCs/>
        </w:rPr>
      </w:pPr>
      <w:r w:rsidRPr="000E5000">
        <w:rPr>
          <w:b/>
          <w:bCs/>
        </w:rPr>
        <w:t>Пояснительная записка</w:t>
      </w:r>
    </w:p>
    <w:p w:rsidR="00606D38" w:rsidRPr="000E5000" w:rsidRDefault="00606D38" w:rsidP="0047138B">
      <w:pPr>
        <w:autoSpaceDE w:val="0"/>
        <w:autoSpaceDN w:val="0"/>
        <w:adjustRightInd w:val="0"/>
        <w:spacing w:after="200"/>
        <w:jc w:val="both"/>
        <w:rPr>
          <w:b/>
          <w:bCs/>
        </w:rPr>
      </w:pPr>
      <w:r w:rsidRPr="000E5000">
        <w:rPr>
          <w:b/>
          <w:bCs/>
        </w:rPr>
        <w:t>Направленность  программы внеурочной деятельности:</w:t>
      </w:r>
    </w:p>
    <w:p w:rsidR="00606D38" w:rsidRPr="000E5000" w:rsidRDefault="000E5000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>
        <w:rPr>
          <w:color w:val="000000"/>
        </w:rPr>
        <w:t xml:space="preserve">        </w:t>
      </w:r>
      <w:r w:rsidR="00606D38" w:rsidRPr="000E5000">
        <w:rPr>
          <w:color w:val="000000"/>
        </w:rPr>
        <w:t>Необходимость разработки программы и содержания курса</w:t>
      </w:r>
      <w:r w:rsidR="00606D38" w:rsidRPr="000E5000">
        <w:rPr>
          <w:rStyle w:val="apple-converted-space"/>
          <w:color w:val="000000"/>
        </w:rPr>
        <w:t> </w:t>
      </w:r>
      <w:r w:rsidR="00606D38" w:rsidRPr="000E5000">
        <w:rPr>
          <w:b/>
          <w:bCs/>
          <w:color w:val="000000"/>
        </w:rPr>
        <w:t>«</w:t>
      </w:r>
      <w:proofErr w:type="spellStart"/>
      <w:r w:rsidR="00606D38" w:rsidRPr="000E5000">
        <w:rPr>
          <w:b/>
          <w:bCs/>
          <w:color w:val="000000"/>
        </w:rPr>
        <w:t>Крымоведение</w:t>
      </w:r>
      <w:proofErr w:type="spellEnd"/>
      <w:r w:rsidR="00606D38" w:rsidRPr="000E5000">
        <w:rPr>
          <w:b/>
          <w:bCs/>
          <w:color w:val="000000"/>
        </w:rPr>
        <w:t>»</w:t>
      </w:r>
      <w:r w:rsidR="00606D38" w:rsidRPr="000E5000">
        <w:rPr>
          <w:rStyle w:val="apple-converted-space"/>
          <w:color w:val="000000"/>
        </w:rPr>
        <w:t> </w:t>
      </w:r>
      <w:r w:rsidR="00606D38" w:rsidRPr="000E5000">
        <w:rPr>
          <w:color w:val="000000"/>
        </w:rPr>
        <w:t>обусловлена очевидным возрастанием роли и значения краеведения в Российской Федерации.</w:t>
      </w:r>
      <w:r w:rsidR="00606D38" w:rsidRPr="000E5000">
        <w:rPr>
          <w:rStyle w:val="apple-converted-space"/>
          <w:color w:val="000000"/>
        </w:rPr>
        <w:t> </w:t>
      </w:r>
      <w:r w:rsidR="00606D38" w:rsidRPr="000E5000">
        <w:rPr>
          <w:color w:val="000000"/>
        </w:rPr>
        <w:t>В рамках Закона РФ «Об образовании», концепции комплексной программы модернизации образования и практической реализации приоритетного национального проекта «Наша новая школа» изучение «</w:t>
      </w:r>
      <w:proofErr w:type="spellStart"/>
      <w:r w:rsidR="00606D38" w:rsidRPr="000E5000">
        <w:rPr>
          <w:color w:val="000000"/>
        </w:rPr>
        <w:t>Крымоведения</w:t>
      </w:r>
      <w:proofErr w:type="spellEnd"/>
      <w:r w:rsidR="00606D38" w:rsidRPr="000E5000">
        <w:rPr>
          <w:color w:val="000000"/>
        </w:rPr>
        <w:t>» приобретает особую актуальность. Опыт накопления и распространения знаний о родном крае имеет давние традиции, как в Крыму, так и во всей России.</w:t>
      </w:r>
    </w:p>
    <w:p w:rsidR="00606D38" w:rsidRPr="000E5000" w:rsidRDefault="00606D38" w:rsidP="0047138B">
      <w:pPr>
        <w:pStyle w:val="a3"/>
        <w:contextualSpacing/>
        <w:jc w:val="both"/>
        <w:rPr>
          <w:color w:val="000000"/>
        </w:rPr>
      </w:pPr>
      <w:r w:rsidRPr="000E5000">
        <w:rPr>
          <w:b/>
          <w:bCs/>
          <w:i/>
          <w:iCs/>
          <w:color w:val="000000"/>
        </w:rPr>
        <w:t>Актуальность и обоснованность</w:t>
      </w:r>
      <w:r w:rsidRPr="000E5000">
        <w:rPr>
          <w:rStyle w:val="apple-converted-space"/>
          <w:b/>
          <w:bCs/>
          <w:i/>
          <w:iCs/>
          <w:color w:val="000000"/>
        </w:rPr>
        <w:t> </w:t>
      </w:r>
      <w:r w:rsidRPr="000E5000">
        <w:rPr>
          <w:color w:val="000000"/>
        </w:rPr>
        <w:t>наличия</w:t>
      </w:r>
      <w:r w:rsidRPr="000E5000">
        <w:rPr>
          <w:rStyle w:val="apple-converted-space"/>
          <w:color w:val="000000"/>
        </w:rPr>
        <w:t> </w:t>
      </w:r>
      <w:r w:rsidRPr="000E5000">
        <w:rPr>
          <w:b/>
          <w:bCs/>
          <w:i/>
          <w:iCs/>
          <w:color w:val="000000"/>
        </w:rPr>
        <w:t>курса «</w:t>
      </w:r>
      <w:proofErr w:type="spellStart"/>
      <w:r w:rsidRPr="000E5000">
        <w:rPr>
          <w:b/>
          <w:bCs/>
          <w:i/>
          <w:iCs/>
          <w:color w:val="000000"/>
        </w:rPr>
        <w:t>Крымоведение</w:t>
      </w:r>
      <w:proofErr w:type="spellEnd"/>
      <w:r w:rsidRPr="000E5000">
        <w:rPr>
          <w:b/>
          <w:bCs/>
          <w:i/>
          <w:iCs/>
          <w:color w:val="000000"/>
        </w:rPr>
        <w:t>»</w:t>
      </w:r>
      <w:r w:rsidRPr="000E5000">
        <w:rPr>
          <w:rStyle w:val="apple-converted-space"/>
          <w:b/>
          <w:bCs/>
          <w:i/>
          <w:iCs/>
          <w:color w:val="000000"/>
        </w:rPr>
        <w:t> </w:t>
      </w:r>
      <w:r w:rsidRPr="000E5000">
        <w:rPr>
          <w:color w:val="000000"/>
        </w:rPr>
        <w:t xml:space="preserve"> предопределена его практической направленностью на реализацию органического единства интересов личности, общества и государства в деле воспитания гражданина России. Информация о своей семье, населенном пункте и родном крае расширяет интеллектуальный потенциал учащихся, помогает адаптироваться </w:t>
      </w:r>
      <w:proofErr w:type="gramStart"/>
      <w:r w:rsidRPr="000E5000">
        <w:rPr>
          <w:color w:val="000000"/>
        </w:rPr>
        <w:t>ко</w:t>
      </w:r>
      <w:proofErr w:type="gramEnd"/>
      <w:r w:rsidRPr="000E5000">
        <w:rPr>
          <w:color w:val="000000"/>
        </w:rPr>
        <w:t xml:space="preserve"> взрослой жизни, сформировать активную жизненную позицию и более полно реализовать на практике свои гражданские свободы, права и обязанности</w:t>
      </w:r>
    </w:p>
    <w:p w:rsidR="00606D38" w:rsidRPr="000E5000" w:rsidRDefault="00606D38" w:rsidP="0047138B">
      <w:pPr>
        <w:pStyle w:val="a3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В контексте этого следует особо подчеркнуть то, что именно краеведческий подход позволяет учащимся наилучшим образом узнать родной край, свою «малую родину» как неотъемлемую составляющую часть Российского государства, получить представление о природных и культурных богатствах родного края, формирует любовь к своей местности, своей стране, закладывает основы экологической культуры. Краеведение является также наиболее надежным способом осуществления </w:t>
      </w:r>
      <w:proofErr w:type="spellStart"/>
      <w:r w:rsidRPr="000E5000">
        <w:rPr>
          <w:color w:val="000000"/>
        </w:rPr>
        <w:t>межпредметных</w:t>
      </w:r>
      <w:proofErr w:type="spellEnd"/>
      <w:r w:rsidRPr="000E5000">
        <w:rPr>
          <w:color w:val="000000"/>
        </w:rPr>
        <w:t xml:space="preserve"> связей в общеобразовательной школе, развивает у школьников логическое и пространственно-временное мышление.</w:t>
      </w:r>
    </w:p>
    <w:p w:rsidR="00606D38" w:rsidRPr="000E5000" w:rsidRDefault="00606D38" w:rsidP="0047138B">
      <w:pPr>
        <w:pStyle w:val="a3"/>
        <w:contextualSpacing/>
        <w:jc w:val="both"/>
        <w:rPr>
          <w:color w:val="000000"/>
        </w:rPr>
      </w:pPr>
      <w:r w:rsidRPr="000E5000">
        <w:rPr>
          <w:color w:val="000000"/>
        </w:rPr>
        <w:t>Программа курса</w:t>
      </w:r>
      <w:r w:rsidRPr="000E5000">
        <w:rPr>
          <w:rStyle w:val="apple-converted-space"/>
          <w:color w:val="000000"/>
        </w:rPr>
        <w:t> </w:t>
      </w:r>
      <w:r w:rsidRPr="000E5000">
        <w:rPr>
          <w:b/>
          <w:bCs/>
          <w:color w:val="000000"/>
        </w:rPr>
        <w:t>«</w:t>
      </w:r>
      <w:proofErr w:type="spellStart"/>
      <w:r w:rsidRPr="000E5000">
        <w:rPr>
          <w:b/>
          <w:bCs/>
          <w:color w:val="000000"/>
        </w:rPr>
        <w:t>Крымоведение</w:t>
      </w:r>
      <w:proofErr w:type="spellEnd"/>
      <w:r w:rsidRPr="000E5000">
        <w:rPr>
          <w:b/>
          <w:bCs/>
          <w:color w:val="000000"/>
        </w:rPr>
        <w:t>»</w:t>
      </w:r>
      <w:r w:rsidRPr="000E5000">
        <w:rPr>
          <w:rStyle w:val="apple-converted-space"/>
          <w:color w:val="000000"/>
        </w:rPr>
        <w:t> </w:t>
      </w:r>
      <w:r w:rsidRPr="000E5000">
        <w:rPr>
          <w:color w:val="000000"/>
        </w:rPr>
        <w:t>предназначена для учащихся</w:t>
      </w:r>
      <w:r w:rsidRPr="000E5000">
        <w:rPr>
          <w:rStyle w:val="apple-converted-space"/>
          <w:color w:val="000000"/>
        </w:rPr>
        <w:t> </w:t>
      </w:r>
      <w:r w:rsidRPr="000E5000">
        <w:rPr>
          <w:b/>
          <w:bCs/>
          <w:color w:val="000000"/>
        </w:rPr>
        <w:t>8-х</w:t>
      </w:r>
      <w:r w:rsidRPr="000E5000">
        <w:rPr>
          <w:rStyle w:val="apple-converted-space"/>
          <w:color w:val="000000"/>
        </w:rPr>
        <w:t> </w:t>
      </w:r>
      <w:r w:rsidRPr="000E5000">
        <w:rPr>
          <w:color w:val="000000"/>
        </w:rPr>
        <w:t>классов общеобразовательных учреждений Республики Крым. «</w:t>
      </w:r>
      <w:proofErr w:type="spellStart"/>
      <w:r w:rsidRPr="000E5000">
        <w:rPr>
          <w:color w:val="000000"/>
        </w:rPr>
        <w:t>Крымоведение</w:t>
      </w:r>
      <w:proofErr w:type="spellEnd"/>
      <w:r w:rsidRPr="000E5000">
        <w:rPr>
          <w:color w:val="000000"/>
        </w:rPr>
        <w:t>» по своей методологической сущности является краеведческой дисциплиной и предполагает комплексное изучение взаимосвязей природных и социальных явлений родного края.</w:t>
      </w:r>
    </w:p>
    <w:p w:rsidR="00606D38" w:rsidRPr="000E5000" w:rsidRDefault="00606D38" w:rsidP="0047138B">
      <w:pPr>
        <w:pStyle w:val="a3"/>
        <w:contextualSpacing/>
        <w:jc w:val="both"/>
        <w:rPr>
          <w:color w:val="000000"/>
        </w:rPr>
      </w:pPr>
      <w:r w:rsidRPr="000E5000">
        <w:rPr>
          <w:i/>
          <w:iCs/>
          <w:color w:val="000000"/>
        </w:rPr>
        <w:t>Объектами изучения «</w:t>
      </w:r>
      <w:proofErr w:type="spellStart"/>
      <w:r w:rsidRPr="000E5000">
        <w:rPr>
          <w:i/>
          <w:iCs/>
          <w:color w:val="000000"/>
        </w:rPr>
        <w:t>Крымоведения</w:t>
      </w:r>
      <w:proofErr w:type="spellEnd"/>
      <w:r w:rsidRPr="000E5000">
        <w:rPr>
          <w:i/>
          <w:iCs/>
          <w:color w:val="000000"/>
        </w:rPr>
        <w:t>» являются природа, историческое прошлое, население, культура и хозяйство Крымского полуострова в целом и отдельных его территорий в частности</w:t>
      </w:r>
      <w:r w:rsidRPr="000E5000">
        <w:rPr>
          <w:color w:val="000000"/>
        </w:rPr>
        <w:t>. Использование краеведческого принципа, лежащего в основе курса, позволит учащимся в знакомой местности, в повседневной обстановке наблюдать окружающую действительность во взаимосвязях ее отдельных компонентов и результаты наблюдений использовать на уроках. Связь с ближайшим природным и социально-культурным окружением придает практическую направленность курсу «</w:t>
      </w:r>
      <w:proofErr w:type="spellStart"/>
      <w:r w:rsidRPr="000E5000">
        <w:rPr>
          <w:color w:val="000000"/>
        </w:rPr>
        <w:t>Крымоведение</w:t>
      </w:r>
      <w:proofErr w:type="spellEnd"/>
      <w:r w:rsidRPr="000E5000">
        <w:rPr>
          <w:color w:val="000000"/>
        </w:rPr>
        <w:t>», одной из основных задач которого является привитие учащимся навыков поведения в природе, наблюдательности, заинтересованности экологическими и народнохозяйственными проблемами.</w:t>
      </w:r>
    </w:p>
    <w:p w:rsidR="00606D38" w:rsidRPr="000E5000" w:rsidRDefault="00606D38" w:rsidP="0047138B">
      <w:pPr>
        <w:pStyle w:val="a3"/>
        <w:contextualSpacing/>
        <w:jc w:val="both"/>
        <w:rPr>
          <w:color w:val="000000"/>
        </w:rPr>
      </w:pPr>
      <w:r w:rsidRPr="000E5000">
        <w:rPr>
          <w:color w:val="000000"/>
        </w:rPr>
        <w:lastRenderedPageBreak/>
        <w:t xml:space="preserve">Являясь комплексной учебной дисциплиной, осуществляющей тесные </w:t>
      </w:r>
      <w:proofErr w:type="spellStart"/>
      <w:r w:rsidRPr="000E5000">
        <w:rPr>
          <w:color w:val="000000"/>
        </w:rPr>
        <w:t>межпредметные</w:t>
      </w:r>
      <w:proofErr w:type="spellEnd"/>
      <w:r w:rsidRPr="000E5000">
        <w:rPr>
          <w:color w:val="000000"/>
        </w:rPr>
        <w:t xml:space="preserve"> связи, «</w:t>
      </w:r>
      <w:proofErr w:type="spellStart"/>
      <w:r w:rsidRPr="000E5000">
        <w:rPr>
          <w:color w:val="000000"/>
        </w:rPr>
        <w:t>Крымоведение</w:t>
      </w:r>
      <w:proofErr w:type="spellEnd"/>
      <w:r w:rsidRPr="000E5000">
        <w:rPr>
          <w:color w:val="000000"/>
        </w:rPr>
        <w:t xml:space="preserve">» призвано заложить важные основы для успешного последующего изучения целого ряда школьных предметов. Использование краеведческого изучения территории позволяет строить преподавание на основе дидактического правила, обеспечивающего максимальную доступность и наглядность обучения: «от простого – к </w:t>
      </w:r>
      <w:proofErr w:type="gramStart"/>
      <w:r w:rsidRPr="000E5000">
        <w:rPr>
          <w:color w:val="000000"/>
        </w:rPr>
        <w:t>сложному</w:t>
      </w:r>
      <w:proofErr w:type="gramEnd"/>
      <w:r w:rsidRPr="000E5000">
        <w:rPr>
          <w:color w:val="000000"/>
        </w:rPr>
        <w:t>, от близкого – к далекому». Таким образом, изучение особенностей природных и социально-культурных явлений Крымского полуострова значительно поможет в дальнейшем правильно сформировать представления о предметах и явлениях географической оболочки более крупных пространственных моделей – территории родного государства, отдельных материков и мира в целом.</w:t>
      </w:r>
    </w:p>
    <w:p w:rsidR="00606D38" w:rsidRDefault="00606D38" w:rsidP="0047138B">
      <w:pPr>
        <w:pStyle w:val="a3"/>
        <w:contextualSpacing/>
        <w:jc w:val="both"/>
        <w:rPr>
          <w:color w:val="000000"/>
        </w:rPr>
      </w:pPr>
      <w:proofErr w:type="gramStart"/>
      <w:r w:rsidRPr="000E5000">
        <w:rPr>
          <w:color w:val="000000"/>
        </w:rPr>
        <w:t>Программой предусмотрен ряд практических работ, которые рассчитаны на использование местного краеведческого материала, что позволит наилучшим образом увязать полученные теоретические знания с практикой, подкрепит региональный теоретический учебный материал хорошо знакомыми местными, локальными примерами, будет способствовать более качественному запоминанию материала, а также предоставит учителю неограниченные возможности для творчества и реализации собственных методических и краеведческих наработок.</w:t>
      </w:r>
      <w:proofErr w:type="gramEnd"/>
    </w:p>
    <w:p w:rsidR="000E5000" w:rsidRPr="000E5000" w:rsidRDefault="000E5000" w:rsidP="0047138B">
      <w:pPr>
        <w:pStyle w:val="a3"/>
        <w:contextualSpacing/>
        <w:jc w:val="both"/>
        <w:rPr>
          <w:color w:val="000000"/>
        </w:rPr>
      </w:pPr>
    </w:p>
    <w:p w:rsidR="00606D38" w:rsidRDefault="00606D38" w:rsidP="000E5000">
      <w:pPr>
        <w:pStyle w:val="a3"/>
        <w:shd w:val="clear" w:color="auto" w:fill="FFFFFF"/>
        <w:contextualSpacing/>
        <w:jc w:val="center"/>
        <w:rPr>
          <w:b/>
          <w:color w:val="000000"/>
        </w:rPr>
      </w:pPr>
      <w:r w:rsidRPr="000E5000">
        <w:rPr>
          <w:b/>
          <w:color w:val="000000"/>
        </w:rPr>
        <w:t>Педагогическая идея</w:t>
      </w:r>
    </w:p>
    <w:p w:rsidR="000E5000" w:rsidRPr="000E5000" w:rsidRDefault="000E5000" w:rsidP="000E5000">
      <w:pPr>
        <w:pStyle w:val="a3"/>
        <w:shd w:val="clear" w:color="auto" w:fill="FFFFFF"/>
        <w:contextualSpacing/>
        <w:jc w:val="center"/>
        <w:rPr>
          <w:b/>
          <w:color w:val="000000"/>
        </w:rPr>
      </w:pPr>
    </w:p>
    <w:p w:rsidR="00606D38" w:rsidRPr="000E5000" w:rsidRDefault="000E5000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606D38" w:rsidRPr="000E5000">
        <w:rPr>
          <w:color w:val="000000"/>
        </w:rPr>
        <w:t xml:space="preserve">Актуальность данной программы заключается в том, что в настоящее время наблюдается повышенный интерес к изучению родного края. Одной из главных ступеней духовно-нравственного развития ребёнка, определённых в «Концепции духовно-нравственного развития и воспитания личности гражданина России» является «осознанное принятие обучающимся традиций, ценностей, особых форм культурно-исторической, социальной и духовной жизни его родного города, республики. </w:t>
      </w:r>
      <w:proofErr w:type="gramStart"/>
      <w:r w:rsidR="00606D38" w:rsidRPr="000E5000">
        <w:rPr>
          <w:color w:val="000000"/>
        </w:rPr>
        <w:t>Здесь наполняются конкретным, чувственно-выразительным содержанием через семью, родственников, друзей, школу, природную среду и социальное окружение такие понятия, как «Малая Родина», «Отечество», «Родная земля», «Моя семья и род», «Мой дом».</w:t>
      </w:r>
      <w:proofErr w:type="gramEnd"/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Изучение краеведения является одним из основных источников обогащения учащихся знаниями о родном крае, воспитания любви к нему, формирования гражданской позиции и исследовательских компетенций. Оно играет существенную педагогическую роль в духовно-нравственном, эстетическом, трудовом, политическом воспитании, является интегрирующим звеном между учебной и воспитательной деятельностью школы и обеспечивает </w:t>
      </w:r>
      <w:proofErr w:type="spellStart"/>
      <w:r w:rsidRPr="000E5000">
        <w:rPr>
          <w:color w:val="000000"/>
        </w:rPr>
        <w:t>межпредметные</w:t>
      </w:r>
      <w:proofErr w:type="spellEnd"/>
      <w:r w:rsidRPr="000E5000">
        <w:rPr>
          <w:color w:val="000000"/>
        </w:rPr>
        <w:t xml:space="preserve"> связи.</w:t>
      </w:r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Географическое краеведение, являясь одним из эффективных педагогических средств и составной частью общей системы учебно-воспитательной работы общеобразовательной школы, играет определенную роль в повышении качества обучения и воспитания, усвоении учащимися глубоких и прочных знании, воспитании чувств патриотизма и профессиональной ориентации школьников.</w:t>
      </w:r>
    </w:p>
    <w:p w:rsidR="00606D38" w:rsidRPr="000E5000" w:rsidRDefault="00606D38" w:rsidP="0047138B">
      <w:pPr>
        <w:pStyle w:val="a3"/>
        <w:contextualSpacing/>
        <w:jc w:val="both"/>
        <w:rPr>
          <w:color w:val="000000"/>
        </w:rPr>
      </w:pPr>
      <w:r w:rsidRPr="000E5000">
        <w:rPr>
          <w:b/>
          <w:bCs/>
          <w:color w:val="000000"/>
        </w:rPr>
        <w:t>Цели курса:</w:t>
      </w:r>
      <w:r w:rsidRPr="000E5000">
        <w:rPr>
          <w:rStyle w:val="apple-converted-space"/>
          <w:color w:val="000000"/>
        </w:rPr>
        <w:t> </w:t>
      </w:r>
    </w:p>
    <w:p w:rsidR="00606D38" w:rsidRPr="000E5000" w:rsidRDefault="00606D38" w:rsidP="00E96BF4">
      <w:pPr>
        <w:pStyle w:val="a3"/>
        <w:numPr>
          <w:ilvl w:val="0"/>
          <w:numId w:val="7"/>
        </w:numPr>
        <w:contextualSpacing/>
        <w:jc w:val="both"/>
        <w:rPr>
          <w:color w:val="000000"/>
        </w:rPr>
      </w:pPr>
      <w:r w:rsidRPr="000E5000">
        <w:rPr>
          <w:color w:val="000000"/>
        </w:rPr>
        <w:t>заложить основы навыков исследования своей местности и родного края, целостного восприятия краеведения как комплексной дисциплины, интегрирующей географические, исторические, биологические, этнокультурные, экологические и другие знания.</w:t>
      </w:r>
    </w:p>
    <w:p w:rsidR="00606D38" w:rsidRPr="000E5000" w:rsidRDefault="00606D38" w:rsidP="00E96BF4">
      <w:pPr>
        <w:pStyle w:val="a3"/>
        <w:numPr>
          <w:ilvl w:val="0"/>
          <w:numId w:val="7"/>
        </w:numPr>
        <w:contextualSpacing/>
        <w:jc w:val="both"/>
        <w:rPr>
          <w:color w:val="000000"/>
        </w:rPr>
      </w:pPr>
      <w:r w:rsidRPr="000E5000">
        <w:rPr>
          <w:color w:val="000000"/>
        </w:rPr>
        <w:t>воспитание гражданина России, патриота своей малой родины, знающего, любящего свой родной край, город, почитающего его традиции, испытывающего гордость за вклад своей малой родины в жизнь огромного государства.</w:t>
      </w:r>
    </w:p>
    <w:p w:rsidR="00606D38" w:rsidRPr="000E5000" w:rsidRDefault="00606D38" w:rsidP="00E96BF4">
      <w:pPr>
        <w:pStyle w:val="a3"/>
        <w:numPr>
          <w:ilvl w:val="0"/>
          <w:numId w:val="7"/>
        </w:numPr>
        <w:contextualSpacing/>
        <w:jc w:val="both"/>
        <w:rPr>
          <w:color w:val="000000"/>
        </w:rPr>
      </w:pPr>
      <w:r w:rsidRPr="000E5000">
        <w:rPr>
          <w:color w:val="000000"/>
        </w:rPr>
        <w:t>воспитание деятельного гражданина, с активной жизненной позицией, желающего принять непосредственное участие в развитии и процветании своего села, города страны.</w:t>
      </w:r>
    </w:p>
    <w:p w:rsidR="00606D38" w:rsidRPr="000E5000" w:rsidRDefault="00606D38" w:rsidP="0047138B">
      <w:pPr>
        <w:jc w:val="both"/>
        <w:rPr>
          <w:b/>
        </w:rPr>
      </w:pPr>
      <w:r w:rsidRPr="000E5000">
        <w:t xml:space="preserve">Для достижения цели должны решаться следующие </w:t>
      </w:r>
      <w:r w:rsidRPr="000E5000">
        <w:rPr>
          <w:b/>
        </w:rPr>
        <w:t>задачи:</w:t>
      </w:r>
    </w:p>
    <w:p w:rsidR="00606D38" w:rsidRPr="000E5000" w:rsidRDefault="00606D38" w:rsidP="00E96BF4">
      <w:pPr>
        <w:pStyle w:val="ab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4"/>
          <w:szCs w:val="24"/>
        </w:rPr>
      </w:pPr>
      <w:r w:rsidRPr="000E5000">
        <w:rPr>
          <w:rFonts w:ascii="Times New Roman" w:hAnsi="Times New Roman"/>
          <w:color w:val="000000"/>
          <w:sz w:val="24"/>
          <w:szCs w:val="24"/>
        </w:rPr>
        <w:lastRenderedPageBreak/>
        <w:t>Укрепить родственные и семейные связи через погружение в историю жизни своей семьи, почитание семейных традиций для укрепления отношений между представителями разных поколений.</w:t>
      </w:r>
    </w:p>
    <w:p w:rsidR="00606D38" w:rsidRPr="000E5000" w:rsidRDefault="00606D38" w:rsidP="00E96BF4">
      <w:pPr>
        <w:pStyle w:val="ab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4"/>
          <w:szCs w:val="24"/>
        </w:rPr>
      </w:pPr>
      <w:r w:rsidRPr="000E5000">
        <w:rPr>
          <w:rFonts w:ascii="Times New Roman" w:hAnsi="Times New Roman"/>
          <w:color w:val="000000"/>
          <w:sz w:val="24"/>
          <w:szCs w:val="24"/>
        </w:rPr>
        <w:t>Развивать познавательные интересы, интеллектуальные и творческие способности учащихся.</w:t>
      </w:r>
    </w:p>
    <w:p w:rsidR="00606D38" w:rsidRPr="000E5000" w:rsidRDefault="00606D38" w:rsidP="00E96BF4">
      <w:pPr>
        <w:pStyle w:val="ab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4"/>
          <w:szCs w:val="24"/>
        </w:rPr>
      </w:pPr>
      <w:r w:rsidRPr="000E5000">
        <w:rPr>
          <w:rFonts w:ascii="Times New Roman" w:hAnsi="Times New Roman"/>
          <w:color w:val="000000"/>
          <w:sz w:val="24"/>
          <w:szCs w:val="24"/>
        </w:rPr>
        <w:t>Формировать способности и готовности к использованию краеведческих знаний и умении в повседневной жизни.</w:t>
      </w:r>
    </w:p>
    <w:p w:rsidR="00606D38" w:rsidRPr="000E5000" w:rsidRDefault="00606D38" w:rsidP="00E96BF4">
      <w:pPr>
        <w:pStyle w:val="a3"/>
        <w:numPr>
          <w:ilvl w:val="0"/>
          <w:numId w:val="8"/>
        </w:numPr>
        <w:shd w:val="clear" w:color="auto" w:fill="FFFFFF"/>
        <w:spacing w:line="276" w:lineRule="auto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Всестороннее изучение учащимися природных и социально-экономических условий родного края. </w:t>
      </w:r>
    </w:p>
    <w:p w:rsidR="00606D38" w:rsidRPr="000E5000" w:rsidRDefault="00606D38" w:rsidP="00E96BF4">
      <w:pPr>
        <w:pStyle w:val="a3"/>
        <w:numPr>
          <w:ilvl w:val="0"/>
          <w:numId w:val="8"/>
        </w:numPr>
        <w:shd w:val="clear" w:color="auto" w:fill="FFFFFF"/>
        <w:spacing w:line="276" w:lineRule="auto"/>
        <w:contextualSpacing/>
        <w:jc w:val="both"/>
        <w:rPr>
          <w:color w:val="000000"/>
        </w:rPr>
      </w:pPr>
      <w:r w:rsidRPr="000E5000">
        <w:rPr>
          <w:color w:val="000000"/>
        </w:rPr>
        <w:t>Использование добытых при этом краеведческих знаний, практических умений и навыков учащихся в целях более глубокого и осмысленного усвоения учебного материала и активизации учебно-воспитательной работы.</w:t>
      </w:r>
    </w:p>
    <w:p w:rsidR="00606D38" w:rsidRPr="000E5000" w:rsidRDefault="00606D38" w:rsidP="00E96BF4">
      <w:pPr>
        <w:pStyle w:val="a3"/>
        <w:numPr>
          <w:ilvl w:val="0"/>
          <w:numId w:val="8"/>
        </w:numPr>
        <w:shd w:val="clear" w:color="auto" w:fill="FFFFFF"/>
        <w:spacing w:line="276" w:lineRule="auto"/>
        <w:contextualSpacing/>
        <w:jc w:val="both"/>
        <w:rPr>
          <w:color w:val="000000"/>
        </w:rPr>
      </w:pPr>
      <w:r w:rsidRPr="000E5000">
        <w:rPr>
          <w:color w:val="000000"/>
        </w:rPr>
        <w:t>Наблюдения учащихся за природно-экономическими явлениями и процессами своей местности.</w:t>
      </w:r>
    </w:p>
    <w:p w:rsidR="00606D38" w:rsidRPr="000E5000" w:rsidRDefault="00606D38" w:rsidP="00E96BF4">
      <w:pPr>
        <w:pStyle w:val="a3"/>
        <w:numPr>
          <w:ilvl w:val="0"/>
          <w:numId w:val="8"/>
        </w:numPr>
        <w:shd w:val="clear" w:color="auto" w:fill="FFFFFF"/>
        <w:spacing w:line="276" w:lineRule="auto"/>
        <w:contextualSpacing/>
        <w:jc w:val="both"/>
        <w:rPr>
          <w:color w:val="000000"/>
        </w:rPr>
      </w:pPr>
      <w:r w:rsidRPr="000E5000">
        <w:rPr>
          <w:color w:val="000000"/>
        </w:rPr>
        <w:t>Индивидуальные задания учащимся по изучению и описанию отдельных природных и хозяйственных объектов или отдельных их сторон и особенностей.</w:t>
      </w:r>
    </w:p>
    <w:p w:rsidR="00606D38" w:rsidRPr="000E5000" w:rsidRDefault="00606D38" w:rsidP="00E96BF4">
      <w:pPr>
        <w:pStyle w:val="a3"/>
        <w:numPr>
          <w:ilvl w:val="0"/>
          <w:numId w:val="8"/>
        </w:numPr>
        <w:shd w:val="clear" w:color="auto" w:fill="FFFFFF"/>
        <w:spacing w:line="276" w:lineRule="auto"/>
        <w:contextualSpacing/>
        <w:jc w:val="both"/>
        <w:rPr>
          <w:color w:val="000000"/>
        </w:rPr>
      </w:pPr>
      <w:r w:rsidRPr="000E5000">
        <w:rPr>
          <w:color w:val="000000"/>
        </w:rPr>
        <w:t>Организация внеклассного чтения учащихся научной и художественной краеведческой литературы.</w:t>
      </w:r>
    </w:p>
    <w:p w:rsidR="00606D38" w:rsidRPr="000E5000" w:rsidRDefault="00606D38" w:rsidP="00E96BF4">
      <w:pPr>
        <w:pStyle w:val="a3"/>
        <w:numPr>
          <w:ilvl w:val="0"/>
          <w:numId w:val="8"/>
        </w:numPr>
        <w:shd w:val="clear" w:color="auto" w:fill="FFFFFF"/>
        <w:spacing w:line="276" w:lineRule="auto"/>
        <w:contextualSpacing/>
        <w:jc w:val="both"/>
        <w:rPr>
          <w:color w:val="000000"/>
        </w:rPr>
      </w:pPr>
      <w:r w:rsidRPr="000E5000">
        <w:rPr>
          <w:color w:val="000000"/>
        </w:rPr>
        <w:t>Воспитание патриотизма.</w:t>
      </w:r>
    </w:p>
    <w:p w:rsidR="00606D38" w:rsidRPr="000E5000" w:rsidRDefault="00606D38" w:rsidP="00E96BF4">
      <w:pPr>
        <w:pStyle w:val="a3"/>
        <w:numPr>
          <w:ilvl w:val="0"/>
          <w:numId w:val="8"/>
        </w:numPr>
        <w:shd w:val="clear" w:color="auto" w:fill="FFFFFF"/>
        <w:spacing w:line="276" w:lineRule="auto"/>
        <w:contextualSpacing/>
        <w:jc w:val="both"/>
        <w:rPr>
          <w:color w:val="000000"/>
        </w:rPr>
      </w:pPr>
      <w:r w:rsidRPr="000E5000">
        <w:rPr>
          <w:color w:val="000000"/>
        </w:rPr>
        <w:t>Воспитание экологической культуры.</w:t>
      </w:r>
    </w:p>
    <w:p w:rsidR="000E5000" w:rsidRDefault="000E5000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0E5000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606D38" w:rsidRPr="000E5000">
        <w:rPr>
          <w:color w:val="000000"/>
        </w:rPr>
        <w:t>Основными краеведческими факторами активизации учебно-воспитательной работы являются: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а) содержание краеведческого материала как источника возбуждения познавательного интереса учащихся, которое способствует осознанному пониманию причинно-следственных связей в природных и экономических явлениях и процессах;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б) практическое осуществление связи обучения и воспитания с жизнью, трудом и практикой. Принцип связи обучения и воспитания с жизнью, являясь методологической основой школьного краеведения, выступает одним из важнейших средств активизации учебно-воспитательной работы;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proofErr w:type="gramStart"/>
      <w:r w:rsidRPr="000E5000">
        <w:rPr>
          <w:color w:val="000000"/>
        </w:rPr>
        <w:t>в) создание проблемной ситуации, связанной с решением учебно-практических задач краеведческого содержания, которая является основным источником активизации мыслительной деятельности школьников;</w:t>
      </w:r>
      <w:proofErr w:type="gramEnd"/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г) организация наблюдений за природными и социально-экономическими явлениями родного края и использование добытых учащимися краеведческих знаний в учебной и воспитательной работе;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д) организация учебных и внепрограммных экскурсий, походов по родному краю, близких и дальних путешествий, тематических экспедиций, вечеров встреч, олимпиад, конференций и других работ краеведческого содержания;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е) система групповых и индивидуальных самостоятельных заданий (письменно-графическое оформление краеведческого материала, составление отчетов, докладов, рефератов, альбомов) и поисково-исследовательских задач;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ж) организация общественно полезной деятельности учащихся и привлечение их к агитационно-пропагандистской работе краеведческого содержания.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Комплексный подход в изучении природно-экономических условий родного края, организация природоведческих наблюдений, решение различных по содержанию поисково-исследовательских задач, в процессе которых учащиеся знакомятся с основами метеорологии, гидрографии, фенологии, почвоведения, минералогии, геологии, экономики и других наук, расширяет общенаучный кругозор школьников.</w:t>
      </w:r>
    </w:p>
    <w:p w:rsidR="00606D38" w:rsidRPr="000E5000" w:rsidRDefault="00606D38" w:rsidP="00907473">
      <w:pPr>
        <w:pStyle w:val="a3"/>
        <w:shd w:val="clear" w:color="auto" w:fill="FFFFFF"/>
        <w:contextualSpacing/>
        <w:jc w:val="center"/>
        <w:rPr>
          <w:b/>
          <w:color w:val="000000"/>
        </w:rPr>
      </w:pPr>
      <w:r w:rsidRPr="000E5000">
        <w:rPr>
          <w:b/>
          <w:color w:val="000000"/>
        </w:rPr>
        <w:lastRenderedPageBreak/>
        <w:t>Программа реализуется в условиях: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- социальной активности;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- индивидуализации;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- </w:t>
      </w:r>
      <w:proofErr w:type="spellStart"/>
      <w:r w:rsidRPr="000E5000">
        <w:rPr>
          <w:color w:val="000000"/>
        </w:rPr>
        <w:t>мотивированности</w:t>
      </w:r>
      <w:proofErr w:type="spellEnd"/>
      <w:r w:rsidRPr="000E5000">
        <w:rPr>
          <w:color w:val="000000"/>
        </w:rPr>
        <w:t xml:space="preserve">;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- взаимодействия личности и коллектива;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- развивающего воспитания;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- единства образовательной и воспитательной среды.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b/>
          <w:color w:val="000000"/>
        </w:rPr>
      </w:pPr>
      <w:r w:rsidRPr="000E5000">
        <w:rPr>
          <w:b/>
          <w:color w:val="000000"/>
        </w:rPr>
        <w:t>Формы реализации программы: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Форма организации работы по программе в основном – коллективная, а также используется групповая и индивидуальная формы работы.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Теоретические занятия: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Беседы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Сообщения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Заочные экскурсии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Презентации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Проекты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Викторины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Практические занятия: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Конкурсы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Презентации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Проекты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Викторины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</w:r>
      <w:proofErr w:type="spellStart"/>
      <w:r w:rsidRPr="000E5000">
        <w:rPr>
          <w:color w:val="000000"/>
        </w:rPr>
        <w:t>Фотовернисажи</w:t>
      </w:r>
      <w:proofErr w:type="spellEnd"/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Праздники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Викторины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Экскурсии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907473">
      <w:pPr>
        <w:pStyle w:val="a3"/>
        <w:shd w:val="clear" w:color="auto" w:fill="FFFFFF"/>
        <w:contextualSpacing/>
        <w:jc w:val="center"/>
        <w:rPr>
          <w:b/>
          <w:color w:val="000000"/>
        </w:rPr>
      </w:pPr>
      <w:r w:rsidRPr="000E5000">
        <w:rPr>
          <w:b/>
          <w:color w:val="000000"/>
        </w:rPr>
        <w:t>Оценка эффективности реализации программы</w:t>
      </w:r>
    </w:p>
    <w:p w:rsidR="00606D38" w:rsidRPr="000E5000" w:rsidRDefault="00606D38" w:rsidP="00907473">
      <w:pPr>
        <w:pStyle w:val="a3"/>
        <w:shd w:val="clear" w:color="auto" w:fill="FFFFFF"/>
        <w:contextualSpacing/>
        <w:jc w:val="center"/>
        <w:rPr>
          <w:b/>
          <w:color w:val="000000"/>
        </w:rPr>
      </w:pP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Качественные параметры: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1. </w:t>
      </w:r>
      <w:proofErr w:type="spellStart"/>
      <w:r w:rsidRPr="000E5000">
        <w:rPr>
          <w:color w:val="000000"/>
        </w:rPr>
        <w:t>Сформированность</w:t>
      </w:r>
      <w:proofErr w:type="spellEnd"/>
      <w:r w:rsidRPr="000E5000">
        <w:rPr>
          <w:color w:val="000000"/>
        </w:rPr>
        <w:t xml:space="preserve"> у  обучающихся гражданских навыков: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умение работать и действовать индивидуально и в коллективе;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знание своих прав и обязанностей и умение их использовать;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умение принимать и защищать свои решения;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готовность к участию в общественных делах;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готовность к образованию.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2. </w:t>
      </w:r>
      <w:proofErr w:type="spellStart"/>
      <w:r w:rsidRPr="000E5000">
        <w:rPr>
          <w:color w:val="000000"/>
        </w:rPr>
        <w:t>Сформированность</w:t>
      </w:r>
      <w:proofErr w:type="spellEnd"/>
      <w:r w:rsidRPr="000E5000">
        <w:rPr>
          <w:color w:val="000000"/>
        </w:rPr>
        <w:t xml:space="preserve"> осознанного отношения к базовым ценностям: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патриотизм и любовь к Родине;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символика Российской Федерации, символика Республики Крым;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национальное самосознание;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>уважение чести и достоинства других граждан;- гражданственность;</w:t>
      </w:r>
    </w:p>
    <w:p w:rsidR="00606D38" w:rsidRPr="000E5000" w:rsidRDefault="00606D38" w:rsidP="00907473">
      <w:pPr>
        <w:pStyle w:val="a3"/>
        <w:shd w:val="clear" w:color="auto" w:fill="FFFFFF"/>
        <w:ind w:left="720"/>
        <w:contextualSpacing/>
        <w:jc w:val="both"/>
        <w:rPr>
          <w:color w:val="000000"/>
        </w:rPr>
      </w:pPr>
      <w:r w:rsidRPr="000E5000">
        <w:rPr>
          <w:color w:val="000000"/>
        </w:rPr>
        <w:t>любовь к природе и бережное отношение к ней.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 xml:space="preserve">Количественные параметры: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 xml:space="preserve">включенность каждого воспитанника в воспитательные ситуации;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 xml:space="preserve">качество отношений (отношения детей к реалиям жизни школы, к  школе, к педагогу, объединению, совместным делам);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•</w:t>
      </w:r>
      <w:r w:rsidRPr="000E5000">
        <w:rPr>
          <w:color w:val="000000"/>
        </w:rPr>
        <w:tab/>
        <w:t xml:space="preserve">участие в конкурсах по природоведческой тематике; 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lastRenderedPageBreak/>
        <w:t>•</w:t>
      </w:r>
      <w:r w:rsidRPr="000E5000">
        <w:rPr>
          <w:color w:val="000000"/>
        </w:rPr>
        <w:tab/>
        <w:t>проведение мероприятий.</w:t>
      </w:r>
    </w:p>
    <w:p w:rsidR="00606D38" w:rsidRPr="000E5000" w:rsidRDefault="00606D38" w:rsidP="00AD2F6E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b/>
          <w:bCs/>
          <w:i/>
          <w:iCs/>
          <w:color w:val="000000"/>
        </w:rPr>
        <w:t>Ожидаемые результаты:</w:t>
      </w:r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В результате изучения курса «</w:t>
      </w:r>
      <w:proofErr w:type="spellStart"/>
      <w:r w:rsidRPr="000E5000">
        <w:rPr>
          <w:color w:val="000000"/>
        </w:rPr>
        <w:t>Крымоведения</w:t>
      </w:r>
      <w:proofErr w:type="spellEnd"/>
      <w:r w:rsidRPr="000E5000">
        <w:rPr>
          <w:color w:val="000000"/>
        </w:rPr>
        <w:t>» в 8 классе учащиеся должны:</w:t>
      </w:r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b/>
          <w:bCs/>
          <w:i/>
          <w:iCs/>
          <w:color w:val="000000"/>
        </w:rPr>
        <w:t>знать/понимать: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Источники получения информации о своей малой родине;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contextualSpacing/>
        <w:jc w:val="both"/>
        <w:rPr>
          <w:color w:val="000000"/>
        </w:rPr>
      </w:pPr>
      <w:r w:rsidRPr="000E5000">
        <w:rPr>
          <w:color w:val="000000"/>
        </w:rPr>
        <w:t>выдающихся исследователей Крымского полуострова;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contextualSpacing/>
        <w:jc w:val="both"/>
        <w:rPr>
          <w:color w:val="000000"/>
        </w:rPr>
      </w:pPr>
      <w:r w:rsidRPr="000E5000">
        <w:rPr>
          <w:color w:val="000000"/>
        </w:rPr>
        <w:t>особенности географического положения Крымского полуострова и своего города (района);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особенности уникальной природы Крымского полуострова и своей местности;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названия наиболее распространенных и эндемичных растений и животных Крыма и своей местности;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основные этапы и ключевые события истории Крыма в контексте российской истории с древности до современности;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особенности национальных обычаев, обрядов, верований и быта народов Крыма;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художественные произведения и произведения искусства, посвященные крымской тематике;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виды хозяйственной деятельности и традиционные занятия населения;</w:t>
      </w:r>
    </w:p>
    <w:p w:rsidR="00606D38" w:rsidRPr="000E5000" w:rsidRDefault="00606D38" w:rsidP="0047138B">
      <w:pPr>
        <w:pStyle w:val="a3"/>
        <w:numPr>
          <w:ilvl w:val="0"/>
          <w:numId w:val="5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элементы природоохранного законодательства и правила поведения на природе.</w:t>
      </w:r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</w:p>
    <w:p w:rsidR="00606D38" w:rsidRPr="000E5000" w:rsidRDefault="00606D38" w:rsidP="0047138B">
      <w:pPr>
        <w:pStyle w:val="a3"/>
        <w:shd w:val="clear" w:color="auto" w:fill="FFFFFF"/>
        <w:contextualSpacing/>
        <w:jc w:val="both"/>
        <w:rPr>
          <w:color w:val="000000"/>
        </w:rPr>
      </w:pPr>
      <w:r w:rsidRPr="000E5000">
        <w:rPr>
          <w:b/>
          <w:bCs/>
          <w:i/>
          <w:iCs/>
          <w:color w:val="000000"/>
        </w:rPr>
        <w:t>Уметь:</w:t>
      </w:r>
    </w:p>
    <w:p w:rsidR="00606D38" w:rsidRPr="000E5000" w:rsidRDefault="00606D38" w:rsidP="0047138B">
      <w:pPr>
        <w:pStyle w:val="a3"/>
        <w:numPr>
          <w:ilvl w:val="0"/>
          <w:numId w:val="6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показывать на карте территорию Крымского полуострова и крупные природные объекты Крыма, основные населенные пункты и пути сообщения;</w:t>
      </w:r>
    </w:p>
    <w:p w:rsidR="00606D38" w:rsidRPr="000E5000" w:rsidRDefault="00606D38" w:rsidP="0047138B">
      <w:pPr>
        <w:pStyle w:val="a3"/>
        <w:numPr>
          <w:ilvl w:val="0"/>
          <w:numId w:val="6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работать с различными источниками знаний о природе, населении, истории своей местности;</w:t>
      </w:r>
    </w:p>
    <w:p w:rsidR="00606D38" w:rsidRPr="000E5000" w:rsidRDefault="00606D38" w:rsidP="0047138B">
      <w:pPr>
        <w:pStyle w:val="a3"/>
        <w:numPr>
          <w:ilvl w:val="0"/>
          <w:numId w:val="6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оценивать вклад выдающихся людей в изучение, развитие и прославление своего края;</w:t>
      </w:r>
    </w:p>
    <w:p w:rsidR="00606D38" w:rsidRPr="000E5000" w:rsidRDefault="00606D38" w:rsidP="0047138B">
      <w:pPr>
        <w:pStyle w:val="a3"/>
        <w:numPr>
          <w:ilvl w:val="0"/>
          <w:numId w:val="6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находить на карте наиболее известные природные объекты, памятники истории и культуры своей местности;</w:t>
      </w:r>
    </w:p>
    <w:p w:rsidR="00606D38" w:rsidRPr="000E5000" w:rsidRDefault="00606D38" w:rsidP="0047138B">
      <w:pPr>
        <w:pStyle w:val="a3"/>
        <w:numPr>
          <w:ilvl w:val="0"/>
          <w:numId w:val="6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анализировать негативное влияние хозяйственной деятельности человека на природу Крыма;</w:t>
      </w:r>
    </w:p>
    <w:p w:rsidR="00606D38" w:rsidRPr="000E5000" w:rsidRDefault="00606D38" w:rsidP="0047138B">
      <w:pPr>
        <w:pStyle w:val="a3"/>
        <w:numPr>
          <w:ilvl w:val="0"/>
          <w:numId w:val="6"/>
        </w:numPr>
        <w:shd w:val="clear" w:color="auto" w:fill="FFFFFF"/>
        <w:contextualSpacing/>
        <w:jc w:val="both"/>
        <w:rPr>
          <w:color w:val="000000"/>
        </w:rPr>
      </w:pPr>
      <w:r w:rsidRPr="000E5000">
        <w:rPr>
          <w:color w:val="000000"/>
        </w:rPr>
        <w:t>излагать в устной и письменной форме полученные знания, участвуя в мини-конференциях, дискуссиях, викторинах, олимпиадах, конкурсах, выполняя творческие работы (рефераты, отчёты об экскурсиях, электронные презентации).</w:t>
      </w:r>
    </w:p>
    <w:p w:rsidR="00606D38" w:rsidRPr="000E5000" w:rsidRDefault="00606D38" w:rsidP="00476F3F">
      <w:pPr>
        <w:contextualSpacing/>
        <w:jc w:val="both"/>
      </w:pPr>
      <w:r w:rsidRPr="000E5000">
        <w:rPr>
          <w:i/>
        </w:rPr>
        <w:t>Личностным результатом</w:t>
      </w:r>
      <w:r w:rsidRPr="000E5000">
        <w:t xml:space="preserve"> обучения географическому краеведению является формирование всесторонне образованной, развитой личности, обладающей системой мировоззренческих взглядов, ценностных ориентиров, идейно-нравственных, культурных и этических норм поведения.</w:t>
      </w:r>
    </w:p>
    <w:p w:rsidR="00606D38" w:rsidRPr="000E5000" w:rsidRDefault="00606D38" w:rsidP="00476F3F">
      <w:pPr>
        <w:contextualSpacing/>
        <w:jc w:val="both"/>
        <w:rPr>
          <w:i/>
        </w:rPr>
      </w:pPr>
      <w:r w:rsidRPr="000E5000">
        <w:rPr>
          <w:i/>
        </w:rPr>
        <w:t>Важнейшие личностные результаты обучения географическому краеведению Крымского полуострова:</w:t>
      </w:r>
    </w:p>
    <w:p w:rsidR="00606D38" w:rsidRPr="000E5000" w:rsidRDefault="00606D38" w:rsidP="00476F3F">
      <w:pPr>
        <w:contextualSpacing/>
        <w:jc w:val="both"/>
      </w:pPr>
      <w:r w:rsidRPr="000E5000">
        <w:t>– ценностные ориентации, отражающие индивидуально-личностные позиции учащихся: осознание себя как члена общества на региональном уровне (гражданин России, житель Республики Крым). Представление о  Республике Крым как неотделимой части России, её месте и роли в стране. Понимание неотделимости географического пространства республики от России. Осознание значимости и общности проблем человечества готовность к их решению;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гармонично развитые социальные чувства и качества: эмоционально-ценностное отношение к окружающей среде, необходимости ее сохранения и рационального использования. Патриотизм, любовь к своей местности, своему региону, своей стране. </w:t>
      </w:r>
      <w:r w:rsidRPr="000E5000">
        <w:lastRenderedPageBreak/>
        <w:t>Уважение к истории, культуре, национальным особенностям, традициям и образу жизни других народов.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Средством развития личностных результатов служит учебный материал и прежде всего задания, нацеленные </w:t>
      </w:r>
      <w:proofErr w:type="gramStart"/>
      <w:r w:rsidRPr="000E5000">
        <w:t>на</w:t>
      </w:r>
      <w:proofErr w:type="gramEnd"/>
      <w:r w:rsidRPr="000E5000">
        <w:t xml:space="preserve">: </w:t>
      </w:r>
    </w:p>
    <w:p w:rsidR="00606D38" w:rsidRPr="000E5000" w:rsidRDefault="00606D38" w:rsidP="00476F3F">
      <w:pPr>
        <w:contextualSpacing/>
        <w:jc w:val="both"/>
      </w:pPr>
      <w:r w:rsidRPr="000E5000">
        <w:t>– умение формулировать своё отношение к актуальным проблемам современности;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умение использовать географические и краеведческие знания для созидательной деятельности. </w:t>
      </w:r>
    </w:p>
    <w:p w:rsidR="00606D38" w:rsidRPr="000E5000" w:rsidRDefault="00606D38" w:rsidP="00476F3F">
      <w:pPr>
        <w:contextualSpacing/>
        <w:jc w:val="both"/>
        <w:rPr>
          <w:i/>
        </w:rPr>
      </w:pPr>
      <w:proofErr w:type="spellStart"/>
      <w:r w:rsidRPr="000E5000">
        <w:rPr>
          <w:i/>
        </w:rPr>
        <w:t>Метапредметными</w:t>
      </w:r>
      <w:proofErr w:type="spellEnd"/>
      <w:r w:rsidRPr="000E5000">
        <w:rPr>
          <w:i/>
        </w:rPr>
        <w:t xml:space="preserve"> результатами изучения курса «</w:t>
      </w:r>
      <w:proofErr w:type="spellStart"/>
      <w:r w:rsidRPr="000E5000">
        <w:rPr>
          <w:i/>
        </w:rPr>
        <w:t>Крымоведение</w:t>
      </w:r>
      <w:proofErr w:type="spellEnd"/>
      <w:r w:rsidRPr="000E5000">
        <w:rPr>
          <w:i/>
        </w:rPr>
        <w:t>» является формирование универсальных учебных действий (УУД).</w:t>
      </w:r>
    </w:p>
    <w:p w:rsidR="00606D38" w:rsidRPr="000E5000" w:rsidRDefault="00606D38" w:rsidP="00476F3F">
      <w:pPr>
        <w:contextualSpacing/>
        <w:jc w:val="both"/>
        <w:rPr>
          <w:i/>
        </w:rPr>
      </w:pPr>
      <w:r w:rsidRPr="000E5000">
        <w:rPr>
          <w:i/>
        </w:rPr>
        <w:t>Регулятивные УУД:</w:t>
      </w:r>
    </w:p>
    <w:p w:rsidR="00606D38" w:rsidRPr="000E5000" w:rsidRDefault="00606D38" w:rsidP="00476F3F">
      <w:pPr>
        <w:contextualSpacing/>
        <w:jc w:val="both"/>
      </w:pPr>
      <w:r w:rsidRPr="000E5000">
        <w:t>– способность к самостоятельному приобретению новых знаний, умений и навыков;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умение управлять своей познавательной деятельностью, организовывать её, определять её цели и задачи, выбирать средства реализации цели и применять их на практике, оценивать достигнутые результаты: самостоятельно обнаруживать и формулировать учебную проблему, определять цель учебной деятельности, выбирать тему проекта. Выдвигать версии решения проблемы, осознавать конечный результат, выбирать из </w:t>
      </w:r>
      <w:proofErr w:type="gramStart"/>
      <w:r w:rsidRPr="000E5000">
        <w:t>предложенных</w:t>
      </w:r>
      <w:proofErr w:type="gramEnd"/>
      <w:r w:rsidRPr="000E5000">
        <w:t xml:space="preserve"> и искать самостоятельно средства достижения цели. Составлять (индивидуально или в группе) план решения проблемы (выполнения проекта). Работая по плану, сверять свои действия с целью и, при необходимости, исправлять ошибки самостоятельно. В диалоге с учителем совершенствовать самостоятельно выработанные критерии оценки;</w:t>
      </w:r>
    </w:p>
    <w:p w:rsidR="00606D38" w:rsidRPr="000E5000" w:rsidRDefault="00606D38" w:rsidP="00476F3F">
      <w:pPr>
        <w:contextualSpacing/>
        <w:jc w:val="both"/>
      </w:pPr>
      <w:r w:rsidRPr="000E5000">
        <w:t>–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:rsidR="00606D38" w:rsidRPr="000E5000" w:rsidRDefault="00606D38" w:rsidP="00476F3F">
      <w:pPr>
        <w:contextualSpacing/>
        <w:jc w:val="both"/>
      </w:pPr>
      <w:r w:rsidRPr="000E5000">
        <w:t>Средством формирования регулятивных УУД служат: технология проблемного диалога при изучении нового материала и технология оценивания образовательных достижений.</w:t>
      </w:r>
    </w:p>
    <w:p w:rsidR="00606D38" w:rsidRPr="000E5000" w:rsidRDefault="00606D38" w:rsidP="00476F3F">
      <w:pPr>
        <w:contextualSpacing/>
        <w:jc w:val="both"/>
        <w:rPr>
          <w:i/>
        </w:rPr>
      </w:pPr>
      <w:r w:rsidRPr="000E5000">
        <w:rPr>
          <w:i/>
        </w:rPr>
        <w:t>Познавательные УУД:</w:t>
      </w:r>
    </w:p>
    <w:p w:rsidR="00606D38" w:rsidRPr="000E5000" w:rsidRDefault="00606D38" w:rsidP="00476F3F">
      <w:pPr>
        <w:contextualSpacing/>
        <w:jc w:val="both"/>
      </w:pPr>
      <w:r w:rsidRPr="000E5000">
        <w:t>– формирование и развитие посредством географического и краеведческого знания познавательных интересов, интеллектуальных и творческих способностей учащихся;</w:t>
      </w:r>
    </w:p>
    <w:p w:rsidR="00606D38" w:rsidRPr="000E5000" w:rsidRDefault="00606D38" w:rsidP="00476F3F">
      <w:pPr>
        <w:contextualSpacing/>
        <w:jc w:val="both"/>
      </w:pPr>
      <w:r w:rsidRPr="000E5000">
        <w:t>– умение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технологий: анализировать, сравнивать, классифицировать и обобщать факты, понятия, явления. Выявлять причины и следствия простых явлений. Осуществлять сравнение и классификацию, самостоятельно выбирая основания и критерии для указанных логических операций. Строить логически грамотные утверждения, включающее установление причинно-следственных связей. Составлять тезисы, различные виды планов. Уметь определять возможные источники информации, производить поиск информации, анализировать и оценивать её достоверность. Представлять информацию в виде конспектов, таблиц, схем, графиков. Переводить информацию из одного вида в другой.</w:t>
      </w:r>
    </w:p>
    <w:p w:rsidR="00606D38" w:rsidRPr="000E5000" w:rsidRDefault="00606D38" w:rsidP="00476F3F">
      <w:pPr>
        <w:contextualSpacing/>
        <w:jc w:val="both"/>
        <w:rPr>
          <w:i/>
        </w:rPr>
      </w:pPr>
      <w:r w:rsidRPr="000E5000">
        <w:rPr>
          <w:i/>
        </w:rPr>
        <w:t xml:space="preserve">Средством формирования </w:t>
      </w:r>
      <w:proofErr w:type="gramStart"/>
      <w:r w:rsidRPr="000E5000">
        <w:rPr>
          <w:i/>
        </w:rPr>
        <w:t>познавательных</w:t>
      </w:r>
      <w:proofErr w:type="gramEnd"/>
      <w:r w:rsidRPr="000E5000">
        <w:rPr>
          <w:i/>
        </w:rPr>
        <w:t xml:space="preserve"> УУД служат учебный материал и прежде всего продуктивные задания:</w:t>
      </w:r>
    </w:p>
    <w:p w:rsidR="00606D38" w:rsidRPr="000E5000" w:rsidRDefault="00606D38" w:rsidP="00476F3F">
      <w:pPr>
        <w:contextualSpacing/>
        <w:jc w:val="both"/>
      </w:pPr>
      <w:r w:rsidRPr="000E5000">
        <w:t>– осознание роли географии и краеведения в познании окружающего мира;</w:t>
      </w:r>
    </w:p>
    <w:p w:rsidR="00606D38" w:rsidRPr="000E5000" w:rsidRDefault="00606D38" w:rsidP="00476F3F">
      <w:pPr>
        <w:contextualSpacing/>
        <w:jc w:val="both"/>
      </w:pPr>
      <w:r w:rsidRPr="000E5000">
        <w:t>– освоение системы краеведческих знаний о природе, населении, хозяйстве Республики Крым, на основе которых формируется географическое мышление учащихся;</w:t>
      </w:r>
    </w:p>
    <w:p w:rsidR="00606D38" w:rsidRPr="000E5000" w:rsidRDefault="00606D38" w:rsidP="00476F3F">
      <w:pPr>
        <w:contextualSpacing/>
        <w:jc w:val="both"/>
      </w:pPr>
      <w:r w:rsidRPr="000E5000">
        <w:t>– использование географических умений для анализа, оценки, прогнозирования современных социальных и природных проблем;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использование карт для получения краеведческой информации. </w:t>
      </w:r>
    </w:p>
    <w:p w:rsidR="00606D38" w:rsidRPr="000E5000" w:rsidRDefault="00606D38" w:rsidP="00476F3F">
      <w:pPr>
        <w:contextualSpacing/>
        <w:jc w:val="both"/>
        <w:rPr>
          <w:i/>
        </w:rPr>
      </w:pPr>
      <w:r w:rsidRPr="000E5000">
        <w:rPr>
          <w:i/>
        </w:rPr>
        <w:t>Коммуникативные УУД: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отстаивание своей точки зрения, представление аргументов, подтверждающих их фактов. 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понимание позиции </w:t>
      </w:r>
      <w:proofErr w:type="gramStart"/>
      <w:r w:rsidRPr="000E5000">
        <w:t>другого</w:t>
      </w:r>
      <w:proofErr w:type="gramEnd"/>
      <w:r w:rsidRPr="000E5000">
        <w:t xml:space="preserve"> в дискуссии. </w:t>
      </w:r>
    </w:p>
    <w:p w:rsidR="00606D38" w:rsidRPr="000E5000" w:rsidRDefault="00606D38" w:rsidP="00476F3F">
      <w:pPr>
        <w:contextualSpacing/>
        <w:jc w:val="both"/>
      </w:pPr>
      <w:r w:rsidRPr="000E5000">
        <w:lastRenderedPageBreak/>
        <w:t xml:space="preserve">Средством формирования 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 </w:t>
      </w:r>
    </w:p>
    <w:p w:rsidR="00606D38" w:rsidRPr="000E5000" w:rsidRDefault="00606D38" w:rsidP="00476F3F">
      <w:pPr>
        <w:contextualSpacing/>
        <w:jc w:val="both"/>
      </w:pPr>
      <w:r w:rsidRPr="000E5000">
        <w:t>Предметными результатами изучения курса являются следующие умения:</w:t>
      </w:r>
    </w:p>
    <w:p w:rsidR="00606D38" w:rsidRPr="000E5000" w:rsidRDefault="00606D38" w:rsidP="00476F3F">
      <w:pPr>
        <w:contextualSpacing/>
        <w:jc w:val="both"/>
      </w:pPr>
      <w:r w:rsidRPr="000E5000">
        <w:t>– понимать роль различных источников краеведческой информации;</w:t>
      </w:r>
    </w:p>
    <w:p w:rsidR="00606D38" w:rsidRPr="000E5000" w:rsidRDefault="00606D38" w:rsidP="00476F3F">
      <w:pPr>
        <w:contextualSpacing/>
        <w:jc w:val="both"/>
      </w:pPr>
      <w:r w:rsidRPr="000E5000">
        <w:t>– знать особенности природы, населения, хозяйства Крыма;</w:t>
      </w:r>
    </w:p>
    <w:p w:rsidR="00606D38" w:rsidRPr="000E5000" w:rsidRDefault="00606D38" w:rsidP="00476F3F">
      <w:pPr>
        <w:contextualSpacing/>
        <w:jc w:val="both"/>
      </w:pPr>
      <w:r w:rsidRPr="000E5000">
        <w:t>– формулировать причины изменений происходящих под влиянием природных и антропогенных факторов;</w:t>
      </w:r>
    </w:p>
    <w:p w:rsidR="00606D38" w:rsidRPr="000E5000" w:rsidRDefault="00606D38" w:rsidP="00476F3F">
      <w:pPr>
        <w:contextualSpacing/>
        <w:jc w:val="both"/>
      </w:pPr>
      <w:r w:rsidRPr="000E5000">
        <w:t>– выделять, описывать и объяснять существенные признаки географических объектов и явлений.</w:t>
      </w:r>
    </w:p>
    <w:p w:rsidR="00606D38" w:rsidRPr="000E5000" w:rsidRDefault="00606D38" w:rsidP="00476F3F">
      <w:pPr>
        <w:contextualSpacing/>
        <w:jc w:val="both"/>
      </w:pPr>
      <w:r w:rsidRPr="000E5000">
        <w:t>– определять географические процессы и явления в геосферах, происходящие на нашей территории, взаимосвязи между ними, их взаимовлияние, изменения в результате хозяйственной деятельности человека;</w:t>
      </w:r>
    </w:p>
    <w:p w:rsidR="00606D38" w:rsidRPr="000E5000" w:rsidRDefault="00606D38" w:rsidP="00476F3F">
      <w:pPr>
        <w:contextualSpacing/>
        <w:jc w:val="both"/>
      </w:pPr>
      <w:r w:rsidRPr="000E5000">
        <w:t>– понимать связь между географическим положением, природными условиями, ресурсами и хозяйством Республики Крым;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определять причинно-следственные связи при анализе </w:t>
      </w:r>
      <w:proofErr w:type="spellStart"/>
      <w:r w:rsidRPr="000E5000">
        <w:t>геоэкологических</w:t>
      </w:r>
      <w:proofErr w:type="spellEnd"/>
      <w:r w:rsidRPr="000E5000">
        <w:t xml:space="preserve"> проблем;</w:t>
      </w:r>
    </w:p>
    <w:p w:rsidR="00606D38" w:rsidRPr="000E5000" w:rsidRDefault="00606D38" w:rsidP="00476F3F">
      <w:pPr>
        <w:contextualSpacing/>
        <w:jc w:val="both"/>
      </w:pPr>
      <w:r w:rsidRPr="000E5000">
        <w:t>– оценивать особенности географического положения, природно-ресурсного потенциала, демографической ситуации в регионе;</w:t>
      </w:r>
    </w:p>
    <w:p w:rsidR="00606D38" w:rsidRPr="000E5000" w:rsidRDefault="00606D38" w:rsidP="00476F3F">
      <w:pPr>
        <w:contextualSpacing/>
        <w:jc w:val="both"/>
      </w:pPr>
      <w:r w:rsidRPr="000E5000">
        <w:t>– приводить примеры закономерностей размещения предприятий в Республики Крым;</w:t>
      </w:r>
    </w:p>
    <w:p w:rsidR="00606D38" w:rsidRPr="000E5000" w:rsidRDefault="00606D38" w:rsidP="00476F3F">
      <w:pPr>
        <w:contextualSpacing/>
        <w:jc w:val="both"/>
      </w:pPr>
      <w:r w:rsidRPr="000E5000">
        <w:t>– находить в различных источниках и анализировать информацию по географии Крыма;</w:t>
      </w:r>
    </w:p>
    <w:p w:rsidR="00606D38" w:rsidRPr="000E5000" w:rsidRDefault="00606D38" w:rsidP="00476F3F">
      <w:pPr>
        <w:contextualSpacing/>
        <w:jc w:val="both"/>
      </w:pPr>
      <w:r w:rsidRPr="000E5000">
        <w:t>– составлять описания различных географических объектов на основе анализа разнообразных источников информации;</w:t>
      </w:r>
    </w:p>
    <w:p w:rsidR="00606D38" w:rsidRPr="000E5000" w:rsidRDefault="00606D38" w:rsidP="00476F3F">
      <w:pPr>
        <w:contextualSpacing/>
        <w:jc w:val="both"/>
      </w:pPr>
      <w:r w:rsidRPr="000E5000">
        <w:t>– определять на карте местоположение объектов;</w:t>
      </w:r>
    </w:p>
    <w:p w:rsidR="00606D38" w:rsidRPr="000E5000" w:rsidRDefault="00606D38" w:rsidP="00476F3F">
      <w:pPr>
        <w:contextualSpacing/>
        <w:jc w:val="both"/>
      </w:pPr>
      <w:r w:rsidRPr="000E5000">
        <w:t>– работать со статистическими данными;</w:t>
      </w:r>
    </w:p>
    <w:p w:rsidR="00606D38" w:rsidRPr="000E5000" w:rsidRDefault="00606D38" w:rsidP="00476F3F">
      <w:pPr>
        <w:contextualSpacing/>
        <w:jc w:val="both"/>
      </w:pPr>
      <w:r w:rsidRPr="000E5000">
        <w:t>– формулировать своё отношение к природным и антропогенным причинам изменений, происходящих в окружающей среде;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– использовать географические знания для осуществления мер по охране природы; </w:t>
      </w:r>
    </w:p>
    <w:p w:rsidR="00606D38" w:rsidRDefault="00606D38" w:rsidP="00476F3F">
      <w:pPr>
        <w:contextualSpacing/>
        <w:jc w:val="both"/>
      </w:pPr>
      <w:r w:rsidRPr="000E5000">
        <w:t>– формулировать своё отношение к культурному и природному наследию Крыма.</w:t>
      </w:r>
    </w:p>
    <w:p w:rsidR="00B835F2" w:rsidRPr="000E5000" w:rsidRDefault="00B835F2" w:rsidP="00476F3F">
      <w:pPr>
        <w:contextualSpacing/>
        <w:jc w:val="both"/>
      </w:pPr>
    </w:p>
    <w:p w:rsidR="00606D38" w:rsidRDefault="000E5000" w:rsidP="00476F3F">
      <w:pPr>
        <w:contextualSpacing/>
        <w:jc w:val="center"/>
        <w:rPr>
          <w:b/>
        </w:rPr>
      </w:pPr>
      <w:r>
        <w:rPr>
          <w:b/>
        </w:rPr>
        <w:t>Содержание рабочей программы</w:t>
      </w:r>
    </w:p>
    <w:p w:rsidR="00B835F2" w:rsidRPr="000E5000" w:rsidRDefault="00B835F2" w:rsidP="00476F3F">
      <w:pPr>
        <w:contextualSpacing/>
        <w:jc w:val="center"/>
        <w:rPr>
          <w:b/>
        </w:rPr>
      </w:pPr>
    </w:p>
    <w:p w:rsidR="00606D38" w:rsidRPr="000E5000" w:rsidRDefault="00B835F2" w:rsidP="00476F3F">
      <w:pPr>
        <w:contextualSpacing/>
        <w:jc w:val="both"/>
      </w:pPr>
      <w:r>
        <w:rPr>
          <w:b/>
        </w:rPr>
        <w:t>Введение</w:t>
      </w:r>
      <w:r w:rsidR="00606D38" w:rsidRPr="000E5000">
        <w:t xml:space="preserve"> Республика Крым – субъект Российской Федерации. Общие сведения. План изучения региона (страноведческий комплексный подход). Особенности физико-географического положения Крымского полуострова. Береговая линия.</w:t>
      </w:r>
    </w:p>
    <w:p w:rsidR="00606D38" w:rsidRPr="000E5000" w:rsidRDefault="00606D38" w:rsidP="00476F3F">
      <w:pPr>
        <w:contextualSpacing/>
        <w:jc w:val="both"/>
      </w:pPr>
      <w:r w:rsidRPr="000E5000">
        <w:t>Практическая работа №1. Нанесение на контурную карту крупных объектов береговой линии (мысов, полуостровов, заливов), крайних точек, определение протяженности между ними.</w:t>
      </w:r>
    </w:p>
    <w:p w:rsidR="00606D38" w:rsidRPr="000E5000" w:rsidRDefault="00606D38" w:rsidP="00476F3F">
      <w:pPr>
        <w:contextualSpacing/>
        <w:jc w:val="both"/>
      </w:pPr>
      <w:r w:rsidRPr="000E5000">
        <w:rPr>
          <w:b/>
        </w:rPr>
        <w:t>РАЗДЕЛ I. Особенности природных условий и ресурсов Крымского полуострова.</w:t>
      </w:r>
      <w:r w:rsidRPr="000E5000">
        <w:t xml:space="preserve"> 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Геологическая история, рельеф и полезные ископаемые. Геологическая история и особенности тектонического строения Крымского полуострова. Происхождение Крымских гор. Эффузивный и интрузивный </w:t>
      </w:r>
      <w:proofErr w:type="spellStart"/>
      <w:r w:rsidRPr="000E5000">
        <w:t>магматизм</w:t>
      </w:r>
      <w:proofErr w:type="spellEnd"/>
      <w:r w:rsidRPr="000E5000">
        <w:t xml:space="preserve"> Крымского полуострова. Сейсмоопасные районы и неотектонические движения. Минералы и горные породы Крыма. Минералогические эндемики Крыма. Рельеф Крымского полуострова. Общий орографический план полуострова, территориальные различия. Современные экзогенные процессы и формы рельефа, создаваемые ими. Карст. Учет воздействия экзогенных процессов при ведении хозяйственной деятельности. Геологические памятники природы Крыма. Минеральные ресурсы Крыма. Экологические проблемы, связанные с их разработкой.</w:t>
      </w:r>
    </w:p>
    <w:p w:rsidR="00606D38" w:rsidRPr="000E5000" w:rsidRDefault="00606D38" w:rsidP="00476F3F">
      <w:pPr>
        <w:contextualSpacing/>
        <w:jc w:val="both"/>
      </w:pPr>
      <w:r w:rsidRPr="000E5000">
        <w:t>Практическая работа №2. Знакомство и определение минералов и горных пород Крыма.</w:t>
      </w:r>
    </w:p>
    <w:p w:rsidR="00606D38" w:rsidRPr="000E5000" w:rsidRDefault="00606D38" w:rsidP="00476F3F">
      <w:pPr>
        <w:contextualSpacing/>
        <w:jc w:val="both"/>
      </w:pPr>
      <w:r w:rsidRPr="000E5000">
        <w:t>Практическая работа №3.Анализ тектонической и физической карт Крыма на установление взаимосвязей. Нанесение на контурную карту крупных форм рельефа.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Особенности климата Крымского полуострова. Климатообразующие факторы. Особенности климата Крымского полуострова. Территориальные различия климата. </w:t>
      </w:r>
      <w:r w:rsidRPr="000E5000">
        <w:lastRenderedPageBreak/>
        <w:t>Стихийные и неблагоприятные погодные условия, их влияние на жизнь и хозяйственную деятельность населения.</w:t>
      </w:r>
    </w:p>
    <w:p w:rsidR="00606D38" w:rsidRPr="000E5000" w:rsidRDefault="00606D38" w:rsidP="00476F3F">
      <w:pPr>
        <w:contextualSpacing/>
        <w:jc w:val="both"/>
      </w:pPr>
      <w:r w:rsidRPr="000E5000">
        <w:t>Практическая работа №4.Сравнение и анализ основных климатических показателей Крымского полуострова и других территорий мира, лежащих в тех же широтах.</w:t>
      </w:r>
    </w:p>
    <w:p w:rsidR="00606D38" w:rsidRPr="000E5000" w:rsidRDefault="00606D38" w:rsidP="00476F3F">
      <w:pPr>
        <w:contextualSpacing/>
        <w:jc w:val="both"/>
      </w:pPr>
      <w:r w:rsidRPr="000E5000">
        <w:t>Практическая работа №5. Построение и анализ столбчатой диаграммы осадков, графика годового хода температур. Выявление и объяснение территориальных климатических различий полуострова.</w:t>
      </w:r>
    </w:p>
    <w:p w:rsidR="00606D38" w:rsidRPr="000E5000" w:rsidRDefault="00606D38" w:rsidP="00476F3F">
      <w:pPr>
        <w:contextualSpacing/>
        <w:jc w:val="both"/>
      </w:pPr>
      <w:r w:rsidRPr="000E5000">
        <w:t>Внутренние воды. Поверхностные воды Крымского полуострова. Реки, особенности режима и питания. Лиманы и соленые озера. Водохранилища. Подземные воды. Источники минеральных вод. Оценка водных ресурсов. Экологические проблемы. Гидрологические памятники Крыма. Практическая работа №6.Сравнительная характеристика-описание двух-трех рек (по выбору учителя).</w:t>
      </w:r>
    </w:p>
    <w:p w:rsidR="00606D38" w:rsidRPr="000E5000" w:rsidRDefault="00606D38" w:rsidP="00476F3F">
      <w:pPr>
        <w:contextualSpacing/>
        <w:jc w:val="both"/>
      </w:pPr>
      <w:r w:rsidRPr="000E5000">
        <w:t>Моря. Черное море. Особенности ГП и рельефа дна. Гидрологический режим, климатические условия. Флора и фауна. Эндемичные виды. Экологические проблемы. Азовское море. Особенности ГП и рельефа дна. Гидрологический режим. Флора и фауна. Эндемичные виды. Экологические проблемы</w:t>
      </w:r>
    </w:p>
    <w:p w:rsidR="00606D38" w:rsidRPr="000E5000" w:rsidRDefault="00606D38" w:rsidP="00476F3F">
      <w:pPr>
        <w:contextualSpacing/>
        <w:jc w:val="both"/>
      </w:pPr>
      <w:r w:rsidRPr="000E5000">
        <w:t>Почвы. Почвы Крыма. Распространение основных типов почв и особенности условий их формирования. Рациональное использование земельных ресурсов.</w:t>
      </w:r>
    </w:p>
    <w:p w:rsidR="00606D38" w:rsidRPr="000E5000" w:rsidRDefault="00606D38" w:rsidP="00476F3F">
      <w:pPr>
        <w:contextualSpacing/>
        <w:jc w:val="both"/>
      </w:pPr>
      <w:r w:rsidRPr="000E5000">
        <w:t>Особенности растительного и животного мира. Разнообразие видового состава, географические закономерности распространения растений и животных. Реликты. Эндемичные и исчезающие виды растений и животных. Красная книга. Экологические проблемы крымской биосферы. Урок-конференция (защита проектов): «Экологические проблемы почвенно-растительного покрова и животного мира Крымского полуострова».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Практическая работа №7.Построение и анализ схемы высотной поясности северного и южного </w:t>
      </w:r>
      <w:proofErr w:type="spellStart"/>
      <w:r w:rsidRPr="000E5000">
        <w:t>макросклонов</w:t>
      </w:r>
      <w:proofErr w:type="spellEnd"/>
      <w:r w:rsidRPr="000E5000">
        <w:t xml:space="preserve"> Главной гряды Крымских гор.</w:t>
      </w:r>
    </w:p>
    <w:p w:rsidR="00606D38" w:rsidRPr="000E5000" w:rsidRDefault="00606D38" w:rsidP="00476F3F">
      <w:pPr>
        <w:contextualSpacing/>
        <w:jc w:val="both"/>
      </w:pPr>
      <w:r w:rsidRPr="000E5000">
        <w:rPr>
          <w:b/>
        </w:rPr>
        <w:t>Раздел 2. Ландшафтные комплексы Крыма.</w:t>
      </w:r>
      <w:r w:rsidRPr="000E5000">
        <w:t xml:space="preserve"> </w:t>
      </w:r>
    </w:p>
    <w:p w:rsidR="00606D38" w:rsidRPr="000E5000" w:rsidRDefault="00606D38" w:rsidP="00476F3F">
      <w:pPr>
        <w:contextualSpacing/>
        <w:jc w:val="both"/>
      </w:pPr>
      <w:r w:rsidRPr="000E5000">
        <w:t xml:space="preserve">Физико-географическое районирование Крымского полуострова. Сочетание зональных и азональных факторов природной среды, влияющих на формирование ландшафтных комплексов. Главная гряда Крымских гор. Крымское предгорье (Внутренняя и Внешняя гряды). Крымское Южнобережное </w:t>
      </w:r>
      <w:proofErr w:type="spellStart"/>
      <w:r w:rsidRPr="000E5000">
        <w:t>субсредиземноморье</w:t>
      </w:r>
      <w:proofErr w:type="spellEnd"/>
      <w:r w:rsidRPr="000E5000">
        <w:t xml:space="preserve"> (ЮБК). Равнинно-степной Крым и </w:t>
      </w:r>
      <w:proofErr w:type="gramStart"/>
      <w:r w:rsidRPr="000E5000">
        <w:t>Керченское</w:t>
      </w:r>
      <w:proofErr w:type="gramEnd"/>
      <w:r w:rsidRPr="000E5000">
        <w:t xml:space="preserve"> </w:t>
      </w:r>
      <w:proofErr w:type="spellStart"/>
      <w:r w:rsidRPr="000E5000">
        <w:t>мелкогорье</w:t>
      </w:r>
      <w:proofErr w:type="spellEnd"/>
      <w:r w:rsidRPr="000E5000">
        <w:t>. Заповедный фонд Крымского полуострова. Охраняемые территории.</w:t>
      </w:r>
    </w:p>
    <w:p w:rsidR="00606D38" w:rsidRPr="000E5000" w:rsidRDefault="00606D38" w:rsidP="00476F3F">
      <w:pPr>
        <w:contextualSpacing/>
        <w:jc w:val="both"/>
      </w:pPr>
      <w:r w:rsidRPr="000E5000">
        <w:t>Практическая работа №8. Нанесение на контурную карту крупных единиц физико-географического районирования и заповедных территорий (на протяжении изучения раздела).</w:t>
      </w:r>
    </w:p>
    <w:p w:rsidR="00606D38" w:rsidRPr="000E5000" w:rsidRDefault="00606D38" w:rsidP="0047138B">
      <w:pPr>
        <w:contextualSpacing/>
        <w:jc w:val="both"/>
      </w:pPr>
    </w:p>
    <w:p w:rsidR="00606D38" w:rsidRPr="000E5000" w:rsidRDefault="00606D38" w:rsidP="008357DA">
      <w:pPr>
        <w:contextualSpacing/>
        <w:jc w:val="both"/>
      </w:pPr>
      <w:r w:rsidRPr="000E5000">
        <w:t xml:space="preserve">Продолжительность  1 занятия- 45 минут. </w:t>
      </w:r>
    </w:p>
    <w:p w:rsidR="00606D38" w:rsidRPr="000E5000" w:rsidRDefault="00606D38" w:rsidP="008357DA">
      <w:pPr>
        <w:contextualSpacing/>
        <w:jc w:val="both"/>
      </w:pPr>
      <w:r w:rsidRPr="000E5000">
        <w:t>Количество занятий в недел</w:t>
      </w:r>
      <w:proofErr w:type="gramStart"/>
      <w:r w:rsidRPr="000E5000">
        <w:t>ю-</w:t>
      </w:r>
      <w:proofErr w:type="gramEnd"/>
      <w:r w:rsidRPr="000E5000">
        <w:t xml:space="preserve"> по 1 час  в 8-А, 8-Б, 8-В, 8-Г классах.    </w:t>
      </w:r>
    </w:p>
    <w:p w:rsidR="00606D38" w:rsidRPr="000E5000" w:rsidRDefault="00606D38" w:rsidP="008357DA">
      <w:pPr>
        <w:contextualSpacing/>
        <w:jc w:val="both"/>
      </w:pPr>
      <w:r w:rsidRPr="000E5000">
        <w:t>Место проведения занятий: кабинет № 52.</w:t>
      </w:r>
    </w:p>
    <w:p w:rsidR="00606D38" w:rsidRPr="000E5000" w:rsidRDefault="00606D38" w:rsidP="0047138B">
      <w:pPr>
        <w:shd w:val="clear" w:color="auto" w:fill="FFFFFF"/>
        <w:spacing w:after="100" w:afterAutospacing="1"/>
        <w:contextualSpacing/>
        <w:jc w:val="both"/>
        <w:rPr>
          <w:b/>
          <w:bCs/>
          <w:color w:val="000000"/>
        </w:rPr>
      </w:pPr>
    </w:p>
    <w:p w:rsidR="00606D38" w:rsidRPr="000E5000" w:rsidRDefault="000E5000" w:rsidP="00403F28">
      <w:pPr>
        <w:shd w:val="clear" w:color="auto" w:fill="FFFFFF"/>
        <w:contextualSpacing/>
        <w:jc w:val="center"/>
        <w:rPr>
          <w:color w:val="000000"/>
        </w:rPr>
      </w:pPr>
      <w:r>
        <w:rPr>
          <w:b/>
          <w:bCs/>
          <w:color w:val="000000"/>
        </w:rPr>
        <w:t>Учебно-тематический план, 8 класс</w:t>
      </w:r>
    </w:p>
    <w:p w:rsidR="00606D38" w:rsidRPr="000E5000" w:rsidRDefault="00606D38" w:rsidP="00403F28">
      <w:pPr>
        <w:shd w:val="clear" w:color="auto" w:fill="FFFFFF"/>
        <w:contextualSpacing/>
        <w:jc w:val="center"/>
        <w:rPr>
          <w:color w:val="000000"/>
        </w:rPr>
      </w:pPr>
    </w:p>
    <w:tbl>
      <w:tblPr>
        <w:tblW w:w="10490" w:type="dxa"/>
        <w:tblInd w:w="-736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877"/>
        <w:gridCol w:w="6739"/>
        <w:gridCol w:w="838"/>
        <w:gridCol w:w="1044"/>
        <w:gridCol w:w="992"/>
      </w:tblGrid>
      <w:tr w:rsidR="00606D38" w:rsidRPr="000E5000" w:rsidTr="009E297D">
        <w:trPr>
          <w:trHeight w:val="165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 xml:space="preserve">№ </w:t>
            </w:r>
          </w:p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темы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Наименование разделов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 xml:space="preserve">Всего </w:t>
            </w:r>
          </w:p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часов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06D38" w:rsidRPr="000E5000" w:rsidRDefault="00606D38" w:rsidP="00403F28">
            <w:pPr>
              <w:ind w:right="283"/>
              <w:contextualSpacing/>
              <w:jc w:val="center"/>
              <w:rPr>
                <w:color w:val="000000"/>
              </w:rPr>
            </w:pPr>
            <w:proofErr w:type="spellStart"/>
            <w:r w:rsidRPr="000E5000">
              <w:rPr>
                <w:color w:val="000000"/>
              </w:rPr>
              <w:t>Теоретич</w:t>
            </w:r>
            <w:proofErr w:type="spellEnd"/>
            <w:r w:rsidRPr="000E5000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proofErr w:type="spellStart"/>
            <w:r w:rsidRPr="000E5000">
              <w:rPr>
                <w:color w:val="000000"/>
              </w:rPr>
              <w:t>Практ</w:t>
            </w:r>
            <w:proofErr w:type="spellEnd"/>
            <w:r w:rsidRPr="000E5000">
              <w:rPr>
                <w:color w:val="000000"/>
              </w:rPr>
              <w:t>.</w:t>
            </w:r>
          </w:p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работы</w:t>
            </w:r>
          </w:p>
        </w:tc>
      </w:tr>
      <w:tr w:rsidR="00606D38" w:rsidRPr="000E5000" w:rsidTr="009E297D"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Введение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2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1</w:t>
            </w:r>
          </w:p>
        </w:tc>
      </w:tr>
      <w:tr w:rsidR="00606D38" w:rsidRPr="000E5000" w:rsidTr="009E297D">
        <w:trPr>
          <w:trHeight w:val="120"/>
        </w:trPr>
        <w:tc>
          <w:tcPr>
            <w:tcW w:w="1049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center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РАЗДЕЛ I. Особенности природных условий и ресурсов Крымского полуострова (24.ч.)</w:t>
            </w:r>
          </w:p>
        </w:tc>
      </w:tr>
      <w:tr w:rsidR="00606D38" w:rsidRPr="000E5000" w:rsidTr="009E297D">
        <w:trPr>
          <w:trHeight w:val="135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2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Тема 1. Геологическая история, рельеф и полезные ископаемые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9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2</w:t>
            </w:r>
          </w:p>
        </w:tc>
      </w:tr>
      <w:tr w:rsidR="00606D38" w:rsidRPr="000E5000" w:rsidTr="009E297D">
        <w:trPr>
          <w:trHeight w:val="75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3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Тема 2. Особенности климата Крымского полуострова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4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2</w:t>
            </w:r>
          </w:p>
        </w:tc>
      </w:tr>
      <w:tr w:rsidR="00606D38" w:rsidRPr="000E5000" w:rsidTr="009E297D">
        <w:trPr>
          <w:trHeight w:val="120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lastRenderedPageBreak/>
              <w:t>4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Тема 3. Внутренние воды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3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1</w:t>
            </w:r>
          </w:p>
        </w:tc>
      </w:tr>
      <w:tr w:rsidR="00606D38" w:rsidRPr="000E5000" w:rsidTr="009E297D">
        <w:trPr>
          <w:trHeight w:val="45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5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Тема 4. Моря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2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</w:p>
        </w:tc>
      </w:tr>
      <w:tr w:rsidR="00606D38" w:rsidRPr="000E5000" w:rsidTr="009E297D">
        <w:trPr>
          <w:trHeight w:val="165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6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Тема 5. Почвы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1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</w:p>
        </w:tc>
      </w:tr>
      <w:tr w:rsidR="00606D38" w:rsidRPr="000E5000" w:rsidTr="009E297D">
        <w:trPr>
          <w:trHeight w:val="30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7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Тема 6. Особенности растительного и животного мира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4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1</w:t>
            </w:r>
          </w:p>
        </w:tc>
      </w:tr>
      <w:tr w:rsidR="00606D38" w:rsidRPr="000E5000" w:rsidTr="009E297D">
        <w:trPr>
          <w:trHeight w:val="90"/>
        </w:trPr>
        <w:tc>
          <w:tcPr>
            <w:tcW w:w="1049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РАЗДЕЛ II. Ландшафтные комплексы Крыма</w:t>
            </w:r>
          </w:p>
        </w:tc>
      </w:tr>
      <w:tr w:rsidR="00606D38" w:rsidRPr="000E5000" w:rsidTr="009E297D">
        <w:trPr>
          <w:trHeight w:val="120"/>
        </w:trPr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8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bCs/>
                <w:color w:val="000000"/>
              </w:rPr>
              <w:t>Тема 7. Физико-географическое районирование Крымского полуострова.</w:t>
            </w: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9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color w:val="000000"/>
              </w:rPr>
            </w:pPr>
            <w:r w:rsidRPr="000E5000">
              <w:rPr>
                <w:color w:val="000000"/>
              </w:rPr>
              <w:t>1</w:t>
            </w:r>
          </w:p>
        </w:tc>
      </w:tr>
      <w:tr w:rsidR="00606D38" w:rsidRPr="000E5000" w:rsidTr="009E297D"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b/>
                <w:color w:val="000000"/>
              </w:rPr>
            </w:pPr>
            <w:r w:rsidRPr="000E5000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67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b/>
                <w:color w:val="000000"/>
              </w:rPr>
            </w:pPr>
          </w:p>
        </w:tc>
        <w:tc>
          <w:tcPr>
            <w:tcW w:w="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b/>
                <w:color w:val="000000"/>
              </w:rPr>
            </w:pPr>
            <w:r w:rsidRPr="000E5000">
              <w:rPr>
                <w:b/>
                <w:bCs/>
                <w:color w:val="000000"/>
              </w:rPr>
              <w:t>34</w:t>
            </w:r>
          </w:p>
        </w:tc>
        <w:tc>
          <w:tcPr>
            <w:tcW w:w="10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6D38" w:rsidRPr="000E5000" w:rsidRDefault="00606D38" w:rsidP="00403F28">
            <w:pPr>
              <w:contextualSpacing/>
              <w:jc w:val="both"/>
              <w:rPr>
                <w:b/>
                <w:color w:val="000000"/>
              </w:rPr>
            </w:pPr>
            <w:r w:rsidRPr="000E5000">
              <w:rPr>
                <w:b/>
                <w:bCs/>
                <w:color w:val="000000"/>
              </w:rPr>
              <w:t>26</w:t>
            </w:r>
          </w:p>
        </w:tc>
        <w:tc>
          <w:tcPr>
            <w:tcW w:w="992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06D38" w:rsidRPr="000E5000" w:rsidRDefault="00606D38" w:rsidP="00403F28">
            <w:pPr>
              <w:contextualSpacing/>
              <w:jc w:val="both"/>
              <w:rPr>
                <w:b/>
                <w:color w:val="000000"/>
              </w:rPr>
            </w:pPr>
            <w:r w:rsidRPr="000E5000">
              <w:rPr>
                <w:b/>
                <w:color w:val="000000"/>
              </w:rPr>
              <w:t>8</w:t>
            </w:r>
          </w:p>
        </w:tc>
      </w:tr>
    </w:tbl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Default="00606D38" w:rsidP="00403F28">
      <w:pPr>
        <w:contextualSpacing/>
        <w:jc w:val="both"/>
        <w:rPr>
          <w:color w:val="000000"/>
        </w:rPr>
      </w:pPr>
    </w:p>
    <w:p w:rsidR="00B835F2" w:rsidRPr="000E5000" w:rsidRDefault="00B835F2" w:rsidP="00403F28">
      <w:pPr>
        <w:contextualSpacing/>
        <w:jc w:val="both"/>
        <w:rPr>
          <w:color w:val="000000"/>
        </w:rPr>
      </w:pPr>
    </w:p>
    <w:p w:rsidR="00606D38" w:rsidRPr="000E5000" w:rsidRDefault="00606D38" w:rsidP="00403F28">
      <w:pPr>
        <w:contextualSpacing/>
        <w:jc w:val="both"/>
        <w:rPr>
          <w:color w:val="000000"/>
        </w:rPr>
      </w:pPr>
    </w:p>
    <w:p w:rsidR="00606D38" w:rsidRPr="000E5000" w:rsidRDefault="00606D38" w:rsidP="00190BD9">
      <w:pPr>
        <w:autoSpaceDE w:val="0"/>
        <w:autoSpaceDN w:val="0"/>
        <w:adjustRightInd w:val="0"/>
        <w:jc w:val="center"/>
        <w:rPr>
          <w:b/>
          <w:bCs/>
        </w:rPr>
      </w:pPr>
    </w:p>
    <w:p w:rsidR="00606D38" w:rsidRPr="00B835F2" w:rsidRDefault="00606D38" w:rsidP="00190BD9">
      <w:pPr>
        <w:autoSpaceDE w:val="0"/>
        <w:autoSpaceDN w:val="0"/>
        <w:adjustRightInd w:val="0"/>
        <w:jc w:val="center"/>
        <w:rPr>
          <w:bCs/>
        </w:rPr>
      </w:pPr>
      <w:r w:rsidRPr="00B835F2">
        <w:rPr>
          <w:bCs/>
        </w:rPr>
        <w:lastRenderedPageBreak/>
        <w:t>Календарно-тематическое планирование</w:t>
      </w:r>
    </w:p>
    <w:p w:rsidR="00606D38" w:rsidRPr="00B835F2" w:rsidRDefault="00606D38" w:rsidP="00190BD9">
      <w:pPr>
        <w:autoSpaceDE w:val="0"/>
        <w:autoSpaceDN w:val="0"/>
        <w:adjustRightInd w:val="0"/>
        <w:jc w:val="center"/>
        <w:rPr>
          <w:bCs/>
        </w:rPr>
      </w:pPr>
      <w:r w:rsidRPr="00B835F2">
        <w:rPr>
          <w:bCs/>
        </w:rPr>
        <w:t>по программе  внеурочной  деятельности</w:t>
      </w:r>
    </w:p>
    <w:p w:rsidR="00606D38" w:rsidRPr="000E5000" w:rsidRDefault="00606D38" w:rsidP="00190BD9">
      <w:pPr>
        <w:autoSpaceDE w:val="0"/>
        <w:autoSpaceDN w:val="0"/>
        <w:adjustRightInd w:val="0"/>
        <w:jc w:val="center"/>
        <w:rPr>
          <w:b/>
          <w:bCs/>
        </w:rPr>
      </w:pPr>
      <w:r w:rsidRPr="000E5000">
        <w:rPr>
          <w:b/>
          <w:bCs/>
        </w:rPr>
        <w:t>Курс «</w:t>
      </w:r>
      <w:proofErr w:type="spellStart"/>
      <w:r w:rsidRPr="000E5000">
        <w:rPr>
          <w:b/>
          <w:bCs/>
        </w:rPr>
        <w:t>Крымоведение</w:t>
      </w:r>
      <w:proofErr w:type="spellEnd"/>
      <w:r w:rsidRPr="000E5000">
        <w:rPr>
          <w:b/>
          <w:bCs/>
        </w:rPr>
        <w:t>»</w:t>
      </w:r>
    </w:p>
    <w:p w:rsidR="00606D38" w:rsidRPr="00B835F2" w:rsidRDefault="00606D38" w:rsidP="00190BD9">
      <w:pPr>
        <w:autoSpaceDE w:val="0"/>
        <w:autoSpaceDN w:val="0"/>
        <w:adjustRightInd w:val="0"/>
        <w:jc w:val="center"/>
        <w:rPr>
          <w:bCs/>
          <w:color w:val="000000"/>
        </w:rPr>
      </w:pPr>
      <w:r w:rsidRPr="00B835F2">
        <w:rPr>
          <w:bCs/>
          <w:color w:val="000000"/>
        </w:rPr>
        <w:t>8 класс (34 ч</w:t>
      </w:r>
      <w:r w:rsidR="000E5000" w:rsidRPr="00B835F2">
        <w:rPr>
          <w:bCs/>
          <w:color w:val="000000"/>
        </w:rPr>
        <w:t>аса. 1 час в неделю</w:t>
      </w:r>
      <w:r w:rsidRPr="00B835F2">
        <w:rPr>
          <w:bCs/>
          <w:color w:val="000000"/>
        </w:rPr>
        <w:t>)</w:t>
      </w:r>
    </w:p>
    <w:p w:rsidR="00B835F2" w:rsidRPr="000E5000" w:rsidRDefault="00B835F2" w:rsidP="00190BD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993"/>
        <w:gridCol w:w="1134"/>
        <w:gridCol w:w="708"/>
        <w:gridCol w:w="851"/>
        <w:gridCol w:w="992"/>
        <w:gridCol w:w="992"/>
      </w:tblGrid>
      <w:tr w:rsidR="00606D38" w:rsidRPr="000E5000" w:rsidTr="00190BD9">
        <w:trPr>
          <w:trHeight w:val="270"/>
        </w:trPr>
        <w:tc>
          <w:tcPr>
            <w:tcW w:w="851" w:type="dxa"/>
          </w:tcPr>
          <w:p w:rsidR="00606D38" w:rsidRPr="00B835F2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835F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969" w:type="dxa"/>
          </w:tcPr>
          <w:p w:rsidR="00606D38" w:rsidRPr="00B835F2" w:rsidRDefault="00606D38" w:rsidP="004E52F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835F2">
              <w:rPr>
                <w:b/>
                <w:bCs/>
                <w:color w:val="000000"/>
                <w:sz w:val="20"/>
                <w:szCs w:val="20"/>
              </w:rPr>
              <w:t>Тема занятия</w:t>
            </w:r>
          </w:p>
        </w:tc>
        <w:tc>
          <w:tcPr>
            <w:tcW w:w="993" w:type="dxa"/>
          </w:tcPr>
          <w:p w:rsidR="00606D38" w:rsidRPr="00B835F2" w:rsidRDefault="00B835F2" w:rsidP="000B6D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="00606D38" w:rsidRPr="00B835F2">
              <w:rPr>
                <w:rFonts w:ascii="Times New Roman" w:hAnsi="Times New Roman" w:cs="Times New Roman"/>
                <w:b/>
                <w:sz w:val="20"/>
                <w:szCs w:val="20"/>
              </w:rPr>
              <w:t>оличество</w:t>
            </w:r>
          </w:p>
          <w:p w:rsidR="00606D38" w:rsidRPr="00B835F2" w:rsidRDefault="00606D38" w:rsidP="000B6D8F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B835F2">
              <w:rPr>
                <w:rFonts w:ascii="Times New Roman" w:hAnsi="Times New Roman" w:cs="Times New Roman"/>
                <w:b/>
                <w:sz w:val="20"/>
                <w:szCs w:val="20"/>
              </w:rPr>
              <w:t>часов по плану</w:t>
            </w:r>
          </w:p>
        </w:tc>
        <w:tc>
          <w:tcPr>
            <w:tcW w:w="1134" w:type="dxa"/>
          </w:tcPr>
          <w:p w:rsidR="00606D38" w:rsidRPr="00B835F2" w:rsidRDefault="00B835F2" w:rsidP="000B6D8F">
            <w:pPr>
              <w:pStyle w:val="a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bookmarkStart w:id="0" w:name="_GoBack"/>
            <w:bookmarkEnd w:id="0"/>
            <w:r w:rsidR="00606D38" w:rsidRPr="00B835F2">
              <w:rPr>
                <w:rFonts w:ascii="Times New Roman" w:hAnsi="Times New Roman" w:cs="Times New Roman"/>
                <w:b/>
                <w:sz w:val="20"/>
                <w:szCs w:val="20"/>
              </w:rPr>
              <w:t>оличество</w:t>
            </w:r>
          </w:p>
          <w:p w:rsidR="00606D38" w:rsidRPr="00B835F2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835F2">
              <w:rPr>
                <w:b/>
                <w:sz w:val="20"/>
                <w:szCs w:val="20"/>
              </w:rPr>
              <w:t>часов по факту</w:t>
            </w:r>
          </w:p>
        </w:tc>
        <w:tc>
          <w:tcPr>
            <w:tcW w:w="708" w:type="dxa"/>
          </w:tcPr>
          <w:p w:rsidR="00606D38" w:rsidRPr="00B835F2" w:rsidRDefault="00606D38" w:rsidP="000E500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835F2">
              <w:rPr>
                <w:b/>
                <w:bCs/>
                <w:color w:val="000000"/>
                <w:sz w:val="20"/>
                <w:szCs w:val="20"/>
              </w:rPr>
              <w:t>Теоретич</w:t>
            </w:r>
            <w:r w:rsidR="000E5000" w:rsidRPr="00B835F2">
              <w:rPr>
                <w:b/>
                <w:bCs/>
                <w:color w:val="000000"/>
                <w:sz w:val="20"/>
                <w:szCs w:val="20"/>
              </w:rPr>
              <w:t>еские</w:t>
            </w:r>
          </w:p>
        </w:tc>
        <w:tc>
          <w:tcPr>
            <w:tcW w:w="851" w:type="dxa"/>
          </w:tcPr>
          <w:p w:rsidR="00606D38" w:rsidRPr="00B835F2" w:rsidRDefault="000E5000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835F2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992" w:type="dxa"/>
          </w:tcPr>
          <w:p w:rsidR="00606D38" w:rsidRPr="00B835F2" w:rsidRDefault="000E5000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835F2">
              <w:rPr>
                <w:b/>
                <w:bCs/>
                <w:color w:val="000000"/>
                <w:sz w:val="20"/>
                <w:szCs w:val="20"/>
              </w:rPr>
              <w:t>Д</w:t>
            </w:r>
            <w:r w:rsidR="00606D38" w:rsidRPr="00B835F2">
              <w:rPr>
                <w:b/>
                <w:bCs/>
                <w:color w:val="000000"/>
                <w:sz w:val="20"/>
                <w:szCs w:val="20"/>
              </w:rPr>
              <w:t>ата проведения по плану</w:t>
            </w:r>
          </w:p>
        </w:tc>
        <w:tc>
          <w:tcPr>
            <w:tcW w:w="992" w:type="dxa"/>
          </w:tcPr>
          <w:p w:rsidR="00606D38" w:rsidRPr="00B835F2" w:rsidRDefault="000E5000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835F2">
              <w:rPr>
                <w:b/>
                <w:bCs/>
                <w:color w:val="000000"/>
                <w:sz w:val="20"/>
                <w:szCs w:val="20"/>
              </w:rPr>
              <w:t>Д</w:t>
            </w:r>
            <w:r w:rsidR="00606D38" w:rsidRPr="00B835F2">
              <w:rPr>
                <w:b/>
                <w:bCs/>
                <w:color w:val="000000"/>
                <w:sz w:val="20"/>
                <w:szCs w:val="20"/>
              </w:rPr>
              <w:t>ата проведения по факту</w:t>
            </w: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Введение (2ч.)</w:t>
            </w:r>
          </w:p>
        </w:tc>
      </w:tr>
      <w:tr w:rsidR="00606D38" w:rsidRPr="000E5000" w:rsidTr="001B250D">
        <w:trPr>
          <w:trHeight w:val="240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t xml:space="preserve">Предмет, цели и задачи курса. </w:t>
            </w: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Республика Крым – субъект Российской Федерации. Общие сведения. План изучения региона (страноведческий комплексный подход).</w:t>
            </w:r>
          </w:p>
        </w:tc>
        <w:tc>
          <w:tcPr>
            <w:tcW w:w="993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90BD9">
        <w:trPr>
          <w:trHeight w:val="162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t>Особенности физико-географического положения Крымского полуострова. Береговая линия.</w:t>
            </w: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№1.</w:t>
            </w:r>
            <w:r w:rsidRPr="000E5000">
              <w:rPr>
                <w:rFonts w:ascii="Times New Roman" w:hAnsi="Times New Roman"/>
                <w:sz w:val="24"/>
                <w:szCs w:val="24"/>
              </w:rPr>
              <w:t xml:space="preserve"> Нанесение на контурную карту крупных объектов береговой линии (мысов, полуостровов, заливов), крайних точек, определение протяженности между ними.</w:t>
            </w:r>
          </w:p>
        </w:tc>
        <w:tc>
          <w:tcPr>
            <w:tcW w:w="993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Особенности природных условий и ресурсов Крымского полуострова (23 ч.)</w:t>
            </w:r>
          </w:p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Геологическая история, рельеф и полезные ископаемые (9ч.)</w:t>
            </w:r>
          </w:p>
        </w:tc>
      </w:tr>
      <w:tr w:rsidR="00606D38" w:rsidRPr="000E5000" w:rsidTr="00190BD9">
        <w:trPr>
          <w:trHeight w:val="34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3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Геологическая история и особенности тектонического строения Крымского полуострова. Происхождение Крымских гор.</w:t>
            </w:r>
          </w:p>
        </w:tc>
        <w:tc>
          <w:tcPr>
            <w:tcW w:w="993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90BD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4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 xml:space="preserve">Эффузивный и интрузивный </w:t>
            </w:r>
            <w:proofErr w:type="spellStart"/>
            <w:r w:rsidRPr="000E5000">
              <w:rPr>
                <w:rFonts w:ascii="Times New Roman" w:hAnsi="Times New Roman"/>
                <w:sz w:val="24"/>
                <w:szCs w:val="24"/>
              </w:rPr>
              <w:t>магматизм</w:t>
            </w:r>
            <w:proofErr w:type="spellEnd"/>
            <w:r w:rsidRPr="000E5000">
              <w:rPr>
                <w:rFonts w:ascii="Times New Roman" w:hAnsi="Times New Roman"/>
                <w:sz w:val="24"/>
                <w:szCs w:val="24"/>
              </w:rPr>
              <w:t xml:space="preserve"> Крымского полуострова. Сейсмоопасные районы и неотектонические движения.</w:t>
            </w:r>
          </w:p>
        </w:tc>
        <w:tc>
          <w:tcPr>
            <w:tcW w:w="993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5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 xml:space="preserve">«Минералы и горные породы Крыма. Минералогические эндемики Крыма. </w:t>
            </w: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 xml:space="preserve">Практическая работа №2 </w:t>
            </w:r>
            <w:r w:rsidRPr="000E5000">
              <w:rPr>
                <w:rFonts w:ascii="Times New Roman" w:hAnsi="Times New Roman"/>
                <w:sz w:val="24"/>
                <w:szCs w:val="24"/>
              </w:rPr>
              <w:t>(обучающая). Знакомство и определение минералов и горных пород Крыма.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6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t>Рельеф Крымского полуострова. Общий орографический план полуострова, территориальные различия.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7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 xml:space="preserve">Практическая работа №3. </w:t>
            </w:r>
            <w:r w:rsidRPr="000E5000">
              <w:rPr>
                <w:rFonts w:ascii="Times New Roman" w:hAnsi="Times New Roman"/>
                <w:sz w:val="24"/>
                <w:szCs w:val="24"/>
              </w:rPr>
              <w:t>Анализ тектонической и физической карт Крыма на установление взаимосвязей. Нанесение на контурную карту крупных форм рельефа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lastRenderedPageBreak/>
              <w:t>8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Современные экзогенные процессы и формы рельефа, создаваемые ими. Карст. Учет воздействия экзогенных процессов при ведении хозяйственной деятельности.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9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 xml:space="preserve">Геологические памятники природы Крыма. </w:t>
            </w: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>Подготовка презентаций.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10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Минеральные ресурсы Крыма. Экологические проблемы, связанные с их разработкой.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11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Особенности климата Крымского полуострова (4 ч.)</w:t>
            </w: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12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Климатообразующие факторы. Особенности климата Крымского полуострова.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13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№4.</w:t>
            </w:r>
            <w:r w:rsidRPr="000E50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5000">
              <w:rPr>
                <w:rFonts w:ascii="Times New Roman" w:hAnsi="Times New Roman"/>
                <w:sz w:val="24"/>
                <w:szCs w:val="24"/>
              </w:rPr>
              <w:t>Сравнение и анализ основных климатических показателей Крымского полуострова и других территорий мира, лежащих в тех же широтах.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14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t xml:space="preserve">Территориальные различия климата. </w:t>
            </w: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№5.</w:t>
            </w:r>
            <w:r w:rsidRPr="000E5000">
              <w:rPr>
                <w:rFonts w:ascii="Times New Roman" w:hAnsi="Times New Roman"/>
                <w:sz w:val="24"/>
                <w:szCs w:val="24"/>
              </w:rPr>
              <w:t xml:space="preserve"> Построение и анализ столбчатой диаграммы осадков, графика годового хода температур. Выявление и объяснение территориальных климатических различий полуострова.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15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Стихийные и неблагоприятные погодные условия, их влияние на жизнь и хозяйственную деятельность населения.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Внутренние воды (3 ч.)</w:t>
            </w: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16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Поверхностные воды Крымского полуострова. Реки, особенности режима и питания.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17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Лиманы и соленые озера. Водохранилища. Подземные воды. Источники минеральных вод. Оценка водных ресурсов. Экологические проблемы.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B1287D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18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t>Гидрологические памятники Крыма.</w:t>
            </w: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№6.</w:t>
            </w:r>
            <w:r w:rsidRPr="000E5000">
              <w:rPr>
                <w:rFonts w:ascii="Times New Roman" w:hAnsi="Times New Roman"/>
                <w:sz w:val="24"/>
                <w:szCs w:val="24"/>
              </w:rPr>
              <w:t xml:space="preserve"> Сравнительная характеристика-описание двух-трех рек (по выбору учителя).</w:t>
            </w: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Моря (2 ч.)</w:t>
            </w: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lastRenderedPageBreak/>
              <w:t>19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t>Черное море. Особенности ГП и рельефа дна. Гидрологический режим, климатические условия. Флора и фауна. Эндемичные виды.</w:t>
            </w: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Экологические проблемы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20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Азовское море. Особенности ГП и рельефа дна. Гидрологический режим. Флора и фауна. Эндемичные виды. Экологические проблемы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Почвы (1 ч.)</w:t>
            </w: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21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Почвы Крыма. Распространение основных типов почв и особенности условий их формирования. Рациональное использование земельных ресурсов.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Особенности растительного и животного мира (4 ч.)</w:t>
            </w: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22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Разнообразие видового состава, географические закономерности распространения растений и животных.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23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rPr>
                <w:i/>
              </w:rPr>
              <w:t>Практическая работа №7.</w:t>
            </w:r>
            <w:r w:rsidRPr="000E5000">
              <w:t xml:space="preserve"> Построение и анализ схемы высотной поясности северного и южного </w:t>
            </w:r>
            <w:proofErr w:type="spellStart"/>
            <w:r w:rsidRPr="000E5000">
              <w:t>макросклонов</w:t>
            </w:r>
            <w:proofErr w:type="spellEnd"/>
            <w:r w:rsidRPr="000E5000">
              <w:t xml:space="preserve"> Главной гряды Крымских гор.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24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Реликты. Эндемичные и исчезающие виды растений и животных. Красная книга. Экологические проблемы крымской биосферы.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25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Конференция (защита проектов): «Экологические проблемы почвенно-растительного покрова и животного мира Крымского полуострова».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1B250D">
        <w:trPr>
          <w:trHeight w:val="240"/>
        </w:trPr>
        <w:tc>
          <w:tcPr>
            <w:tcW w:w="10490" w:type="dxa"/>
            <w:gridSpan w:val="8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</w:rPr>
            </w:pPr>
            <w:r w:rsidRPr="000E5000">
              <w:rPr>
                <w:bCs/>
                <w:i/>
                <w:color w:val="000000"/>
              </w:rPr>
              <w:t>Ландшафтные комплексы Крыма (9 ч.)</w:t>
            </w: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26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Физико-географическое районирование Крымского полуострова. Сочетание зональных и азональных факторов природной среды, влияющих на формирование ландшафтных комплексов.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27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Главная гряда Крымских гор.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28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Крымское предгорье (Внутренняя и Внешняя гряды).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3D747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29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rPr>
                <w:i/>
              </w:rPr>
            </w:pPr>
            <w:r w:rsidRPr="000E5000">
              <w:t xml:space="preserve">Крымское Южнобережное </w:t>
            </w:r>
            <w:proofErr w:type="spellStart"/>
            <w:r w:rsidRPr="000E5000">
              <w:t>субсредиземноморье</w:t>
            </w:r>
            <w:proofErr w:type="spellEnd"/>
            <w:r w:rsidRPr="000E5000">
              <w:t xml:space="preserve"> (ЮБК)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30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 xml:space="preserve">Равнинно-степной Крым и </w:t>
            </w:r>
            <w:proofErr w:type="gramStart"/>
            <w:r w:rsidRPr="000E5000">
              <w:rPr>
                <w:rFonts w:ascii="Times New Roman" w:hAnsi="Times New Roman"/>
                <w:sz w:val="24"/>
                <w:szCs w:val="24"/>
              </w:rPr>
              <w:t>Керченское</w:t>
            </w:r>
            <w:proofErr w:type="gramEnd"/>
            <w:r w:rsidRPr="000E50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5000">
              <w:rPr>
                <w:rFonts w:ascii="Times New Roman" w:hAnsi="Times New Roman"/>
                <w:sz w:val="24"/>
                <w:szCs w:val="24"/>
              </w:rPr>
              <w:t>мелкогорье</w:t>
            </w:r>
            <w:proofErr w:type="spellEnd"/>
            <w:r w:rsidRPr="000E50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31</w:t>
            </w:r>
          </w:p>
        </w:tc>
        <w:tc>
          <w:tcPr>
            <w:tcW w:w="3969" w:type="dxa"/>
          </w:tcPr>
          <w:p w:rsidR="00606D38" w:rsidRPr="000E5000" w:rsidRDefault="00606D38" w:rsidP="000B6D8F">
            <w:r w:rsidRPr="000E5000">
              <w:t xml:space="preserve">Заповедный фонд Крымского </w:t>
            </w:r>
            <w:r w:rsidRPr="000E5000">
              <w:lastRenderedPageBreak/>
              <w:t>полуострова. Охраняемые территории.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lastRenderedPageBreak/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3D747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lastRenderedPageBreak/>
              <w:t>32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i/>
                <w:sz w:val="24"/>
                <w:szCs w:val="24"/>
              </w:rPr>
              <w:t>Практическая работа №8.</w:t>
            </w:r>
            <w:r w:rsidRPr="000E5000">
              <w:rPr>
                <w:rFonts w:ascii="Times New Roman" w:hAnsi="Times New Roman"/>
                <w:sz w:val="24"/>
                <w:szCs w:val="24"/>
              </w:rPr>
              <w:t xml:space="preserve"> Нанесение на контурную карту крупных единиц физико-географического районирования и заповедных территорий (на протяжении изучения раздела).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28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33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993" w:type="dxa"/>
          </w:tcPr>
          <w:p w:rsidR="00606D38" w:rsidRPr="000E5000" w:rsidRDefault="00606D38" w:rsidP="000B6D8F">
            <w:r w:rsidRPr="000E5000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510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34</w:t>
            </w: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993" w:type="dxa"/>
          </w:tcPr>
          <w:p w:rsidR="00606D38" w:rsidRPr="000E5000" w:rsidRDefault="00606D38" w:rsidP="000B6D8F">
            <w:pPr>
              <w:rPr>
                <w:bCs/>
                <w:color w:val="000000"/>
              </w:rPr>
            </w:pPr>
            <w:r w:rsidRPr="000E5000">
              <w:rPr>
                <w:bCs/>
                <w:color w:val="000000"/>
              </w:rPr>
              <w:t>1</w:t>
            </w:r>
          </w:p>
          <w:p w:rsidR="00606D38" w:rsidRPr="000E5000" w:rsidRDefault="00606D38" w:rsidP="000B6D8F"/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0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606D38" w:rsidRPr="000E5000" w:rsidTr="00344379">
        <w:trPr>
          <w:trHeight w:val="395"/>
        </w:trPr>
        <w:tc>
          <w:tcPr>
            <w:tcW w:w="851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3969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606D38" w:rsidRPr="000E5000" w:rsidRDefault="00606D38" w:rsidP="000B6D8F">
            <w:pPr>
              <w:rPr>
                <w:b/>
                <w:bCs/>
                <w:color w:val="000000"/>
              </w:rPr>
            </w:pPr>
            <w:r w:rsidRPr="000E5000">
              <w:rPr>
                <w:b/>
                <w:bCs/>
                <w:color w:val="000000"/>
              </w:rPr>
              <w:t>34</w:t>
            </w:r>
          </w:p>
        </w:tc>
        <w:tc>
          <w:tcPr>
            <w:tcW w:w="1134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8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606D38" w:rsidRPr="000E5000" w:rsidRDefault="00606D38" w:rsidP="000B6D8F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500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</w:tcPr>
          <w:p w:rsidR="00606D38" w:rsidRPr="000E5000" w:rsidRDefault="00606D38" w:rsidP="000B6D8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606D38" w:rsidRPr="000E5000" w:rsidRDefault="00606D38" w:rsidP="0047138B">
      <w:pPr>
        <w:spacing w:after="160"/>
        <w:jc w:val="both"/>
      </w:pPr>
    </w:p>
    <w:sectPr w:rsidR="00606D38" w:rsidRPr="000E5000" w:rsidSect="002D723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000" w:rsidRDefault="000E5000">
      <w:r>
        <w:separator/>
      </w:r>
    </w:p>
  </w:endnote>
  <w:endnote w:type="continuationSeparator" w:id="0">
    <w:p w:rsidR="000E5000" w:rsidRDefault="000E5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00" w:rsidRDefault="000E5000" w:rsidP="00535487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E5000" w:rsidRDefault="000E5000" w:rsidP="002D723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00" w:rsidRDefault="000E5000" w:rsidP="00535487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835F2">
      <w:rPr>
        <w:rStyle w:val="ad"/>
        <w:noProof/>
      </w:rPr>
      <w:t>13</w:t>
    </w:r>
    <w:r>
      <w:rPr>
        <w:rStyle w:val="ad"/>
      </w:rPr>
      <w:fldChar w:fldCharType="end"/>
    </w:r>
  </w:p>
  <w:p w:rsidR="000E5000" w:rsidRDefault="000E5000" w:rsidP="002D723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000" w:rsidRDefault="000E5000">
      <w:r>
        <w:separator/>
      </w:r>
    </w:p>
  </w:footnote>
  <w:footnote w:type="continuationSeparator" w:id="0">
    <w:p w:rsidR="000E5000" w:rsidRDefault="000E50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8F00BEC"/>
    <w:lvl w:ilvl="0">
      <w:numFmt w:val="bullet"/>
      <w:lvlText w:val="*"/>
      <w:lvlJc w:val="left"/>
    </w:lvl>
  </w:abstractNum>
  <w:abstractNum w:abstractNumId="1">
    <w:nsid w:val="1C995B8F"/>
    <w:multiLevelType w:val="hybridMultilevel"/>
    <w:tmpl w:val="80BC0D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04921BD"/>
    <w:multiLevelType w:val="hybridMultilevel"/>
    <w:tmpl w:val="15165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8E7886"/>
    <w:multiLevelType w:val="hybridMultilevel"/>
    <w:tmpl w:val="AA38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BAF4C75"/>
    <w:multiLevelType w:val="hybridMultilevel"/>
    <w:tmpl w:val="B0D8C882"/>
    <w:lvl w:ilvl="0" w:tplc="3E92E7E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94E1516"/>
    <w:multiLevelType w:val="multilevel"/>
    <w:tmpl w:val="326EE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A66563"/>
    <w:multiLevelType w:val="hybridMultilevel"/>
    <w:tmpl w:val="824E6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AF47FA"/>
    <w:multiLevelType w:val="multilevel"/>
    <w:tmpl w:val="0C1A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A02"/>
    <w:rsid w:val="000B6D8F"/>
    <w:rsid w:val="000E5000"/>
    <w:rsid w:val="00190BD9"/>
    <w:rsid w:val="001B250D"/>
    <w:rsid w:val="001D7A02"/>
    <w:rsid w:val="002D723D"/>
    <w:rsid w:val="00320EC8"/>
    <w:rsid w:val="00344379"/>
    <w:rsid w:val="003D747C"/>
    <w:rsid w:val="00403F28"/>
    <w:rsid w:val="0047138B"/>
    <w:rsid w:val="00476F3F"/>
    <w:rsid w:val="004E52F8"/>
    <w:rsid w:val="00535487"/>
    <w:rsid w:val="00547F28"/>
    <w:rsid w:val="00551A58"/>
    <w:rsid w:val="00606D38"/>
    <w:rsid w:val="006D3E88"/>
    <w:rsid w:val="008245FC"/>
    <w:rsid w:val="008357DA"/>
    <w:rsid w:val="00857EA2"/>
    <w:rsid w:val="008B50AF"/>
    <w:rsid w:val="008D74A0"/>
    <w:rsid w:val="009060D7"/>
    <w:rsid w:val="00907473"/>
    <w:rsid w:val="009E297D"/>
    <w:rsid w:val="00AD2F6E"/>
    <w:rsid w:val="00B1287D"/>
    <w:rsid w:val="00B2160F"/>
    <w:rsid w:val="00B835F2"/>
    <w:rsid w:val="00C13C0A"/>
    <w:rsid w:val="00C75D8C"/>
    <w:rsid w:val="00D47754"/>
    <w:rsid w:val="00DE55B8"/>
    <w:rsid w:val="00E20935"/>
    <w:rsid w:val="00E27697"/>
    <w:rsid w:val="00E61B3A"/>
    <w:rsid w:val="00E9486A"/>
    <w:rsid w:val="00E9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50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D7A02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5"/>
    <w:uiPriority w:val="99"/>
    <w:semiHidden/>
    <w:locked/>
    <w:rsid w:val="001D7A0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4"/>
    <w:uiPriority w:val="99"/>
    <w:semiHidden/>
    <w:rsid w:val="001D7A02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a0"/>
    <w:uiPriority w:val="99"/>
    <w:semiHidden/>
    <w:rsid w:val="00EF07BF"/>
    <w:rPr>
      <w:rFonts w:ascii="Times New Roman" w:eastAsia="Times New Roman" w:hAnsi="Times New Roman"/>
      <w:sz w:val="24"/>
      <w:szCs w:val="24"/>
    </w:rPr>
  </w:style>
  <w:style w:type="character" w:customStyle="1" w:styleId="a6">
    <w:name w:val="Нижний колонтитул Знак"/>
    <w:basedOn w:val="a0"/>
    <w:link w:val="a7"/>
    <w:uiPriority w:val="99"/>
    <w:semiHidden/>
    <w:locked/>
    <w:rsid w:val="001D7A02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semiHidden/>
    <w:rsid w:val="001D7A02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uiPriority w:val="99"/>
    <w:semiHidden/>
    <w:rsid w:val="00EF07BF"/>
    <w:rPr>
      <w:rFonts w:ascii="Times New Roman" w:eastAsia="Times New Roman" w:hAnsi="Times New Roman"/>
      <w:sz w:val="24"/>
      <w:szCs w:val="24"/>
    </w:rPr>
  </w:style>
  <w:style w:type="character" w:customStyle="1" w:styleId="a8">
    <w:name w:val="Текст выноски Знак"/>
    <w:basedOn w:val="a0"/>
    <w:link w:val="a9"/>
    <w:uiPriority w:val="99"/>
    <w:semiHidden/>
    <w:locked/>
    <w:rsid w:val="001D7A02"/>
    <w:rPr>
      <w:rFonts w:ascii="Tahoma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1D7A02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EF07BF"/>
    <w:rPr>
      <w:rFonts w:ascii="Times New Roman" w:eastAsia="Times New Roman" w:hAnsi="Times New Roman"/>
      <w:sz w:val="0"/>
      <w:szCs w:val="0"/>
    </w:rPr>
  </w:style>
  <w:style w:type="paragraph" w:styleId="aa">
    <w:name w:val="No Spacing"/>
    <w:uiPriority w:val="99"/>
    <w:qFormat/>
    <w:rsid w:val="001D7A02"/>
    <w:pPr>
      <w:suppressAutoHyphens/>
    </w:pPr>
    <w:rPr>
      <w:rFonts w:cs="Calibri"/>
      <w:lang w:eastAsia="ar-SA"/>
    </w:rPr>
  </w:style>
  <w:style w:type="paragraph" w:styleId="ab">
    <w:name w:val="List Paragraph"/>
    <w:basedOn w:val="a"/>
    <w:uiPriority w:val="99"/>
    <w:qFormat/>
    <w:rsid w:val="001D7A0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Знак1"/>
    <w:basedOn w:val="a"/>
    <w:uiPriority w:val="99"/>
    <w:rsid w:val="001D7A02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Абзац списка1"/>
    <w:basedOn w:val="a"/>
    <w:uiPriority w:val="99"/>
    <w:rsid w:val="001D7A02"/>
    <w:pPr>
      <w:spacing w:after="160" w:line="254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c">
    <w:name w:val="Содержимое таблицы"/>
    <w:basedOn w:val="a"/>
    <w:uiPriority w:val="99"/>
    <w:rsid w:val="001D7A02"/>
    <w:pPr>
      <w:suppressLineNumbers/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customStyle="1" w:styleId="ls0">
    <w:name w:val="ls0"/>
    <w:uiPriority w:val="99"/>
    <w:rsid w:val="001D7A02"/>
    <w:rPr>
      <w:rFonts w:ascii="Times New Roman" w:hAnsi="Times New Roman"/>
    </w:rPr>
  </w:style>
  <w:style w:type="character" w:customStyle="1" w:styleId="ff1">
    <w:name w:val="ff1"/>
    <w:uiPriority w:val="99"/>
    <w:rsid w:val="001D7A02"/>
    <w:rPr>
      <w:rFonts w:ascii="Times New Roman" w:hAnsi="Times New Roman"/>
    </w:rPr>
  </w:style>
  <w:style w:type="character" w:customStyle="1" w:styleId="ff2">
    <w:name w:val="ff2"/>
    <w:uiPriority w:val="99"/>
    <w:rsid w:val="001D7A02"/>
    <w:rPr>
      <w:rFonts w:ascii="Times New Roman" w:hAnsi="Times New Roman"/>
    </w:rPr>
  </w:style>
  <w:style w:type="character" w:customStyle="1" w:styleId="lsb">
    <w:name w:val="lsb"/>
    <w:uiPriority w:val="99"/>
    <w:rsid w:val="001D7A02"/>
    <w:rPr>
      <w:rFonts w:ascii="Times New Roman" w:hAnsi="Times New Roman"/>
    </w:rPr>
  </w:style>
  <w:style w:type="character" w:customStyle="1" w:styleId="apple-converted-space">
    <w:name w:val="apple-converted-space"/>
    <w:basedOn w:val="a0"/>
    <w:uiPriority w:val="99"/>
    <w:rsid w:val="00E27697"/>
    <w:rPr>
      <w:rFonts w:cs="Times New Roman"/>
    </w:rPr>
  </w:style>
  <w:style w:type="character" w:styleId="ad">
    <w:name w:val="page number"/>
    <w:basedOn w:val="a0"/>
    <w:uiPriority w:val="99"/>
    <w:rsid w:val="002D723D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50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D7A02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5"/>
    <w:uiPriority w:val="99"/>
    <w:semiHidden/>
    <w:locked/>
    <w:rsid w:val="001D7A0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4"/>
    <w:uiPriority w:val="99"/>
    <w:semiHidden/>
    <w:rsid w:val="001D7A02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a0"/>
    <w:uiPriority w:val="99"/>
    <w:semiHidden/>
    <w:rsid w:val="00EF07BF"/>
    <w:rPr>
      <w:rFonts w:ascii="Times New Roman" w:eastAsia="Times New Roman" w:hAnsi="Times New Roman"/>
      <w:sz w:val="24"/>
      <w:szCs w:val="24"/>
    </w:rPr>
  </w:style>
  <w:style w:type="character" w:customStyle="1" w:styleId="a6">
    <w:name w:val="Нижний колонтитул Знак"/>
    <w:basedOn w:val="a0"/>
    <w:link w:val="a7"/>
    <w:uiPriority w:val="99"/>
    <w:semiHidden/>
    <w:locked/>
    <w:rsid w:val="001D7A02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semiHidden/>
    <w:rsid w:val="001D7A02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uiPriority w:val="99"/>
    <w:semiHidden/>
    <w:rsid w:val="00EF07BF"/>
    <w:rPr>
      <w:rFonts w:ascii="Times New Roman" w:eastAsia="Times New Roman" w:hAnsi="Times New Roman"/>
      <w:sz w:val="24"/>
      <w:szCs w:val="24"/>
    </w:rPr>
  </w:style>
  <w:style w:type="character" w:customStyle="1" w:styleId="a8">
    <w:name w:val="Текст выноски Знак"/>
    <w:basedOn w:val="a0"/>
    <w:link w:val="a9"/>
    <w:uiPriority w:val="99"/>
    <w:semiHidden/>
    <w:locked/>
    <w:rsid w:val="001D7A02"/>
    <w:rPr>
      <w:rFonts w:ascii="Tahoma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1D7A02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EF07BF"/>
    <w:rPr>
      <w:rFonts w:ascii="Times New Roman" w:eastAsia="Times New Roman" w:hAnsi="Times New Roman"/>
      <w:sz w:val="0"/>
      <w:szCs w:val="0"/>
    </w:rPr>
  </w:style>
  <w:style w:type="paragraph" w:styleId="aa">
    <w:name w:val="No Spacing"/>
    <w:uiPriority w:val="99"/>
    <w:qFormat/>
    <w:rsid w:val="001D7A02"/>
    <w:pPr>
      <w:suppressAutoHyphens/>
    </w:pPr>
    <w:rPr>
      <w:rFonts w:cs="Calibri"/>
      <w:lang w:eastAsia="ar-SA"/>
    </w:rPr>
  </w:style>
  <w:style w:type="paragraph" w:styleId="ab">
    <w:name w:val="List Paragraph"/>
    <w:basedOn w:val="a"/>
    <w:uiPriority w:val="99"/>
    <w:qFormat/>
    <w:rsid w:val="001D7A0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Знак1"/>
    <w:basedOn w:val="a"/>
    <w:uiPriority w:val="99"/>
    <w:rsid w:val="001D7A02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Абзац списка1"/>
    <w:basedOn w:val="a"/>
    <w:uiPriority w:val="99"/>
    <w:rsid w:val="001D7A02"/>
    <w:pPr>
      <w:spacing w:after="160" w:line="254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c">
    <w:name w:val="Содержимое таблицы"/>
    <w:basedOn w:val="a"/>
    <w:uiPriority w:val="99"/>
    <w:rsid w:val="001D7A02"/>
    <w:pPr>
      <w:suppressLineNumbers/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customStyle="1" w:styleId="ls0">
    <w:name w:val="ls0"/>
    <w:uiPriority w:val="99"/>
    <w:rsid w:val="001D7A02"/>
    <w:rPr>
      <w:rFonts w:ascii="Times New Roman" w:hAnsi="Times New Roman"/>
    </w:rPr>
  </w:style>
  <w:style w:type="character" w:customStyle="1" w:styleId="ff1">
    <w:name w:val="ff1"/>
    <w:uiPriority w:val="99"/>
    <w:rsid w:val="001D7A02"/>
    <w:rPr>
      <w:rFonts w:ascii="Times New Roman" w:hAnsi="Times New Roman"/>
    </w:rPr>
  </w:style>
  <w:style w:type="character" w:customStyle="1" w:styleId="ff2">
    <w:name w:val="ff2"/>
    <w:uiPriority w:val="99"/>
    <w:rsid w:val="001D7A02"/>
    <w:rPr>
      <w:rFonts w:ascii="Times New Roman" w:hAnsi="Times New Roman"/>
    </w:rPr>
  </w:style>
  <w:style w:type="character" w:customStyle="1" w:styleId="lsb">
    <w:name w:val="lsb"/>
    <w:uiPriority w:val="99"/>
    <w:rsid w:val="001D7A02"/>
    <w:rPr>
      <w:rFonts w:ascii="Times New Roman" w:hAnsi="Times New Roman"/>
    </w:rPr>
  </w:style>
  <w:style w:type="character" w:customStyle="1" w:styleId="apple-converted-space">
    <w:name w:val="apple-converted-space"/>
    <w:basedOn w:val="a0"/>
    <w:uiPriority w:val="99"/>
    <w:rsid w:val="00E27697"/>
    <w:rPr>
      <w:rFonts w:cs="Times New Roman"/>
    </w:rPr>
  </w:style>
  <w:style w:type="character" w:styleId="ad">
    <w:name w:val="page number"/>
    <w:basedOn w:val="a0"/>
    <w:uiPriority w:val="99"/>
    <w:rsid w:val="002D723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03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4187</Words>
  <Characters>23866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Пользователь Windows</cp:lastModifiedBy>
  <cp:revision>2</cp:revision>
  <dcterms:created xsi:type="dcterms:W3CDTF">2018-12-27T09:52:00Z</dcterms:created>
  <dcterms:modified xsi:type="dcterms:W3CDTF">2018-12-27T09:52:00Z</dcterms:modified>
</cp:coreProperties>
</file>