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731771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русскому языку 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671"/>
        <w:gridCol w:w="3771"/>
        <w:gridCol w:w="3129"/>
      </w:tblGrid>
      <w:tr w:rsidR="00731771" w:rsidTr="00731771">
        <w:trPr>
          <w:trHeight w:val="687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Документы, 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Количество часов 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за учебный год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 часов в неделю</w:t>
            </w:r>
          </w:p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166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31771"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3B7B38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</w:pPr>
            <w:r w:rsidRPr="00731771">
              <w:rPr>
                <w:bCs/>
              </w:rPr>
              <w:t xml:space="preserve">Язык и речь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color w:val="000000"/>
              </w:rPr>
            </w:pPr>
            <w:r w:rsidRPr="00731771">
              <w:rPr>
                <w:color w:val="000000"/>
              </w:rPr>
              <w:t>2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</w:pPr>
            <w:r w:rsidRPr="00731771">
              <w:rPr>
                <w:bCs/>
              </w:rPr>
              <w:t xml:space="preserve">Текст. Предложение. Словосочетание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color w:val="000000"/>
              </w:rPr>
            </w:pPr>
            <w:r w:rsidRPr="00731771">
              <w:rPr>
                <w:color w:val="000000"/>
              </w:rPr>
              <w:t>14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</w:pPr>
            <w:r w:rsidRPr="00731771">
              <w:rPr>
                <w:bCs/>
              </w:rPr>
              <w:t xml:space="preserve">Слово в языке и речи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color w:val="000000"/>
              </w:rPr>
            </w:pPr>
            <w:r w:rsidRPr="00731771">
              <w:rPr>
                <w:bCs/>
                <w:color w:val="000000"/>
              </w:rPr>
              <w:t>19 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</w:pPr>
            <w:r w:rsidRPr="00731771">
              <w:rPr>
                <w:bCs/>
              </w:rPr>
              <w:t xml:space="preserve">Состав слова  Правописание частей слова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color w:val="000000"/>
              </w:rPr>
            </w:pPr>
            <w:r w:rsidRPr="00731771">
              <w:rPr>
                <w:color w:val="000000"/>
              </w:rPr>
              <w:t>48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bCs/>
              </w:rPr>
            </w:pPr>
            <w:r w:rsidRPr="00731771">
              <w:rPr>
                <w:bCs/>
              </w:rPr>
              <w:t>Части речи</w:t>
            </w:r>
          </w:p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color w:val="000000"/>
              </w:rPr>
            </w:pPr>
            <w:r w:rsidRPr="00731771">
              <w:rPr>
                <w:color w:val="000000"/>
              </w:rPr>
              <w:t>70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bCs/>
              </w:rPr>
            </w:pPr>
            <w:r w:rsidRPr="00731771">
              <w:rPr>
                <w:bCs/>
              </w:rPr>
              <w:t>Повторение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Pr="00731771" w:rsidRDefault="00731771" w:rsidP="00731771">
            <w:pPr>
              <w:jc w:val="center"/>
              <w:rPr>
                <w:bCs/>
                <w:color w:val="000000"/>
              </w:rPr>
            </w:pPr>
            <w:r w:rsidRPr="00731771">
              <w:rPr>
                <w:bCs/>
                <w:color w:val="000000"/>
              </w:rPr>
              <w:t>13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731771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bCs/>
              </w:rPr>
            </w:pPr>
            <w:r w:rsidRPr="00731771">
              <w:rPr>
                <w:bCs/>
              </w:rPr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771" w:rsidRPr="00731771" w:rsidRDefault="00731771" w:rsidP="00731771">
            <w:pPr>
              <w:jc w:val="center"/>
              <w:rPr>
                <w:bCs/>
                <w:color w:val="000000"/>
              </w:rPr>
            </w:pPr>
            <w:r w:rsidRPr="00731771">
              <w:rPr>
                <w:bCs/>
                <w:color w:val="000000"/>
              </w:rPr>
              <w:t>166</w:t>
            </w: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731771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Планируемые результаты освоения учебного предмета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Развитие речи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lastRenderedPageBreak/>
      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осознавать </w:t>
            </w:r>
            <w:proofErr w:type="gramStart"/>
            <w:r w:rsidRPr="00F40230">
              <w:rPr>
                <w:rFonts w:eastAsia="Times New Roman"/>
              </w:rPr>
              <w:t>ситуацию</w:t>
            </w:r>
            <w:proofErr w:type="gramEnd"/>
            <w:r w:rsidRPr="00F40230">
              <w:rPr>
                <w:rFonts w:eastAsia="Times New Roman"/>
              </w:rPr>
              <w:t xml:space="preserve"> общения: с </w:t>
            </w:r>
            <w:proofErr w:type="gramStart"/>
            <w:r w:rsidRPr="00F40230">
              <w:rPr>
                <w:rFonts w:eastAsia="Times New Roman"/>
              </w:rPr>
              <w:t>какой</w:t>
            </w:r>
            <w:proofErr w:type="gramEnd"/>
            <w:r w:rsidRPr="00F40230">
              <w:rPr>
                <w:rFonts w:eastAsia="Times New Roman"/>
              </w:rPr>
      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восстанавливать последовательность частей или последовательность предложений в тексте повествовательного характера;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тексты разных типов: описание, повествование, рассуждение;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замечать в художественном тексте языковые средства, создающие его выразительность;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знакомство с жанрами объявления, письма;</w:t>
            </w:r>
          </w:p>
          <w:p w:rsidR="00731771" w:rsidRPr="00F40230" w:rsidRDefault="00731771" w:rsidP="00731771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строить монологическое высказывание на определённую тему, по результатам наблюдений за фактами и явлениями языка.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пользоваться самостоятельно памяткой для подготовки и написания письменного изложения учеником;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использовать в монологическом высказывании разные типы речи: описание, рассуждение, повествование;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и исправлять в предъявленных предложениях, текстах нарушения правильности, точности, богатства речи;</w:t>
            </w:r>
          </w:p>
          <w:p w:rsidR="00731771" w:rsidRPr="00F40230" w:rsidRDefault="00731771" w:rsidP="00731771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проверять правильность своей письменной речи, исправлять допущенные орфографические и пунктуационные ошибки.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Фонетика, орфоэпия, графика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proofErr w:type="gramStart"/>
            <w:r w:rsidRPr="00F40230">
              <w:rPr>
                <w:rFonts w:eastAsia="Times New Roman"/>
              </w:rPr>
              <w:t>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      </w:r>
            <w:proofErr w:type="gramEnd"/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определять функцию разделительного твёрдого знака (ъ) в словах;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устанавливать соотношение звукового и буквенного состава в словах типа мороз, ключ, коньки, в словах с йотированными гласными е, ё, ю, я (ёлка, поют), в словах с разделительными ь, ъ знаками (вьюга, съел), в словах с непроизносимыми согласными;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осуществлять </w:t>
            </w:r>
            <w:proofErr w:type="spellStart"/>
            <w:proofErr w:type="gramStart"/>
            <w:r w:rsidRPr="00F40230">
              <w:rPr>
                <w:rFonts w:eastAsia="Times New Roman"/>
              </w:rPr>
              <w:t>звуко</w:t>
            </w:r>
            <w:proofErr w:type="spellEnd"/>
            <w:r w:rsidRPr="00F40230">
              <w:rPr>
                <w:rFonts w:eastAsia="Times New Roman"/>
              </w:rPr>
              <w:t>-буквенный</w:t>
            </w:r>
            <w:proofErr w:type="gramEnd"/>
            <w:r w:rsidRPr="00F40230">
              <w:rPr>
                <w:rFonts w:eastAsia="Times New Roman"/>
              </w:rPr>
              <w:t xml:space="preserve"> анализ доступных по составу слов;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произносить звуки и сочетания звуков в соответствии с нормами литературного языка (круг слов определён словарём произношения в учебнике);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использовать знание алфавита для упорядочивания слов и при работе со словарями и справочниками;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применять знания фонетического материала при использовании правил правописания;</w:t>
            </w:r>
          </w:p>
          <w:p w:rsidR="00731771" w:rsidRPr="00F40230" w:rsidRDefault="00731771" w:rsidP="00731771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пользоваться при письме небуквенными графическими средствами: пробелом между словами, знаком переноса, абзаца.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осуществлять </w:t>
            </w:r>
            <w:proofErr w:type="spellStart"/>
            <w:proofErr w:type="gramStart"/>
            <w:r w:rsidRPr="00F40230">
              <w:rPr>
                <w:rFonts w:eastAsia="Times New Roman"/>
              </w:rPr>
              <w:t>звуко</w:t>
            </w:r>
            <w:proofErr w:type="spellEnd"/>
            <w:r w:rsidRPr="00F40230">
              <w:rPr>
                <w:rFonts w:eastAsia="Times New Roman"/>
              </w:rPr>
              <w:t>-буквенный</w:t>
            </w:r>
            <w:proofErr w:type="gramEnd"/>
            <w:r w:rsidRPr="00F40230">
              <w:rPr>
                <w:rFonts w:eastAsia="Times New Roman"/>
              </w:rPr>
              <w:t xml:space="preserve"> разбор слова самостоятельно по предложенному в учебнике алгоритму;</w:t>
            </w:r>
          </w:p>
          <w:p w:rsidR="00731771" w:rsidRPr="00F40230" w:rsidRDefault="00731771" w:rsidP="00731771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оценивать правильность проведения </w:t>
            </w:r>
            <w:proofErr w:type="spellStart"/>
            <w:proofErr w:type="gramStart"/>
            <w:r w:rsidRPr="00F40230">
              <w:rPr>
                <w:rFonts w:eastAsia="Times New Roman"/>
              </w:rPr>
              <w:t>звуко</w:t>
            </w:r>
            <w:proofErr w:type="spellEnd"/>
            <w:r w:rsidRPr="00F40230">
              <w:rPr>
                <w:rFonts w:eastAsia="Times New Roman"/>
              </w:rPr>
              <w:t>-буквенного</w:t>
            </w:r>
            <w:proofErr w:type="gramEnd"/>
            <w:r w:rsidRPr="00F40230">
              <w:rPr>
                <w:rFonts w:eastAsia="Times New Roman"/>
              </w:rPr>
              <w:t xml:space="preserve"> анализа слова;</w:t>
            </w:r>
          </w:p>
          <w:p w:rsidR="00731771" w:rsidRPr="00F40230" w:rsidRDefault="00731771" w:rsidP="00731771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      </w:r>
          </w:p>
          <w:p w:rsidR="00731771" w:rsidRDefault="00731771" w:rsidP="00731771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      </w:r>
          </w:p>
          <w:p w:rsidR="003B60D0" w:rsidRPr="00F40230" w:rsidRDefault="003B60D0" w:rsidP="00731771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Лексика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в предложении и тексте незнакомое слово, определять его значение по тексту или толковому словарю; спрашивать о значении слова учителя;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наблюдать над употреблением синонимов и антонимов в речи, подбирать синонимы и антонимы к словам разных частей речи, уточнять их значение;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иметь представление об омонимах; приобретать опыт различения в предложениях и текстах омонимов;</w:t>
            </w:r>
          </w:p>
          <w:p w:rsidR="00731771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иметь представление о фразеологизмах (устойчивых сочетаниях слов); приобретать опыт различения в предложениях и текстах фразеологизмов;</w:t>
            </w:r>
          </w:p>
          <w:p w:rsidR="003B60D0" w:rsidRPr="00F40230" w:rsidRDefault="003B60D0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наблюдать за использованием фразеологизмов в упражнениях учебника, осознавать их значение в тексте и разговорной речи;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слова, употреблённые в прямом и переносном значении (простые случаи);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иметь представление о некоторых устаревших словах и их использовании в речи;</w:t>
            </w:r>
          </w:p>
          <w:p w:rsidR="00731771" w:rsidRPr="00F40230" w:rsidRDefault="00731771" w:rsidP="00731771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пользоваться словарями при решении языковых и речевых задач.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осознавать, что понимание значения слова — одно из условий умелого его использования в устной и письменной речи;</w:t>
            </w:r>
          </w:p>
          <w:p w:rsidR="00731771" w:rsidRPr="00F40230" w:rsidRDefault="00731771" w:rsidP="00731771">
            <w:pPr>
              <w:numPr>
                <w:ilvl w:val="0"/>
                <w:numId w:val="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      </w:r>
          </w:p>
          <w:p w:rsidR="00731771" w:rsidRPr="00F40230" w:rsidRDefault="00731771" w:rsidP="00731771">
            <w:pPr>
              <w:numPr>
                <w:ilvl w:val="0"/>
                <w:numId w:val="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оценивать уместность использования слов в тексте;</w:t>
            </w:r>
          </w:p>
          <w:p w:rsidR="00731771" w:rsidRPr="00F40230" w:rsidRDefault="00731771" w:rsidP="00731771">
            <w:pPr>
              <w:numPr>
                <w:ilvl w:val="0"/>
                <w:numId w:val="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подбирать синонимы для устранения повторов в тексте;</w:t>
            </w:r>
          </w:p>
          <w:p w:rsidR="00731771" w:rsidRPr="00F40230" w:rsidRDefault="00731771" w:rsidP="00731771">
            <w:pPr>
              <w:numPr>
                <w:ilvl w:val="0"/>
                <w:numId w:val="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выбирать слова из ряда предложенных для успешного решения коммуникативных задач;</w:t>
            </w:r>
          </w:p>
          <w:p w:rsidR="00731771" w:rsidRPr="00F40230" w:rsidRDefault="00731771" w:rsidP="00731771">
            <w:pPr>
              <w:numPr>
                <w:ilvl w:val="0"/>
                <w:numId w:val="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размышлять над этимологией некоторых слов-названий;</w:t>
            </w:r>
          </w:p>
          <w:p w:rsidR="00731771" w:rsidRDefault="00731771" w:rsidP="00731771">
            <w:pPr>
              <w:numPr>
                <w:ilvl w:val="0"/>
                <w:numId w:val="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приобретать опыт редактирования употреблённых в предложении (тексте) слов.</w:t>
            </w:r>
          </w:p>
          <w:p w:rsidR="003B60D0" w:rsidRPr="003B60D0" w:rsidRDefault="003B60D0" w:rsidP="00731771">
            <w:pPr>
              <w:numPr>
                <w:ilvl w:val="0"/>
                <w:numId w:val="8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Состав слова (</w:t>
            </w:r>
            <w:proofErr w:type="spellStart"/>
            <w:r w:rsidRPr="003B60D0">
              <w:rPr>
                <w:rFonts w:eastAsia="Times New Roman"/>
              </w:rPr>
              <w:t>морфемика</w:t>
            </w:r>
            <w:proofErr w:type="spellEnd"/>
            <w:r w:rsidRPr="003B60D0">
              <w:rPr>
                <w:rFonts w:eastAsia="Times New Roman"/>
              </w:rPr>
              <w:t>)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9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владеть опознавательными признаками однокоренных слов;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однокоренные слова и различные формы одного и того же слова;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однокоренные слова и слова с омонимичными корнями, однокоренные слова и синонимы;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в словах с однозначно выделяемыми морфемами окончание, основу (простые случаи), корень, приставку, суффикс;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выделять нулевое окончание;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подбирать слова с заданной морфемой;</w:t>
            </w:r>
          </w:p>
          <w:p w:rsidR="00731771" w:rsidRPr="00F40230" w:rsidRDefault="00731771" w:rsidP="00731771">
            <w:pPr>
              <w:numPr>
                <w:ilvl w:val="0"/>
                <w:numId w:val="10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образовывать слова с помощью приставки (или суффикса), осознавать значение новых слов.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корень в однокоренных словах с чередованием согласных в корне;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изменяемые и неизменяемые слова;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узнавать сложные слова (типа вездеход, вертолёт и др.), выделять в них корни; находить соединительные гласные (интерфиксы) в сложных словах;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сравнивать, классифицировать слова по их составу;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осознавать значения, вносимые в слово суффиксами и приставками (простые случаи);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наблюдать над способами образования слов при помощи приставки (или суффикса);</w:t>
            </w:r>
          </w:p>
          <w:p w:rsidR="00731771" w:rsidRPr="00F40230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разбирать </w:t>
            </w:r>
            <w:proofErr w:type="gramStart"/>
            <w:r w:rsidRPr="00F40230">
              <w:rPr>
                <w:rFonts w:eastAsia="Times New Roman"/>
              </w:rPr>
              <w:t>по составу слова с однозначно выделяемыми морфемами в соответствии с предложенным в учебнике</w:t>
            </w:r>
            <w:proofErr w:type="gramEnd"/>
            <w:r w:rsidRPr="00F40230">
              <w:rPr>
                <w:rFonts w:eastAsia="Times New Roman"/>
              </w:rPr>
              <w:t xml:space="preserve"> алгоритмом, оценивать правильность проведения разбора по составу;</w:t>
            </w:r>
          </w:p>
          <w:p w:rsidR="00731771" w:rsidRDefault="00731771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      </w:r>
          </w:p>
          <w:p w:rsidR="003B60D0" w:rsidRPr="00F40230" w:rsidRDefault="003B60D0" w:rsidP="00731771">
            <w:pPr>
              <w:numPr>
                <w:ilvl w:val="0"/>
                <w:numId w:val="11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Морфология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12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части речи на основе усвоенных признаков (в объёме программы);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proofErr w:type="gramStart"/>
            <w:r w:rsidRPr="00F40230">
              <w:rPr>
                <w:rFonts w:eastAsia="Times New Roman"/>
              </w:rPr>
              <w:t>распознавать глаголы; определять начальную (неопределённую) форму глаголов (первое представление), различать глаголы, отвечающие на вопросы что делать? и что сделать?; определять грамматические признаки глагола — форму времени, число, род (в прошедшем времени);</w:t>
            </w:r>
            <w:proofErr w:type="gramEnd"/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узнавать имена числительные (общее представление); распознавать количественные и порядковые имена числительные;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устанавливать отличие предлогов от приставок, значение частицы не.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узнавать союзы и, а, но и понимать их роль в предложении;</w:t>
            </w:r>
          </w:p>
          <w:p w:rsidR="00731771" w:rsidRPr="00F40230" w:rsidRDefault="00731771" w:rsidP="00731771">
            <w:pPr>
              <w:numPr>
                <w:ilvl w:val="0"/>
                <w:numId w:val="13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подбирать примеры слов и форм разных частей речи; наблюдать их употребление в тексте и устной речи, правильно употреблять в речи части речи и их формы.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1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производить морфологический разбор изучаемых самостоятельных частей речи (в объёме программы), пользуясь алгоритмом разбора в учебнике;</w:t>
            </w:r>
          </w:p>
          <w:p w:rsidR="00731771" w:rsidRPr="00F40230" w:rsidRDefault="00731771" w:rsidP="00731771">
            <w:pPr>
              <w:numPr>
                <w:ilvl w:val="0"/>
                <w:numId w:val="1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наблюдать над словообразованием частей речи;</w:t>
            </w:r>
          </w:p>
          <w:p w:rsidR="00731771" w:rsidRDefault="00731771" w:rsidP="00731771">
            <w:pPr>
              <w:numPr>
                <w:ilvl w:val="0"/>
                <w:numId w:val="14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замечать в устной и письменной речи речевые ошибки и недочёты в употреблении изучаемых форм частей речи.</w:t>
            </w:r>
          </w:p>
          <w:p w:rsidR="003B60D0" w:rsidRPr="003B60D0" w:rsidRDefault="003B60D0" w:rsidP="00731771">
            <w:pPr>
              <w:numPr>
                <w:ilvl w:val="0"/>
                <w:numId w:val="14"/>
              </w:numPr>
              <w:spacing w:line="360" w:lineRule="auto"/>
              <w:ind w:left="0"/>
              <w:rPr>
                <w:rFonts w:eastAsia="Times New Roman"/>
              </w:rPr>
            </w:pPr>
            <w:bookmarkStart w:id="0" w:name="_GoBack"/>
            <w:bookmarkEnd w:id="0"/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Синтаксис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предложение, словосочетание и слово;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выделять предложения из потока устной и письменной речи, оформлять их границы;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понятия «члены предложения» и «части речи»;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главные (подлежащее и сказуемое) и второстепенные члены предложения (без деления на виды);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устанавливать при помощи вопросов связь между словами в предложении; отражать её в схеме;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соотносить предложения со схемами, выбирать предложение, соответствующее схеме;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различать распространённые и нераспространённые предложения, составлять такие предложения;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отличать основу предложения от словосочетания; выделять в предложении словосочетания;</w:t>
            </w:r>
          </w:p>
          <w:p w:rsidR="00731771" w:rsidRPr="00F40230" w:rsidRDefault="00731771" w:rsidP="00731771">
            <w:pPr>
              <w:numPr>
                <w:ilvl w:val="0"/>
                <w:numId w:val="15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устанавливать в словосочетании связь главного слова с </w:t>
            </w:r>
            <w:proofErr w:type="gramStart"/>
            <w:r w:rsidRPr="00F40230">
              <w:rPr>
                <w:rFonts w:eastAsia="Times New Roman"/>
              </w:rPr>
              <w:t>зависимым</w:t>
            </w:r>
            <w:proofErr w:type="gramEnd"/>
            <w:r w:rsidRPr="00F40230">
              <w:rPr>
                <w:rFonts w:eastAsia="Times New Roman"/>
              </w:rPr>
              <w:t xml:space="preserve"> при помощи вопросов;</w:t>
            </w:r>
          </w:p>
          <w:p w:rsidR="00731771" w:rsidRPr="00F40230" w:rsidRDefault="00731771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выделять в предложении основу и словосочетания;</w:t>
            </w:r>
          </w:p>
          <w:p w:rsidR="00731771" w:rsidRPr="00F40230" w:rsidRDefault="00731771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находить в предложении обращение (в начале, в середине, в конце);</w:t>
            </w:r>
          </w:p>
          <w:p w:rsidR="00731771" w:rsidRPr="00F40230" w:rsidRDefault="00731771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опознавать простое и сложное предложения, определять части сложного предложения;</w:t>
            </w:r>
          </w:p>
          <w:p w:rsidR="00731771" w:rsidRDefault="00731771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выполнять в соответствии с предложенным в учебнике алгоритмом разбор простого предложения (по членам, синтаксический),      оценивать правильность разбора.</w:t>
            </w:r>
          </w:p>
          <w:p w:rsidR="003B60D0" w:rsidRPr="00F40230" w:rsidRDefault="003B60D0" w:rsidP="00731771">
            <w:pPr>
              <w:numPr>
                <w:ilvl w:val="0"/>
                <w:numId w:val="16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Орфография и пунктуация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r w:rsidRPr="003B60D0">
              <w:rPr>
                <w:rFonts w:eastAsia="Times New Roman"/>
              </w:rPr>
              <w:t>Обучающийся научится: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применять ранее изученные правила правописания, а также: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непроизносимые согласные;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разделительный твёрдый знак (ъ);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непроверяемые гласные и согласные в </w:t>
            </w:r>
            <w:proofErr w:type="gramStart"/>
            <w:r w:rsidRPr="00F40230">
              <w:rPr>
                <w:rFonts w:eastAsia="Times New Roman"/>
              </w:rPr>
              <w:t>корне слова</w:t>
            </w:r>
            <w:proofErr w:type="gramEnd"/>
            <w:r w:rsidRPr="00F40230">
              <w:rPr>
                <w:rFonts w:eastAsia="Times New Roman"/>
              </w:rPr>
              <w:t>, в том числе с удвоенными согласными (перечень см. в словаре учебника);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гласные и согласные в неизменяемых на письме приставках и суффиксах;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мягкий знак после шипящих на конце имён существительных (речь, брошь, мышь);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безударные родовые окончания имён прилагательных;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раздельное написание предлогов и слитное написание приставок;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раздельное написание частицы не с глаголами;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подбирать примеры с определённой орфограммой;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обнаруживать орфограммы по освоенным опознавательным признакам в указанных учителем словах (в объёме изучаемого курса);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определять разновидности орфограмм и соотносить их с изученными правилами;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применять разные способы проверки правописания слов: изменение формы слова, подбор однокоренных слов, использование орфографического словаря;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безошибочно списывать текст с доски и учебника (объёмом 65—70 слов);</w:t>
            </w:r>
          </w:p>
          <w:p w:rsidR="00731771" w:rsidRPr="00F4023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писать под диктовку текст (объёмом 55—60 слов) в соответствии с изученными правилами правописания;</w:t>
            </w:r>
          </w:p>
          <w:p w:rsidR="00731771" w:rsidRPr="003B60D0" w:rsidRDefault="00731771" w:rsidP="00731771">
            <w:pPr>
              <w:numPr>
                <w:ilvl w:val="0"/>
                <w:numId w:val="17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проверять собственный и предложенный текст, находить и </w:t>
            </w:r>
            <w:r w:rsidRPr="003B60D0">
              <w:rPr>
                <w:rFonts w:eastAsia="Times New Roman"/>
              </w:rPr>
              <w:t>исправлять орфографические и пунктуационные ошибки.</w:t>
            </w:r>
          </w:p>
          <w:p w:rsidR="00731771" w:rsidRPr="003B60D0" w:rsidRDefault="00731771" w:rsidP="00731771">
            <w:pPr>
              <w:spacing w:line="360" w:lineRule="auto"/>
              <w:rPr>
                <w:rFonts w:eastAsia="Times New Roman"/>
              </w:rPr>
            </w:pPr>
            <w:proofErr w:type="gramStart"/>
            <w:r w:rsidRPr="003B60D0">
              <w:rPr>
                <w:rFonts w:eastAsia="Times New Roman"/>
              </w:rPr>
              <w:t>Обучающийся</w:t>
            </w:r>
            <w:proofErr w:type="gramEnd"/>
            <w:r w:rsidRPr="003B60D0">
              <w:rPr>
                <w:rFonts w:eastAsia="Times New Roman"/>
              </w:rPr>
              <w:t xml:space="preserve"> получит возможность научиться: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применять правила правописания: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proofErr w:type="gramStart"/>
            <w:r w:rsidRPr="00F40230">
              <w:rPr>
                <w:rFonts w:eastAsia="Times New Roman"/>
              </w:rPr>
              <w:t>соединительные</w:t>
            </w:r>
            <w:proofErr w:type="gramEnd"/>
            <w:r w:rsidRPr="00F40230">
              <w:rPr>
                <w:rFonts w:eastAsia="Times New Roman"/>
              </w:rPr>
              <w:t xml:space="preserve"> о и е в сложных словах (самолёт, вездеход);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 xml:space="preserve">е и </w:t>
            </w:r>
            <w:proofErr w:type="spellStart"/>
            <w:proofErr w:type="gramStart"/>
            <w:r w:rsidRPr="00F40230">
              <w:rPr>
                <w:rFonts w:eastAsia="Times New Roman"/>
              </w:rPr>
              <w:t>и</w:t>
            </w:r>
            <w:proofErr w:type="spellEnd"/>
            <w:proofErr w:type="gramEnd"/>
            <w:r w:rsidRPr="00F40230">
              <w:rPr>
                <w:rFonts w:eastAsia="Times New Roman"/>
              </w:rPr>
              <w:t> в суффиксах имён существительных (ключик — ключика, замочек — замочка);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запятая при обращении;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запятая между частями в сложном предложении;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безударные родовые окончания имён прилагательных, глаголов в прошедшем времени;</w:t>
            </w:r>
          </w:p>
          <w:p w:rsidR="00731771" w:rsidRPr="00F40230" w:rsidRDefault="00731771" w:rsidP="00731771">
            <w:pPr>
              <w:numPr>
                <w:ilvl w:val="0"/>
                <w:numId w:val="18"/>
              </w:numPr>
              <w:spacing w:line="360" w:lineRule="auto"/>
              <w:ind w:left="0"/>
              <w:rPr>
                <w:rFonts w:eastAsia="Times New Roman"/>
              </w:rPr>
            </w:pPr>
            <w:r w:rsidRPr="00F40230">
              <w:rPr>
                <w:rFonts w:eastAsia="Times New Roman"/>
              </w:rPr>
              <w:t>при составлении собственных текстов использовать помощь взрослого или словарь, пропуск орфо</w:t>
            </w:r>
            <w:r w:rsidR="001949A8">
              <w:rPr>
                <w:rFonts w:eastAsia="Times New Roman"/>
              </w:rPr>
              <w:t xml:space="preserve">граммы или </w:t>
            </w:r>
            <w:proofErr w:type="spellStart"/>
            <w:r w:rsidR="001949A8">
              <w:rPr>
                <w:rFonts w:eastAsia="Times New Roman"/>
              </w:rPr>
              <w:t>пунктограммы</w:t>
            </w:r>
            <w:proofErr w:type="spellEnd"/>
            <w:r w:rsidR="001949A8">
              <w:rPr>
                <w:rFonts w:eastAsia="Times New Roman"/>
              </w:rPr>
              <w:t xml:space="preserve"> </w:t>
            </w:r>
          </w:p>
          <w:p w:rsidR="00731771" w:rsidRDefault="00731771" w:rsidP="00731771">
            <w:pPr>
              <w:spacing w:line="245" w:lineRule="exact"/>
              <w:rPr>
                <w:sz w:val="20"/>
                <w:szCs w:val="20"/>
              </w:rPr>
            </w:pPr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15"/>
  </w:num>
  <w:num w:numId="9">
    <w:abstractNumId w:val="12"/>
  </w:num>
  <w:num w:numId="10">
    <w:abstractNumId w:val="4"/>
  </w:num>
  <w:num w:numId="11">
    <w:abstractNumId w:val="9"/>
  </w:num>
  <w:num w:numId="12">
    <w:abstractNumId w:val="16"/>
  </w:num>
  <w:num w:numId="13">
    <w:abstractNumId w:val="13"/>
  </w:num>
  <w:num w:numId="14">
    <w:abstractNumId w:val="3"/>
  </w:num>
  <w:num w:numId="15">
    <w:abstractNumId w:val="6"/>
  </w:num>
  <w:num w:numId="16">
    <w:abstractNumId w:val="5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1949A8"/>
    <w:rsid w:val="003B60D0"/>
    <w:rsid w:val="003B7B38"/>
    <w:rsid w:val="00484F60"/>
    <w:rsid w:val="00731771"/>
    <w:rsid w:val="00B20B33"/>
    <w:rsid w:val="00B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2019-03-13T12:41:00Z</dcterms:created>
  <dcterms:modified xsi:type="dcterms:W3CDTF">2019-03-13T14:24:00Z</dcterms:modified>
</cp:coreProperties>
</file>