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1B" w:rsidRPr="00193711" w:rsidRDefault="004B341B" w:rsidP="004B3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Средства связи предложений в тексте. Задание 25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Несколько предложений, связанных в целое темой и основной мыслью, называются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текстом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(от лат. </w:t>
      </w:r>
      <w:proofErr w:type="spell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textum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ткань, связь, соединение).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Очевидно, что все предложения, разделенные точкой, не изолированы друг от друга. Между двумя соседними предложениями текста есть смысловая связь, причем связанными могут быть не только предложения, расположенные рядом, но и отделенные друг от друга одним или несколькими предложениями. Смысловые отношения между предложениями различны: содержание одного предложения может быть противопоставлено содержанию другого; содержание двух или нескольких предложений могут быть сопоставлены одно с другим; содержание второго предложения может раскрывать смысл первого или прояснять один из его членов, а содержание третьего — смысл второго и т.д. 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Формулировка задания может быть такой: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Среди предложений 11-18 найдите такое </w:t>
      </w:r>
      <w:r w:rsid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ие</w:t>
      </w:r>
      <w:proofErr w:type="spellEnd"/>
      <w:r w:rsid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bookmarkStart w:id="0" w:name="_GoBack"/>
      <w:bookmarkEnd w:id="0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которое (</w:t>
      </w:r>
      <w:proofErr w:type="spell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ые</w:t>
      </w:r>
      <w:proofErr w:type="spell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 связано(ы) с предыдущим при помощи указательного местоимения, наречия и однокоренных слов. Напишите номе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р(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а) предложения(</w:t>
      </w:r>
      <w:proofErr w:type="spell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ий</w:t>
      </w:r>
      <w:proofErr w:type="spell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Определите вид связи между предложениями 12 и 13.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Помните, что предыдущее  — НА ОДНО ВЫШЕ. Таким образом, если указан промежуток 11-18, то искомое предложение находится в пределах, обозначенных в задании, и верным может быть ответ 11, если это предложение связано с 10-м тем, которым указано в задании. Ответов может быть 1 и больше. Балл за успешное выполнение задания задание — 1.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Перейдём к теоретической части.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Чаще всего мы используем такую модель построения текста: каждое предложение сцепляется с последующим, это называется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цепной связью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(О связи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параллельной 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скажем ниже). Мы говорим и пишем, соединяем самостоятельные предложения в текст по несложным правилам. Вот в чём суть: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в двух соседних предложениях речь должна идти об одном и том же субъекте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Всё типы связи принято делить 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лексические, морфологические и синтаксические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 правило, при соединении предложений в текст могут быть использованы </w:t>
      </w:r>
      <w:r w:rsidRPr="00193711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одновременно несколько видов связи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существенно облегчает поиск искомого предложения в указанном фрагменте. Остановимся детально на каждом из видов.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23.1. Связь при помощи лексических средств.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Слова одной тематической группы.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Слова одной тематической группы — это слова, обладающие общностью лексического значения и обозначающие сходные, но не одинаковые понятия.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слов: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 Лес, тропинка, деревья; 2) здания, улицы, тротуары, площади; 3) вода, рыба, волны; больница, медсёстры, приёмный покой, палата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связи в предложении: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Далее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тропинка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обрывалась.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Деревья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казалось, стояли сплошной стеной.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Вода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была чистой и прозрачной.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Волны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набегали на берег медленно и бесшумно.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Родовидовые слова.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Родовидовые слов — слова, связанные отношением род – вид: род – более широкое понятие, вид – более узкое.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слов: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Ромашка  — цветок; берёза  — дерево; автомобиль — транспорт 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так далее.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 окном всё так же росла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берёза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Как много воспоминаний связано у меня с этим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деревом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...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Полевые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ромашки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становятся редкостью. А ведь это неприхотливый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цветок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 Лексический повтор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Лексический повтор — повтор одного и того же слова в одинаковой словоформе.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Теснейшая связь предложений 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выражается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в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повторе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Повтор того или иного члена предложения — главная особенность цепной связи. Например, в предложениях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 садом находился лес. Лес был глух, 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запущен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связь строится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модели «подлежащее  — подлежащее», то есть названный в конце первого предложения субъект повторяется в начале следующего; в предложениях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Физика есть наука. Наука должна пользоваться диалектическим методом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«модель сказуемое  — подлежащее»; в примере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Лодка причалила к берегу. Берег был усыпан мелкой галькой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модель «обстоятельство — подлежащее» и так далее. Но если в первых двух примерах слова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лес и </w:t>
      </w:r>
      <w:proofErr w:type="spell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наука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каждом из рядом стоящих предложений в одинаковом падеже, то слово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берег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имеет разные формы.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Лексическим повтором в заданиях ЕГЭ будет считаться повтор слова в одинаковой словоформе, использованный с целью усиления воздействия на читателя.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текстах художественных и публицистических стилей цепная связь посредством лексического повтора имеет нередко экспрессивный, эмоциональный характер, особенно когда повтор находится на стыке предложений: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Вот исчезает с карты Отечества Аральское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море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Целое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море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!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повтора здесь использовано для усиления воздействия на читателя.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Рассмотрим примеры. Дополнительные средства связи мы пока не берём во внимание, смотрим только на лексический повтор.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(36) Я слы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ла, как очень храб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рый че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век, про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шед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ший войну, ска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зал од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ж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ды: «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Бы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ва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ло страш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но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очень страш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но». (37) Он го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рил прав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ду: ему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бы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ва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ло страш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но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(15) Как пе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гу, мне до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лось встре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чать мо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дых людей, жаж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ду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щих яс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и чёткого от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та на во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прос о выс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ших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цен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но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стях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жизни. (16) 0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цен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но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стях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поз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ля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ю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щих от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ли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чать добро от зла и вы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би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рать луч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шее и до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стой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ней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шее.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Обратите внимание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193711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разные формы слов относятся к другому виду связи.</w:t>
      </w:r>
      <w:r w:rsidR="00193711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Подробнее о различии см. в пункте о формах слова.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Однокоренные слова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Однокоренные слова — слова с одинаковым корнем и общим значением.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слов: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Родина, родиться, рождение, род; рвать, обрыв, разорваться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Мне повезло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родиться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здоровым и крепким. История моего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рождения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ничем не примечательна.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Хоть я и понимал, что отношения нужно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разорвать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но не мог этого сделать сам. Этот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разрыв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был бы очень болезненным для нас обоих.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Синонимы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Синонимы — слова одной и той же части речи, близкие по смыслу.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слов: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скучать, хмуриться, грустить; веселье, радость, ликование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прощание она сказала, что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будет скучать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Я знал, что тоже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буду грустить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по нашим прогулкам и разговорам.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Радость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охватила меня, подхватила и понесла...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Ликованию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казалось, не было границ: Лина ответила, 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ответила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наконец!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отметить, что синонимы трудно находятся в тексте, если нужно искать связь только при помощи синонимов. Но, как правило, наряду с таким способом связи используются и другие. Так, в примере 1 есть союз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тоже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 этой связи пойдёт речь ниже.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Контекстные синонимы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Контекстные синонимы — слова одной и той же части речи, которые сближаются по значению только в данном контексте, поскольку  относятся к одному предмету (признаку, действию).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Примеры слов: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котёнок, 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бедолага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шалун; девушка, студентка, красавица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Котёнок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живёт у нас совсем недавно. Муж снял </w:t>
      </w:r>
      <w:proofErr w:type="gram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бедолагу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с дерева, куда тот забрался, спасаясь от собак.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догадался, что она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студентка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Девушка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продолжала молчать, несмотря на все усилия с моей стороны 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разговорить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её.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слова в тексте найти ещё труднее: ведь синонимами их делает автор. Но наряду с таким способом связи используются и другие, что облегчает поиск.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Антонимы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Антонимы — слова одной и той же части речи, противоположные  по смыслу.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слов: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смех, слёзы; горячий, холодный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сделал вид, что мне приятна эта шутка и выдавил из себя что-то наподобие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смеха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Но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слёзы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душили меня, и я быстро вышел из комнаты.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Слова её были горячими и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обжигали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Глаза же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леденили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холодом. Я будто попал под контрастный душ...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Контекстные антонимы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Контекстные антонимы — слова одной и той же части речи, противоположные  по смыслу только в данном контексте.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слов: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мышка — лев; дом  — работа зелёный — спелый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этот человек был серой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мышкой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Дома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же в нём просыпался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лев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Спелые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ягоды можно смело использовать для приготовления варенья. А вот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зелёные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лучше не класть, они обычно горчат, и могут испортить вкус.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23.2. Связь при помощи морфологических средств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Наряду с лексическими средствами связи, используются и морфологические.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Местоимение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местоимений  — это связь, при которой ОДНО слово или НЕСКОЛЬКО слов из предыдущего предложения заменяется местоимением.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 увидеть такую связь, нужно знать, что такое местоимение, какие бывают разряды по значению.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необходимо знать: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Местоимения — это слова, которые используются вместо имени (существительного, прилагательного, числительного), обозначают лица, указывают на предметы, признаки предметов, количество предметов, не называя их конкретно.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значению и грамматическим особенностям выделяется девять разрядов местоимений: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личные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(я, мы; ты, вы; он, она, оно; они);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возвратное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(себя);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притяжательные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(мой, твой, наш, ваш, свой); в качестве притяжательных используются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также формы личных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его (пиджак)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её (работа)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их (заслуга).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указательные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(этот, тот, такой, таков, этакий, столько);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определительные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(сам, самый, весь, всякий, каждый, иной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относительные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(кто, что, какой, каков, который, сколько, чей);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вопросительные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(кто? что? какой? чей? который? сколько? где? когда? куда? откуда? зачем? почему? каков?);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 </w:t>
      </w:r>
      <w:proofErr w:type="gramStart"/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отрицательные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(никто, ничто, ничей);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 </w:t>
      </w:r>
      <w:proofErr w:type="gramStart"/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неопределённые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(некто, нечто, кто-то, кто-нибудь, кто-либо, кое-кто).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забывайте, что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местоимения изменяются по падежам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поэтому «тебе», «мне», «о нас», «о них», «никому», «каждого»  — это формы местоимений.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Как правило, в задании указано, КАКОГО разряда должно быть местоимение, но это необязательно, если в указанном периоде нет других местоимений, выполняющих роль СВЯЗУЮЩИХ элементов.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Нужно чётко осознавать, что НЕ ВСЯКОЕ местоимение, которое встречается в тексте, является связующим звеном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Обратимся к примерам и определим, как связаны предложения 1 и 2; 2 и 3.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 В нашей школе недавно сделали ремонт. 2) Я закончил её много лет назад, но иногда заходил, бродил по школьным этажам. 3)Теперь они какие-то чужие, другие, не мои....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втором предложении местоимений два, оба личные,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её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Какое из них является той </w:t>
      </w:r>
      <w:proofErr w:type="spellStart"/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скрепочкой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соединяет первое и второе предложение? Если это местоимение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оно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заменило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предложении 1?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Ничего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что заменяет местоимение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её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Слово «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школу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из первого предложения. Делаем вывод: связь при помощи личного местоимения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её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третьем предложении местоимений три: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они, какие-то, мои.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 вторым связывает только местоимение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</w:t>
      </w:r>
      <w:proofErr w:type="gramStart"/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=этажи из второго предложения). Остальные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никак со словами второго предложения не соотносятся и ничего не заменяют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Вывод: второе предложение с третьим связывает местоимение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они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чём практическая важность понимания этого способа связи? В том, что можно и нужно употреблять местоимения вместо существительных, прилагательных и числительных. Употреблять, но не злоупотреблять, так как изобилие слов «он», «его», «их» порой приводит к непониманию и неразберихе.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Наречие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наречий  — это связь, особенности которой зависят от значения наречия.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увидеть такую связь, нужно знать, что такое наречие, какие бывают разряды по значению.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Наречия — это неизменяемые слова, которые обозначают признак по действию и относятся к глаголу.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сре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св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язи могут быть использованы наречия следующих значений: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Времени и пространства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внизу, слева, рядом, вначале, издавна 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подобные.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 приступили к работе.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Вначале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было тяжело: не получалось работать в команде, не было идей.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Потом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втянулись, почувствовали свои силы и даже вошли в азарт. </w:t>
      </w:r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Обратите внимание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Предложения 2 и 3 связаны с предложением 1 при помощи указанных наречий. Такой тип связи называется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параллельной связью.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 взобрались на самую вершину горы.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Вокруг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нас были только вершины деревьев.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Рядом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с нами проплывали облака.</w:t>
      </w:r>
      <w:r w:rsid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Аналогичный пример параллельной связи: 2 и 3 связаны с 1 при помощи указанных наречий.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Указательные наречия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Их иногда называют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местоименными наречиями</w:t>
      </w:r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, так как они не называют, как или где происходит действие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 xml:space="preserve"> ,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 xml:space="preserve"> а лишь указывают на него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там, тут, туда, тогда, оттуда, потому, так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подобные.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Прошлым летом я отдыхала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 одном из санаториев Белоруссии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Оттуда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практически невозможно было позвонить, не говоря уже о работе в </w:t>
      </w:r>
      <w:proofErr w:type="spell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интернете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аречие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«оттуда» заменяет целое словосочетание.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Жизнь текла своим чередом: я учился, мама с отцом работали, сестрёнка вышла замуж и уехала с мужем.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Так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прошло три года. Наречие «так» обобщает всё содержание предыдущего предложения.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использование и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других разрядов наречий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например,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отрицательных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школе и в вузе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 меня не складывались отношения с ровесниками. Да и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нигде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складывались; впрочем, я от этого не страдал, у меня была семья, были братья, они заменили мне друзей.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Союз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союзов  — самый распространённый тип связи, благодаря которому между предложениями возникают различные отношения, связанные со значением союза.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сочинительных союзов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но, и, а, зато, также, или, однако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других.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задании может быть указан тип союза, а может и не быть указан. Поэтому следует повторить материал о союзах.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концу выходного дня мы невероятно устали.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настроение было потрясающее!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Связь при помощи противительного союза «но».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Так было всегда..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proofErr w:type="gramEnd"/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это мне так казалось..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.Связь при помощи разделительного союза «или».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Обращаем внимание на то, что очень редко один лишь союз участвует в образовании связи: как правило, одновременно используются лексические средства связи.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подчинительных союзов: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ибо, так что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Очень нетипичный случай, так как подчинительные союзы связывают предложения в составе сложноподчинённого. На наш взгляд, при такой связи имеет место намеренный разрыв структуры сложного предложения.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был в полном отчаянии..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</w:t>
      </w:r>
      <w:proofErr w:type="gramEnd"/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не знал, что предпринять, куда идти и, самое главное, к кому обратиться за помощью.</w:t>
      </w:r>
      <w:r w:rsid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Союз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37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ибо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значение </w:t>
      </w:r>
      <w:r w:rsidRPr="001937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так как, потому что,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указывает на причину состояния героя.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Экзамены я не сдал, в институт не поступил, помощи от родителей просить не мог и не стал бы этого делать.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Так что</w:t>
      </w:r>
      <w:r w:rsid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оставалось одно: найти работу.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Союз «так что» имеет значение следствия.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Частицы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частиц 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сопутствует другим видам связи.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Частицы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ведь, и только, вот, вон, лишь, даже, же 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вносят дополнительные оттенки в предложение.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Позвоните родителям, поговорите с ними.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Ведь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это так просто и одновременно сложно — любить..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Все в доме уже спали. И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только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бабушка тихо бормотала: она всегда перед сном читала молитвы, выпрашивая у сил небесных лучшей доли для нас.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 отъезда мужа стало пусто на душе и пустынно в доме.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Даже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кот, обычно носившийся метеором по квартире, лишь сонно зевает и всё норовит забраться ко мне на руки.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Вот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на чьи руки опереться бы мне..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О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братите внимание, связующие частицы стоят в начале предложения.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Формы слова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формы слова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состоит в том, что в рядом стоящих предложениях одно и то же слово используется в разных</w:t>
      </w:r>
    </w:p>
    <w:p w:rsidR="004B341B" w:rsidRPr="00193711" w:rsidRDefault="004B341B" w:rsidP="004B34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это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существительное  — </w:t>
      </w:r>
      <w:proofErr w:type="gram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числе</w:t>
      </w:r>
      <w:proofErr w:type="gramEnd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 и падеже</w:t>
      </w:r>
    </w:p>
    <w:p w:rsidR="004B341B" w:rsidRPr="00193711" w:rsidRDefault="004B341B" w:rsidP="004B34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прилагательное — </w:t>
      </w:r>
      <w:proofErr w:type="gram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роде</w:t>
      </w:r>
      <w:proofErr w:type="gramEnd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, числе и падеже</w:t>
      </w:r>
    </w:p>
    <w:p w:rsidR="004B341B" w:rsidRPr="00193711" w:rsidRDefault="004B341B" w:rsidP="004B34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местоимение — </w:t>
      </w:r>
      <w:proofErr w:type="gramStart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роде</w:t>
      </w:r>
      <w:proofErr w:type="gramEnd"/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, числе и падеже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зависимости от разряда</w:t>
      </w:r>
    </w:p>
    <w:p w:rsidR="004B341B" w:rsidRPr="00193711" w:rsidRDefault="004B341B" w:rsidP="004B34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глагол в лице (роде), числе, времени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Глаголы и причастия, глаголы и деепричастия считаются разными словами.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предложений: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Шум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постепенно нарастал. От этого нарастающего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шума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становилось не по себе.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был знаком с сыном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капитана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С самим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капитаном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судьба меня не сводила, но я знал, что это лишь дело времени.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Обратите внимание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 задании может быть написано «форм слова», и тогда это ОДНО слово в разных формах;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«форм слов» — и это уже два слова, повторяющихся в соседних предложениях.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В различии форм слова и лексического повтора заключается особая сложность.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Информация для учителя.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Приводим условие задания 2</w:t>
      </w:r>
      <w:r w:rsid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фрагмент текста: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«Среди предложений 8–18 найдите такое, которое связано с предыдущим с помощью лексического повтора. Напишите номер этого предложения».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 приведено начало текста, данного для анализа.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– (7)Какой из тебя художник, когда ты землю родную не любишь, чудак!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(8)Может быть, поэтому Бергу и не удавались пейзажи. (9)Он предпочитал портрет, плакат. (10)Он старался найти стиль своего времени, но эти попытки были полны неудач и неясностей.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(11)Однажды Берг получил письмо от художника Ярцева. (12)Он звал его приехать в </w:t>
      </w:r>
      <w:proofErr w:type="spell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муромские</w:t>
      </w:r>
      <w:proofErr w:type="spell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леса, где проводил лето.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(13)Август стоял жаркий и безветренный. (14)Ярцев жил далеко от безлюдной станции, в лесу, на берегу глубокого озера с чёрной водой. (15)Он снимал избу у лесника. (16)Вёз Берга на озеро сын лесника Ваня Зотов, сутулый и застенчивый мальчик. (17)На озере Берг прожил около месяца. (18)Он не собирался работать и не взял с собой масляных красок.</w:t>
      </w:r>
      <w:proofErr w:type="gramEnd"/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 15 связано с предложением 14 с помощью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личного местоимения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«он»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(Ярцев).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 16 связано с предложением 15 с помощью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 слова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«лесник»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предложно-падежной формы, управляемой глаголом, и беспредложной формы, управляемой именем существительным. Эти словоформы выражают разные значения: значение объектное и значение принадлежности, и использование рассматриваемых словоформ не несёт стилистической нагрузки.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 17 связано с предложением 16 при помощи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 слов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 озере – на озеро»; «Берга – Берг»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 18 связано с предыдущим при помощи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личного местоимения «он»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(Берг).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Верный ответ в задании 23 данного варианта – 10.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Именно предложение 10 текста связано с предыдущим (предложение 9) с помощью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лексического повтора (слово «он»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Подведём итог</w:t>
      </w:r>
      <w:r w:rsid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3711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«Лексический повтор предполагает повтор лексической единицы с особой стилистической задачей».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Необходимо отметить, что среди авторов различных пособий нет единого мнения,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что считать лексическим повтором — одно и то же слово в разных падежах (лицах, числах) или в одной и той же. Авторы книг издательства «Национальное образование», «Экзамен», «Легион» (авторы </w:t>
      </w:r>
      <w:proofErr w:type="spell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Цыбулько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И.П., Васильевых И.П. , </w:t>
      </w:r>
      <w:proofErr w:type="spell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Гостева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Ю.Н., Сенина Н.А.) не приводят ни одного примера, при котором слова в различных формах считались бы лексическим повтором.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очень сложные случаи, при которых слова, стоящие в разных падежах совпадают по форме, рассматриваются в пособиях по-разному. Автор книг Сенина Н.А видит в этом формы слова. И.П. </w:t>
      </w:r>
      <w:proofErr w:type="spell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Цыбулько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видит лексический повтор. Так, в предложениях типа 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видел море во сне. Море звало меня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 слова «море» разные падежи, но при </w:t>
      </w:r>
      <w:proofErr w:type="gram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</w:t>
      </w:r>
      <w:proofErr w:type="gram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несомненно есть та самая стилистическая задача, о которой пишет И.П. </w:t>
      </w:r>
      <w:proofErr w:type="spellStart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Цыбулько</w:t>
      </w:r>
      <w:proofErr w:type="spellEnd"/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 углубляясь в лингвистическое решение этого вопроса, обозначим позицию РЕШУЕГЭ и дадим рекомендации.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23.3 Синтаксические средства.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Вводные слова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Связь при помощи вводных слов сопутствует, дополняет любую другую связь, дополняя оттенками значений, характерными для вводных слов.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Конечно, необходимо знать, какие слова являются вводными.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B341B" w:rsidRPr="00193711" w:rsidRDefault="004B341B" w:rsidP="004B34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Его приняли на работу.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 сожалению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Антон был слишком </w:t>
      </w:r>
      <w:proofErr w:type="gramStart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амбициозен</w:t>
      </w:r>
      <w:proofErr w:type="gramEnd"/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1937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 одной стороны</w:t>
      </w:r>
      <w:r w:rsidRPr="001937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компании нужны были такие личности, с другой — он не уступал никому и ни в чём, если что-то было, как он говорил, ниже его уровня.</w:t>
      </w:r>
    </w:p>
    <w:p w:rsidR="004B341B" w:rsidRPr="00193711" w:rsidRDefault="004B341B" w:rsidP="004B341B">
      <w:pP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Приведём примеры определения сре</w:t>
      </w:r>
      <w:proofErr w:type="gramStart"/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дств св</w:t>
      </w:r>
      <w:proofErr w:type="gramEnd"/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язи в небольшом тексте.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(1)Мы познакомились с Машей несколько месяцев назад. (2)Мои родители ещё не видели её, но не настаивали на знакомстве. (3)Казалось, она тоже не стремилась к сближению, что меня несколько огорчало.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Определим, как связаны предложения в этом тексте.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 2 связано с предложением 1 при помощи личного местоимения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её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заменяет имя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Маша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предложении 1.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Предложение 3 связано с предложением 2 при помощи форм слова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она/ её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«она» — это форма именительного падежа, «её»  — это форма родительного падежа.</w:t>
      </w:r>
    </w:p>
    <w:p w:rsidR="004B341B" w:rsidRPr="00193711" w:rsidRDefault="004B341B" w:rsidP="004B34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предложение 3 имеет ещё и другие средства связи: это союз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тоже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вводное слово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казалось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ряды синонимичных конструкций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 </w:t>
      </w:r>
      <w:proofErr w:type="gramStart"/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настаивали на знакомстве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стремилась</w:t>
      </w:r>
      <w:proofErr w:type="gramEnd"/>
      <w:r w:rsidRPr="0019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 сближению</w:t>
      </w:r>
      <w:r w:rsidRPr="00193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3307" w:rsidRPr="00193711" w:rsidRDefault="00473307">
      <w:pPr>
        <w:rPr>
          <w:rFonts w:ascii="Times New Roman" w:hAnsi="Times New Roman" w:cs="Times New Roman"/>
          <w:sz w:val="24"/>
          <w:szCs w:val="24"/>
        </w:rPr>
      </w:pPr>
    </w:p>
    <w:sectPr w:rsidR="00473307" w:rsidRPr="00193711" w:rsidSect="00193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C05C4"/>
    <w:multiLevelType w:val="multilevel"/>
    <w:tmpl w:val="BD80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4CD"/>
    <w:rsid w:val="00193711"/>
    <w:rsid w:val="00473307"/>
    <w:rsid w:val="004B341B"/>
    <w:rsid w:val="005C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B34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4B341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B34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B34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eftmargin">
    <w:name w:val="left_margin"/>
    <w:basedOn w:val="a"/>
    <w:rsid w:val="004B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B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ssubterm">
    <w:name w:val="rus_subterm"/>
    <w:basedOn w:val="a0"/>
    <w:rsid w:val="004B341B"/>
  </w:style>
  <w:style w:type="character" w:customStyle="1" w:styleId="rusrule">
    <w:name w:val="rus_rule"/>
    <w:basedOn w:val="a0"/>
    <w:rsid w:val="004B341B"/>
  </w:style>
  <w:style w:type="character" w:customStyle="1" w:styleId="russingle">
    <w:name w:val="rus_single"/>
    <w:basedOn w:val="a0"/>
    <w:rsid w:val="004B341B"/>
  </w:style>
  <w:style w:type="character" w:customStyle="1" w:styleId="rusdouble">
    <w:name w:val="rus_double"/>
    <w:basedOn w:val="a0"/>
    <w:rsid w:val="004B341B"/>
  </w:style>
  <w:style w:type="character" w:customStyle="1" w:styleId="rusdotteddash">
    <w:name w:val="rus_dotteddash"/>
    <w:basedOn w:val="a0"/>
    <w:rsid w:val="004B341B"/>
  </w:style>
  <w:style w:type="character" w:customStyle="1" w:styleId="rusnotes">
    <w:name w:val="rus_notes"/>
    <w:basedOn w:val="a0"/>
    <w:rsid w:val="004B341B"/>
  </w:style>
  <w:style w:type="character" w:customStyle="1" w:styleId="rusexclusion">
    <w:name w:val="rus_exclusion"/>
    <w:basedOn w:val="a0"/>
    <w:rsid w:val="004B341B"/>
  </w:style>
  <w:style w:type="character" w:styleId="a4">
    <w:name w:val="Hyperlink"/>
    <w:basedOn w:val="a0"/>
    <w:uiPriority w:val="99"/>
    <w:semiHidden/>
    <w:unhideWhenUsed/>
    <w:rsid w:val="004B34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3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4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B34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4B341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B34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B34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eftmargin">
    <w:name w:val="left_margin"/>
    <w:basedOn w:val="a"/>
    <w:rsid w:val="004B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B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ssubterm">
    <w:name w:val="rus_subterm"/>
    <w:basedOn w:val="a0"/>
    <w:rsid w:val="004B341B"/>
  </w:style>
  <w:style w:type="character" w:customStyle="1" w:styleId="rusrule">
    <w:name w:val="rus_rule"/>
    <w:basedOn w:val="a0"/>
    <w:rsid w:val="004B341B"/>
  </w:style>
  <w:style w:type="character" w:customStyle="1" w:styleId="russingle">
    <w:name w:val="rus_single"/>
    <w:basedOn w:val="a0"/>
    <w:rsid w:val="004B341B"/>
  </w:style>
  <w:style w:type="character" w:customStyle="1" w:styleId="rusdouble">
    <w:name w:val="rus_double"/>
    <w:basedOn w:val="a0"/>
    <w:rsid w:val="004B341B"/>
  </w:style>
  <w:style w:type="character" w:customStyle="1" w:styleId="rusdotteddash">
    <w:name w:val="rus_dotteddash"/>
    <w:basedOn w:val="a0"/>
    <w:rsid w:val="004B341B"/>
  </w:style>
  <w:style w:type="character" w:customStyle="1" w:styleId="rusnotes">
    <w:name w:val="rus_notes"/>
    <w:basedOn w:val="a0"/>
    <w:rsid w:val="004B341B"/>
  </w:style>
  <w:style w:type="character" w:customStyle="1" w:styleId="rusexclusion">
    <w:name w:val="rus_exclusion"/>
    <w:basedOn w:val="a0"/>
    <w:rsid w:val="004B341B"/>
  </w:style>
  <w:style w:type="character" w:styleId="a4">
    <w:name w:val="Hyperlink"/>
    <w:basedOn w:val="a0"/>
    <w:uiPriority w:val="99"/>
    <w:semiHidden/>
    <w:unhideWhenUsed/>
    <w:rsid w:val="004B34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3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4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2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7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5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2861</Words>
  <Characters>16311</Characters>
  <Application>Microsoft Office Word</Application>
  <DocSecurity>0</DocSecurity>
  <Lines>135</Lines>
  <Paragraphs>38</Paragraphs>
  <ScaleCrop>false</ScaleCrop>
  <Company>Hewlett-Packard</Company>
  <LinksUpToDate>false</LinksUpToDate>
  <CharactersWithSpaces>19134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2019-04-01T15:04:00Z</dcterms:created>
  <dcterms:modified xsi:type="dcterms:W3CDTF">2019-05-14T14:58:00Z</dcterms:modified>
</cp:coreProperties>
</file>