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D85" w:rsidRPr="00180D85" w:rsidRDefault="004476CF" w:rsidP="00180D8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sectPr w:rsidR="00180D85" w:rsidRPr="00180D85" w:rsidSect="00180D8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noProof/>
          <w:kern w:val="36"/>
          <w:sz w:val="24"/>
          <w:szCs w:val="24"/>
          <w:lang w:eastAsia="ru-RU"/>
        </w:rPr>
        <w:drawing>
          <wp:inline distT="0" distB="0" distL="0" distR="0">
            <wp:extent cx="5940425" cy="865575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55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D85" w:rsidRDefault="00180D85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0D85" w:rsidRPr="00F5055F" w:rsidRDefault="00180D85" w:rsidP="00180D85">
      <w:pPr>
        <w:shd w:val="clear" w:color="auto" w:fill="FFFFFF"/>
        <w:spacing w:before="232" w:after="465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5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180D85" w:rsidRPr="00F5055F" w:rsidRDefault="00180D85" w:rsidP="00180D85">
      <w:pPr>
        <w:shd w:val="clear" w:color="auto" w:fill="FFFFFF"/>
        <w:spacing w:before="232" w:after="465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5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 ОБЩЕРАЗВИВАЮЩЕЙ ОБРАЗОВАТЕЛЬНОЙ ПРОГРАММЫ</w:t>
      </w:r>
    </w:p>
    <w:tbl>
      <w:tblPr>
        <w:tblStyle w:val="aa"/>
        <w:tblW w:w="0" w:type="auto"/>
        <w:tblInd w:w="455" w:type="dxa"/>
        <w:tblLook w:val="04A0"/>
      </w:tblPr>
      <w:tblGrid>
        <w:gridCol w:w="496"/>
        <w:gridCol w:w="4007"/>
        <w:gridCol w:w="5068"/>
      </w:tblGrid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5068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180D85" w:rsidRPr="00180D85" w:rsidTr="00F5055F">
        <w:trPr>
          <w:trHeight w:val="911"/>
        </w:trPr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Образовательное учреждение, населённый пункт</w:t>
            </w:r>
          </w:p>
        </w:tc>
        <w:tc>
          <w:tcPr>
            <w:tcW w:w="5068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МАУДО «Кабанский дом детского творчества», с. Кабанск.</w:t>
            </w:r>
          </w:p>
        </w:tc>
      </w:tr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5068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«Кукольный театр»</w:t>
            </w:r>
          </w:p>
        </w:tc>
      </w:tr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Направленность программы</w:t>
            </w:r>
          </w:p>
        </w:tc>
        <w:tc>
          <w:tcPr>
            <w:tcW w:w="5068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театральная</w:t>
            </w:r>
          </w:p>
        </w:tc>
      </w:tr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какой возраст детей рассчитана программа</w:t>
            </w:r>
          </w:p>
        </w:tc>
        <w:tc>
          <w:tcPr>
            <w:tcW w:w="5068" w:type="dxa"/>
          </w:tcPr>
          <w:p w:rsidR="00180D85" w:rsidRPr="00180D85" w:rsidRDefault="0077745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7-12</w:t>
            </w:r>
            <w:r w:rsidR="00180D85"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реализации</w:t>
            </w:r>
          </w:p>
        </w:tc>
        <w:tc>
          <w:tcPr>
            <w:tcW w:w="5068" w:type="dxa"/>
          </w:tcPr>
          <w:p w:rsidR="00180D85" w:rsidRPr="00180D85" w:rsidRDefault="005F76EA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год</w:t>
            </w:r>
          </w:p>
        </w:tc>
      </w:tr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</w:t>
            </w:r>
          </w:p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ФИО, должность</w:t>
            </w:r>
          </w:p>
        </w:tc>
        <w:tc>
          <w:tcPr>
            <w:tcW w:w="5068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Вторушина Татьяна Алексеевна, педагог дополнительного образования.</w:t>
            </w:r>
          </w:p>
        </w:tc>
      </w:tr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программы</w:t>
            </w:r>
          </w:p>
        </w:tc>
        <w:tc>
          <w:tcPr>
            <w:tcW w:w="5068" w:type="dxa"/>
          </w:tcPr>
          <w:p w:rsidR="00180D85" w:rsidRPr="00180D85" w:rsidRDefault="00180D85" w:rsidP="00180D8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Развитие творческих способностей детей средствами</w:t>
            </w:r>
          </w:p>
          <w:p w:rsidR="00180D85" w:rsidRPr="00F5055F" w:rsidRDefault="00180D85" w:rsidP="00F5055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кукольного театрального иск</w:t>
            </w:r>
            <w:r w:rsidR="00F5055F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усства.</w:t>
            </w:r>
          </w:p>
        </w:tc>
      </w:tr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5068" w:type="dxa"/>
          </w:tcPr>
          <w:p w:rsidR="00180D85" w:rsidRPr="00180D85" w:rsidRDefault="00180D85" w:rsidP="00180D85">
            <w:pPr>
              <w:pStyle w:val="ab"/>
              <w:shd w:val="clear" w:color="auto" w:fill="FFFFFF"/>
              <w:spacing w:before="279" w:after="279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i/>
                <w:iCs/>
                <w:color w:val="291E1E"/>
                <w:sz w:val="28"/>
                <w:szCs w:val="28"/>
                <w:lang w:eastAsia="ru-RU"/>
              </w:rPr>
              <w:t>Образовательные:</w:t>
            </w:r>
          </w:p>
          <w:p w:rsidR="00180D85" w:rsidRPr="00180D85" w:rsidRDefault="00180D85" w:rsidP="00B4086C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>знакомство с  театром  кукол;</w:t>
            </w:r>
          </w:p>
          <w:p w:rsidR="00180D85" w:rsidRPr="00180D85" w:rsidRDefault="00180D85" w:rsidP="00B4086C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>знакомство с техникой вождения кукол;</w:t>
            </w:r>
          </w:p>
          <w:p w:rsidR="00180D85" w:rsidRPr="00180D85" w:rsidRDefault="00180D85" w:rsidP="00B4086C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 xml:space="preserve">освоение техники актёрского </w:t>
            </w:r>
            <w:r w:rsidRPr="00180D8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lastRenderedPageBreak/>
              <w:t>мастерства.</w:t>
            </w:r>
          </w:p>
          <w:p w:rsidR="00180D85" w:rsidRPr="00180D85" w:rsidRDefault="00180D85" w:rsidP="00B4086C">
            <w:pPr>
              <w:pStyle w:val="ab"/>
              <w:shd w:val="clear" w:color="auto" w:fill="FFFFFF"/>
              <w:spacing w:before="279" w:after="279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i/>
                <w:iCs/>
                <w:color w:val="291E1E"/>
                <w:sz w:val="28"/>
                <w:szCs w:val="28"/>
                <w:lang w:eastAsia="ru-RU"/>
              </w:rPr>
              <w:t>Развивающие:</w:t>
            </w:r>
          </w:p>
          <w:p w:rsidR="00180D85" w:rsidRPr="00180D85" w:rsidRDefault="00180D85" w:rsidP="00B4086C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>развитие выразительной речи;</w:t>
            </w:r>
          </w:p>
          <w:p w:rsidR="00180D85" w:rsidRPr="00180D85" w:rsidRDefault="00180D85" w:rsidP="00B4086C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>развитие пластической выразительности;</w:t>
            </w:r>
          </w:p>
          <w:p w:rsidR="00180D85" w:rsidRPr="00180D85" w:rsidRDefault="00180D85" w:rsidP="00B4086C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>развитие воображения, фантазии;</w:t>
            </w:r>
          </w:p>
          <w:p w:rsidR="00180D85" w:rsidRPr="00180D85" w:rsidRDefault="00180D85" w:rsidP="00B4086C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>пробуждение творческой активности ребёнка.</w:t>
            </w:r>
          </w:p>
          <w:p w:rsidR="00180D85" w:rsidRPr="00180D85" w:rsidRDefault="00180D85" w:rsidP="00B4086C">
            <w:pPr>
              <w:pStyle w:val="ab"/>
              <w:shd w:val="clear" w:color="auto" w:fill="FFFFFF"/>
              <w:spacing w:before="279" w:after="279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i/>
                <w:iCs/>
                <w:color w:val="291E1E"/>
                <w:sz w:val="28"/>
                <w:szCs w:val="28"/>
                <w:lang w:eastAsia="ru-RU"/>
              </w:rPr>
              <w:t>Воспитательные:</w:t>
            </w:r>
          </w:p>
          <w:p w:rsidR="00180D85" w:rsidRPr="00180D85" w:rsidRDefault="00180D85" w:rsidP="00B4086C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>воспитание чувства коллективности, взаимозависимости;</w:t>
            </w:r>
          </w:p>
          <w:p w:rsidR="00180D85" w:rsidRPr="00180D85" w:rsidRDefault="00180D85" w:rsidP="00B4086C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>формирование нравственных качеств личности;</w:t>
            </w:r>
          </w:p>
          <w:p w:rsidR="00180D85" w:rsidRPr="00F5055F" w:rsidRDefault="00180D85" w:rsidP="00F5055F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>формирование волевых качеств личности.</w:t>
            </w:r>
          </w:p>
        </w:tc>
      </w:tr>
      <w:tr w:rsidR="00180D85" w:rsidRPr="00180D85" w:rsidTr="00F5055F">
        <w:trPr>
          <w:trHeight w:val="2550"/>
        </w:trPr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9 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разделов и тем</w:t>
            </w:r>
          </w:p>
        </w:tc>
        <w:tc>
          <w:tcPr>
            <w:tcW w:w="5068" w:type="dxa"/>
          </w:tcPr>
          <w:p w:rsidR="00BE0546" w:rsidRPr="00BE0546" w:rsidRDefault="00BE0546" w:rsidP="00BE0546">
            <w:pPr>
              <w:pStyle w:val="ab"/>
              <w:numPr>
                <w:ilvl w:val="0"/>
                <w:numId w:val="13"/>
              </w:numPr>
              <w:spacing w:before="232" w:after="465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«Азбука театра»</w:t>
            </w:r>
          </w:p>
          <w:p w:rsidR="00BE0546" w:rsidRPr="00BE0546" w:rsidRDefault="00BE0546" w:rsidP="00BE0546">
            <w:pPr>
              <w:pStyle w:val="ab"/>
              <w:numPr>
                <w:ilvl w:val="0"/>
                <w:numId w:val="13"/>
              </w:numPr>
              <w:spacing w:before="232" w:after="465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«Виды театральных кукол и способы </w:t>
            </w:r>
            <w:proofErr w:type="spellStart"/>
            <w:r w:rsidRPr="00BE0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кукловождения</w:t>
            </w:r>
            <w:proofErr w:type="spellEnd"/>
            <w:r w:rsidRPr="00BE0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BE0546" w:rsidRPr="00BE0546" w:rsidRDefault="00BE0546" w:rsidP="00BE0546">
            <w:pPr>
              <w:pStyle w:val="ab"/>
              <w:numPr>
                <w:ilvl w:val="0"/>
                <w:numId w:val="13"/>
              </w:numPr>
              <w:spacing w:before="232" w:after="465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«Игровой речевой тренинг»</w:t>
            </w:r>
          </w:p>
          <w:p w:rsidR="00BE0546" w:rsidRPr="00BE0546" w:rsidRDefault="00BE0546" w:rsidP="00BE0546">
            <w:pPr>
              <w:pStyle w:val="ab"/>
              <w:numPr>
                <w:ilvl w:val="0"/>
                <w:numId w:val="13"/>
              </w:numPr>
              <w:spacing w:before="232" w:after="465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«Работа с куклой»</w:t>
            </w:r>
          </w:p>
          <w:p w:rsidR="00180D85" w:rsidRPr="00BE0546" w:rsidRDefault="00BE0546" w:rsidP="00BE0546">
            <w:pPr>
              <w:pStyle w:val="ab"/>
              <w:numPr>
                <w:ilvl w:val="0"/>
                <w:numId w:val="13"/>
              </w:numPr>
              <w:spacing w:before="232" w:after="465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«Постановка кукольного  спектакля»</w:t>
            </w:r>
          </w:p>
        </w:tc>
      </w:tr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 занятий</w:t>
            </w:r>
          </w:p>
        </w:tc>
        <w:tc>
          <w:tcPr>
            <w:tcW w:w="5068" w:type="dxa"/>
          </w:tcPr>
          <w:p w:rsidR="00180D85" w:rsidRPr="00180D85" w:rsidRDefault="005F76EA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Групповая</w:t>
            </w:r>
          </w:p>
        </w:tc>
      </w:tr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программы</w:t>
            </w:r>
          </w:p>
        </w:tc>
        <w:tc>
          <w:tcPr>
            <w:tcW w:w="5068" w:type="dxa"/>
          </w:tcPr>
          <w:p w:rsidR="005F76EA" w:rsidRPr="00180D85" w:rsidRDefault="005F76EA" w:rsidP="00F5055F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 часа.</w:t>
            </w:r>
          </w:p>
        </w:tc>
      </w:tr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 занятий</w:t>
            </w:r>
          </w:p>
        </w:tc>
        <w:tc>
          <w:tcPr>
            <w:tcW w:w="5068" w:type="dxa"/>
          </w:tcPr>
          <w:p w:rsidR="00180D85" w:rsidRPr="00180D85" w:rsidRDefault="005F76EA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раза в неделю по 2 часа</w:t>
            </w:r>
          </w:p>
        </w:tc>
      </w:tr>
      <w:tr w:rsidR="00180D85" w:rsidRPr="00180D85" w:rsidTr="00F5055F">
        <w:trPr>
          <w:trHeight w:val="6198"/>
        </w:trPr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индивидуальные результаты</w:t>
            </w:r>
          </w:p>
        </w:tc>
        <w:tc>
          <w:tcPr>
            <w:tcW w:w="5068" w:type="dxa"/>
          </w:tcPr>
          <w:p w:rsidR="005F76EA" w:rsidRPr="00180D85" w:rsidRDefault="001544C3" w:rsidP="005F76E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u w:val="single"/>
                <w:lang w:eastAsia="ru-RU"/>
              </w:rPr>
              <w:t>К концу</w:t>
            </w:r>
            <w:r w:rsidR="005F76EA" w:rsidRPr="00180D8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u w:val="single"/>
                <w:lang w:eastAsia="ru-RU"/>
              </w:rPr>
              <w:t xml:space="preserve"> обучения</w:t>
            </w:r>
            <w:r w:rsidR="005F76EA" w:rsidRPr="00180D8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lang w:eastAsia="ru-RU"/>
              </w:rPr>
              <w:t xml:space="preserve">  </w:t>
            </w:r>
            <w:r w:rsidR="005F76EA" w:rsidRPr="00180D85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>учащиеся, как правило,</w:t>
            </w:r>
            <w:r w:rsidR="005F76EA" w:rsidRPr="00180D8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lang w:eastAsia="ru-RU"/>
              </w:rPr>
              <w:t xml:space="preserve"> </w:t>
            </w:r>
          </w:p>
          <w:p w:rsidR="005F76EA" w:rsidRDefault="005F76EA" w:rsidP="005F76E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lang w:eastAsia="ru-RU"/>
              </w:rPr>
              <w:t>знают:</w:t>
            </w:r>
          </w:p>
          <w:p w:rsidR="005F76EA" w:rsidRPr="00D55182" w:rsidRDefault="005F76EA" w:rsidP="005F76E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>основные понятия</w:t>
            </w:r>
            <w:r w:rsidRPr="00D55182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 xml:space="preserve"> театрального искусства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>;</w:t>
            </w:r>
          </w:p>
          <w:p w:rsidR="005F76EA" w:rsidRPr="00D55182" w:rsidRDefault="005F76EA" w:rsidP="005F76EA">
            <w:pPr>
              <w:jc w:val="both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D55182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- понятие (темп и ритм);</w:t>
            </w:r>
          </w:p>
          <w:p w:rsidR="005F76EA" w:rsidRDefault="005F76EA" w:rsidP="005F76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r w:rsidR="001544C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понятие артикуляция;</w:t>
            </w:r>
          </w:p>
          <w:p w:rsidR="001544C3" w:rsidRPr="00180D85" w:rsidRDefault="001544C3" w:rsidP="005F76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-понятие дикция и выразительность.</w:t>
            </w:r>
          </w:p>
          <w:p w:rsidR="005F76EA" w:rsidRPr="00180D85" w:rsidRDefault="005F76EA" w:rsidP="005F76E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lang w:eastAsia="ru-RU"/>
              </w:rPr>
              <w:t>владеют:</w:t>
            </w:r>
          </w:p>
          <w:p w:rsidR="005F76EA" w:rsidRPr="00180D85" w:rsidRDefault="005F76EA" w:rsidP="005F76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>-навыками правильного дыхания и дикции;</w:t>
            </w:r>
          </w:p>
          <w:p w:rsidR="005F76EA" w:rsidRPr="00180D85" w:rsidRDefault="005F76EA" w:rsidP="005F76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>-</w:t>
            </w:r>
            <w:r w:rsidRPr="00180D85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>навыками выразительного чтения;</w:t>
            </w:r>
          </w:p>
          <w:p w:rsidR="005F76EA" w:rsidRPr="00180D85" w:rsidRDefault="001544C3" w:rsidP="005F76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 xml:space="preserve">-навыками чтения </w:t>
            </w:r>
            <w:r w:rsidR="005F76EA" w:rsidRPr="00180D85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>в микрофон;</w:t>
            </w:r>
          </w:p>
          <w:p w:rsidR="005F76EA" w:rsidRPr="00180D85" w:rsidRDefault="005F76EA" w:rsidP="005F76E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>-</w:t>
            </w:r>
            <w:r w:rsidRPr="00180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навыками игры в постановке.</w:t>
            </w:r>
          </w:p>
          <w:p w:rsidR="005F76EA" w:rsidRPr="00180D85" w:rsidRDefault="005F76EA" w:rsidP="005F76E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lang w:eastAsia="ru-RU"/>
              </w:rPr>
              <w:t>умеют:</w:t>
            </w:r>
          </w:p>
          <w:p w:rsidR="00180D85" w:rsidRPr="005F76EA" w:rsidRDefault="005F76EA" w:rsidP="005F76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>- водить и озвучивать перчаточные и тростевые куклы за</w:t>
            </w:r>
            <w:r w:rsidR="00E04D93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 xml:space="preserve"> ширмой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lang w:eastAsia="ru-RU"/>
              </w:rPr>
              <w:t>.</w:t>
            </w:r>
          </w:p>
        </w:tc>
      </w:tr>
      <w:tr w:rsidR="00180D85" w:rsidRPr="00180D85" w:rsidTr="00F5055F">
        <w:tc>
          <w:tcPr>
            <w:tcW w:w="0" w:type="auto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007" w:type="dxa"/>
          </w:tcPr>
          <w:p w:rsidR="00180D85" w:rsidRPr="00180D85" w:rsidRDefault="00180D85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Мероприятия, выявляющие результативность </w:t>
            </w:r>
            <w:proofErr w:type="gramStart"/>
            <w:r w:rsidRPr="00180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5068" w:type="dxa"/>
          </w:tcPr>
          <w:p w:rsidR="00180D85" w:rsidRPr="00180D85" w:rsidRDefault="005F76EA" w:rsidP="00180D85">
            <w:pPr>
              <w:spacing w:before="232" w:after="465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Тестирование, спектакли.</w:t>
            </w:r>
          </w:p>
        </w:tc>
      </w:tr>
    </w:tbl>
    <w:p w:rsidR="00180D85" w:rsidRDefault="00180D85" w:rsidP="00B408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5997" w:rsidRDefault="00EC5997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5997" w:rsidRDefault="00EC5997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5997" w:rsidRDefault="00EC5997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5997" w:rsidRDefault="00EC5997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B4086C" w:rsidP="00F505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0D85" w:rsidRPr="00180D85" w:rsidRDefault="00180D85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180D85" w:rsidRPr="00180D85" w:rsidRDefault="00180D85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86C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</w:t>
      </w:r>
      <w:r w:rsidR="00B40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общеразвивающая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образовательная </w:t>
      </w:r>
      <w:r w:rsidR="00B408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«Кукольный театр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относится к художественной направленнос</w:t>
      </w:r>
      <w:r w:rsidR="00B40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ти. 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в педагогической практике, как и в других областях деятельности, идет активный поиск путей и методов, которые бы позволили раскрыть творческий потенциал каждого человека, предоставить возможность каждому развить свои творческие способности, проявить себя наиболее полно и эффективно. </w:t>
      </w:r>
      <w:r w:rsidR="00B40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Кукольный т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еатр как вид  искусства  предоставляет такие возможности для раскрытия творческого начала человека. Театральная деятельность в дополнительном образовании – это творчество игры и представления, которая развивает гармоничную личность обучающегося и является составной часть эстетического обучения и воспитания. Театр имеет собственную образовательную силу, так как активно формирует эмоционально-ценностное отношение человека к миру, обществу, самому себе. Театральное искусство в системе эмоционально-художественных образов создает целую картину мира в единстве мысли и чувства, это вид творчества, постижение которого доступно детям с самого раннего возраста. 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ориентировано на знакомство с выразительным языком театрального искусства, который закладывает основу формирования навыков восприятия, понимания и толкования действий, из которых складываются поступки человека. 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    возможность    научиться    анализировать действия и поступки героя, и логику поведения в зависимости от предлагаемых обстоятельств. «Коллективность» в </w:t>
      </w:r>
      <w:r w:rsidR="00DC7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кукольном 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театре, является важнейшим фактором, так как </w:t>
      </w:r>
      <w:r w:rsidR="00DC7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совместная деятельность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мотивирует ребят осуществлять взаимообусловленные действия - каждый из участвующих в игре зависит от того, что было сделано, или сказано другими, предыдущими, а они и каждый следующий одновременно имеют достаточно свободы, чтобы проявить себя. Тем самым в театральных развивающих играх, этюдах, сценах, постановках формируется творческая мобилизованность, смелость, доверие к вниманию товарищей, и собственное внимание и уверенность в своих способностях. Особую роль для художественного воспитания ребенка имеет «практика» - собственная практика ребенка, его предметная деятельность. </w:t>
      </w:r>
      <w:r w:rsidR="00DC7B1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Кукольный т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еатр является именно таким местом, где ребенок может иметь данную практику. На занятиях по </w:t>
      </w:r>
      <w:r w:rsidR="00DC7B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 «Кукольный театр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ребенок имеет возможность высказать свое мнение и осуществить свой замысел, тем самым, раскрывая свою индивидуальность. Такие занятия обеспечивают детям продвижение к вершинам художественной культуры и вносят свой незаменимый вклад во все накопленные и полученные знания и умения в процессе работы теат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 выливаются в результаты совместного творчества. Педагог, включаясь в совместную с ребятами театральную деятельность, направляет её, мотивируя ребят на авторское творчество, создание неповторимых творческих работ в области актерского мастерства и режиссуры, в этом я вижу новизну программы  и её педагогическую целесообразность. Главная задача   педагога  вовсе не в том, чтобы помочь детям стать будущими актерами </w:t>
      </w:r>
      <w:r w:rsidR="00DC7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кукловодами 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том, чтобы помочь им в формировании своего нравственного идеала.</w:t>
      </w:r>
    </w:p>
    <w:p w:rsidR="00F5055F" w:rsidRDefault="00180D85" w:rsidP="00180D85">
      <w:pPr>
        <w:spacing w:after="0" w:line="240" w:lineRule="auto"/>
        <w:jc w:val="both"/>
        <w:rPr>
          <w:rFonts w:ascii="Calibri" w:eastAsia="Times New Roman" w:hAnsi="Calibri" w:cs="Times New Roman"/>
          <w:sz w:val="28"/>
          <w:lang w:eastAsia="ru-RU"/>
        </w:rPr>
      </w:pPr>
      <w:r w:rsidRPr="00180D85">
        <w:rPr>
          <w:rFonts w:ascii="Calibri" w:eastAsia="Times New Roman" w:hAnsi="Calibri" w:cs="Times New Roman"/>
          <w:sz w:val="28"/>
          <w:lang w:eastAsia="ru-RU"/>
        </w:rPr>
        <w:t xml:space="preserve"> </w:t>
      </w:r>
    </w:p>
    <w:p w:rsidR="00227C39" w:rsidRPr="00227C39" w:rsidRDefault="00227C39" w:rsidP="00227C39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C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Актуальность программы</w:t>
      </w:r>
      <w:proofErr w:type="gramStart"/>
      <w:r w:rsidRPr="00227C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:</w:t>
      </w:r>
      <w:proofErr w:type="gramEnd"/>
      <w:r w:rsidRPr="00227C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27C39" w:rsidRPr="00227C39" w:rsidRDefault="00227C39" w:rsidP="00227C39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важных проблем, распространенных в нашем обществе среди молодежи — это равнодушие, отсутствие интересов. Они не отходят от компьютера, занимаясь компьютерными играми и днем, и ночью, остальное их не интересует. Кроме того, у молодых людей много комплексов. Они безынициативны, несамостоятельны, малообщительны, скованны, стеснительны вне виртуального мира. Чтобы преодолеть эти проблем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 нужно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пробудить в детях какой-то интерес, развить самостоятельность, общительность, творческий потенциал, помочь преодолеть стеснительность, скованность. А самой благодатной почвой для этого является театр. В театре ребенок раскрывает все свои возможности, он чувствует себя не самим собой, а тем героем, которого играет. Поэтому у него пропадает стеснительность, скованность движений, исчезают все комплексы, которые у него есть.</w:t>
      </w:r>
    </w:p>
    <w:p w:rsidR="00227C39" w:rsidRPr="00227C39" w:rsidRDefault="00170302" w:rsidP="00227C39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Направленность программы</w:t>
      </w:r>
      <w:r w:rsidR="00227C39" w:rsidRPr="00227C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</w:p>
    <w:p w:rsidR="00227C39" w:rsidRDefault="00227C39" w:rsidP="00227C39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Данная программа направлена на воспитание творческого человека в процессе театральной деятельности, развитие у него самостоятельности, активности, инициативы в процессе овладения навыками театральной деятельности, а также в других видах деятельности: коммуникативной, художественно-эстетической, познавательной. </w:t>
      </w:r>
    </w:p>
    <w:p w:rsidR="00227C39" w:rsidRPr="00227C39" w:rsidRDefault="00170302" w:rsidP="00227C39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Новизна программы</w:t>
      </w:r>
      <w:r w:rsidR="00227C39" w:rsidRPr="00227C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</w:p>
    <w:p w:rsidR="00227C39" w:rsidRPr="00227C39" w:rsidRDefault="00227C39" w:rsidP="00227C39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 подражательны, не самостоятельны, творчество проявляется незначительно. Дети повторяют за педагогом, за другими детьми рассказ, рисунок, образ. Данная программа направлена на развитие у детей самостоятельности в художественном творчестве, активно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сти. Дети учатся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придумывать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 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игры, сказки, рассказы, сценарии, по-своему передавать сценический образ. Не копировать чужое, а самому создавать, фантазировать. Программа способствует развитию наблюдательности у детей. Лишь наблюдая за поведением животных, людей, дети могут понять реальные чувства наблюдаемых, донести до зрителя эти чувства. Данная программа охватывает, кроме театральной и другие виды деятельности: познавательную, художественн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о-эстетическую, коммуникативную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коммуникативной деятельности дети высказывают свое собственное мнение: «Я считаю», «Я полагаю». Важно научить ребенка думать, размышлять, не бояться высказывать собственное мнение, отличное от мнения других.</w:t>
      </w:r>
    </w:p>
    <w:p w:rsidR="00F5055F" w:rsidRDefault="00F5055F" w:rsidP="00180D85">
      <w:pPr>
        <w:spacing w:after="0" w:line="240" w:lineRule="auto"/>
        <w:jc w:val="both"/>
        <w:rPr>
          <w:rFonts w:ascii="Calibri" w:eastAsia="Times New Roman" w:hAnsi="Calibri" w:cs="Times New Roman"/>
          <w:sz w:val="28"/>
          <w:lang w:eastAsia="ru-RU"/>
        </w:rPr>
      </w:pP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 программы:</w:t>
      </w:r>
    </w:p>
    <w:p w:rsidR="00B4086C" w:rsidRPr="00180D85" w:rsidRDefault="00B4086C" w:rsidP="00B408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Развитие творческих способностей детей средствами</w:t>
      </w:r>
    </w:p>
    <w:p w:rsidR="00B4086C" w:rsidRPr="00180D85" w:rsidRDefault="00B4086C" w:rsidP="00B408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кукольного театрального искусства.</w:t>
      </w:r>
    </w:p>
    <w:p w:rsidR="00B4086C" w:rsidRDefault="00B4086C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86C" w:rsidRDefault="00F5055F" w:rsidP="00F505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B4086C" w:rsidRPr="00180D85" w:rsidRDefault="00B4086C" w:rsidP="00B4086C">
      <w:pPr>
        <w:pStyle w:val="ab"/>
        <w:shd w:val="clear" w:color="auto" w:fill="FFFFFF"/>
        <w:spacing w:after="0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i/>
          <w:iCs/>
          <w:color w:val="291E1E"/>
          <w:sz w:val="28"/>
          <w:szCs w:val="28"/>
          <w:lang w:eastAsia="ru-RU"/>
        </w:rPr>
        <w:t>Образовательные:</w:t>
      </w:r>
    </w:p>
    <w:p w:rsidR="00B4086C" w:rsidRPr="00180D85" w:rsidRDefault="00B4086C" w:rsidP="00B4086C">
      <w:pPr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знакомство с  театром  кукол;</w:t>
      </w:r>
    </w:p>
    <w:p w:rsidR="00B4086C" w:rsidRPr="00180D85" w:rsidRDefault="00B4086C" w:rsidP="00B4086C">
      <w:pPr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знакомство с техникой вождения кукол;</w:t>
      </w:r>
    </w:p>
    <w:p w:rsidR="00B4086C" w:rsidRPr="00180D85" w:rsidRDefault="00B4086C" w:rsidP="00B4086C">
      <w:pPr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освоение техники актёрского мастерства.</w:t>
      </w:r>
    </w:p>
    <w:p w:rsidR="00B4086C" w:rsidRPr="00180D85" w:rsidRDefault="00B4086C" w:rsidP="00B4086C">
      <w:pPr>
        <w:pStyle w:val="ab"/>
        <w:shd w:val="clear" w:color="auto" w:fill="FFFFFF"/>
        <w:spacing w:after="0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i/>
          <w:iCs/>
          <w:color w:val="291E1E"/>
          <w:sz w:val="28"/>
          <w:szCs w:val="28"/>
          <w:lang w:eastAsia="ru-RU"/>
        </w:rPr>
        <w:lastRenderedPageBreak/>
        <w:t>Развивающие:</w:t>
      </w:r>
    </w:p>
    <w:p w:rsidR="00B4086C" w:rsidRPr="00180D85" w:rsidRDefault="00B4086C" w:rsidP="00B4086C">
      <w:pPr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развитие выразительной речи;</w:t>
      </w:r>
    </w:p>
    <w:p w:rsidR="00B4086C" w:rsidRPr="00180D85" w:rsidRDefault="00B4086C" w:rsidP="00B4086C">
      <w:pPr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развитие пластической выразительности;</w:t>
      </w:r>
    </w:p>
    <w:p w:rsidR="00B4086C" w:rsidRPr="00180D85" w:rsidRDefault="00B4086C" w:rsidP="00B4086C">
      <w:pPr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развитие воображения, фантазии;</w:t>
      </w:r>
    </w:p>
    <w:p w:rsidR="00B4086C" w:rsidRPr="00180D85" w:rsidRDefault="00B4086C" w:rsidP="00B4086C">
      <w:pPr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пробуждение творческой активности ребёнка.</w:t>
      </w:r>
    </w:p>
    <w:p w:rsidR="00B4086C" w:rsidRPr="00180D85" w:rsidRDefault="00B4086C" w:rsidP="00B4086C">
      <w:pPr>
        <w:pStyle w:val="ab"/>
        <w:shd w:val="clear" w:color="auto" w:fill="FFFFFF"/>
        <w:spacing w:after="0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i/>
          <w:iCs/>
          <w:color w:val="291E1E"/>
          <w:sz w:val="28"/>
          <w:szCs w:val="28"/>
          <w:lang w:eastAsia="ru-RU"/>
        </w:rPr>
        <w:t>Воспитательные:</w:t>
      </w:r>
    </w:p>
    <w:p w:rsidR="00B4086C" w:rsidRPr="00180D85" w:rsidRDefault="00B4086C" w:rsidP="00B4086C">
      <w:pPr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воспитание чувства коллективности, взаимозависимости;</w:t>
      </w:r>
    </w:p>
    <w:p w:rsidR="00B4086C" w:rsidRPr="00180D85" w:rsidRDefault="00B4086C" w:rsidP="00B4086C">
      <w:pPr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формирование нравственных качеств личности;</w:t>
      </w:r>
    </w:p>
    <w:p w:rsidR="00B4086C" w:rsidRPr="00180D85" w:rsidRDefault="00B4086C" w:rsidP="00B4086C">
      <w:pPr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формирование волевых качеств личности.</w:t>
      </w:r>
    </w:p>
    <w:p w:rsidR="00B4086C" w:rsidRDefault="00B4086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19D4" w:rsidRDefault="00FC19D4" w:rsidP="00F505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0D85" w:rsidRDefault="00180D85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реализации образовательной программы:</w:t>
      </w:r>
    </w:p>
    <w:p w:rsidR="00DC7B1C" w:rsidRPr="00180D85" w:rsidRDefault="00DC7B1C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1год об</w:t>
      </w:r>
      <w:r w:rsidR="00B4086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учения-2раза в неделю по 2 часа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40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6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год – 144 часа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4D86" w:rsidRDefault="00384D86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0D85" w:rsidRDefault="00180D85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форм и методов проведения занятий: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программе используются следующие методы и формы: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F7DD3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t>1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.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F7DD3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По источнику передачи и восприятию информации: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словесный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(беседа, рассказ, диалог);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наглядный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(репродукции, фильмы, эскизы декора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и костюмов, фотоматериалы показ педагога,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индивидуальные 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занятия, сотрудничество в совместной продуктивной деятельности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gramStart"/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практический</w:t>
      </w:r>
      <w:proofErr w:type="gramEnd"/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(постановка спектаклей, упражнения, этюды, репетиции).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2</w:t>
      </w: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u w:val="single"/>
          <w:lang w:eastAsia="ru-RU"/>
        </w:rPr>
        <w:t>.</w:t>
      </w:r>
      <w:r w:rsidRPr="003F7DD3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По дидактическим задачам: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приобретение знаний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знакомство с театральной литературой и терминологией, через игры, упражнения, этюды;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применение знаний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постановку спектаклей;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закрепление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генеральные репетиции;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творческая деятельность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 спектаклей;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проверка результатов обучения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открытые уроки, конкурсы, фестивали, семинары, интегрированные занятия.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3</w:t>
      </w: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u w:val="single"/>
          <w:lang w:eastAsia="ru-RU"/>
        </w:rPr>
        <w:t>.</w:t>
      </w:r>
      <w:r w:rsidRPr="003F7DD3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По характеру деятельности: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объяснительно-иллюстративный</w:t>
      </w:r>
      <w:proofErr w:type="gramEnd"/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разводка фрагментов пьесы по мизансценам с объяснением и показом;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репродуктивный 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и показ этюдов по образцу;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gramStart"/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частично-поисковый</w:t>
      </w:r>
      <w:proofErr w:type="gramEnd"/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работы детям даются задания в зависимости от их индивидуальных способностей.</w:t>
      </w:r>
    </w:p>
    <w:p w:rsidR="00227C39" w:rsidRPr="00180D85" w:rsidRDefault="00227C39" w:rsidP="003F7D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0D85" w:rsidRPr="00180D85" w:rsidRDefault="005F76EA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 </w:t>
      </w:r>
      <w:r w:rsidR="00180D85" w:rsidRPr="00180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знакомятся с азами театрального искусства,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овладевают умением ориентироваться в пространстве и времени: элементами сценического движения и пластики, знакомятся с понятием темпо-</w:t>
      </w:r>
      <w:r w:rsidR="00384D8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Особое внимание уделяется работе со словом, дикцией, формированию умения владеть словесным действием, используется речевой тренинг, звуковые, артикуляционные и дыхательные упражнения. 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Осуществляется работа со скороговорками, и используются звуковые игры, способствующие артикуляционной и дыхательной чистоте.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</w:t>
      </w:r>
      <w:r w:rsidR="00DB4F14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занятий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театральные игры, что позволяет педагогу, с одной стороны:</w:t>
      </w:r>
    </w:p>
    <w:p w:rsidR="00180D85" w:rsidRPr="00180D85" w:rsidRDefault="00227C39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-учитывать возрастные особенно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детей; 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- «идти от ребенка».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другой стороны:</w:t>
      </w:r>
    </w:p>
    <w:p w:rsidR="00180D85" w:rsidRPr="00180D85" w:rsidRDefault="00227C39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способствовать форми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рованию важнейших умений и психологических предпосылок.</w:t>
      </w:r>
      <w:r w:rsidR="00DC7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формировать свою двигательную активность развивается во время подвижных игр ("Ветерок", "День и ночь"), когда необходимо в нужный момент прекратить движение и затем снова продолжить;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действовать в соответств</w:t>
      </w:r>
      <w:r w:rsidR="00227C39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с правилами, указаниями ("Зо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лотые ворота", "Выйду ль, выйду ль я на </w:t>
      </w:r>
      <w:proofErr w:type="gramStart"/>
      <w:r w:rsidR="00227C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</w:t>
      </w:r>
      <w:proofErr w:type="gramEnd"/>
      <w:r w:rsidR="00227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крылец...") способству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формированию навыков осуществлять свою деятельность "пошагово" и оценивать ее;</w:t>
      </w:r>
    </w:p>
    <w:p w:rsidR="008A6156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внимание на первом году обучения уделяется работе над сказкой, которая присутствует на каждом занятии. Это рассказывание сказки педагогом (наблюдение исполнительског</w:t>
      </w:r>
      <w:r w:rsidR="00227C39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мастерства), обсуждение, пере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 детьми (сюжет, логика</w:t>
      </w:r>
      <w:r w:rsidR="00384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событий, герои), пробные постановки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отдельных сцен, этюды по мотивам сказки. Во время такой работы формируется умение слушать и понимать друг друга, а также совершается переход от внешней активности (физическая подвижность) к внутренней активности (воображение, представление, восприятие, суждение).</w:t>
      </w:r>
      <w:r w:rsidR="008A6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Тренировки по вождению кукол развивают усидчивость, терпение, ответственность.</w:t>
      </w:r>
    </w:p>
    <w:p w:rsidR="00180D85" w:rsidRDefault="008A6156" w:rsidP="005F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сполнительская деятельность ребят</w:t>
      </w:r>
      <w:r w:rsidR="00DB4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разворачивается на материале исполнения роли по драматургическому заданию. Осваивается взаимосвязь образа, текста, задачи действия. Раскрывается значение импровиза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ции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Работа строится на упражн</w:t>
      </w:r>
      <w:r w:rsidR="00384D8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ениях по  движению</w:t>
      </w:r>
      <w:r w:rsidR="00BE0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куклы</w:t>
      </w:r>
      <w:r w:rsidR="00384D8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E0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шумами по ремаркам, 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реплики ге</w:t>
      </w:r>
      <w:r w:rsidR="00BE0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роев, монологи, диалоги,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импровизация в заданных (предлагаемых) обсто</w:t>
      </w:r>
      <w:r w:rsidR="005F7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ятельствах. </w:t>
      </w:r>
    </w:p>
    <w:p w:rsidR="005F76EA" w:rsidRDefault="005F76EA" w:rsidP="005F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практической части ведется работа над созданием</w:t>
      </w:r>
      <w:r w:rsidR="00227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кукольного спектакля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7C39" w:rsidRPr="00227C39" w:rsidRDefault="00227C39" w:rsidP="00227C39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27C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Программа составлена с учетом реализации </w:t>
      </w:r>
      <w:proofErr w:type="spellStart"/>
      <w:r w:rsidRPr="00227C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межпредметных</w:t>
      </w:r>
      <w:proofErr w:type="spellEnd"/>
      <w:r w:rsidRPr="00227C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связей по разделам:</w:t>
      </w:r>
    </w:p>
    <w:p w:rsidR="00227C39" w:rsidRPr="00227C39" w:rsidRDefault="00DB4F14" w:rsidP="00227C39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Художественно – эстетическое</w:t>
      </w:r>
      <w:r w:rsidR="00227C39" w:rsidRPr="00227C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227C39" w:rsidRPr="00227C39" w:rsidRDefault="00227C39" w:rsidP="00227C39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C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«Музыкальное воспитание»,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дети учатся слышать в музыке разное эмоциональное состояние и передав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 его движениями, жестами, ми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микой; слушают музыку к очередном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спектаклю, отмечая разнохарак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терное ее содержание, дающее возмо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жность более полно оценить и по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нять характер героя, его образ.</w:t>
      </w:r>
    </w:p>
    <w:p w:rsidR="00227C39" w:rsidRPr="00227C39" w:rsidRDefault="00227C39" w:rsidP="00227C39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C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«Изобразительная деятельность»,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дети знакомятся с иллюстрация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близкими по содержанию сюжету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спектакля, учатся рисовать раз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материалами по сюжету спектакля или отдельных его персонажей.</w:t>
      </w:r>
    </w:p>
    <w:p w:rsidR="00227C39" w:rsidRPr="00227C39" w:rsidRDefault="00227C39" w:rsidP="00227C39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C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«Ритмика»,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дети учатся через танцевальные движения передавать образ какого-либо героя, его характер, настроение.</w:t>
      </w:r>
    </w:p>
    <w:p w:rsidR="00227C39" w:rsidRDefault="00227C39" w:rsidP="00227C39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C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Pr="00227C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«Речевое развитие»,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котором у детей развивается четкая, ясная дикция, ведется работа над развитием артикуляционного аппарата с использова</w:t>
      </w:r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нием скороговорок, </w:t>
      </w:r>
      <w:proofErr w:type="spellStart"/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чистоговорок</w:t>
      </w:r>
      <w:proofErr w:type="spellEnd"/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потешек</w:t>
      </w:r>
      <w:proofErr w:type="spellEnd"/>
      <w:r w:rsidRPr="00227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F7DD3" w:rsidRPr="00227C39" w:rsidRDefault="003F7DD3" w:rsidP="00227C39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F7DD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В программе используются </w:t>
      </w:r>
      <w:proofErr w:type="gramStart"/>
      <w:r w:rsidRPr="003F7DD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следующие</w:t>
      </w:r>
      <w:proofErr w:type="gramEnd"/>
      <w:r w:rsidRPr="003F7DD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педагогические: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1.</w:t>
      </w:r>
      <w:r w:rsidRPr="003F7DD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F7DD3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Приемы: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  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.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исключения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обнаружить и устранить 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препятствия и зажимы на пути к созданию и воплощению образа;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- тотального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выражения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включение психофизического аппарата актера в процесс создания и воплощения образа;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- 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физического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выстраивание партитуры роли на основе простых физических действий;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психофизического жеста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помогает актеру в работе над ролью.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F7DD3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t>2.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7DD3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Принципы: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наглядности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наглядных пособий, декораций, эскизов, ТСО;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активности и сознательности обучения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творческой атмосфер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в студии предполагает развитие 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всесторонних способностей детей, активное и сознательное участие в спектаклях;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сотрудничества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работы педагоги и дети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выступают в качестве партнеров (более опытных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менее опытных). Здесь чаще 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используется принцип работы творческой мастерской;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организации процессов 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актерской импровизации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театральной образности;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систематичности, 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последовательности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ведется 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простейших упражнений и этюдов к постановке спектакля через развитие наблюдательности, фантазии, памяти, воображения, чувства-ритма и т.д.;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-</w:t>
      </w:r>
      <w:r w:rsidRPr="003F7D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индивидуализации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учитывая психологические 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обучающихся детей и подростков максимально раскрыть творческие способности и подготовить их к любой творческой деятельности, выбранной ими в будущем.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3F7DD3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Организационные формы</w:t>
      </w:r>
      <w:r w:rsidRPr="003F7DD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:</w:t>
      </w:r>
    </w:p>
    <w:p w:rsidR="003F7DD3" w:rsidRPr="003F7DD3" w:rsidRDefault="003F7DD3" w:rsidP="003F7DD3">
      <w:pPr>
        <w:widowControl w:val="0"/>
        <w:numPr>
          <w:ilvl w:val="0"/>
          <w:numId w:val="16"/>
        </w:numPr>
        <w:tabs>
          <w:tab w:val="left" w:pos="9355"/>
        </w:tabs>
        <w:autoSpaceDE w:val="0"/>
        <w:autoSpaceDN w:val="0"/>
        <w:adjustRightInd w:val="0"/>
        <w:spacing w:after="0" w:line="218" w:lineRule="auto"/>
        <w:ind w:left="0"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Коллективная</w:t>
      </w: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—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 форма привлекает всех учащихся, наиболее эффек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тивная форма творческой деятельности, т.к. при наименьших затратах сил и времени удается вы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полнить работу.</w:t>
      </w:r>
    </w:p>
    <w:p w:rsidR="003F7DD3" w:rsidRPr="003F7DD3" w:rsidRDefault="003F7DD3" w:rsidP="003F7DD3">
      <w:pPr>
        <w:widowControl w:val="0"/>
        <w:numPr>
          <w:ilvl w:val="0"/>
          <w:numId w:val="16"/>
        </w:numPr>
        <w:tabs>
          <w:tab w:val="left" w:pos="9355"/>
        </w:tabs>
        <w:autoSpaceDE w:val="0"/>
        <w:autoSpaceDN w:val="0"/>
        <w:adjustRightInd w:val="0"/>
        <w:spacing w:after="0" w:line="240" w:lineRule="auto"/>
        <w:ind w:left="0"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Парная</w:t>
      </w: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—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рассчитать работу на двоих.</w:t>
      </w:r>
    </w:p>
    <w:p w:rsidR="003F7DD3" w:rsidRPr="003F7DD3" w:rsidRDefault="003F7DD3" w:rsidP="003F7DD3">
      <w:pPr>
        <w:widowControl w:val="0"/>
        <w:numPr>
          <w:ilvl w:val="0"/>
          <w:numId w:val="16"/>
        </w:numPr>
        <w:tabs>
          <w:tab w:val="left" w:pos="9355"/>
        </w:tabs>
        <w:autoSpaceDE w:val="0"/>
        <w:autoSpaceDN w:val="0"/>
        <w:adjustRightInd w:val="0"/>
        <w:spacing w:after="0" w:line="218" w:lineRule="auto"/>
        <w:ind w:left="0"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</w:t>
      </w:r>
      <w:proofErr w:type="gramEnd"/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—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задания в группе обычно проходит не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равномерно, поэто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му необходимо проводить индивидуальную работу, зачастую дополнительно объяснять задание.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before="240"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Форма педагогической деятельности</w:t>
      </w: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—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учебное занятие.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before="240"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Форма групповой работы</w:t>
      </w:r>
      <w:r w:rsidRPr="003F7DD3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—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групповой опрос, групповые этюды, репетиции.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before="240" w:after="0" w:line="240" w:lineRule="auto"/>
        <w:ind w:right="-185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Функции педагога при групповой работе: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left="840" w:right="-1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контролирует;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left="840" w:right="-1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2.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отвечает на вопросы;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left="840" w:right="-1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3.</w:t>
      </w: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 споры;</w:t>
      </w:r>
    </w:p>
    <w:p w:rsidR="003F7DD3" w:rsidRPr="003F7DD3" w:rsidRDefault="003F7DD3" w:rsidP="003F7DD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left="840" w:right="-1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DD3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даёт направление творческой деятельности.</w:t>
      </w:r>
    </w:p>
    <w:p w:rsidR="001544C3" w:rsidRDefault="001544C3" w:rsidP="005F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19D4" w:rsidRDefault="00FC19D4" w:rsidP="00180D85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180D85" w:rsidRPr="00180D85" w:rsidRDefault="00180D85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80D85">
        <w:rPr>
          <w:rFonts w:ascii="Calibri" w:eastAsia="Times New Roman" w:hAnsi="Calibri" w:cs="Times New Roman"/>
          <w:b/>
          <w:color w:val="000000"/>
          <w:sz w:val="28"/>
          <w:szCs w:val="28"/>
          <w:shd w:val="clear" w:color="auto" w:fill="FFFFFF"/>
          <w:lang w:eastAsia="ru-RU"/>
        </w:rPr>
        <w:t>О</w:t>
      </w:r>
      <w:r w:rsidRPr="00180D8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жидаемые результаты:</w:t>
      </w:r>
    </w:p>
    <w:p w:rsidR="001544C3" w:rsidRPr="00180D85" w:rsidRDefault="005F76EA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u w:val="single"/>
          <w:lang w:eastAsia="ru-RU"/>
        </w:rPr>
        <w:lastRenderedPageBreak/>
        <w:t xml:space="preserve"> </w:t>
      </w:r>
      <w:r w:rsidR="001544C3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u w:val="single"/>
          <w:lang w:eastAsia="ru-RU"/>
        </w:rPr>
        <w:t xml:space="preserve">К концу </w:t>
      </w:r>
      <w:r w:rsidR="001544C3" w:rsidRPr="00180D85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u w:val="single"/>
          <w:lang w:eastAsia="ru-RU"/>
        </w:rPr>
        <w:t xml:space="preserve"> обучения</w:t>
      </w:r>
      <w:r w:rsidR="001544C3" w:rsidRPr="00180D85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 xml:space="preserve">  </w:t>
      </w:r>
      <w:r w:rsidR="001544C3" w:rsidRPr="00180D85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учащиеся, как правило,</w:t>
      </w:r>
      <w:r w:rsidR="001544C3" w:rsidRPr="00180D85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 xml:space="preserve"> </w:t>
      </w:r>
    </w:p>
    <w:p w:rsidR="001544C3" w:rsidRDefault="001544C3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знают:</w:t>
      </w:r>
    </w:p>
    <w:p w:rsidR="001544C3" w:rsidRPr="00D55182" w:rsidRDefault="001544C3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основные понятия</w:t>
      </w:r>
      <w:r w:rsidRPr="00D55182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 xml:space="preserve"> театрального искусства</w:t>
      </w:r>
      <w:r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;</w:t>
      </w:r>
    </w:p>
    <w:p w:rsidR="001544C3" w:rsidRPr="00D55182" w:rsidRDefault="001544C3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D5518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- понятие (темп и ритм);</w:t>
      </w:r>
    </w:p>
    <w:p w:rsidR="001544C3" w:rsidRDefault="001544C3" w:rsidP="001544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понятие артикуляция;</w:t>
      </w:r>
    </w:p>
    <w:p w:rsidR="001544C3" w:rsidRPr="00180D85" w:rsidRDefault="001544C3" w:rsidP="001544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-понятие дикция и выразительность.</w:t>
      </w:r>
    </w:p>
    <w:p w:rsidR="001544C3" w:rsidRPr="00180D85" w:rsidRDefault="001544C3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владеют:</w:t>
      </w:r>
    </w:p>
    <w:p w:rsidR="001544C3" w:rsidRPr="00180D85" w:rsidRDefault="001544C3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-навыками правильного дыхания и дикции;</w:t>
      </w:r>
    </w:p>
    <w:p w:rsidR="001544C3" w:rsidRPr="00180D85" w:rsidRDefault="001544C3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-</w:t>
      </w:r>
      <w:r w:rsidRPr="00180D85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навыками выразительного чтения;</w:t>
      </w:r>
    </w:p>
    <w:p w:rsidR="001544C3" w:rsidRPr="00180D85" w:rsidRDefault="001544C3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 xml:space="preserve">-навыками чтения </w:t>
      </w:r>
      <w:r w:rsidRPr="00180D85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в микрофон;</w:t>
      </w:r>
    </w:p>
    <w:p w:rsidR="001544C3" w:rsidRPr="00180D85" w:rsidRDefault="001544C3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80D85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-</w:t>
      </w:r>
      <w:r w:rsidRPr="00180D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навыками игры в постановке.</w:t>
      </w:r>
    </w:p>
    <w:p w:rsidR="001544C3" w:rsidRPr="00180D85" w:rsidRDefault="001544C3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умеют:</w:t>
      </w:r>
    </w:p>
    <w:p w:rsidR="00180D85" w:rsidRDefault="001544C3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- водить и озвучивать перчаточные и тростевые куклы за ширмой.</w:t>
      </w:r>
    </w:p>
    <w:p w:rsidR="00D55182" w:rsidRPr="00D55182" w:rsidRDefault="00D55182" w:rsidP="001544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</w:pPr>
    </w:p>
    <w:p w:rsidR="00180D85" w:rsidRPr="00180D85" w:rsidRDefault="00F5055F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Формой </w:t>
      </w:r>
      <w:r w:rsidR="00180D85" w:rsidRPr="00180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подведения итогов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образовательной программе выбра</w:t>
      </w:r>
      <w:r w:rsidR="002A4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н:  спектакль, участие в 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конкурсах,</w:t>
      </w:r>
      <w:r w:rsidR="002A4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фестивалях</w:t>
      </w:r>
      <w:r w:rsidR="002A4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различного уровня</w:t>
      </w:r>
      <w:r w:rsidR="00180D85"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b/>
          <w:color w:val="000000"/>
          <w:spacing w:val="-11"/>
          <w:sz w:val="28"/>
          <w:szCs w:val="28"/>
          <w:lang w:eastAsia="ru-RU"/>
        </w:rPr>
        <w:t>Критерии и формы оценки качества знаний</w:t>
      </w:r>
    </w:p>
    <w:p w:rsid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Программой</w:t>
      </w:r>
      <w:r w:rsidR="00E070B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предусмотрены формы контроля: </w:t>
      </w:r>
    </w:p>
    <w:p w:rsidR="00E070BF" w:rsidRPr="00E070BF" w:rsidRDefault="00E070BF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E070B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u w:val="single"/>
          <w:lang w:eastAsia="ru-RU"/>
        </w:rPr>
        <w:t>Для каждого обучающегося</w:t>
      </w:r>
    </w:p>
    <w:p w:rsid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-</w:t>
      </w:r>
      <w:r w:rsidR="00E070B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180D85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тестирование</w:t>
      </w:r>
      <w:r w:rsidR="00E070BF" w:rsidRPr="00E070B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="00E070B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по сценической речи (проза, монолог, басня и др.)</w:t>
      </w:r>
      <w:r w:rsidRPr="00180D85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;</w:t>
      </w:r>
    </w:p>
    <w:p w:rsidR="00E070BF" w:rsidRDefault="00E070BF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-тестирование по сценическому движению 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кукловождению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.</w:t>
      </w:r>
    </w:p>
    <w:p w:rsidR="00E070BF" w:rsidRPr="00E070BF" w:rsidRDefault="00E070BF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u w:val="single"/>
          <w:lang w:eastAsia="ru-RU"/>
        </w:rPr>
      </w:pPr>
      <w:r w:rsidRPr="00E070B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u w:val="single"/>
          <w:lang w:eastAsia="ru-RU"/>
        </w:rPr>
        <w:t>Для коллектива</w:t>
      </w:r>
    </w:p>
    <w:p w:rsidR="00180D85" w:rsidRPr="00180D85" w:rsidRDefault="00E070BF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-</w:t>
      </w:r>
      <w:r w:rsidR="00180D85" w:rsidRPr="00180D85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итоговая творческая работа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.</w:t>
      </w:r>
      <w:r w:rsidR="00180D85" w:rsidRPr="00180D85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</w:p>
    <w:p w:rsid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Результат обучения прослеживается в творческих достижениях (грамоты, дипломы грант) обучающихся, в призовых местах на конкурсах и фестивалях. </w:t>
      </w:r>
      <w:proofErr w:type="gramStart"/>
      <w:r w:rsidRPr="00180D85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Свидетельством успешного обучения являются портфолио обучающихся, сформированные из дипломов,  грамот.</w:t>
      </w:r>
      <w:proofErr w:type="gramEnd"/>
    </w:p>
    <w:p w:rsidR="00F5055F" w:rsidRDefault="00F5055F" w:rsidP="003F7D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</w:p>
    <w:p w:rsidR="00F5055F" w:rsidRDefault="00F5055F" w:rsidP="00947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</w:p>
    <w:p w:rsidR="0094711E" w:rsidRPr="00FC19D4" w:rsidRDefault="00F5055F" w:rsidP="0094711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Учебный</w:t>
      </w:r>
      <w:r w:rsidR="0094711E" w:rsidRPr="00FC19D4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план</w:t>
      </w:r>
    </w:p>
    <w:p w:rsidR="0094711E" w:rsidRPr="00FC19D4" w:rsidRDefault="0094711E" w:rsidP="00947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7905" w:type="dxa"/>
        <w:tblInd w:w="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5943"/>
        <w:gridCol w:w="1134"/>
      </w:tblGrid>
      <w:tr w:rsidR="0094711E" w:rsidRPr="00FC19D4" w:rsidTr="00F5055F">
        <w:trPr>
          <w:cantSplit/>
          <w:trHeight w:val="322"/>
        </w:trPr>
        <w:tc>
          <w:tcPr>
            <w:tcW w:w="828" w:type="dxa"/>
            <w:vMerge w:val="restart"/>
          </w:tcPr>
          <w:p w:rsidR="00F5055F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FC19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="00F505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Pr="00FC19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5943" w:type="dxa"/>
            <w:vMerge w:val="restart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разделов, тем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94711E" w:rsidRPr="00FC19D4" w:rsidRDefault="0094711E" w:rsidP="00905AF9"/>
        </w:tc>
      </w:tr>
      <w:tr w:rsidR="0094711E" w:rsidRPr="00FC19D4" w:rsidTr="00F5055F">
        <w:trPr>
          <w:cantSplit/>
          <w:trHeight w:val="150"/>
        </w:trPr>
        <w:tc>
          <w:tcPr>
            <w:tcW w:w="828" w:type="dxa"/>
            <w:vMerge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  <w:vMerge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 ы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1134" w:type="dxa"/>
          </w:tcPr>
          <w:p w:rsidR="0094711E" w:rsidRP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</w:t>
            </w: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Азбука театра</w:t>
            </w:r>
          </w:p>
        </w:tc>
        <w:tc>
          <w:tcPr>
            <w:tcW w:w="1134" w:type="dxa"/>
          </w:tcPr>
          <w:p w:rsidR="0094711E" w:rsidRPr="0094711E" w:rsidRDefault="00B51585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ема: Театральные профессии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ема: Устройство сцены, ширмы. Кукольные герои разных стран.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Театральные термины.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Особенности театрального искусства</w:t>
            </w:r>
            <w:r w:rsidR="00B51585"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Культура поведения в театре.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Виды театральных кукол, способы </w:t>
            </w:r>
            <w:proofErr w:type="spellStart"/>
            <w:r w:rsidRPr="00FC19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кукловождения</w:t>
            </w:r>
            <w:proofErr w:type="spellEnd"/>
            <w:r w:rsidRPr="00FC19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озвучивания кукол.</w:t>
            </w:r>
          </w:p>
        </w:tc>
        <w:tc>
          <w:tcPr>
            <w:tcW w:w="1134" w:type="dxa"/>
          </w:tcPr>
          <w:p w:rsidR="0094711E" w:rsidRP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B46B22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Виды театральных кукол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B46B22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Тема: Анализ кукольного спектакля 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B46B22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Выразительные возможности театральных кукол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B46B22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Тема: Диалог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бщение с партнером через куклу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680F2A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IV</w:t>
            </w: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Речевой рейтинг</w:t>
            </w:r>
          </w:p>
        </w:tc>
        <w:tc>
          <w:tcPr>
            <w:tcW w:w="1134" w:type="dxa"/>
          </w:tcPr>
          <w:p w:rsidR="0094711E" w:rsidRP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48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Артикуляция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Речевое дыхание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Посыл звука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Дикция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Выразительность речи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855C30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с куклой</w:t>
            </w:r>
          </w:p>
        </w:tc>
        <w:tc>
          <w:tcPr>
            <w:tcW w:w="1134" w:type="dxa"/>
          </w:tcPr>
          <w:p w:rsidR="0094711E" w:rsidRP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943" w:type="dxa"/>
          </w:tcPr>
          <w:p w:rsidR="0094711E" w:rsidRPr="00855C30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C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понятие «Игра»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943" w:type="dxa"/>
          </w:tcPr>
          <w:p w:rsidR="0094711E" w:rsidRPr="00855C30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C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Работа с куклой на задание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855C30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3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55C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 и движения куклы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855C30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VI</w:t>
            </w:r>
          </w:p>
        </w:tc>
        <w:tc>
          <w:tcPr>
            <w:tcW w:w="5943" w:type="dxa"/>
          </w:tcPr>
          <w:p w:rsid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Постановка спектакля</w:t>
            </w:r>
          </w:p>
        </w:tc>
        <w:tc>
          <w:tcPr>
            <w:tcW w:w="1134" w:type="dxa"/>
          </w:tcPr>
          <w:p w:rsidR="0094711E" w:rsidRPr="0094711E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Работа над текстом (запись текстов)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Тема: Репетиция</w:t>
            </w:r>
          </w:p>
        </w:tc>
        <w:tc>
          <w:tcPr>
            <w:tcW w:w="1134" w:type="dxa"/>
          </w:tcPr>
          <w:p w:rsidR="0094711E" w:rsidRPr="00FC19D4" w:rsidRDefault="00A84F2F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Заключительное занятие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4711E" w:rsidRPr="00FC19D4" w:rsidTr="00F5055F">
        <w:tc>
          <w:tcPr>
            <w:tcW w:w="828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3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94711E" w:rsidRPr="00FC19D4" w:rsidRDefault="0094711E" w:rsidP="0090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19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144</w:t>
            </w:r>
          </w:p>
        </w:tc>
      </w:tr>
    </w:tbl>
    <w:p w:rsidR="00F5055F" w:rsidRDefault="00F5055F" w:rsidP="00FC1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  <w:lang w:eastAsia="ru-RU"/>
        </w:rPr>
      </w:pPr>
    </w:p>
    <w:p w:rsidR="00905AF9" w:rsidRDefault="00905AF9" w:rsidP="00905A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  <w:lang w:eastAsia="ru-RU"/>
        </w:rPr>
      </w:pPr>
    </w:p>
    <w:p w:rsidR="001544C3" w:rsidRDefault="001544C3" w:rsidP="003F7D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  <w:lang w:eastAsia="ru-RU"/>
        </w:rPr>
      </w:pPr>
    </w:p>
    <w:p w:rsidR="00905AF9" w:rsidRPr="00A13B6C" w:rsidRDefault="00905AF9" w:rsidP="00905A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  <w:lang w:eastAsia="ru-RU"/>
        </w:rPr>
        <w:t>УЧЕБНО-ТЕМАТИЧЕСКИЙ ПЛАН</w:t>
      </w:r>
    </w:p>
    <w:p w:rsidR="00905AF9" w:rsidRPr="00A13B6C" w:rsidRDefault="00905AF9" w:rsidP="00905A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</w:p>
    <w:tbl>
      <w:tblPr>
        <w:tblW w:w="11178" w:type="dxa"/>
        <w:tblInd w:w="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89"/>
        <w:gridCol w:w="5947"/>
        <w:gridCol w:w="1000"/>
        <w:gridCol w:w="1012"/>
        <w:gridCol w:w="1398"/>
        <w:gridCol w:w="1232"/>
      </w:tblGrid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90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90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90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90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905AF9" w:rsidRPr="00A13B6C" w:rsidTr="00905AF9">
        <w:trPr>
          <w:gridAfter w:val="1"/>
          <w:wAfter w:w="1232" w:type="dxa"/>
          <w:trHeight w:val="351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90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90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</w:t>
            </w: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«Вводное занятие»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90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90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90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</w:t>
            </w:r>
          </w:p>
        </w:tc>
      </w:tr>
      <w:tr w:rsidR="00905AF9" w:rsidRPr="00A13B6C" w:rsidTr="00905AF9">
        <w:trPr>
          <w:gridAfter w:val="1"/>
          <w:wAfter w:w="1232" w:type="dxa"/>
          <w:trHeight w:val="1626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с дополнительной образовательной программой  «Театр кукол». Цели  и  задачи  творческого объединения. Знакомство педагога  с </w:t>
            </w:r>
            <w:proofErr w:type="gram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обучающимися</w:t>
            </w:r>
            <w:proofErr w:type="gram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Правила  поведения  на  занятиях.  Инструктаж по технике безопасности при работе на сцене, с ширмой и т.д. Игра – импровизация «Чему я хочу научиться».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5AF9" w:rsidRPr="00A13B6C" w:rsidTr="00905AF9">
        <w:trPr>
          <w:gridAfter w:val="1"/>
          <w:wAfter w:w="1232" w:type="dxa"/>
          <w:trHeight w:val="340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  «Азбука театра»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A84F2F" w:rsidRPr="00A84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A84F2F" w:rsidRPr="00A84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A84F2F" w:rsidRPr="00A84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Из чего складывается театр. </w:t>
            </w:r>
            <w:proofErr w:type="gram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с профессиями:  актер, режиссер, художник, звукооператор,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светооформитель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реквизитор, костюмер  и т.д.</w:t>
            </w:r>
            <w:proofErr w:type="gram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Куклы и кукловод. Роль. Актеры. Активизация познавательного интереса  к театру кукол. Просмотр презентации: «Кукольные театры России».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905AF9" w:rsidRPr="00A13B6C" w:rsidTr="00905AF9">
        <w:trPr>
          <w:gridAfter w:val="1"/>
          <w:wAfter w:w="1232" w:type="dxa"/>
          <w:trHeight w:val="3204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2.2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«Как устроена сцена», «Что такое одежда сцены»,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Разновидности ширм для кукольного театра и их устройство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Изучение кукольных героев разных стран мира (внешний вид, характер, образ, строение куклы). </w:t>
            </w:r>
            <w:proofErr w:type="gram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России -  Петрушка, Англия – Панч, Италия – </w:t>
            </w:r>
            <w:hyperlink r:id="rId15" w:history="1">
              <w:r w:rsidRPr="008A1984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Пульчинелла</w:t>
              </w:r>
            </w:hyperlink>
            <w:r w:rsidRPr="008A19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  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Франция – Полишинель,  Германия – Гансвурст, и т.д.</w:t>
            </w:r>
            <w:proofErr w:type="gram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Просмотр презентации на тему: «Театральные куклы мира». Игра – импровизация «Я - кукла», «Я </w:t>
            </w:r>
            <w:proofErr w:type="gram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–а</w:t>
            </w:r>
            <w:proofErr w:type="gram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ктер».  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театральной терминологией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Первые навыки работ</w:t>
            </w:r>
            <w:r w:rsidR="00FD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с куклой.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905AF9" w:rsidRPr="00A13B6C" w:rsidTr="00905AF9">
        <w:trPr>
          <w:gridAfter w:val="1"/>
          <w:wAfter w:w="1232" w:type="dxa"/>
          <w:trHeight w:val="748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театрального искусства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ультура поведения в театре.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905AF9" w:rsidRPr="00A13B6C" w:rsidTr="00905AF9">
        <w:trPr>
          <w:gridAfter w:val="1"/>
          <w:wAfter w:w="1232" w:type="dxa"/>
          <w:trHeight w:val="745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Раздел «Виды театральных кукол и способы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кукловождения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A84F2F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A84F2F" w:rsidRDefault="00A84F2F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05AF9" w:rsidRPr="00A84F2F" w:rsidRDefault="00A84F2F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A84F2F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Активизация познавательного интереса  к театру кукол: театр верховых кукол, театр марионеток, театр теней, тростевые куклы, ростовые куклы и др. Просмотр презентации на тему: «Виды театральных кукол».  Разминка «Пальчиковая игра». Работа каждого ребенка с куклой на местах и за ширмой.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кукольного спектакля «Волк и семеро козлят» с последующим анализом (какие виды кукол, какой характер героев, как соединяются слова и действия и т.д.). Основное положение перчаточной куклы. Игры – драматизации с куклой (на выбор).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 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      1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Беседа: «Выразительные возможности определенного вида кукол».  Этюды и упражнения с куклами «Придумай голос герою», «А я так могу, а ты как?» и др. Танцевальные импровизации с куклой (Д.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Шостокович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«Вальс-шутка», П. Чайковский «Танец маленьких игрушек», М. Глинка «Вальс-фантазия» и др.).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 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</w:t>
            </w: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Беседа – диалог «Общение с партнером через куклу, как это…» (с постановкой  проблемных ситуаций). Закрепление умения работать с 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перчаточной куклой. Этюды: «Лиса и заяц», «Заяц – хвастун» и др. Показ этюдов на выбранную тему.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  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  1,5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«Р</w:t>
            </w:r>
            <w:r w:rsidR="00905AF9"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ечевой тренинг»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7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A84F2F" w:rsidRPr="00227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7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2275F3" w:rsidRPr="00227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7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2275F3" w:rsidRPr="00227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Понятие: «Артикуляционная гимнастика». Активизация подвижности губ и языка. Разминка «Хвастливые верблюды», «Веселый пятачок», «Хоботок» и др. (Т. Буденная). Дикционные упражнения: «Пробка», «Косарь», «Телеграмма», «Эхо» (по Н.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Пикулевой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и др.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2275F3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Артикуляционная гимнастика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275F3" w:rsidRDefault="002275F3" w:rsidP="00227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Активизация подвижности губ и языка. </w:t>
            </w:r>
          </w:p>
          <w:p w:rsidR="002275F3" w:rsidRPr="00A13B6C" w:rsidRDefault="002275F3" w:rsidP="00227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«Птичий двор», «Иголка», «Расчёска»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2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="0042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24435" w:rsidRPr="00FD3702">
              <w:rPr>
                <w:rFonts w:ascii="Times New Roman" w:hAnsi="Times New Roman" w:cs="Times New Roman"/>
                <w:sz w:val="28"/>
                <w:szCs w:val="28"/>
              </w:rPr>
              <w:t>«Улыбка»</w:t>
            </w:r>
            <w:r w:rsidR="00424435" w:rsidRPr="00DF178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др.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2275F3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Артикуляционная гимнастика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275F3" w:rsidRDefault="002275F3" w:rsidP="00227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Активизация подвижности губ и языка. </w:t>
            </w:r>
          </w:p>
          <w:p w:rsidR="002275F3" w:rsidRDefault="002275F3" w:rsidP="00227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для мышц лица.</w:t>
            </w:r>
          </w:p>
          <w:p w:rsidR="002275F3" w:rsidRPr="00A13B6C" w:rsidRDefault="002275F3" w:rsidP="00227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Гласные звуки.</w:t>
            </w:r>
            <w:r w:rsidR="0042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Согласные  парные звуки.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275F3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Default="002275F3" w:rsidP="00227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Артикуляционная гимнастика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2275F3" w:rsidRDefault="002275F3" w:rsidP="00227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Активизация подвижности губ и языка. </w:t>
            </w:r>
          </w:p>
          <w:p w:rsidR="00424435" w:rsidRDefault="00424435" w:rsidP="00227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для мышц лица.</w:t>
            </w:r>
          </w:p>
          <w:p w:rsidR="002275F3" w:rsidRPr="00FD3702" w:rsidRDefault="00424435" w:rsidP="002275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Сложные звукосочетания.</w:t>
            </w:r>
            <w:r w:rsidR="00FD3702"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 Дети стоят боком к преподавателю. Одна рука на груди, а вторая на поясе. Вперед выбрасывается рука, которая на груди, и вместе с ходом руки произносится одно из следующих звукосочетаний: «</w:t>
            </w:r>
            <w:proofErr w:type="spellStart"/>
            <w:r w:rsidR="00FD3702" w:rsidRPr="00FD3702">
              <w:rPr>
                <w:rFonts w:ascii="Times New Roman" w:hAnsi="Times New Roman" w:cs="Times New Roman"/>
                <w:sz w:val="28"/>
                <w:szCs w:val="28"/>
              </w:rPr>
              <w:t>рство</w:t>
            </w:r>
            <w:proofErr w:type="spellEnd"/>
            <w:r w:rsidR="00FD3702" w:rsidRPr="00FD370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="00FD3702" w:rsidRPr="00FD3702">
              <w:rPr>
                <w:rFonts w:ascii="Times New Roman" w:hAnsi="Times New Roman" w:cs="Times New Roman"/>
                <w:sz w:val="28"/>
                <w:szCs w:val="28"/>
              </w:rPr>
              <w:t>пктрча</w:t>
            </w:r>
            <w:proofErr w:type="spellEnd"/>
            <w:r w:rsidR="00FD3702" w:rsidRPr="00FD370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="00FD3702" w:rsidRPr="00FD3702">
              <w:rPr>
                <w:rFonts w:ascii="Times New Roman" w:hAnsi="Times New Roman" w:cs="Times New Roman"/>
                <w:sz w:val="28"/>
                <w:szCs w:val="28"/>
              </w:rPr>
              <w:t>пство</w:t>
            </w:r>
            <w:proofErr w:type="spellEnd"/>
            <w:r w:rsidR="00FD3702" w:rsidRPr="00FD370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="00FD3702" w:rsidRPr="00FD3702">
              <w:rPr>
                <w:rFonts w:ascii="Times New Roman" w:hAnsi="Times New Roman" w:cs="Times New Roman"/>
                <w:sz w:val="28"/>
                <w:szCs w:val="28"/>
              </w:rPr>
              <w:t>ремкло</w:t>
            </w:r>
            <w:proofErr w:type="spellEnd"/>
            <w:r w:rsidR="00FD3702"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».  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Развитие речевого дыхания, тренировка выдоха, посредством произношения скороговорок. Игровые задания и упражнения («Насос», «Мыльные пузыри», «Пчелы», «Надуй шар», «Егорка» и др.).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2275F3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Default="00424435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Развитие речевого дыхания, тренировка выдоха, посредством произношения скороговорок.</w:t>
            </w:r>
          </w:p>
          <w:p w:rsidR="00424435" w:rsidRPr="00A13B6C" w:rsidRDefault="00424435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Игра: «Повтори за мной», «Поймай комарика», «Свеча» и др.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2275F3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Default="00424435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Развитие речевого дыхания, тренировка выдоха, посредством произношения скороговорок.</w:t>
            </w:r>
          </w:p>
          <w:p w:rsidR="00424435" w:rsidRPr="00A13B6C" w:rsidRDefault="00424435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«Испорченный телефон».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275F3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Default="00424435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Развитие речевого дыхания, тренировка 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выдоха, посредством произношения скороговорок.</w:t>
            </w:r>
          </w:p>
          <w:p w:rsidR="00424435" w:rsidRPr="00A13B6C" w:rsidRDefault="00424435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«Эхо», «Баня», «Капризуля» и др.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275F3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424435" w:rsidRDefault="00424435" w:rsidP="00F5055F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Развитие речевого дыхания, тренировка выдоха, посредством произношения скороговорок</w:t>
            </w:r>
            <w:proofErr w:type="gramStart"/>
            <w:r w:rsidRPr="00FD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з упражнений Е. </w:t>
            </w:r>
            <w:proofErr w:type="spell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Ласкавой</w:t>
            </w:r>
            <w:proofErr w:type="spell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). Участники стоят в кругу, у одного из них в руках мячик. Тот, у кого в руках мяч, произносит </w:t>
            </w:r>
            <w:proofErr w:type="spell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чистоговорку</w:t>
            </w:r>
            <w:proofErr w:type="spell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 и отправляет последнее слово и мячик партнеру через круг.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FD3702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D3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FD3702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D3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FD3702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D3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Упражнения на посыл звука в зал. Игра в скороговорки (главное слово: ударное, сильное, среднее, слабое). Упражнения на  развитие диапазона голоса «Этажи», «Маляр», «Колокола», «Чудо-лесенка», «Я» (из упражнений Е.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Ласкавой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    и др.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424435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A13B6C" w:rsidRDefault="00424435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A13B6C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посыл звука в зал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Игра в скороговорки (главное слово: ударное, сильное, среднее, слабое). Упражнения на  развитие диапазона голоса «Этажи», «Маляр», «Колокола», «Чудо-лесенка», «Я» (из упражнений Е.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Ласкавой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    и др.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D3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424435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A13B6C" w:rsidRDefault="00424435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A13B6C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посыл звука в зал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Игра в скороговорки (главное слово: ударное, сильное, среднее, слабое). Упражнения на  развитие диапазона голоса «Этажи», «Маляр», «Колокола», «Чудо-лесенка», «Я» (из упражнений Е.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Ласкавой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    и др.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D3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424435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A13B6C" w:rsidRDefault="00424435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A13B6C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посыл звука в зал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Игра в скороговорки (главное слово: ударное, сильное, среднее, слабое). Упражнения на  развитие диапазона голоса «Этажи», «Маляр», «Колокола», «Чудо-лесенка», «Я» (из упражнений Е.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Ласкавой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    и др.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D3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424435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A13B6C" w:rsidRDefault="00424435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A13B6C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посыл звука в зал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Игра в скороговорки (главное слово: ударное, сильное, среднее, слабое). Упражнения на  развитие диапазона голоса «Этажи», «Маляр», «Колокола», «Чудо-лесенка», «Я» (из упражнений Е.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Ласкавой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    и др.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D3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424435" w:rsidRP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Беседа: «Дикция и ее значение в создании образа».  Упражнение на развитие дикции: 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цепочка буквосочетаний:  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ба-бо-бу-бы-би-бэ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др. Игра в скороговорки и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чистоговорки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Приобретение навыка звучания голоса при любом положении тела, головы и т.п. Упражнения на одновременную тренировку звучания и движения. Работа со стихотворными произведениями (А.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Барто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С. Михалков).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FD3702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A13B6C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A13B6C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Беседа: «Дикция и ее значение в создании образа».  Упражнение на развитие дикции: цепочка буквосочетаний:  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ба-бо-бу-бы-би-бэ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др. Игра в скороговорки и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чистоговорки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Приобретение навыка звучания голоса при любом положении тела, головы и т.п. Упражнения на одновременную тренировку звучания и движения. Работа со стихотворными произведениями (А.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Барто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С. Михалков).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FD3702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A13B6C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на развитие дикции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F1785">
              <w:rPr>
                <w:rFonts w:ascii="Times New Roman" w:hAnsi="Times New Roman" w:cs="Times New Roman"/>
                <w:sz w:val="32"/>
                <w:szCs w:val="32"/>
              </w:rPr>
              <w:t>Упражнения со звуками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«Треугольник».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С предельно точной артикуляцией каждое положение губ произносятся гласные в следующем порядке: «а-о-у-э-ы-и». Со второго раза добиваться того, чтобы звук летел как можно дальше.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«Я»  </w:t>
            </w:r>
          </w:p>
          <w:p w:rsidR="00FD3702" w:rsidRPr="00FD3702" w:rsidRDefault="00FD3702" w:rsidP="00F50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(из упражнений Е. </w:t>
            </w:r>
            <w:proofErr w:type="gram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Ласковой</w:t>
            </w:r>
            <w:proofErr w:type="gram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). Участнику становятся полукругом, и каждый, выходя к залу, прикладывает руку к груди, а затем, выбрасывает её вперёд с разворотом ладони к верху, произносит «я». Задача – послать звук вместе с рукой как можно дальше. Думаю, что не будет большой разницы, если вместо «я» будут произносит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ся буквы из треугольника.  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D3702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A13B6C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Default="00FD3702" w:rsidP="00F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на развитие дикции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178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«Соединение гласной и согласной».  </w:t>
            </w:r>
          </w:p>
          <w:p w:rsidR="00FD3702" w:rsidRPr="00FD3702" w:rsidRDefault="00FD3702" w:rsidP="00F50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В этом упражнении важно чётко и одновременно быстро произнесение однотипных слогов. Сначала к одной согласной присоединяются все гласные «треугольника», потом к другой и т.д. Цепочка буквосочетаний такова: «ба – ба – ба – ба – </w:t>
            </w:r>
            <w:proofErr w:type="spellStart"/>
            <w:proofErr w:type="gram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бо</w:t>
            </w:r>
            <w:proofErr w:type="spell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бо</w:t>
            </w:r>
            <w:proofErr w:type="spellEnd"/>
            <w:proofErr w:type="gram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бо</w:t>
            </w:r>
            <w:proofErr w:type="spell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бо</w:t>
            </w:r>
            <w:proofErr w:type="spell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бу</w:t>
            </w:r>
            <w:proofErr w:type="spell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бу</w:t>
            </w:r>
            <w:proofErr w:type="spell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бу</w:t>
            </w:r>
            <w:proofErr w:type="spell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бу</w:t>
            </w:r>
            <w:proofErr w:type="spellEnd"/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 – бэ – бэ – бэ – бэ – бы – бы – бы – бы»; буквосочетание с «и» произносится один </w:t>
            </w:r>
            <w:r w:rsidRPr="00FD3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 и длинно.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D3702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A13B6C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FD3702" w:rsidRDefault="00FD3702" w:rsidP="00F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на развитие дикции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Скакалка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Произносится текст ритмичного стихотворения, дети прыгают со скакалкой, чётко отслеживая доборы воздуха.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Катер, катер, белый катер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Белый, белый катерок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Катит, катит, словно гладит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Скатерть белый утюжок.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«Упражнение с мячом».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Стукая мяч об пол читать стихи: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Барабанил в барабан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 xml:space="preserve">Барабанщик Андриан  </w:t>
            </w:r>
          </w:p>
          <w:p w:rsidR="00FD3702" w:rsidRPr="00FD3702" w:rsidRDefault="00FD3702" w:rsidP="00FD37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Барабанил, барабанил</w:t>
            </w:r>
          </w:p>
          <w:p w:rsidR="00FD3702" w:rsidRPr="00FD3702" w:rsidRDefault="00FD3702" w:rsidP="00F50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3702">
              <w:rPr>
                <w:rFonts w:ascii="Times New Roman" w:hAnsi="Times New Roman" w:cs="Times New Roman"/>
                <w:sz w:val="28"/>
                <w:szCs w:val="28"/>
              </w:rPr>
              <w:t>Бросил барабан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FD3702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над интонационной выразительностью речи.  «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Чистоговорка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обр</w:t>
            </w:r>
            <w:r w:rsid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азе»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05AF9" w:rsidRPr="00A13B6C" w:rsidRDefault="00905AF9" w:rsidP="00A1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Упражнения над голосом в движении  «1, 2, 3, 4, 5  — будем дружно мы играть».  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2275F3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2275F3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на развитие интонационной выразительности «Я очень люблю свою маму», «Придумай другой финал сказки».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2275F3" w:rsidRPr="00A13B6C" w:rsidTr="00A15F8B">
        <w:trPr>
          <w:gridAfter w:val="1"/>
          <w:wAfter w:w="1232" w:type="dxa"/>
          <w:trHeight w:val="2914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A15F8B" w:rsidP="00A15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Развитие масочного звука.</w:t>
            </w:r>
          </w:p>
          <w:p w:rsidR="00A15F8B" w:rsidRPr="00A15F8B" w:rsidRDefault="00A15F8B" w:rsidP="00A15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5F8B">
              <w:rPr>
                <w:rFonts w:ascii="Times New Roman" w:hAnsi="Times New Roman" w:cs="Times New Roman"/>
                <w:sz w:val="28"/>
                <w:szCs w:val="28"/>
              </w:rPr>
              <w:t xml:space="preserve">«Больной зуб».  </w:t>
            </w:r>
          </w:p>
          <w:p w:rsidR="002275F3" w:rsidRPr="00A15F8B" w:rsidRDefault="00A15F8B" w:rsidP="00F50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Участникам предлагается представить, что у них очень болит зуб, и они начинают постанывать на звуке «м». Губы слегка сомкнуты, все мышцы свободны. Звук должен направляться в затылок. При выполнении каждый участник должен добиваться, чтобы у него дрожали ноздри, а губам было щекотно.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275F3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A15F8B" w:rsidP="00A15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Развитие диапазона голоса</w:t>
            </w:r>
          </w:p>
          <w:p w:rsidR="00A15F8B" w:rsidRPr="00A15F8B" w:rsidRDefault="00A15F8B" w:rsidP="00A15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Этажи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275F3" w:rsidRPr="00A15F8B" w:rsidRDefault="00A15F8B" w:rsidP="00A15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5F8B">
              <w:rPr>
                <w:rFonts w:ascii="Times New Roman" w:hAnsi="Times New Roman" w:cs="Times New Roman"/>
                <w:sz w:val="28"/>
                <w:szCs w:val="28"/>
              </w:rPr>
              <w:t xml:space="preserve">Педагог выбирает мальчика, который задаёт самый низкий звук. Все остальные должны подстроиться к нему. Затем ведущий поднимает звук на одну ступеньку вверх, произнося слова: «Второй этаж». Все повторяют эти слова уже в новой «тональности». Третий этаж – ещё одна ступенька вверх. И тек до пятого этажа. Затем дети при помощи голоса «спускаются» в «подвал». Это упражнение можно довести до 15 </w:t>
            </w:r>
            <w:r w:rsidRPr="00A15F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«этажей», но постепенно, по мере того как у ребёнка будет расширяться диапазон голоса.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275F3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A13B6C" w:rsidRDefault="002275F3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A15F8B" w:rsidP="00A15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Развитие диапазона голоса</w:t>
            </w:r>
          </w:p>
          <w:p w:rsidR="00A15F8B" w:rsidRPr="00A15F8B" w:rsidRDefault="00A15F8B" w:rsidP="00A15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Маляр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15F8B" w:rsidRDefault="00A15F8B" w:rsidP="00A15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5F8B">
              <w:rPr>
                <w:rFonts w:ascii="Times New Roman" w:hAnsi="Times New Roman" w:cs="Times New Roman"/>
                <w:sz w:val="28"/>
                <w:szCs w:val="28"/>
              </w:rPr>
              <w:t xml:space="preserve">Ребята красят забор, и </w:t>
            </w:r>
            <w:proofErr w:type="gramStart"/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в месте</w:t>
            </w:r>
            <w:proofErr w:type="gramEnd"/>
            <w:r w:rsidRPr="00A15F8B">
              <w:rPr>
                <w:rFonts w:ascii="Times New Roman" w:hAnsi="Times New Roman" w:cs="Times New Roman"/>
                <w:sz w:val="28"/>
                <w:szCs w:val="28"/>
              </w:rPr>
              <w:t xml:space="preserve"> с рукой перемещается их голос: «Вверх и вниз, вверх и вниз…»</w:t>
            </w:r>
          </w:p>
          <w:p w:rsidR="00A15F8B" w:rsidRPr="00A15F8B" w:rsidRDefault="00A15F8B" w:rsidP="00A15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«Колокола»</w:t>
            </w:r>
          </w:p>
          <w:p w:rsidR="002275F3" w:rsidRPr="00A15F8B" w:rsidRDefault="00A15F8B" w:rsidP="00F50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По принципу «этажей» дети опускают и поднимают звук на слоги: «бом», «</w:t>
            </w:r>
            <w:proofErr w:type="spellStart"/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бим</w:t>
            </w:r>
            <w:proofErr w:type="spellEnd"/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дили</w:t>
            </w:r>
            <w:proofErr w:type="spellEnd"/>
            <w:r w:rsidRPr="00A15F8B">
              <w:rPr>
                <w:rFonts w:ascii="Times New Roman" w:hAnsi="Times New Roman" w:cs="Times New Roman"/>
                <w:sz w:val="28"/>
                <w:szCs w:val="28"/>
              </w:rPr>
              <w:t>», «дон» и т.д. Когда максимальный диапазон звучания достигнут, педагог предлагает новое задание. Студийцы распределяются по группам. За каждой закрепляется один из слогов, который произносится в определённом ритме. Когда каждая группа усвоила свою «партию», они объединяются в совместном звучании. Возникает своеобразная полиритмия – гармоничный «колокольный звон».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FD3702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2275F3" w:rsidRPr="002275F3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«Работа с куклой»        </w:t>
            </w:r>
          </w:p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5F8B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A15F8B" w:rsidRPr="00A1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5F8B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A15F8B" w:rsidRPr="00A1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5F8B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A15F8B" w:rsidRPr="00A1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</w:t>
            </w: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«Игра», возникновение игры. Актуальность и значение игры в кукольном спектакле. Игры  и упражнения на развитие внимания: «Что ты слышишь», «Радиограмма», упражнение с предметами, «Руки-ноги», «передай позу», «Фотограф».</w:t>
            </w:r>
          </w:p>
          <w:p w:rsidR="00905AF9" w:rsidRPr="00A13B6C" w:rsidRDefault="00905AF9" w:rsidP="00844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Игры на развитие согласованности действий: «Дружные звери», «Телепаты», «Живой телефон», «Печатная машинка». 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5F8B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5F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5F8B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5F8B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A15F8B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844B8F" w:rsidRPr="00A13B6C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Игры на развитие согласованности действий: Этюды с перчаточными куклами «В театре Карабаса </w:t>
            </w:r>
            <w:proofErr w:type="spell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Барабаса</w:t>
            </w:r>
            <w:proofErr w:type="spell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15F8B" w:rsidRPr="00A13B6C" w:rsidTr="00170302">
        <w:trPr>
          <w:gridAfter w:val="1"/>
          <w:wAfter w:w="1232" w:type="dxa"/>
          <w:trHeight w:val="660"/>
        </w:trPr>
        <w:tc>
          <w:tcPr>
            <w:tcW w:w="589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A15F8B" w:rsidRPr="00A13B6C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A15F8B" w:rsidRPr="00A13B6C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слушать партнера, стараться его понять, оценить его слова и поведение.  Последовательность действий своих и партнера (</w:t>
            </w:r>
            <w:proofErr w:type="gram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ты-мне</w:t>
            </w:r>
            <w:proofErr w:type="gram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я-тебе, «петелька-крючочек»).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A15F8B" w:rsidRPr="00A13B6C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A15F8B" w:rsidRPr="00A13B6C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A15F8B" w:rsidRPr="00A13B6C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15F8B" w:rsidRPr="00A13B6C" w:rsidTr="00170302">
        <w:trPr>
          <w:gridAfter w:val="1"/>
          <w:wAfter w:w="1232" w:type="dxa"/>
          <w:trHeight w:val="660"/>
        </w:trPr>
        <w:tc>
          <w:tcPr>
            <w:tcW w:w="589" w:type="dxa"/>
            <w:vMerge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3B6C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по домашнему заданию «История моей игрушки» - Слушаем, запоминаем, пересказываем.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3B6C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3B6C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5F8B" w:rsidRPr="00A13B6C" w:rsidTr="00844B8F">
        <w:trPr>
          <w:gridAfter w:val="1"/>
          <w:wAfter w:w="1232" w:type="dxa"/>
          <w:trHeight w:val="1657"/>
        </w:trPr>
        <w:tc>
          <w:tcPr>
            <w:tcW w:w="589" w:type="dxa"/>
            <w:vMerge/>
            <w:tcBorders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844B8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3B6C" w:rsidRDefault="00A15F8B" w:rsidP="00844B8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Детальное обучение работы над </w:t>
            </w:r>
            <w:r w:rsidR="00844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ширмой. 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Помощь друг другу в управлении куклами. Показ как правильно «говорит» кукла, как появляется и удаляется. Пальчиковая гимнастика.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A15F8B" w:rsidP="00844B8F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5F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844B8F" w:rsidRDefault="00A15F8B" w:rsidP="00844B8F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844B8F" w:rsidRDefault="00844B8F" w:rsidP="00844B8F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A15F8B" w:rsidRPr="00A13B6C" w:rsidTr="00844B8F">
        <w:trPr>
          <w:gridAfter w:val="1"/>
          <w:wAfter w:w="1232" w:type="dxa"/>
          <w:trHeight w:val="296"/>
        </w:trPr>
        <w:tc>
          <w:tcPr>
            <w:tcW w:w="589" w:type="dxa"/>
            <w:vMerge/>
            <w:tcBorders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844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3B6C" w:rsidRDefault="00844B8F" w:rsidP="00844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Тренировка вождения куклы и её озвучивание.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A15F8B" w:rsidP="00844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844B8F" w:rsidP="00844B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844B8F" w:rsidRDefault="00844B8F" w:rsidP="00844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15F8B" w:rsidRPr="00A13B6C" w:rsidTr="00844B8F">
        <w:trPr>
          <w:gridAfter w:val="1"/>
          <w:wAfter w:w="1232" w:type="dxa"/>
          <w:trHeight w:val="1720"/>
        </w:trPr>
        <w:tc>
          <w:tcPr>
            <w:tcW w:w="589" w:type="dxa"/>
            <w:vMerge/>
            <w:tcBorders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844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844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 и объяснение работы с куклой за столом и ширмой. Этюды и упражнения с куклой на развитие выразительности жеста: «Кукла поет», «Кукла дразнится», «Кукла смеется», «Кукла прячется», «Дружно делаем зарядку». 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A15F8B" w:rsidP="00844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5F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844B8F" w:rsidRDefault="00844B8F" w:rsidP="00844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844B8F" w:rsidRDefault="00844B8F" w:rsidP="00844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A15F8B" w:rsidRPr="00A13B6C" w:rsidTr="00844B8F">
        <w:trPr>
          <w:gridAfter w:val="1"/>
          <w:wAfter w:w="1232" w:type="dxa"/>
          <w:trHeight w:val="1320"/>
        </w:trPr>
        <w:tc>
          <w:tcPr>
            <w:tcW w:w="589" w:type="dxa"/>
            <w:vMerge/>
            <w:tcBorders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3B6C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Этюды на воспроизведение отдельных черт  характера: </w:t>
            </w:r>
            <w:proofErr w:type="gram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«Медведь – ленивый», «Заяц – трусливый», «Волк – злой», «Бельчонок – веселый» и т.д.</w:t>
            </w:r>
            <w:proofErr w:type="gramEnd"/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844B8F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15F8B" w:rsidRPr="00A13B6C" w:rsidTr="00F03D86">
        <w:trPr>
          <w:gridAfter w:val="1"/>
          <w:wAfter w:w="1232" w:type="dxa"/>
          <w:trHeight w:val="901"/>
        </w:trPr>
        <w:tc>
          <w:tcPr>
            <w:tcW w:w="589" w:type="dxa"/>
            <w:vMerge/>
            <w:tcBorders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Этюды  с куклой на развитие внимания: «Лису позвали», «Лису испугали», «У лисы отняли…», «Дружные звери». 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5F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844B8F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15F8B" w:rsidRPr="00A13B6C" w:rsidTr="00F03D86">
        <w:trPr>
          <w:gridAfter w:val="1"/>
          <w:wAfter w:w="1232" w:type="dxa"/>
          <w:trHeight w:val="1063"/>
        </w:trPr>
        <w:tc>
          <w:tcPr>
            <w:tcW w:w="589" w:type="dxa"/>
            <w:vMerge/>
            <w:tcBorders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3B6C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Этюды на развитие фантазии и воображения: «Магазин игрушек», «Подарок на День рождения» и др.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844B8F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15F8B" w:rsidRPr="00A13B6C" w:rsidTr="00170302">
        <w:trPr>
          <w:gridAfter w:val="1"/>
          <w:wAfter w:w="1232" w:type="dxa"/>
          <w:trHeight w:val="1260"/>
        </w:trPr>
        <w:tc>
          <w:tcPr>
            <w:tcW w:w="589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 и объяснение упражнений с предметом (куклы тащат мешок, строят дом, вытирают пыль, передают друг другу мяч и др.) Пальчиковая гимнастика.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A15F8B" w:rsidRDefault="00A15F8B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5F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844B8F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A15F8B" w:rsidRPr="00844B8F" w:rsidRDefault="00844B8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905AF9" w:rsidRPr="00A13B6C" w:rsidTr="00905AF9">
        <w:trPr>
          <w:gridAfter w:val="1"/>
          <w:wAfter w:w="1232" w:type="dxa"/>
          <w:trHeight w:val="420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Голос и движения куклы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</w:tr>
      <w:tr w:rsidR="00905AF9" w:rsidRPr="00A13B6C" w:rsidTr="00905AF9">
        <w:trPr>
          <w:gridAfter w:val="1"/>
          <w:wAfter w:w="1232" w:type="dxa"/>
          <w:trHeight w:val="516"/>
        </w:trPr>
        <w:tc>
          <w:tcPr>
            <w:tcW w:w="589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– диалог: «Внутренняя  и внешняя характерность персонажа, образа. Характер и  внешний обл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ик куклы, их связь и отношения».</w:t>
            </w:r>
          </w:p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Просмотр кукольного спектакля «Три поросенка» (анализ  движений и речи куклы, определение характера  персонажа по интонации голоса). </w:t>
            </w:r>
          </w:p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Упражнения с куклами на умение сочетать словесное действие с </w:t>
            </w:r>
            <w:proofErr w:type="gram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физическим</w:t>
            </w:r>
            <w:proofErr w:type="gram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(куклы встречаются, разговаривают, оценивают друг друга слова и поведение и др.). </w:t>
            </w:r>
          </w:p>
          <w:p w:rsidR="00905AF9" w:rsidRPr="000F63D2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Передача характера через голос и движение.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975"/>
        </w:trPr>
        <w:tc>
          <w:tcPr>
            <w:tcW w:w="589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6.2</w:t>
            </w: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Беседа: «Предлагаемые обстоятельства -  что это?». Беседа – рассуждение: «Что такое роль  и образ в кукольном спектакле».  </w:t>
            </w:r>
          </w:p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Творческие задания на наделение куклы характером и движением в предлагаемых обстоятельствах. </w:t>
            </w:r>
          </w:p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«Оживление куклы», «Что было бы, если бы…». Сочинение и драматизация  сказок «Истории  с теми героями, которые «ожили»».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1980"/>
        </w:trPr>
        <w:tc>
          <w:tcPr>
            <w:tcW w:w="589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Беседа: «Жест и его значение в работе актера – кукольника». Упражнения на отработку выразительности жестов в работе с куклой: «Угадай жест», «Повтори цепочку жестов», «Зеркало» и др.</w:t>
            </w:r>
          </w:p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Пальчиковая гимнастика. </w:t>
            </w:r>
          </w:p>
          <w:p w:rsidR="00905AF9" w:rsidRPr="00F579FD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Музыкальная гостиная «Куклы пляшут и поют».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0F63D2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63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0F63D2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63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0F63D2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0F63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,5</w:t>
            </w:r>
          </w:p>
        </w:tc>
      </w:tr>
      <w:tr w:rsidR="00905AF9" w:rsidRPr="00A13B6C" w:rsidTr="00905AF9">
        <w:trPr>
          <w:gridAfter w:val="1"/>
          <w:wAfter w:w="1232" w:type="dxa"/>
          <w:trHeight w:val="1224"/>
        </w:trPr>
        <w:tc>
          <w:tcPr>
            <w:tcW w:w="589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Беседа: «Особенности речи в характере персонажа». Беседа – диалог «Выразительные возможности определенного вида кукол». </w:t>
            </w:r>
          </w:p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игры на определение характера персонажа: «Узнай меня», «Поймай интонацию». Работа с куклой за ширмой, диалог кукол с учетом интонационных возможностей Отработка походки куклы, жеста, оценки, общения. Упражнения с воображаемыми предметами. Этюды: «Лиса и заяц», «Заяц – хвастун» и др.</w:t>
            </w:r>
          </w:p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технике взаимодействия нескольких кукол за ширмой на коротком литературном фрагменте. Использование диалогов.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0F63D2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63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0F63D2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63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0F63D2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0F63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,5</w:t>
            </w:r>
          </w:p>
        </w:tc>
      </w:tr>
      <w:tr w:rsidR="00905AF9" w:rsidRPr="00A13B6C" w:rsidTr="00905AF9">
        <w:trPr>
          <w:gridAfter w:val="1"/>
          <w:wAfter w:w="1232" w:type="dxa"/>
          <w:trHeight w:val="1610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для отработки навыков разговора куклы. Остановка в движении.</w:t>
            </w:r>
          </w:p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Закрепление материала по теме: «Интонация и персонаж кукольного спектакля».  Показ этюдов на выбранную тему.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0F63D2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63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0F63D2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63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0F63D2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0F63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,5</w:t>
            </w:r>
          </w:p>
        </w:tc>
      </w:tr>
      <w:tr w:rsidR="00905AF9" w:rsidRPr="00A13B6C" w:rsidTr="00905AF9">
        <w:trPr>
          <w:trHeight w:val="945"/>
        </w:trPr>
        <w:tc>
          <w:tcPr>
            <w:tcW w:w="589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Раздел «Постановка кукольного спектакля»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CE0096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</w:t>
            </w:r>
            <w:r w:rsidRPr="00CE00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A84F2F" w:rsidRPr="00A84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A84F2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45,5</w:t>
            </w:r>
          </w:p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2" w:type="dxa"/>
            <w:vMerge w:val="restart"/>
            <w:tcBorders>
              <w:top w:val="nil"/>
              <w:left w:val="outset" w:sz="6" w:space="0" w:color="000000"/>
              <w:right w:val="nil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05AF9" w:rsidRPr="00A13B6C" w:rsidTr="00905AF9">
        <w:trPr>
          <w:trHeight w:val="285"/>
        </w:trPr>
        <w:tc>
          <w:tcPr>
            <w:tcW w:w="589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Работа над текстом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CE0096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outset" w:sz="6" w:space="0" w:color="000000"/>
              <w:bottom w:val="outset" w:sz="6" w:space="0" w:color="000000"/>
              <w:right w:val="nil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5AF9" w:rsidRPr="00A13B6C" w:rsidTr="00905AF9">
        <w:trPr>
          <w:gridAfter w:val="1"/>
          <w:wAfter w:w="1232" w:type="dxa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05AF9"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A84F2F" w:rsidRDefault="00905AF9" w:rsidP="00A84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сценария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педагогом. Беседа о </w:t>
            </w:r>
            <w:proofErr w:type="gramStart"/>
            <w:r w:rsid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прочитанном</w:t>
            </w:r>
            <w:proofErr w:type="gramEnd"/>
            <w:r w:rsid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05AF9" w:rsidRPr="00A13B6C" w:rsidRDefault="00A84F2F" w:rsidP="00A84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Распределение ролей для постановки в кукольном спектакле. Чтение сказки по ролям. </w:t>
            </w: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Репетиции за столом.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1065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  <w:r w:rsid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Обработка чтения каждой роли (умение вживаться в свою роль, интонационно передавать настроение и характер персонажа).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 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 1,5</w:t>
            </w:r>
          </w:p>
        </w:tc>
      </w:tr>
      <w:tr w:rsidR="00905AF9" w:rsidRPr="00A13B6C" w:rsidTr="00905AF9">
        <w:trPr>
          <w:gridAfter w:val="1"/>
          <w:wAfter w:w="1232" w:type="dxa"/>
          <w:trHeight w:val="300"/>
        </w:trPr>
        <w:tc>
          <w:tcPr>
            <w:tcW w:w="589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Совершенствовать умение находить ключевые слова в предложении и выделять их голосом. Обучение детей коллективной работе. Формировать четкую и грамотную речь.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 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 0,5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 1,5</w:t>
            </w:r>
          </w:p>
        </w:tc>
      </w:tr>
      <w:tr w:rsidR="00905AF9" w:rsidRPr="00A13B6C" w:rsidTr="00905AF9">
        <w:trPr>
          <w:gridAfter w:val="1"/>
          <w:wAfter w:w="1232" w:type="dxa"/>
          <w:trHeight w:val="390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CE0096" w:rsidRDefault="00A84F2F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Репе</w:t>
            </w:r>
            <w:r w:rsidR="00905AF9" w:rsidRPr="00CE00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тиции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CE0096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05AF9" w:rsidRPr="00A13B6C" w:rsidTr="00905AF9">
        <w:trPr>
          <w:gridAfter w:val="1"/>
          <w:wAfter w:w="1232" w:type="dxa"/>
          <w:trHeight w:val="960"/>
        </w:trPr>
        <w:tc>
          <w:tcPr>
            <w:tcW w:w="589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5947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работе над ширмой, за ширмой, чтение каждым кукловодом своей роли, действия роли. Соединение словесного действия (текст) с физическим действием персонажей.</w:t>
            </w:r>
          </w:p>
        </w:tc>
        <w:tc>
          <w:tcPr>
            <w:tcW w:w="100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F03D86">
        <w:trPr>
          <w:gridAfter w:val="1"/>
          <w:wAfter w:w="1232" w:type="dxa"/>
          <w:trHeight w:val="738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 и этюды для отработки навыков разговора куклы. Диалог героев.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F03D86">
        <w:trPr>
          <w:gridAfter w:val="1"/>
          <w:wAfter w:w="1232" w:type="dxa"/>
          <w:trHeight w:val="1034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0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Застольная репетиция спектакля. Заучивание текста наизусть, соединение действия куклы со словами своей роли.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906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Совершенствовать умение детей создавать образы с помощью жестов, мимики (упражнения и этюды с куклами по сюжету сказки).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A8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основных мизансцен по сюжету спектакля. Репетиции мизансцен.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1045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Материальная часть спектакля: реквизит, устройство ширмы, декорации. Особенности кукол, используемых  в спектакле.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детей с музыкальными произведениями, отрывками которые будут звучать в спектакле.</w:t>
            </w:r>
          </w:p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Работать над выразительностью речи и подлинностью поведения в сценических условиях.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7.10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  пролога, 1 и 2 эпизода спектакля с использованием декораций и реквизита. Назначение ответственных за реквизит, декорации, костюмы кукол.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7.11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 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7.12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Беседа: </w:t>
            </w:r>
            <w:proofErr w:type="gram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«Принцип соотношения декораций и куклы: «темное» на «светлом» - «светлое» на «темном».</w:t>
            </w:r>
            <w:proofErr w:type="gram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Репетиция спектакля по эпизодам.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7.13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Беседа: «Музыка и движение куклы». Репетиции по эпизодам – отработка пластики рук кукловода, общение персонажа со зрителем.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 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7.14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над  характером ролью. Репетиции.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 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7.15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Репетиционный период. Изготовление декораций, реквизита, бутафории.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 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7.16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и психологическое самочувствие актера в роли через куклу.  Приспособление к реквизиту, декорациям.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 0,5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7.17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Завершение изготовлений реквизита, декораций к спектаклю.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  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7.18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Групповые и индивидуальные репетиции.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 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7.19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работы кукол с предметами. Групповые и индивидуальные репетиции.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  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7.20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выразительности движений, интонационной выразительности. Поведение героя в определенных предлагаемых обстоятельствах.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  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7.21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 всех эпизодов спектакля с использованием декораций, костюмов, музыкального сопровождения, света. Обучение детей оценивать действия других и сравнивать их с собственными действиями.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  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7.22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 всех эпизодов спектакля с использованием декораций, костюмов, музыкального сопровождения, света. Обучение детей оценивать действия других и сравнивать их с собственными действиями.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  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7.23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 всех эпизодов спектакля с использованием декораций, костюмов, музыкального сопровождения, света. Обучение детей оценивать действия других и сравнивать их с собственными действиями.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  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7.24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 всех эпизодов спектакля с использованием декораций, костюмов, музыкального сопровождения, света. Обучение детей оценивать действия других и сравнивать их с собственными действиями.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  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7.25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Осмотр кукол, декораций, реквизита используемых в показе. Ремонт одежды кукол. Подготовка недостающего реквизита и кукол.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  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7.26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Генеральная репетиция.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       -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84F2F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F03D86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3D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F03D86" w:rsidRPr="00F03D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05AF9" w:rsidRPr="00A13B6C" w:rsidTr="00905AF9">
        <w:trPr>
          <w:gridAfter w:val="1"/>
          <w:wAfter w:w="1232" w:type="dxa"/>
          <w:trHeight w:val="813"/>
        </w:trPr>
        <w:tc>
          <w:tcPr>
            <w:tcW w:w="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F03D86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05AF9"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A13B6C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Творческий отчет – показ спектакля. Анализ показа.   Подведение итогов. Награждение </w:t>
            </w:r>
            <w:proofErr w:type="gramStart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лучших</w:t>
            </w:r>
            <w:proofErr w:type="gramEnd"/>
            <w:r w:rsidRPr="00A13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обучающихся.</w:t>
            </w:r>
          </w:p>
        </w:tc>
        <w:tc>
          <w:tcPr>
            <w:tcW w:w="1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F03D86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3D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F03D86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3D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905AF9" w:rsidRPr="00F03D86" w:rsidRDefault="00905AF9" w:rsidP="00F5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3D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</w:tbl>
    <w:p w:rsidR="00905AF9" w:rsidRPr="00A13B6C" w:rsidRDefault="00905AF9" w:rsidP="00F50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    </w:t>
      </w:r>
    </w:p>
    <w:p w:rsidR="00180D85" w:rsidRPr="00180D85" w:rsidRDefault="00180D85" w:rsidP="00F50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D85" w:rsidRPr="00180D85" w:rsidRDefault="00180D85" w:rsidP="0018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Методическое обеспечение программы.</w:t>
      </w:r>
    </w:p>
    <w:p w:rsidR="0094711E" w:rsidRPr="00A13B6C" w:rsidRDefault="0094711E" w:rsidP="0094711E">
      <w:pPr>
        <w:shd w:val="clear" w:color="auto" w:fill="FFFFFF"/>
        <w:spacing w:before="279"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  <w:lang w:eastAsia="ru-RU"/>
        </w:rPr>
        <w:t>Техническое оснащение занятий</w:t>
      </w:r>
    </w:p>
    <w:p w:rsidR="0094711E" w:rsidRPr="00A13B6C" w:rsidRDefault="0094711E" w:rsidP="00F03D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    Для организации кукольного театра используются перчаточные куклы, начиная с </w:t>
      </w:r>
      <w:proofErr w:type="gramStart"/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самых</w:t>
      </w:r>
      <w:proofErr w:type="gramEnd"/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 простых в управлении.</w:t>
      </w:r>
    </w:p>
    <w:p w:rsidR="0094711E" w:rsidRPr="00A13B6C" w:rsidRDefault="0094711E" w:rsidP="00F03D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   Музыка – неотъемлемая часть кукольного спектакля, она усиливает его эмоциональное</w:t>
      </w:r>
    </w:p>
    <w:p w:rsidR="0094711E" w:rsidRPr="00A13B6C" w:rsidRDefault="0094711E" w:rsidP="00F03D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восприятие. Выбор песни и музыки определяется содержанием спектакля.</w:t>
      </w:r>
    </w:p>
    <w:p w:rsidR="0094711E" w:rsidRPr="00A13B6C" w:rsidRDefault="0094711E" w:rsidP="00F03D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 Занятия кукольного кружка проводятся в кабинете или другом приспособленном для этих целей помещении. Для организации театра кукол необходимо следующее оснащение:</w:t>
      </w:r>
    </w:p>
    <w:p w:rsidR="0094711E" w:rsidRPr="00A13B6C" w:rsidRDefault="0094711E" w:rsidP="00F03D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- куклы;</w:t>
      </w:r>
    </w:p>
    <w:p w:rsidR="0094711E" w:rsidRPr="00A13B6C" w:rsidRDefault="0094711E" w:rsidP="00F03D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- театральная ширма;</w:t>
      </w:r>
    </w:p>
    <w:p w:rsidR="0094711E" w:rsidRPr="00A13B6C" w:rsidRDefault="0094711E" w:rsidP="00F03D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- декорации к спектаклям.</w:t>
      </w:r>
    </w:p>
    <w:p w:rsidR="0094711E" w:rsidRPr="00A13B6C" w:rsidRDefault="0094711E" w:rsidP="0094711E">
      <w:pPr>
        <w:shd w:val="clear" w:color="auto" w:fill="FFFFFF"/>
        <w:spacing w:before="279"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 Всё необходимое оснащение можно изготовить самостоятельно. Под руководством педагога дети могут сшить необходимых актёров-кукол. Посильную помощь в изготовлении кукол, декораций и ширм могут оказать родители обучающихся.</w:t>
      </w:r>
    </w:p>
    <w:p w:rsidR="0094711E" w:rsidRPr="00A13B6C" w:rsidRDefault="0094711E" w:rsidP="0094711E">
      <w:pPr>
        <w:shd w:val="clear" w:color="auto" w:fill="FFFFFF"/>
        <w:spacing w:before="279"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  <w:lang w:eastAsia="ru-RU"/>
        </w:rPr>
        <w:t>Список литературы для педагога: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lastRenderedPageBreak/>
        <w:t xml:space="preserve">«Театральная студия «Дали», </w:t>
      </w:r>
      <w:proofErr w:type="spellStart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А.В.Луценко</w:t>
      </w:r>
      <w:proofErr w:type="spellEnd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, Москва, 1997.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«Театрализованные занятия в детском саду», Н.Трифонова, Москва, 2001.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«Театр оригами», С.Соколова, Москва, 201.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«Развитие речи детей», </w:t>
      </w:r>
      <w:proofErr w:type="spellStart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Н.Новотворцер</w:t>
      </w:r>
      <w:proofErr w:type="spellEnd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, Москва, 1998.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«Улыбка судьбы», Т.Шишова, Москва, 2002.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</w:t>
      </w:r>
      <w:proofErr w:type="gramStart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Смешное</w:t>
      </w:r>
      <w:proofErr w:type="gramEnd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и грустное на школьной сцене», </w:t>
      </w:r>
      <w:proofErr w:type="spellStart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Г.Г.Овдиенко</w:t>
      </w:r>
      <w:proofErr w:type="spellEnd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, Москва, 2000.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«Сказочная мастерская «кудесники» </w:t>
      </w:r>
      <w:proofErr w:type="gramStart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-т</w:t>
      </w:r>
      <w:proofErr w:type="gramEnd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еатр кукол» А.Д. </w:t>
      </w:r>
      <w:proofErr w:type="spellStart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Крутенкова</w:t>
      </w:r>
      <w:proofErr w:type="spellEnd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, Учитель, 2008.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«Методика и организация театрализованной деятельности дошкольников и младших школьников», Э.Г.Чурилова, Москва, 2001.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«Театрализованные игры – занятия», </w:t>
      </w:r>
      <w:proofErr w:type="spellStart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Л.Баряева</w:t>
      </w:r>
      <w:proofErr w:type="spellEnd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, Санкт – Петербург, 201.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«Театрализованная деятельность в детском саду», А.Е.Антипина, Москва, 2003.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«Играем в кукольный театр», Н.Ф.Сорокина, Москва, 2001.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«Кукольный театр – дошкольникам», </w:t>
      </w:r>
      <w:proofErr w:type="spellStart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Т.Н.Карманенко</w:t>
      </w:r>
      <w:proofErr w:type="spellEnd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, Москва, 1982.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«Театр сказок», Л.Поляк, Санкт – Петербург, 2001.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«Играем в театр», В.И. </w:t>
      </w:r>
      <w:proofErr w:type="spellStart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Мирясова</w:t>
      </w:r>
      <w:proofErr w:type="spellEnd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, Москва, 2001.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«Наш классный театр», А.М.Нахимовский, Москва, 2003.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«Давайте устроим театр», Г.Калинина, Москва, 2007.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«Домашний кукольный театр», </w:t>
      </w:r>
      <w:proofErr w:type="spellStart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М.О.Рахно</w:t>
      </w:r>
      <w:proofErr w:type="spellEnd"/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, Ростов – на – Дону, 2008.</w:t>
      </w:r>
    </w:p>
    <w:p w:rsidR="0094711E" w:rsidRPr="00A13B6C" w:rsidRDefault="0094711E" w:rsidP="0094711E">
      <w:pPr>
        <w:numPr>
          <w:ilvl w:val="0"/>
          <w:numId w:val="15"/>
        </w:numPr>
        <w:shd w:val="clear" w:color="auto" w:fill="FFFFFF"/>
        <w:spacing w:after="0" w:line="240" w:lineRule="auto"/>
        <w:ind w:left="209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Видео презентации.</w:t>
      </w:r>
    </w:p>
    <w:p w:rsidR="0094711E" w:rsidRPr="00A13B6C" w:rsidRDefault="0094711E" w:rsidP="00947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  <w:u w:val="single"/>
          <w:lang w:eastAsia="ru-RU"/>
        </w:rPr>
        <w:t>Список литературных произведений для детей:</w:t>
      </w:r>
    </w:p>
    <w:p w:rsidR="0094711E" w:rsidRPr="00A13B6C" w:rsidRDefault="0094711E" w:rsidP="00947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1. А. </w:t>
      </w:r>
      <w:proofErr w:type="spellStart"/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Барто</w:t>
      </w:r>
      <w:proofErr w:type="spellEnd"/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 стихи</w:t>
      </w:r>
    </w:p>
    <w:p w:rsidR="0094711E" w:rsidRPr="00A13B6C" w:rsidRDefault="0094711E" w:rsidP="00947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2. С. Михалков стихи</w:t>
      </w:r>
    </w:p>
    <w:p w:rsidR="0094711E" w:rsidRPr="00A13B6C" w:rsidRDefault="0094711E" w:rsidP="00947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3. Э. Успенский «Мы идем в театр»</w:t>
      </w:r>
    </w:p>
    <w:p w:rsidR="0094711E" w:rsidRPr="00A13B6C" w:rsidRDefault="0094711E" w:rsidP="00947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4. Русские народные сказки</w:t>
      </w:r>
    </w:p>
    <w:p w:rsidR="0094711E" w:rsidRPr="00A13B6C" w:rsidRDefault="0094711E" w:rsidP="00947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5. К. Чуковский «</w:t>
      </w:r>
      <w:proofErr w:type="spellStart"/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Федорино</w:t>
      </w:r>
      <w:proofErr w:type="spellEnd"/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 – горе»</w:t>
      </w:r>
    </w:p>
    <w:p w:rsidR="0094711E" w:rsidRPr="00A13B6C" w:rsidRDefault="0094711E" w:rsidP="00947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  <w:u w:val="single"/>
          <w:lang w:eastAsia="ru-RU"/>
        </w:rPr>
        <w:t>Список музыкальных произведений:</w:t>
      </w:r>
    </w:p>
    <w:p w:rsidR="0094711E" w:rsidRPr="00A13B6C" w:rsidRDefault="0094711E" w:rsidP="00947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1. М. Глинка «Вальс – фантазия»</w:t>
      </w:r>
    </w:p>
    <w:p w:rsidR="0094711E" w:rsidRPr="00A13B6C" w:rsidRDefault="0094711E" w:rsidP="00947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2. П. Чайковский «Танец маленьких игрушек».</w:t>
      </w:r>
    </w:p>
    <w:p w:rsidR="0094711E" w:rsidRPr="00A13B6C" w:rsidRDefault="0094711E" w:rsidP="00947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3. Д. </w:t>
      </w:r>
      <w:proofErr w:type="spellStart"/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Шостокович</w:t>
      </w:r>
      <w:proofErr w:type="spellEnd"/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 «Вальс – шутка»</w:t>
      </w:r>
    </w:p>
    <w:p w:rsidR="0094711E" w:rsidRDefault="0094711E" w:rsidP="00947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A13B6C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4. Песни В. Шаинского </w:t>
      </w:r>
    </w:p>
    <w:p w:rsidR="00180D85" w:rsidRPr="0094711E" w:rsidRDefault="00180D85" w:rsidP="009471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Словарь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Спектакль (франц.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sреtасlе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лат.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sресtасиlиm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зрелище), произведение сценического искусства, создаваемое театральным коллективом (актёры, художник-декоратор, композитор и др.), возглавляемым в современном театре режиссёром-постановщиком.</w:t>
      </w:r>
      <w:proofErr w:type="gramEnd"/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Мизансцена (франц. 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miseenscene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размещение на сцене), расположение актёров на сцене в тот или иной момент спектакля.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Декорация (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позднелат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decoratio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лат. 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decoro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украшаю), оформление сцены, воссоздающее обстановку действия.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Кулисы (франц.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coulisse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couler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скользить), плоские части театральной декорации, располагаемые по бокам сцены параллельно или под углом к рампе. Вместе с падугами они образуют т. н. одежду сцены. 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Раньше их закрепляли на рамах.. Теперь жёстких конструкций не существует (за исключением К., находящихся на 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первом плане сцены и образующих вместе с портальной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кадугой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декоративный портал).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переносном смысле К. — часть театра, находящаяся позади занавеса.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Портал (нем.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Роrtal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оrta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вход, ворота), оформленный проём, в нашем случае оформленное зеркало сцены.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Рампа в театре, осветительное устройство, размещаемое на полу сцены по её переднему краю. Служит для освещения сцены спереди и снизу.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Аванссцена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(лат.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sсаепа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греч.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sk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палатка, шатёр, театральные подмостки), место театрального действия. Аванс (франц.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ауапсе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предшествующий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Падуга, часть театральной декорации. Состоит из полосы ткани, подвешенной на штанге к верху сцены, для скрытия верхних пролётов над декорациями, колосников, висящих декораций и др. Первую П., являющуюся частью портала сцены и постоянных кулис, иногда называют «арлекином».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Занавес театральный, элемент оборудования сцены или оформления спектакля. 3., закрывающий сцену от зрительного зала между отдельными картинами, перед началом и после окончания спектакля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Софит,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соффит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, сценический прибор, состоящий из светильников рассеянного света.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 (франц. предмет ход событий)  - основное средство раскрытия содержания, воплощение замысла.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Фабула (с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казание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молва) (обобщенно) (молва) состав событий, термин, обозначающий различные аспекты действия  и повествования о нем.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– отдельное, законченное выступление одного тили нескольких артистов, является основой эстрадного искусства.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Конферанс — 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искусство ведения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концерта и импровизированного разговора или диалога со зрительным залом. Различают сольный и парный конферанс. Встречается инсценированный конферанс. В своем репертуаре конферансье обязательно имеет собственный номер, чаще всего речевого жанра. </w:t>
      </w:r>
    </w:p>
    <w:p w:rsidR="005E7129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Монолог в образе — сольное выступление артиста, обращенное непосредственно к зрителю. 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Фельетон — социально-публицистическое выступление, выражающее гражданскую позицию артиста, его отношение к тому или иному актуальному явлению. Чаще всего произносится не в образе, а от лица артиста. От монолога отличается большей общественной звучностью, масштабом затрагиваемых тем.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Музыкальный фельетон  — содержит  в  себе  черты  и  монолога,  и  фельетона,  но  с  активным использованием музыки в форме пения, игры на музыкальных инструментах, музыкального сопровождения. Очень 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разнообразен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эмоциональному воз действию — от лирического до гневно-публицистического. В музыкальном   фельетоне   музыка   является   не   только   приложением   к   тексту,   а   имеет   драматургически определяющий характер.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Скетч   —  маленькая   пьеска  с   небольшим   количеством   действующих  лиц,   чаще   всего   сатирического направления, с известной схематичностью характеров персонажей, как в типажах, так и в моделях поведения.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Сценка - от скетча отличается отсутствием сюжета. Чаще всего в ней обозначается место действия, и задаются условные предлагаемые обстоятельства.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Эстрадный диалог — еще более условен, чем сценка. Место действия и предлагаемые обстоятельства, как правило, — реально идущий концерт. Отличительной особенностью является насыщенность текста репризами.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Эстрадный бытовой рассказ   -   в   качестве   литературной   основы   использует   произведения,   не написанные специально для эстрады. От художественного чтения отличается тем, что артисты всегда обращаются напрямую в зрительный зал от собственного лица, рассказывая историю, придуманную писателем как случай, происшедший лично с исполнителем.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Миниатюра —  небольшое  юмористическое,  сатирическое,  пародийное,  лирическое  произведение  для эстрады - от разыгранного монолога до диалога нескольких действующих лиц. В строгом смысле является не отдельным жанром, а формой существования самых разных эстрадных жанров. Как разнообразная эстрадная форма составляет основу репертуара театра миниатюр.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Пародия — искусство перевоплощения в узнаваемых и популярных персонажей от политических лидеров до эстрадных</w:t>
      </w:r>
      <w:r w:rsidR="005B5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рядом особенностей: исполнители одновременно выступают и как певцы, и как музыканты-инструменталисты, и часто как авторы музыки и текста исполняемого репертуара; как правило, вокально-.инструментальная группа придерживается какого-то определенного музыкального стиля и очень часто стремится создать собственный стиль, который является как бы визитной карточкой группы; в своих выступлениях вокально-инструментальные группы активно используют балет, пантомиму, звуковые, световые и пиротехнические эффекты; известны примеры (редкие), когда в этом жанре возникают театрализованные эстрадные номера.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Несмотря на частое использование в пародии комплекса выразительных средств (вокала, пластики), а не только слова и актерского мастерства, все пародии на эстраде относятся к речевому жанру (за исключением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синхро-буффонады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). Различают пародии портретные (на какое-то конкретное лицо) и пародии на социально-общественные явления (чаще всего такая пародия приобретает сатирический характер), на отдельные произведения искусства (например, на конкретную театральную постановку), на штампы отдельных видов искусства (например, пародия на оперные штампы).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Куплет — небольшое комическое, сатирическое, публицистическое стихотворение (буквально несколько строк, короткая строфа), положенное на какую-нибудь несложную мелодию. Всегда проходит сериями (несколько куплетов на одну тему) и содержит рефрен (повторяющиеся строки). Как правило, исполняется соло или дуэтом.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Буриме — шуточная игра со зрительным залом, когда из публики задаются рифмы и темы, а артист мгновенно импровизирует стихи на тему в точном соответствии с заданными рифмами.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разговорные жанры в обязательном порядке требуют от исполнителя владения актерским мастерством. Это происходит даже в тех случаях, когда актер не разговаривает, а поет и двигается (как в некоторых видах пародии). Поэтому все без исключения разговорные жанры относятся к игровым эстрадным жанрам.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собственно актерское искусство или отдельные его элементы, такие, как действие в предлагаемых обстоятельствах, создание характера и др., присутствуют в 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некоторых разновидностях и других жанров, то и их можно отнести к 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игровым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принципе это зависит только от способности исполнителя и фантазии режиссера.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Пантомима — искусство сценического действия, которое находит исключительное выражение в движении человеческого  тела,  в  пластике,  без  слов.  Пантомима очень разнообразна:  от классической  философской пантомимы до буффонады и клоунады. Существует специальный пластический язык пантомимы (шаг на месте, клетка, ходьба против ветра и т.д.). В пантомимическом номере очень часто используется прием игры с воображаемым предметом и партнером.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Клоунада — по преимуществу цирковой жанр, который, однако, исторически всегда существовал и на эстраде. Популярен жанр клоунады на эстраде и сегодня. Эстрадная клоунада не пользуется всем арсеналом выразительных средств цирка, а только частью их. Возникшая как простонародное балаганное искусство, клоунада сохраняет эти черты демократичности до сих пор. В основе клоунады — шутовское представление, которое исполняет клоун (клоуны), пользующиеся для создания характера своего клоунского персонажа — маской. 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(Внутри клоунады существуют как бы свои «специализации».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клоуны-акробаты, клоуны-мимы, клоуны - музыкальные эксцентрики, клоуны-дрессировщики, клоуны-эквилибристы, клоуны-жонглеры и т. д. На эстраде наиболее распространены следующие виды клоуна/ил: клоуны-мимы, клоуны 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-м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узыкальные эксцентрики) иногда встречаются клоуны-акробаты и клоуны-гимнасты,  жонглеры и эквилибристы.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Музыкальная клоунада (ЭКСЦЕНТРИКА) - разновидность клоунады, которую часто выделяют в Сдельный жанр;  одинаково распространена как в цирке, так и на эстраде.  В  его основе — необычное, неожиданное, трюковое исполнение музыкальных произведений; с этой целью «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назначению» используются) дрова, бутылки, бокалы с водой, пилы и т. п., на которых исполняются различные мелодии; другой прием «сальной эксцентрики — игра на музыкальном инструменте необычным способом (например, лежа на крышке рояля). Часто музыкальные эксцентрики играют только на отдельных частях инструмента или разбирают по ходу номера; используются трюковые инструменты, из которых льется вода, летит конфетти и т. п., а также инструменты,   которые  разваливаются  или   взрываются  по  ходу  исполнения  музыкального  номера.   Часто используется прием, когда артисты «разговаривают» друг с другом при помощи музыкальных фраз, имеющих ассоциативно - смысловую интонацию. Еще один прием музыкальной эксцентрики — игра сразу на нескольких инструментах. По существу, музыкальные эксцентрики — это разновидность музыкальных клоунов; артисты этого жанра должны не только быть хорошими музыкантами-инструменталистами, но и владеть актерским мастерством, так как очень часто номера музыкальной эксцентрики предстают перед зрителями в сюжетной форме.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Выделена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отдельный жанр не только в силу традиции, но и ввиду наличия большого количества специфических особенностей, не присущих другим разновидностям клоунады.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Куклы на эстраде — один из самых популярных жанров на эстраде; обладает всеми признаками и разновидностями кукольного театра (пальцевая кукла, кукла-перчатка, тростевая кукла, кукла-марионетка, большая планшетная кукла), но выступления строятся в форме эстрадных номеров.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Тантамореска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ширме высотой по плечи закрепляются куклы с маленькими руками и ногами. Один актер просовывает голову в отверстие и управляет руками куклы, а другой — ногами. Создается комическое сочетание короткого кукольного условного тела и живого лица актера. </w:t>
      </w:r>
      <w:proofErr w:type="spellStart"/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Тантамореска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объединяется с другими эстрадными жанрами, чаще с речевыми (сатирический монолог, пародия, куплет).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Иногда исполняется комический танец.</w:t>
      </w:r>
    </w:p>
    <w:p w:rsidR="00180D85" w:rsidRPr="005E7129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Жонглирование — жанр, основанный на ловкости, на умении подбрасывать и ловить одновременно несколько одинаковых или разных предметов. Жанр очень популярен не только в цирке, но и на эстраде. Различают следующие виды жонглирования: соло-жонглирование, где реквизитом служат палочки, мячи, шарики и шары, булавы; нужно различать жонглирование (подбрасывание и ловля) и выбрасывание (только одновременное выбрасывание предметов, без их ловли); рекордным классом является жонглирование восемью одинаковыми предметами (на репетиции некоторым артистам удавалось жонглировать десятью предметами, в представлениях это не удавалось — мешало волнение) и выбрасывание </w:t>
      </w:r>
      <w:proofErr w:type="spell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одиннадцати</w:t>
      </w:r>
      <w:proofErr w:type="gram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;п</w:t>
      </w:r>
      <w:proofErr w:type="gram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ри</w:t>
      </w:r>
      <w:proofErr w:type="spell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жонглировании разными предметами их количество сокращается чаще всего до трех, пять разных предметов в жонглировании — чрезвычайно высокий класс мастерства; групповое жонглирование — основано как на приемах соло-жонглирования, так и на приемах перекидки предметов; наиболее распространенный реквизит для группового жонглирования — булавы, палочки, кольца; антипод — жонглирование ногами; </w:t>
      </w:r>
      <w:proofErr w:type="spell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антиподисты</w:t>
      </w:r>
      <w:proofErr w:type="spell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выступают, лежа на специальной подушке-подставке (</w:t>
      </w:r>
      <w:proofErr w:type="spell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тринке</w:t>
      </w:r>
      <w:proofErr w:type="spell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  <w:proofErr w:type="gram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;в</w:t>
      </w:r>
      <w:proofErr w:type="gram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этом виде жонглирования применяется не только подбрасывание предметов, но и различные их вращения; реквизит </w:t>
      </w:r>
      <w:proofErr w:type="spell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антиподистов</w:t>
      </w:r>
      <w:proofErr w:type="spell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— более крупные предметы — шары, барабаны, цилиндры, шестигранники; для театрализованных номеров в этом жанре часто используются бытовые предметы — стулья, кровати, ширмы, чемоданы, настольные лампы, тумбочки и т. д.</w:t>
      </w:r>
    </w:p>
    <w:p w:rsidR="00180D85" w:rsidRPr="005E7129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Дрессура (ДРЕССИРОВКА) — жанр, основанный на подчинении животных воле человека или использовании их инстинктивного поведения и условных рефлексов для создания такого впечатления; отдельные разделы дрессировки — дрессировка хищных и домашних животных, иногда выделяют дрессировку мелких животных. Особо сложная разновидность жанра — дрессировка смешанных групп животных, в особенности хищников, вместе с такими видами, которые в живой природе являются их добычей. Основной метод работы дрессировщика</w:t>
      </w:r>
    </w:p>
    <w:p w:rsidR="00180D85" w:rsidRPr="005E7129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— выработка у животных и птиц устойчивых условных рефлексов на основе их природных инстинктов, которые заставляют их выполнять определенные действия; на эстраде этот жанр представлен довольно широко, но, в отличие от цирка, на эстраде почти отсутствует работа с хищниками и не представлена дрессура больших групп животных; чаще эстрадный артист-дрессировщик работает с одним или небольшой группой домашних животных или птиц;</w:t>
      </w:r>
      <w:proofErr w:type="gram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часто артисты других жанров используют элементы дрессировки в некоторых фрагментах своих  номеров;   номера с  дрессировкой  нередко делаются  сюжетными,  что  позволяет ставить  небольшие сюжетные сценки, создавать впечатление диалога артиста и животного и т. д.</w:t>
      </w:r>
    </w:p>
    <w:p w:rsidR="00180D85" w:rsidRPr="005E7129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spell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Эквилибр</w:t>
      </w:r>
      <w:proofErr w:type="spell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— основой мастерства исполнителей в этом жанре является удержание равновесия, номера строятся на   демонстрации   умения    удерживать   равновесие    в    </w:t>
      </w:r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>необычном    положении,    на   необычном    снаряде; эквилибристика подразделяется на два вида — партерную и воздушную;</w:t>
      </w:r>
    </w:p>
    <w:p w:rsidR="00180D85" w:rsidRPr="005E7129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партерная эквилибристка — исполняется непосредственно на манеже (в цирке) или на настиле площадки (на эстраде).</w:t>
      </w:r>
    </w:p>
    <w:p w:rsidR="00180D85" w:rsidRPr="005E7129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Атлетика — в основе жанра лежит демонстрация необычной физической силы; в старом цирке одним из атлетики была борьба; сегодня атлетика подразделяется на два вида — силовые жонглеры и атлеты: </w:t>
      </w:r>
    </w:p>
    <w:p w:rsidR="00180D85" w:rsidRPr="005E7129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силовые жонглеры — номера этого жанра строятся на подбрасывании тяжелых предметов; чаше всего работают соло или парой; в качестве реквизита используют гири, ядра, штанги, исполнители гнут железные пруты и гвозди, разгибают подковы и т. д.;</w:t>
      </w:r>
    </w:p>
    <w:p w:rsidR="00180D85" w:rsidRPr="005E7129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атлеты — номера этого жанра демонстрируют физическую силу в образно-художественной форме: это — богатыри, античные атлеты, оживающие скульптуры и т. п.</w:t>
      </w:r>
    </w:p>
    <w:p w:rsidR="00180D85" w:rsidRPr="005E7129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Фокусы — в основе этого жанра создание иллюзии появления, перемещения (в том числе и полеты), исчезновения предметов, животных и даже людей; номера этого жанра популярны на эстраде и очень часто театрализованы — артист создает характер, место действия, присутствует событийный ряд, он часто вступает в непосредственное общение со зрителями, как в разговоре, так и приглашая их на эстраду для демонстрации фокусов;</w:t>
      </w:r>
      <w:proofErr w:type="gram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в  номерах  чаще  всего  артистам  помогают ассистенты,  которые  выполняют функции  не только непосредственного помощника, но и призваны в нужный момент </w:t>
      </w:r>
      <w:proofErr w:type="gram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отвлекать</w:t>
      </w:r>
      <w:proofErr w:type="gram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внимание зрителей; жанр подразделяется на два вида — манипуляцию и иллюзию:</w:t>
      </w:r>
    </w:p>
    <w:p w:rsidR="00180D85" w:rsidRPr="005E7129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манипуляция (второе название — </w:t>
      </w:r>
      <w:proofErr w:type="spell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престидижитация</w:t>
      </w:r>
      <w:proofErr w:type="spell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) основана исключительно на виртуозной технике пальцев, ловкости и координации рук; в качестве реквизита используются, как правило, небольшие предметы — карты, шарики, монеты, платки и т. п.; во время выступлении манипуляторы пользуются специальными отвлекающими движениями, которые называются пассами; </w:t>
      </w:r>
      <w:proofErr w:type="gramStart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иллюзия основана на использовании специальной аппаратуры, которая позволяет артисту вводить зрителя в заблуждение (ширмы, короба, зеркала, столы и т. д.); выразительная иллюзия чаще всего возможна, когда с артистом работает группа ассистентов, часто используются двойники-близнецы; выступления иллюзионистов, из-за большого количества участников, аппаратуры и реквизита, чаще всего проходят не в форме номера, а в виде аттракциона, занимающего целое отделение концерта;</w:t>
      </w:r>
      <w:proofErr w:type="gramEnd"/>
      <w:r w:rsidRPr="005E71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характерной особенностью таких номеров является использование артистов-лилипутов.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Вентрология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(ЧРЕВОВЕЩАНИЕ) - этот жанр основан на умении говорить без помощи артикуляции губ, что создает впечатление, будто слова произносит не один человек, а несколько; чаше всего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вентрологи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выступают с куклой, с которой артист ведет репризный диалог, при этом кукла «говорит» за счет чревовещания, а артист — своим голосом; иногда, хотя и очень редко </w:t>
      </w:r>
      <w:proofErr w:type="spell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вентрологи</w:t>
      </w:r>
      <w:proofErr w:type="spell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выступают с «говорящими животными»;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работе над жанром требуется соблюдать особую деликатность и чувство меры, чтобы не возникало ощущения «занимательной патологии.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Имитация (или звукоподражание) — этот жанр необходимо отличать от разновидности того же названия в разговорных жанрах; в оригинальных жанрах это именно имитация звуков при помощи которых создаются звуковые картинки 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(например «Утро в деревне» — поют петухи, мычит корова, слышны голоса птиц и т.д.); часто номера этого жанра исполняются в форме «человек-оркестр», когда артист подражает голосам и тембрам различных инструментов оркестра.</w:t>
      </w:r>
      <w:proofErr w:type="gramEnd"/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Художественный свист — искусство исполнения мелодии с помощью свиста. Такой свист является своего рода трюком, так как исполнение мелодий возможно в необычном музыкальном диапазоне, отличном от привычных тесситур вокального голоса; по этой причине относится к оригинальным жанрам. Часто создает необычную и оригинальную мелодическую трактовку музыкального произведения. В качестве музыкальной основы не пользуются произведения короткой музыкальной формы (или фрагменты больших форм, - например, ария из оперы), попурри. Обязательным условием является популярность и узнаваемость музыки, как современной, так и классической. Как правило, артист выступает в сопровождении концертмейстера, небольшого ансамбля или под инструментальную фонограмму.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Мнемотехника — основана на искусстве запоминания, иногда ее еще называют «отгадыванием мыслей па расстоянии»; номер обычно работается парой — один исполнитель стоит на эстраде и «отгадывает», к кому из зрителей подошел его партнер, его профессию, пол, возраст, как зовут этого зрителя, какой у него в руках предмет, и т, д.; в таких номерах действует скрытая форма передачи ответов — фразы-вопросы строятся таким образом, что по их построению «отгадывающий» получает подсказку: например, если говорится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:«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Ну, скажи, кого </w:t>
      </w:r>
      <w:proofErr w:type="gramStart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взял за руку», то восклицание «ну!» в начале фразы для «отгадывающего» означает, что это девушка; если же вместо «ну!» звучит «вот!», это значит — юноша и т. д.; в качестве таких тайных знаков используется и определенный порядок слов в вопросе; по существу «отгадывание» происходит за счет зашифрованного кода, известного только артистам, но которому придается вид нормального разговора;</w:t>
      </w:r>
      <w:proofErr w:type="gramEnd"/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жанр требует тренировки памяти, так как надо быть готовым к самым неожиданным вопросам и, следовательно, помнить редко употребляемые кодовые слова.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Экспозиция – вводит в к</w:t>
      </w:r>
      <w:r w:rsidR="005E7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урс события (о чем будет речь?) </w:t>
      </w: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быть заинтересовывающей и лаконичной.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Завязка – начало события  (первое событие) приводящее к развитию действия или дальнейших событий.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событий – цепь событий (сюжет)  должен быть динамичными, стремительными, с элементами неожиданности, непредсказуемости. В его основе должен быть конфликт.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Кульминация – к чему все привело. Воплощение идеи, сверхзадачи. Результат возникшего конфликта, итог цепи событий, финал. Высшая точка развития Конфликта, центрально главное Событие. </w:t>
      </w: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D85" w:rsidRPr="00180D85" w:rsidRDefault="00180D85" w:rsidP="00180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D85" w:rsidRPr="00180D85" w:rsidRDefault="00180D85" w:rsidP="00180D85">
      <w:pPr>
        <w:rPr>
          <w:rFonts w:ascii="Calibri" w:eastAsia="Times New Roman" w:hAnsi="Calibri" w:cs="Times New Roman"/>
          <w:lang w:eastAsia="ru-RU"/>
        </w:rPr>
      </w:pPr>
    </w:p>
    <w:p w:rsidR="004727F2" w:rsidRDefault="004727F2"/>
    <w:sectPr w:rsidR="004727F2" w:rsidSect="009471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993" w:rsidRDefault="00AE4993" w:rsidP="00227C39">
      <w:pPr>
        <w:spacing w:after="0" w:line="240" w:lineRule="auto"/>
      </w:pPr>
      <w:r>
        <w:separator/>
      </w:r>
    </w:p>
  </w:endnote>
  <w:endnote w:type="continuationSeparator" w:id="0">
    <w:p w:rsidR="00AE4993" w:rsidRDefault="00AE4993" w:rsidP="00227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29" w:rsidRDefault="005E7129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37375453"/>
      <w:docPartObj>
        <w:docPartGallery w:val="Page Numbers (Bottom of Page)"/>
        <w:docPartUnique/>
      </w:docPartObj>
    </w:sdtPr>
    <w:sdtContent>
      <w:p w:rsidR="005E7129" w:rsidRDefault="00F47948">
        <w:pPr>
          <w:pStyle w:val="a7"/>
          <w:jc w:val="center"/>
        </w:pPr>
        <w:fldSimple w:instr="PAGE   \* MERGEFORMAT">
          <w:r w:rsidR="004476CF">
            <w:rPr>
              <w:noProof/>
            </w:rPr>
            <w:t>2</w:t>
          </w:r>
        </w:fldSimple>
      </w:p>
    </w:sdtContent>
  </w:sdt>
  <w:p w:rsidR="005E7129" w:rsidRDefault="005E7129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29" w:rsidRDefault="005E712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993" w:rsidRDefault="00AE4993" w:rsidP="00227C39">
      <w:pPr>
        <w:spacing w:after="0" w:line="240" w:lineRule="auto"/>
      </w:pPr>
      <w:r>
        <w:separator/>
      </w:r>
    </w:p>
  </w:footnote>
  <w:footnote w:type="continuationSeparator" w:id="0">
    <w:p w:rsidR="00AE4993" w:rsidRDefault="00AE4993" w:rsidP="00227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29" w:rsidRDefault="005E712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29" w:rsidRDefault="005E7129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29" w:rsidRDefault="005E712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91C5C"/>
    <w:multiLevelType w:val="multilevel"/>
    <w:tmpl w:val="3ACE3B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">
    <w:nsid w:val="16185220"/>
    <w:multiLevelType w:val="multilevel"/>
    <w:tmpl w:val="A2226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7A766D"/>
    <w:multiLevelType w:val="hybridMultilevel"/>
    <w:tmpl w:val="25EE9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FD3C0C"/>
    <w:multiLevelType w:val="multilevel"/>
    <w:tmpl w:val="AA22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BC27BF"/>
    <w:multiLevelType w:val="multilevel"/>
    <w:tmpl w:val="D682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000690"/>
    <w:multiLevelType w:val="hybridMultilevel"/>
    <w:tmpl w:val="9D0E9882"/>
    <w:lvl w:ilvl="0" w:tplc="0AFA7D70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A984C93"/>
    <w:multiLevelType w:val="multilevel"/>
    <w:tmpl w:val="D4A4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1231DD"/>
    <w:multiLevelType w:val="hybridMultilevel"/>
    <w:tmpl w:val="81E6C03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Wingdings" w:hint="default"/>
      </w:rPr>
    </w:lvl>
  </w:abstractNum>
  <w:abstractNum w:abstractNumId="8">
    <w:nsid w:val="38084764"/>
    <w:multiLevelType w:val="hybridMultilevel"/>
    <w:tmpl w:val="A62676B4"/>
    <w:lvl w:ilvl="0" w:tplc="F1D2A1C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CD1B37"/>
    <w:multiLevelType w:val="hybridMultilevel"/>
    <w:tmpl w:val="AB4C12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D4B6133"/>
    <w:multiLevelType w:val="multilevel"/>
    <w:tmpl w:val="63A2A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852D47"/>
    <w:multiLevelType w:val="multilevel"/>
    <w:tmpl w:val="815AC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9D90717"/>
    <w:multiLevelType w:val="hybridMultilevel"/>
    <w:tmpl w:val="3C503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CE7B1C"/>
    <w:multiLevelType w:val="hybridMultilevel"/>
    <w:tmpl w:val="89A4ED5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7BF94BFE"/>
    <w:multiLevelType w:val="multilevel"/>
    <w:tmpl w:val="256E6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1"/>
  </w:num>
  <w:num w:numId="8">
    <w:abstractNumId w:val="4"/>
  </w:num>
  <w:num w:numId="9">
    <w:abstractNumId w:val="6"/>
  </w:num>
  <w:num w:numId="10">
    <w:abstractNumId w:val="1"/>
  </w:num>
  <w:num w:numId="11">
    <w:abstractNumId w:val="3"/>
  </w:num>
  <w:num w:numId="12">
    <w:abstractNumId w:val="2"/>
  </w:num>
  <w:num w:numId="13">
    <w:abstractNumId w:val="12"/>
  </w:num>
  <w:num w:numId="14">
    <w:abstractNumId w:val="0"/>
  </w:num>
  <w:num w:numId="15">
    <w:abstractNumId w:val="14"/>
  </w:num>
  <w:num w:numId="16">
    <w:abstractNumId w:val="7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006E"/>
    <w:rsid w:val="0003311B"/>
    <w:rsid w:val="000E5FF7"/>
    <w:rsid w:val="00107981"/>
    <w:rsid w:val="001332CD"/>
    <w:rsid w:val="001544C3"/>
    <w:rsid w:val="00170302"/>
    <w:rsid w:val="00180D85"/>
    <w:rsid w:val="002275F3"/>
    <w:rsid w:val="00227C39"/>
    <w:rsid w:val="002A4D2E"/>
    <w:rsid w:val="00313239"/>
    <w:rsid w:val="00325687"/>
    <w:rsid w:val="003377B4"/>
    <w:rsid w:val="00384D86"/>
    <w:rsid w:val="003F7DD3"/>
    <w:rsid w:val="00424435"/>
    <w:rsid w:val="004476CF"/>
    <w:rsid w:val="004727F2"/>
    <w:rsid w:val="004E01D9"/>
    <w:rsid w:val="004E5D61"/>
    <w:rsid w:val="005B0ABC"/>
    <w:rsid w:val="005B5D09"/>
    <w:rsid w:val="005E7129"/>
    <w:rsid w:val="005F76EA"/>
    <w:rsid w:val="0066667E"/>
    <w:rsid w:val="00680F2A"/>
    <w:rsid w:val="00726DCF"/>
    <w:rsid w:val="00774697"/>
    <w:rsid w:val="00777455"/>
    <w:rsid w:val="00780B9A"/>
    <w:rsid w:val="007826AA"/>
    <w:rsid w:val="007E3F03"/>
    <w:rsid w:val="00825ADC"/>
    <w:rsid w:val="0084006E"/>
    <w:rsid w:val="00844B8F"/>
    <w:rsid w:val="00855C30"/>
    <w:rsid w:val="008A2E22"/>
    <w:rsid w:val="008A6156"/>
    <w:rsid w:val="00905AF9"/>
    <w:rsid w:val="0094711E"/>
    <w:rsid w:val="009706BB"/>
    <w:rsid w:val="00A15F8B"/>
    <w:rsid w:val="00A84F2F"/>
    <w:rsid w:val="00AE4993"/>
    <w:rsid w:val="00AE715E"/>
    <w:rsid w:val="00B4086C"/>
    <w:rsid w:val="00B46B22"/>
    <w:rsid w:val="00B51585"/>
    <w:rsid w:val="00B67E02"/>
    <w:rsid w:val="00BE0546"/>
    <w:rsid w:val="00C340F3"/>
    <w:rsid w:val="00C455E5"/>
    <w:rsid w:val="00C917D2"/>
    <w:rsid w:val="00C91B2B"/>
    <w:rsid w:val="00CB1441"/>
    <w:rsid w:val="00CD5CF9"/>
    <w:rsid w:val="00D55182"/>
    <w:rsid w:val="00D93A2E"/>
    <w:rsid w:val="00DB4F14"/>
    <w:rsid w:val="00DC7B1C"/>
    <w:rsid w:val="00E04D93"/>
    <w:rsid w:val="00E070BF"/>
    <w:rsid w:val="00E311EA"/>
    <w:rsid w:val="00E40938"/>
    <w:rsid w:val="00E52F97"/>
    <w:rsid w:val="00EC5997"/>
    <w:rsid w:val="00F03D86"/>
    <w:rsid w:val="00F47948"/>
    <w:rsid w:val="00F5055F"/>
    <w:rsid w:val="00FC19D4"/>
    <w:rsid w:val="00FD3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80D85"/>
  </w:style>
  <w:style w:type="paragraph" w:styleId="a3">
    <w:name w:val="Title"/>
    <w:basedOn w:val="a"/>
    <w:link w:val="a4"/>
    <w:qFormat/>
    <w:rsid w:val="00180D85"/>
    <w:pPr>
      <w:shd w:val="clear" w:color="auto" w:fill="FFFFFF"/>
      <w:spacing w:before="134" w:after="0" w:line="480" w:lineRule="exact"/>
      <w:ind w:left="14" w:firstLine="130"/>
      <w:jc w:val="center"/>
    </w:pPr>
    <w:rPr>
      <w:rFonts w:ascii="Times New Roman" w:eastAsia="Times New Roman" w:hAnsi="Times New Roman" w:cs="Times New Roman"/>
      <w:b/>
      <w:bCs/>
      <w:color w:val="000000"/>
      <w:spacing w:val="-7"/>
      <w:sz w:val="28"/>
      <w:szCs w:val="32"/>
      <w:lang w:eastAsia="ru-RU"/>
    </w:rPr>
  </w:style>
  <w:style w:type="character" w:customStyle="1" w:styleId="a4">
    <w:name w:val="Название Знак"/>
    <w:basedOn w:val="a0"/>
    <w:link w:val="a3"/>
    <w:rsid w:val="00180D85"/>
    <w:rPr>
      <w:rFonts w:ascii="Times New Roman" w:eastAsia="Times New Roman" w:hAnsi="Times New Roman" w:cs="Times New Roman"/>
      <w:b/>
      <w:bCs/>
      <w:color w:val="000000"/>
      <w:spacing w:val="-7"/>
      <w:sz w:val="28"/>
      <w:szCs w:val="32"/>
      <w:shd w:val="clear" w:color="auto" w:fill="FFFFFF"/>
      <w:lang w:eastAsia="ru-RU"/>
    </w:rPr>
  </w:style>
  <w:style w:type="paragraph" w:customStyle="1" w:styleId="10">
    <w:name w:val="Верхний колонтитул1"/>
    <w:basedOn w:val="a"/>
    <w:next w:val="a5"/>
    <w:link w:val="a6"/>
    <w:uiPriority w:val="99"/>
    <w:semiHidden/>
    <w:unhideWhenUsed/>
    <w:rsid w:val="0018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10"/>
    <w:uiPriority w:val="99"/>
    <w:semiHidden/>
    <w:rsid w:val="00180D85"/>
  </w:style>
  <w:style w:type="paragraph" w:customStyle="1" w:styleId="11">
    <w:name w:val="Нижний колонтитул1"/>
    <w:basedOn w:val="a"/>
    <w:next w:val="a7"/>
    <w:link w:val="a8"/>
    <w:uiPriority w:val="99"/>
    <w:semiHidden/>
    <w:unhideWhenUsed/>
    <w:rsid w:val="0018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11"/>
    <w:uiPriority w:val="99"/>
    <w:rsid w:val="00180D85"/>
  </w:style>
  <w:style w:type="character" w:styleId="a9">
    <w:name w:val="Strong"/>
    <w:basedOn w:val="a0"/>
    <w:uiPriority w:val="22"/>
    <w:qFormat/>
    <w:rsid w:val="00180D85"/>
    <w:rPr>
      <w:b/>
      <w:bCs/>
    </w:rPr>
  </w:style>
  <w:style w:type="character" w:customStyle="1" w:styleId="apple-converted-space">
    <w:name w:val="apple-converted-space"/>
    <w:basedOn w:val="a0"/>
    <w:rsid w:val="00180D85"/>
  </w:style>
  <w:style w:type="paragraph" w:styleId="a5">
    <w:name w:val="header"/>
    <w:basedOn w:val="a"/>
    <w:link w:val="12"/>
    <w:uiPriority w:val="99"/>
    <w:unhideWhenUsed/>
    <w:rsid w:val="0018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5"/>
    <w:uiPriority w:val="99"/>
    <w:rsid w:val="00180D85"/>
  </w:style>
  <w:style w:type="paragraph" w:styleId="a7">
    <w:name w:val="footer"/>
    <w:basedOn w:val="a"/>
    <w:link w:val="13"/>
    <w:uiPriority w:val="99"/>
    <w:unhideWhenUsed/>
    <w:rsid w:val="0018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7"/>
    <w:uiPriority w:val="99"/>
    <w:rsid w:val="00180D85"/>
  </w:style>
  <w:style w:type="table" w:styleId="aa">
    <w:name w:val="Table Grid"/>
    <w:basedOn w:val="a1"/>
    <w:uiPriority w:val="59"/>
    <w:rsid w:val="00180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80D85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F7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7D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80D85"/>
  </w:style>
  <w:style w:type="paragraph" w:styleId="a3">
    <w:name w:val="Title"/>
    <w:basedOn w:val="a"/>
    <w:link w:val="a4"/>
    <w:qFormat/>
    <w:rsid w:val="00180D85"/>
    <w:pPr>
      <w:shd w:val="clear" w:color="auto" w:fill="FFFFFF"/>
      <w:spacing w:before="134" w:after="0" w:line="480" w:lineRule="exact"/>
      <w:ind w:left="14" w:firstLine="130"/>
      <w:jc w:val="center"/>
    </w:pPr>
    <w:rPr>
      <w:rFonts w:ascii="Times New Roman" w:eastAsia="Times New Roman" w:hAnsi="Times New Roman" w:cs="Times New Roman"/>
      <w:b/>
      <w:bCs/>
      <w:color w:val="000000"/>
      <w:spacing w:val="-7"/>
      <w:sz w:val="28"/>
      <w:szCs w:val="32"/>
      <w:lang w:eastAsia="ru-RU"/>
    </w:rPr>
  </w:style>
  <w:style w:type="character" w:customStyle="1" w:styleId="a4">
    <w:name w:val="Название Знак"/>
    <w:basedOn w:val="a0"/>
    <w:link w:val="a3"/>
    <w:rsid w:val="00180D85"/>
    <w:rPr>
      <w:rFonts w:ascii="Times New Roman" w:eastAsia="Times New Roman" w:hAnsi="Times New Roman" w:cs="Times New Roman"/>
      <w:b/>
      <w:bCs/>
      <w:color w:val="000000"/>
      <w:spacing w:val="-7"/>
      <w:sz w:val="28"/>
      <w:szCs w:val="32"/>
      <w:shd w:val="clear" w:color="auto" w:fill="FFFFFF"/>
      <w:lang w:eastAsia="ru-RU"/>
    </w:rPr>
  </w:style>
  <w:style w:type="paragraph" w:customStyle="1" w:styleId="10">
    <w:name w:val="Верхний колонтитул1"/>
    <w:basedOn w:val="a"/>
    <w:next w:val="a5"/>
    <w:link w:val="a6"/>
    <w:uiPriority w:val="99"/>
    <w:semiHidden/>
    <w:unhideWhenUsed/>
    <w:rsid w:val="0018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10"/>
    <w:uiPriority w:val="99"/>
    <w:semiHidden/>
    <w:rsid w:val="00180D85"/>
  </w:style>
  <w:style w:type="paragraph" w:customStyle="1" w:styleId="11">
    <w:name w:val="Нижний колонтитул1"/>
    <w:basedOn w:val="a"/>
    <w:next w:val="a7"/>
    <w:link w:val="a8"/>
    <w:uiPriority w:val="99"/>
    <w:semiHidden/>
    <w:unhideWhenUsed/>
    <w:rsid w:val="0018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11"/>
    <w:uiPriority w:val="99"/>
    <w:rsid w:val="00180D85"/>
  </w:style>
  <w:style w:type="character" w:styleId="a9">
    <w:name w:val="Strong"/>
    <w:basedOn w:val="a0"/>
    <w:uiPriority w:val="22"/>
    <w:qFormat/>
    <w:rsid w:val="00180D85"/>
    <w:rPr>
      <w:b/>
      <w:bCs/>
    </w:rPr>
  </w:style>
  <w:style w:type="character" w:customStyle="1" w:styleId="apple-converted-space">
    <w:name w:val="apple-converted-space"/>
    <w:basedOn w:val="a0"/>
    <w:rsid w:val="00180D85"/>
  </w:style>
  <w:style w:type="paragraph" w:styleId="a5">
    <w:name w:val="header"/>
    <w:basedOn w:val="a"/>
    <w:link w:val="12"/>
    <w:uiPriority w:val="99"/>
    <w:unhideWhenUsed/>
    <w:rsid w:val="0018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5"/>
    <w:uiPriority w:val="99"/>
    <w:rsid w:val="00180D85"/>
  </w:style>
  <w:style w:type="paragraph" w:styleId="a7">
    <w:name w:val="footer"/>
    <w:basedOn w:val="a"/>
    <w:link w:val="13"/>
    <w:uiPriority w:val="99"/>
    <w:unhideWhenUsed/>
    <w:rsid w:val="0018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7"/>
    <w:uiPriority w:val="99"/>
    <w:rsid w:val="00180D85"/>
  </w:style>
  <w:style w:type="table" w:styleId="aa">
    <w:name w:val="Table Grid"/>
    <w:basedOn w:val="a1"/>
    <w:uiPriority w:val="59"/>
    <w:rsid w:val="00180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80D85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F7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7D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1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krugosvet.ru/enc/kultura_i_obrazovanie/teatr_i_kino/PULCHINELLA.html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B6208-283D-4CA4-898A-6ED17A9CD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29</Pages>
  <Words>8144</Words>
  <Characters>46422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Админ</cp:lastModifiedBy>
  <cp:revision>28</cp:revision>
  <cp:lastPrinted>2018-11-09T02:22:00Z</cp:lastPrinted>
  <dcterms:created xsi:type="dcterms:W3CDTF">2018-11-07T01:04:00Z</dcterms:created>
  <dcterms:modified xsi:type="dcterms:W3CDTF">2019-10-10T05:46:00Z</dcterms:modified>
</cp:coreProperties>
</file>