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6FA" w:rsidRDefault="00C746FA" w:rsidP="00C746FA">
      <w:pPr>
        <w:rPr>
          <w:rFonts w:ascii="Times New Roman" w:hAnsi="Times New Roman" w:cs="Times New Roman"/>
          <w:b/>
        </w:rPr>
      </w:pPr>
      <w:r w:rsidRPr="007727BB">
        <w:rPr>
          <w:rFonts w:ascii="Times New Roman" w:hAnsi="Times New Roman" w:cs="Times New Roman"/>
          <w:b/>
        </w:rPr>
        <w:t>Выступление классного руководителя 2а класса Лопухиной И. А.</w:t>
      </w:r>
      <w:r>
        <w:rPr>
          <w:rFonts w:ascii="Times New Roman" w:hAnsi="Times New Roman" w:cs="Times New Roman"/>
          <w:b/>
        </w:rPr>
        <w:t xml:space="preserve"> </w:t>
      </w:r>
    </w:p>
    <w:p w:rsidR="00C746FA" w:rsidRDefault="00C746FA" w:rsidP="00C746FA">
      <w:pPr>
        <w:jc w:val="right"/>
      </w:pPr>
      <w:r w:rsidRPr="00D633E9">
        <w:t>Педагогический совет №</w:t>
      </w:r>
      <w:r>
        <w:t xml:space="preserve"> </w:t>
      </w:r>
      <w:r w:rsidRPr="00D633E9">
        <w:t>3</w:t>
      </w:r>
    </w:p>
    <w:p w:rsidR="00C746FA" w:rsidRDefault="00C746FA" w:rsidP="00C746FA">
      <w:pPr>
        <w:jc w:val="right"/>
      </w:pPr>
      <w:r w:rsidRPr="00D633E9">
        <w:t xml:space="preserve"> по теме</w:t>
      </w:r>
    </w:p>
    <w:p w:rsidR="00C746FA" w:rsidRDefault="00C746FA" w:rsidP="00C746FA">
      <w:pPr>
        <w:jc w:val="right"/>
      </w:pPr>
      <w:r w:rsidRPr="00D633E9">
        <w:t xml:space="preserve"> «Воспитывающая и  развивающая среда</w:t>
      </w:r>
      <w:proofErr w:type="gramStart"/>
      <w:r>
        <w:t xml:space="preserve"> --</w:t>
      </w:r>
      <w:proofErr w:type="gramEnd"/>
    </w:p>
    <w:p w:rsidR="00C746FA" w:rsidRDefault="00C746FA" w:rsidP="00C746FA">
      <w:pPr>
        <w:jc w:val="right"/>
      </w:pPr>
      <w:r w:rsidRPr="00D633E9">
        <w:t xml:space="preserve"> одно из условий формирования социально ответственной личности »,</w:t>
      </w:r>
    </w:p>
    <w:p w:rsidR="00C746FA" w:rsidRDefault="00C746FA" w:rsidP="00C746FA">
      <w:pPr>
        <w:jc w:val="right"/>
        <w:rPr>
          <w:rFonts w:ascii="Times New Roman" w:hAnsi="Times New Roman" w:cs="Times New Roman"/>
          <w:b/>
        </w:rPr>
      </w:pPr>
      <w:r w:rsidRPr="00D633E9">
        <w:t xml:space="preserve"> МОУ «СОШ №10», 22.01.2018 г.</w:t>
      </w:r>
    </w:p>
    <w:p w:rsidR="00C746FA" w:rsidRPr="007727BB" w:rsidRDefault="00C746FA" w:rsidP="00C746FA">
      <w:pPr>
        <w:rPr>
          <w:rFonts w:ascii="Times New Roman" w:hAnsi="Times New Roman" w:cs="Times New Roman"/>
          <w:b/>
        </w:rPr>
      </w:pPr>
    </w:p>
    <w:p w:rsidR="00C746FA" w:rsidRDefault="00C746FA" w:rsidP="00C746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6FA">
        <w:rPr>
          <w:rFonts w:ascii="Times New Roman" w:hAnsi="Times New Roman" w:cs="Times New Roman"/>
          <w:b/>
          <w:sz w:val="28"/>
          <w:szCs w:val="28"/>
        </w:rPr>
        <w:t>Коллективное и творческое дело,</w:t>
      </w:r>
    </w:p>
    <w:p w:rsidR="00C746FA" w:rsidRPr="00C746FA" w:rsidRDefault="00C746FA" w:rsidP="00C746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6FA">
        <w:rPr>
          <w:rFonts w:ascii="Times New Roman" w:hAnsi="Times New Roman" w:cs="Times New Roman"/>
          <w:b/>
          <w:sz w:val="28"/>
          <w:szCs w:val="28"/>
        </w:rPr>
        <w:t xml:space="preserve"> как способ формирования социальной ответственности.</w:t>
      </w:r>
    </w:p>
    <w:p w:rsidR="00C746FA" w:rsidRPr="00664B94" w:rsidRDefault="00C746FA" w:rsidP="00C746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   </w:t>
      </w:r>
      <w:r w:rsidRPr="00664B94">
        <w:rPr>
          <w:rFonts w:ascii="Times New Roman" w:hAnsi="Times New Roman" w:cs="Times New Roman"/>
          <w:color w:val="333333"/>
        </w:rPr>
        <w:t>В настоящее время в социально-педагогической теории и практике уделяется большое внимание применению активных форм обучения и воспитания, поскольку эти формы способствуют формированию активной жизненной позиции и воспитанию личности созидательного типа. Интерес к этой проблеме объясняется ещё и тем, что в наше сложное время кризисов и перемен человеку необходимо научиться быть готовым к любым трудностям, уметь преодолевать их, а также быть способным принимать решения и совершать поступки, то есть проявлять лидерские качества. Особенно это актуально для младшего школьника. Современные дети младшего школьного возраста способны проявить инициативу, активность, творчество, однако реальная практика говорит о том, что в начальной школе в подавляющем большинстве случаев учащиеся пассивно выполняют поручения педагога, тогда как ребёнок способен активно участвовать в общественной жизни, самостоятельно принимать решения в различных ситуациях. Начальное обучение закладывает фундамент всего дальнейшего учения и развития личности. Особенность воспитания и обучения данной ступени состоит в том, что они осуществляются, как правило, одним педагогом. От умелого руководства, сочетания различных форм работы, направленных на формирование лидерских качеств у младших школьников, зависит социальная успешность детей в будущей, учебной, личной, профессиональной деятельности. Необходимо обратить внимание на то, что реализация данных подходов должна осуществляться при выполнении совместной деятельности всеми членами коллектива, а значит и развитие лидерских качеств младших школьников должно проходить в коллективной деятельности.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color w:val="333333"/>
          <w:sz w:val="22"/>
          <w:szCs w:val="22"/>
        </w:rPr>
        <w:t xml:space="preserve">Коллективное творческое воспитание - особый способ организации жизнедеятельности детей и взрослых, предполагающий совместную деятельность, направленную на улучшение совместной жизни. Коллективное творческое дело (КТД) является важнейшим структурным компонентом методики коллективно-творческого воспитания. Данная методика предполагает широкое участие каждого в выборе, разработке, проведении и анализе коллективных дел. Каждому предоставляется возможность определить для себя долю, характер своего участия и ответственности. КТД позволяют создать в школе широкое игровое творческое поле, которое заключается в том, что каждый участник дела находится в ситуации придумывания, сочинительства, фантазии, то есть создания чего-то нового. В процессе КТД ребята приобретают навыки общения, учатся работать, делить успех и ответственность с другими, узнают друг о друге много нового. Таким образом, идут два важных процесса одновременно - формирование и сплочение классного коллектива, и формирование личности школьника, развитие тех или иных качеств личности. В процессе общей работы происходит и взаимодействие людей разных возрастов. Во время планирования и организации КТД взрослые и дети приобретают большой организаторский опыт, каждый может подать идею, предложить новый способ действия, взяться за реализацию определенного этапа коллективного творческого дела. КТД становятся мощной силой, притягивающей в школу, обеспечивают широкую внеурочную занятость детей. КТД, по мнению </w:t>
      </w:r>
      <w:proofErr w:type="spellStart"/>
      <w:r w:rsidRPr="00664B94">
        <w:rPr>
          <w:color w:val="333333"/>
          <w:sz w:val="22"/>
          <w:szCs w:val="22"/>
        </w:rPr>
        <w:t>Т.А.Стефановской</w:t>
      </w:r>
      <w:proofErr w:type="spellEnd"/>
      <w:r w:rsidRPr="00664B94">
        <w:rPr>
          <w:color w:val="333333"/>
          <w:sz w:val="22"/>
          <w:szCs w:val="22"/>
        </w:rPr>
        <w:t xml:space="preserve">, обогащая коллектив и личность социально ценным опытом, позволяют каждому проявить и совершенствовать лучшие человеческие задатки и способности, потребности и отношения, расти нравственно и духовно. Сила каждого КТД в том, что оно требует общего поиска, дает ему толчок </w:t>
      </w:r>
      <w:r w:rsidRPr="00664B94">
        <w:rPr>
          <w:color w:val="333333"/>
          <w:sz w:val="22"/>
          <w:szCs w:val="22"/>
        </w:rPr>
        <w:lastRenderedPageBreak/>
        <w:t>и открывает для него широкий простор. Поэтому, на наш взгляд, в каждом из таких дел важны гибкая форма и богатое, разнообразное содержание, нестандартные варианты.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color w:val="333333"/>
          <w:sz w:val="22"/>
          <w:szCs w:val="22"/>
        </w:rPr>
        <w:t>Воспитательные возможности КТД могут быть реализованы благодаря нескольким взаимосвязанным стадиям. Структура любого КТД определяется шестью стадиями коллективного творчества. При раскрытии этапов будем опираться на работы И.П.Иванова как родоначальника этой методики.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rStyle w:val="a4"/>
          <w:i/>
          <w:color w:val="333333"/>
          <w:sz w:val="22"/>
          <w:szCs w:val="22"/>
          <w:u w:val="single"/>
        </w:rPr>
        <w:t>Первая стадия</w:t>
      </w:r>
      <w:r w:rsidRPr="00664B94">
        <w:rPr>
          <w:rStyle w:val="a4"/>
          <w:color w:val="333333"/>
          <w:sz w:val="22"/>
          <w:szCs w:val="22"/>
        </w:rPr>
        <w:t> </w:t>
      </w:r>
      <w:r w:rsidRPr="00664B94">
        <w:rPr>
          <w:color w:val="333333"/>
          <w:sz w:val="22"/>
          <w:szCs w:val="22"/>
        </w:rPr>
        <w:t>- предварительная работа. На этой стадии педагог составляет модель, образ будущего КТД. Осмысливает воспитательные цели, задачи. Анализирует сложившуюся обстановку в детском коллективе. Определяет место КТД в общей системе воспитательной работы.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</w:p>
    <w:p w:rsidR="00C746FA" w:rsidRPr="00664B94" w:rsidRDefault="00C746FA" w:rsidP="00C746FA">
      <w:p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664B94">
        <w:rPr>
          <w:rStyle w:val="a4"/>
          <w:rFonts w:ascii="Times New Roman" w:hAnsi="Times New Roman" w:cs="Times New Roman"/>
          <w:i/>
          <w:color w:val="333333"/>
          <w:u w:val="single"/>
          <w:shd w:val="clear" w:color="auto" w:fill="FFFFFF"/>
        </w:rPr>
        <w:t>Вторая стадия</w:t>
      </w:r>
      <w:r w:rsidRPr="00664B94">
        <w:rPr>
          <w:rFonts w:ascii="Times New Roman" w:hAnsi="Times New Roman" w:cs="Times New Roman"/>
          <w:color w:val="333333"/>
          <w:shd w:val="clear" w:color="auto" w:fill="FFFFFF"/>
        </w:rPr>
        <w:t xml:space="preserve"> - коллективное планирование КТД. Планирование происходит в </w:t>
      </w:r>
      <w:proofErr w:type="spellStart"/>
      <w:r w:rsidRPr="00664B94">
        <w:rPr>
          <w:rFonts w:ascii="Times New Roman" w:hAnsi="Times New Roman" w:cs="Times New Roman"/>
          <w:color w:val="333333"/>
          <w:shd w:val="clear" w:color="auto" w:fill="FFFFFF"/>
        </w:rPr>
        <w:t>микрогруппах</w:t>
      </w:r>
      <w:proofErr w:type="spellEnd"/>
      <w:r w:rsidRPr="00664B94">
        <w:rPr>
          <w:rFonts w:ascii="Times New Roman" w:hAnsi="Times New Roman" w:cs="Times New Roman"/>
          <w:color w:val="333333"/>
          <w:shd w:val="clear" w:color="auto" w:fill="FFFFFF"/>
        </w:rPr>
        <w:t xml:space="preserve">, а также на общем собрании детского коллектива. Составляется общий план жизни коллектива и планируется </w:t>
      </w:r>
      <w:proofErr w:type="gramStart"/>
      <w:r w:rsidRPr="00664B94">
        <w:rPr>
          <w:rFonts w:ascii="Times New Roman" w:hAnsi="Times New Roman" w:cs="Times New Roman"/>
          <w:color w:val="333333"/>
          <w:shd w:val="clear" w:color="auto" w:fill="FFFFFF"/>
        </w:rPr>
        <w:t>конкретное</w:t>
      </w:r>
      <w:proofErr w:type="gramEnd"/>
      <w:r w:rsidRPr="00664B94">
        <w:rPr>
          <w:rFonts w:ascii="Times New Roman" w:hAnsi="Times New Roman" w:cs="Times New Roman"/>
          <w:color w:val="333333"/>
          <w:shd w:val="clear" w:color="auto" w:fill="FFFFFF"/>
        </w:rPr>
        <w:t xml:space="preserve"> КТД.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rStyle w:val="a4"/>
          <w:i/>
          <w:color w:val="333333"/>
          <w:sz w:val="22"/>
          <w:szCs w:val="22"/>
          <w:u w:val="single"/>
        </w:rPr>
        <w:t>Третья стадия</w:t>
      </w:r>
      <w:r w:rsidRPr="00664B94">
        <w:rPr>
          <w:rStyle w:val="a4"/>
          <w:color w:val="333333"/>
          <w:sz w:val="22"/>
          <w:szCs w:val="22"/>
        </w:rPr>
        <w:t> </w:t>
      </w:r>
      <w:r w:rsidRPr="00664B94">
        <w:rPr>
          <w:color w:val="333333"/>
          <w:sz w:val="22"/>
          <w:szCs w:val="22"/>
        </w:rPr>
        <w:t>- коллективная подготовка КТД. Самая сложная и ответственная стадия.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rStyle w:val="a4"/>
          <w:i/>
          <w:color w:val="333333"/>
          <w:sz w:val="22"/>
          <w:szCs w:val="22"/>
          <w:u w:val="single"/>
        </w:rPr>
        <w:t>Четвертая стадия</w:t>
      </w:r>
      <w:r w:rsidRPr="00664B94">
        <w:rPr>
          <w:rStyle w:val="a4"/>
          <w:color w:val="333333"/>
          <w:sz w:val="22"/>
          <w:szCs w:val="22"/>
        </w:rPr>
        <w:t> </w:t>
      </w:r>
      <w:r w:rsidRPr="00664B94">
        <w:rPr>
          <w:color w:val="333333"/>
          <w:sz w:val="22"/>
          <w:szCs w:val="22"/>
        </w:rPr>
        <w:t>- проведение КТД. Здесь предваряется в жизнь все, что было задумано. Длительность от 15 минут до целого дня. Главное для педагога на этом этапе - создание психологического комфорта.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rStyle w:val="a4"/>
          <w:i/>
          <w:color w:val="333333"/>
          <w:sz w:val="22"/>
          <w:szCs w:val="22"/>
          <w:u w:val="single"/>
        </w:rPr>
        <w:t>Пятая стадия</w:t>
      </w:r>
      <w:r w:rsidRPr="00664B94">
        <w:rPr>
          <w:color w:val="333333"/>
          <w:sz w:val="22"/>
          <w:szCs w:val="22"/>
        </w:rPr>
        <w:t xml:space="preserve"> - подведение итогов КТД. Подведение итогов происходит на общем сборе, которому может предшествовать письменный опрос-анкета, </w:t>
      </w:r>
      <w:proofErr w:type="gramStart"/>
      <w:r w:rsidRPr="00664B94">
        <w:rPr>
          <w:color w:val="333333"/>
          <w:sz w:val="22"/>
          <w:szCs w:val="22"/>
        </w:rPr>
        <w:t>содержащая</w:t>
      </w:r>
      <w:proofErr w:type="gramEnd"/>
      <w:r w:rsidRPr="00664B94">
        <w:rPr>
          <w:color w:val="333333"/>
          <w:sz w:val="22"/>
          <w:szCs w:val="22"/>
        </w:rPr>
        <w:t xml:space="preserve"> первичные вопросы-задачи на размышление: что у нас было хорошо и почему? Что не удалось осуществить и почему? Что предлагаем на будущее? Анализ проходит сразу после КТД. Педагог должен иметь в виду, что коллективный анализ включает в себя три ключевых момента: отметить все положительное. И его должно быть больше, чем негативного. Обсудить негативные моменты, имевшие место в подготовке и проведении дела. Наметить перспективы позитивного развития детского коллектива и отдельных личностей.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rStyle w:val="a4"/>
          <w:i/>
          <w:color w:val="333333"/>
          <w:sz w:val="22"/>
          <w:szCs w:val="22"/>
          <w:u w:val="single"/>
        </w:rPr>
        <w:t>Шестая стадия</w:t>
      </w:r>
      <w:r w:rsidRPr="00664B94">
        <w:rPr>
          <w:rStyle w:val="a4"/>
          <w:color w:val="333333"/>
          <w:sz w:val="22"/>
          <w:szCs w:val="22"/>
        </w:rPr>
        <w:t> </w:t>
      </w:r>
      <w:r w:rsidRPr="00664B94">
        <w:rPr>
          <w:color w:val="333333"/>
          <w:sz w:val="22"/>
          <w:szCs w:val="22"/>
        </w:rPr>
        <w:t xml:space="preserve">- последействие. На этой стадии в исходных направляющих действиях воспитателей непосредственно реализуются выводы и предложения, выдвинутые при подведении итогов проделанной работы. Руководитель коллектива организует использование воспитанниками и в учебной работе, и во время </w:t>
      </w:r>
      <w:proofErr w:type="spellStart"/>
      <w:r w:rsidRPr="00664B94">
        <w:rPr>
          <w:color w:val="333333"/>
          <w:sz w:val="22"/>
          <w:szCs w:val="22"/>
        </w:rPr>
        <w:t>внеучебной</w:t>
      </w:r>
      <w:proofErr w:type="spellEnd"/>
      <w:r w:rsidRPr="00664B94">
        <w:rPr>
          <w:color w:val="333333"/>
          <w:sz w:val="22"/>
          <w:szCs w:val="22"/>
        </w:rPr>
        <w:t xml:space="preserve"> жизни опыта, накопленного при планировании, подготовке, проведении и обсуждении результатов КТД.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color w:val="333333"/>
          <w:sz w:val="22"/>
          <w:szCs w:val="22"/>
        </w:rPr>
        <w:t xml:space="preserve">В своем классе реализовала такие КТД, как дежурство </w:t>
      </w:r>
      <w:proofErr w:type="gramStart"/>
      <w:r w:rsidRPr="00664B94">
        <w:rPr>
          <w:color w:val="333333"/>
          <w:sz w:val="22"/>
          <w:szCs w:val="22"/>
        </w:rPr>
        <w:t xml:space="preserve">( </w:t>
      </w:r>
      <w:proofErr w:type="gramEnd"/>
      <w:r w:rsidRPr="00664B94">
        <w:rPr>
          <w:color w:val="333333"/>
          <w:sz w:val="22"/>
          <w:szCs w:val="22"/>
        </w:rPr>
        <w:t xml:space="preserve">сформированы «пятерки»), коллективные проекты: «Азбука», «Путешествие на Паровозике «Читай </w:t>
      </w:r>
      <w:proofErr w:type="spellStart"/>
      <w:r w:rsidRPr="00664B94">
        <w:rPr>
          <w:color w:val="333333"/>
          <w:sz w:val="22"/>
          <w:szCs w:val="22"/>
        </w:rPr>
        <w:t>ка</w:t>
      </w:r>
      <w:proofErr w:type="spellEnd"/>
      <w:r w:rsidRPr="00664B94">
        <w:rPr>
          <w:color w:val="333333"/>
          <w:sz w:val="22"/>
          <w:szCs w:val="22"/>
        </w:rPr>
        <w:t>» в страну знаний», «Профессии», «Геометрические узоры в математике», «Красная Книга», «Профессии», «Мой родной город».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color w:val="333333"/>
          <w:sz w:val="22"/>
          <w:szCs w:val="22"/>
        </w:rPr>
        <w:t>КТД имеет огромное влияние на личность каждого школьника, поскольку является способом организации яркой, наполненной трудом и игрой, творчеством и товариществом, мечтой и радостью жизни и в то же время, являясь основным воспитательным средством. Мы предполагаем, что в КТД любой младший школьник может заявить о себе, продемонстрировать такие качества своей личности, как ответственность, исполнительность, инициативность, общительность, организованность, авторитет, а значит свои лидерские качества.</w:t>
      </w:r>
    </w:p>
    <w:p w:rsidR="00C746FA" w:rsidRPr="00664B94" w:rsidRDefault="00C746FA" w:rsidP="00C746FA">
      <w:pPr>
        <w:pStyle w:val="a3"/>
        <w:shd w:val="clear" w:color="auto" w:fill="FFFFFF"/>
        <w:spacing w:before="0" w:beforeAutospacing="0" w:after="117" w:afterAutospacing="0"/>
        <w:jc w:val="both"/>
        <w:rPr>
          <w:color w:val="333333"/>
          <w:sz w:val="22"/>
          <w:szCs w:val="22"/>
        </w:rPr>
      </w:pPr>
      <w:r w:rsidRPr="00664B94">
        <w:rPr>
          <w:color w:val="333333"/>
          <w:sz w:val="22"/>
          <w:szCs w:val="22"/>
        </w:rPr>
        <w:t xml:space="preserve">КТД «Путешествие на Паровозике «Читай </w:t>
      </w:r>
      <w:proofErr w:type="spellStart"/>
      <w:r w:rsidRPr="00664B94">
        <w:rPr>
          <w:color w:val="333333"/>
          <w:sz w:val="22"/>
          <w:szCs w:val="22"/>
        </w:rPr>
        <w:t>ка</w:t>
      </w:r>
      <w:proofErr w:type="spellEnd"/>
      <w:r w:rsidRPr="00664B94">
        <w:rPr>
          <w:color w:val="333333"/>
          <w:sz w:val="22"/>
          <w:szCs w:val="22"/>
        </w:rPr>
        <w:t>» в страну знаний»</w:t>
      </w:r>
    </w:p>
    <w:p w:rsidR="00C746FA" w:rsidRPr="00664B94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bCs/>
          <w:color w:val="333333"/>
          <w:lang w:eastAsia="ru-RU"/>
        </w:rPr>
        <w:t>Задачи:</w:t>
      </w:r>
    </w:p>
    <w:p w:rsidR="00C746FA" w:rsidRPr="00664B94" w:rsidRDefault="00C746FA" w:rsidP="00C746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Формирование умений самоорганизации, индивидуальной и коллективной деятельности, умение налаживать отношения с людьми.</w:t>
      </w:r>
    </w:p>
    <w:p w:rsidR="00C746FA" w:rsidRPr="00664B94" w:rsidRDefault="00C746FA" w:rsidP="00C746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Воспитывать общность интересов, чувство локтя, взаимовыручки.</w:t>
      </w:r>
    </w:p>
    <w:p w:rsidR="00C746FA" w:rsidRPr="00664B94" w:rsidRDefault="00C746FA" w:rsidP="00C746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Способствовать развитию творческого мышления учащихся, активизировать познавательную деятельность.</w:t>
      </w:r>
    </w:p>
    <w:p w:rsidR="00C746FA" w:rsidRPr="00664B94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КТД проводилось в форме путешествия  для учащихся 1 класса.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Анкетирование для учащихся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Анкетирование для родителей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Совместное собрание родителей и детей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Взаимопроверка техники чтения родителей и детей.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Работа над техникой чтения в школе и дома.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Создание «</w:t>
      </w:r>
      <w:proofErr w:type="spellStart"/>
      <w:proofErr w:type="gramStart"/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Чудо-дерева</w:t>
      </w:r>
      <w:proofErr w:type="spellEnd"/>
      <w:proofErr w:type="gramEnd"/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 xml:space="preserve"> Лукоморье» по станицам прочитанных книг.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Конкурс «Лукоморье » на лучшего читателя.</w:t>
      </w:r>
    </w:p>
    <w:p w:rsidR="00C746FA" w:rsidRPr="00664B94" w:rsidRDefault="00C746FA" w:rsidP="00C746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Подведение итогов.</w:t>
      </w:r>
    </w:p>
    <w:p w:rsidR="00C746FA" w:rsidRPr="00664B94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bCs/>
          <w:color w:val="333333"/>
          <w:lang w:eastAsia="ru-RU"/>
        </w:rPr>
        <w:t>Этапы КТД “Путешествие в страну Знаний”:</w:t>
      </w:r>
    </w:p>
    <w:p w:rsidR="00C746FA" w:rsidRPr="00664B94" w:rsidRDefault="00C746FA" w:rsidP="00C746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Старт КТД (сообщение темы, выбор совета дела, распределение поручений)</w:t>
      </w:r>
    </w:p>
    <w:p w:rsidR="00C746FA" w:rsidRPr="00664B94" w:rsidRDefault="00C746FA" w:rsidP="00C746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Выполнение поручений.</w:t>
      </w:r>
    </w:p>
    <w:p w:rsidR="00C746FA" w:rsidRPr="00664B94" w:rsidRDefault="00C746FA" w:rsidP="00C746F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Итоговое КТД “Путешествие в страну Знаний”.</w:t>
      </w:r>
    </w:p>
    <w:p w:rsidR="00C746FA" w:rsidRPr="00664B94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После проведения КТД были подведены итоги на общем сборе класса в форме коллективного обсуждения.</w:t>
      </w:r>
    </w:p>
    <w:p w:rsidR="00C746FA" w:rsidRPr="00664B94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При коллективном обсуждении ребята ответили на следующие вопросы:</w:t>
      </w:r>
    </w:p>
    <w:p w:rsidR="00C746FA" w:rsidRPr="00664B94" w:rsidRDefault="00C746FA" w:rsidP="00C746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Что удалось?</w:t>
      </w:r>
    </w:p>
    <w:p w:rsidR="00C746FA" w:rsidRPr="00664B94" w:rsidRDefault="00C746FA" w:rsidP="00C746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Что не удалось?</w:t>
      </w:r>
    </w:p>
    <w:p w:rsidR="00C746FA" w:rsidRPr="00664B94" w:rsidRDefault="00C746FA" w:rsidP="00C746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Почему?</w:t>
      </w:r>
    </w:p>
    <w:p w:rsidR="00C746FA" w:rsidRPr="00664B94" w:rsidRDefault="00C746FA" w:rsidP="00C746F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Что нужно учесть на будущее?</w:t>
      </w:r>
    </w:p>
    <w:p w:rsidR="00C746FA" w:rsidRPr="007727BB" w:rsidRDefault="00C746FA" w:rsidP="00C746FA">
      <w:pPr>
        <w:shd w:val="clear" w:color="auto" w:fill="FFFFFF"/>
        <w:spacing w:after="117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664B94">
        <w:rPr>
          <w:rFonts w:ascii="Times New Roman" w:eastAsia="Times New Roman" w:hAnsi="Times New Roman" w:cs="Times New Roman"/>
          <w:color w:val="333333"/>
          <w:lang w:eastAsia="ru-RU"/>
        </w:rPr>
        <w:t>Планирование, подготовку и проведение КТД осуществили ученики самостоятельно. Учител</w:t>
      </w:r>
      <w:r>
        <w:rPr>
          <w:rFonts w:ascii="Times New Roman" w:eastAsia="Times New Roman" w:hAnsi="Times New Roman" w:cs="Times New Roman"/>
          <w:color w:val="333333"/>
          <w:lang w:eastAsia="ru-RU"/>
        </w:rPr>
        <w:t>ь выступил в роли координатора.</w:t>
      </w:r>
    </w:p>
    <w:p w:rsidR="00C746FA" w:rsidRPr="00664B94" w:rsidRDefault="00C746FA" w:rsidP="00C746FA">
      <w:pPr>
        <w:pStyle w:val="a3"/>
        <w:spacing w:before="0" w:beforeAutospacing="0" w:after="130" w:afterAutospacing="0"/>
        <w:jc w:val="both"/>
        <w:rPr>
          <w:i/>
          <w:color w:val="000000"/>
          <w:sz w:val="22"/>
          <w:szCs w:val="22"/>
          <w:u w:val="single"/>
        </w:rPr>
      </w:pPr>
      <w:r w:rsidRPr="00664B94">
        <w:rPr>
          <w:bCs/>
          <w:i/>
          <w:color w:val="000000"/>
          <w:sz w:val="22"/>
          <w:szCs w:val="22"/>
          <w:u w:val="single"/>
        </w:rPr>
        <w:t>Ожидаемые результаты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Получение школьником опыта переживания и позитивного отношения к базовым ценностям обществ</w:t>
      </w:r>
      <w:proofErr w:type="gramStart"/>
      <w:r w:rsidRPr="00664B94">
        <w:rPr>
          <w:color w:val="000000"/>
          <w:sz w:val="22"/>
          <w:szCs w:val="22"/>
        </w:rPr>
        <w:t>а(</w:t>
      </w:r>
      <w:proofErr w:type="gramEnd"/>
      <w:r w:rsidRPr="00664B94">
        <w:rPr>
          <w:color w:val="000000"/>
          <w:sz w:val="22"/>
          <w:szCs w:val="22"/>
        </w:rPr>
        <w:t>человек, семья, Отечество, природа, мир, знания, труд, культура),ценностного отношения к социальной реальности в целом.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 xml:space="preserve">Получение школьником опыта самостоятельного общественного </w:t>
      </w:r>
      <w:proofErr w:type="spellStart"/>
      <w:proofErr w:type="gramStart"/>
      <w:r w:rsidRPr="00664B94">
        <w:rPr>
          <w:color w:val="000000"/>
          <w:sz w:val="22"/>
          <w:szCs w:val="22"/>
        </w:rPr>
        <w:t>действия-включает</w:t>
      </w:r>
      <w:proofErr w:type="spellEnd"/>
      <w:proofErr w:type="gramEnd"/>
      <w:r w:rsidRPr="00664B94">
        <w:rPr>
          <w:color w:val="000000"/>
          <w:sz w:val="22"/>
          <w:szCs w:val="22"/>
        </w:rPr>
        <w:t xml:space="preserve"> освоение способов решения задач по привлечению организационных и финансовых возможностей для реализации проекта в сфере творчества.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Желание и стремление  учащихся заниматься самопознанием, самовоспитанием, самообразованием, саморазвитием и самосовершенствованием.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Овладение учащимися методами самостоятельной работы.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Стремление учащихся к овладению культурного наследия.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 xml:space="preserve">Становление самостоятельной и </w:t>
      </w:r>
      <w:proofErr w:type="spellStart"/>
      <w:r w:rsidRPr="00664B94">
        <w:rPr>
          <w:color w:val="000000"/>
          <w:sz w:val="22"/>
          <w:szCs w:val="22"/>
        </w:rPr>
        <w:t>самодостаточной</w:t>
      </w:r>
      <w:proofErr w:type="spellEnd"/>
      <w:r w:rsidRPr="00664B94">
        <w:rPr>
          <w:color w:val="000000"/>
          <w:sz w:val="22"/>
          <w:szCs w:val="22"/>
        </w:rPr>
        <w:t xml:space="preserve"> личности, имеющей стремление к самореализации своего творческого потенциала.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Воспитание ученика, способного адекватно оценивать себя, свое окружение, поступки.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В процессе работы над собой выработка хороших привычек.</w:t>
      </w:r>
    </w:p>
    <w:p w:rsidR="00C746FA" w:rsidRPr="00664B94" w:rsidRDefault="00C746FA" w:rsidP="00C746FA">
      <w:pPr>
        <w:pStyle w:val="a3"/>
        <w:numPr>
          <w:ilvl w:val="0"/>
          <w:numId w:val="5"/>
        </w:numPr>
        <w:spacing w:before="0" w:beforeAutospacing="0" w:after="130" w:afterAutospacing="0"/>
        <w:ind w:left="0"/>
        <w:jc w:val="both"/>
        <w:rPr>
          <w:color w:val="000000"/>
          <w:sz w:val="22"/>
          <w:szCs w:val="22"/>
        </w:rPr>
      </w:pPr>
      <w:r w:rsidRPr="00664B94">
        <w:rPr>
          <w:color w:val="000000"/>
          <w:sz w:val="22"/>
          <w:szCs w:val="22"/>
        </w:rPr>
        <w:t>Умение работать над собой, совершенствовать свои личностные характеристики, развивать свои способности, регулировать свое состояние.</w:t>
      </w:r>
    </w:p>
    <w:p w:rsidR="00C746FA" w:rsidRPr="00664B94" w:rsidRDefault="00C746FA" w:rsidP="00C746FA">
      <w:pPr>
        <w:rPr>
          <w:rFonts w:ascii="Times New Roman" w:hAnsi="Times New Roman" w:cs="Times New Roman"/>
        </w:rPr>
      </w:pPr>
    </w:p>
    <w:p w:rsidR="00F76370" w:rsidRDefault="00F76370"/>
    <w:sectPr w:rsidR="00F76370" w:rsidSect="00F76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51B1"/>
    <w:multiLevelType w:val="multilevel"/>
    <w:tmpl w:val="7584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93876"/>
    <w:multiLevelType w:val="multilevel"/>
    <w:tmpl w:val="27FE7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7E3F1B"/>
    <w:multiLevelType w:val="multilevel"/>
    <w:tmpl w:val="8480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8A644B"/>
    <w:multiLevelType w:val="multilevel"/>
    <w:tmpl w:val="52726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86E56"/>
    <w:multiLevelType w:val="multilevel"/>
    <w:tmpl w:val="7702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46FA"/>
    <w:rsid w:val="00C746FA"/>
    <w:rsid w:val="00F76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6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4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C746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1346</Words>
  <Characters>7678</Characters>
  <Application>Microsoft Office Word</Application>
  <DocSecurity>0</DocSecurity>
  <Lines>63</Lines>
  <Paragraphs>18</Paragraphs>
  <ScaleCrop>false</ScaleCrop>
  <Company/>
  <LinksUpToDate>false</LinksUpToDate>
  <CharactersWithSpaces>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</cp:revision>
  <dcterms:created xsi:type="dcterms:W3CDTF">2018-12-10T16:22:00Z</dcterms:created>
  <dcterms:modified xsi:type="dcterms:W3CDTF">2018-12-10T16:26:00Z</dcterms:modified>
</cp:coreProperties>
</file>