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«Средняя общеобразовательная школа № 18 имени Подольских курсантов»</w:t>
      </w: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28A" w:rsidRDefault="006F528A" w:rsidP="006F528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28A" w:rsidRDefault="006F528A" w:rsidP="006F5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69"/>
        <w:gridCol w:w="3124"/>
        <w:gridCol w:w="3254"/>
      </w:tblGrid>
      <w:tr w:rsidR="006F528A" w:rsidTr="006F528A">
        <w:trPr>
          <w:trHeight w:val="2338"/>
        </w:trPr>
        <w:tc>
          <w:tcPr>
            <w:tcW w:w="3369" w:type="dxa"/>
          </w:tcPr>
          <w:p w:rsidR="008F2EB6" w:rsidRDefault="008F2EB6" w:rsidP="00A32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«Рассмотрено»</w:t>
            </w:r>
          </w:p>
          <w:p w:rsidR="008F2EB6" w:rsidRDefault="008F2EB6" w:rsidP="008F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заседании ШМО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учителей начальных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МОУ СОШ № 18</w:t>
            </w:r>
          </w:p>
          <w:p w:rsidR="008F2EB6" w:rsidRPr="001A2968" w:rsidRDefault="008F2EB6" w:rsidP="008F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</w:t>
            </w:r>
          </w:p>
          <w:p w:rsidR="006F528A" w:rsidRDefault="008F2EB6" w:rsidP="008F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 от ____2018 г.</w:t>
            </w:r>
          </w:p>
        </w:tc>
        <w:tc>
          <w:tcPr>
            <w:tcW w:w="3124" w:type="dxa"/>
          </w:tcPr>
          <w:p w:rsidR="006F528A" w:rsidRDefault="006F528A">
            <w:pPr>
              <w:spacing w:after="0" w:line="240" w:lineRule="auto"/>
              <w:ind w:left="-819" w:firstLine="8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«Согласовано»</w:t>
            </w:r>
          </w:p>
          <w:p w:rsidR="006F528A" w:rsidRDefault="006F5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 МОУ СОШ №18</w:t>
            </w:r>
          </w:p>
          <w:p w:rsidR="006F528A" w:rsidRDefault="006F5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 М.В.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Черноситова</w:t>
            </w:r>
            <w:proofErr w:type="spellEnd"/>
          </w:p>
          <w:p w:rsidR="006F528A" w:rsidRDefault="006F5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528A" w:rsidRDefault="006F528A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«___» ___________2018 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254" w:type="dxa"/>
          </w:tcPr>
          <w:p w:rsidR="006F528A" w:rsidRDefault="006F5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«Утверждаю»</w:t>
            </w:r>
          </w:p>
          <w:p w:rsidR="006F528A" w:rsidRDefault="006F5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МОУ СОШ №18</w:t>
            </w:r>
          </w:p>
          <w:p w:rsidR="006F528A" w:rsidRDefault="006F5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 Е.Ю.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Корастылева</w:t>
            </w:r>
            <w:proofErr w:type="spellEnd"/>
          </w:p>
          <w:p w:rsidR="006F528A" w:rsidRDefault="006F5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528A" w:rsidRDefault="006F52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 №__от______2018г. </w:t>
            </w:r>
          </w:p>
        </w:tc>
      </w:tr>
    </w:tbl>
    <w:p w:rsidR="006F528A" w:rsidRDefault="006F528A" w:rsidP="006F528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РАБОЧАЯ ПРОГРАММА</w:t>
      </w: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по русскому языку</w:t>
      </w: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для  2  класса</w:t>
      </w:r>
    </w:p>
    <w:p w:rsidR="006F528A" w:rsidRDefault="006F528A" w:rsidP="006F5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на 2018-2019 учебный год</w:t>
      </w:r>
    </w:p>
    <w:p w:rsidR="006F528A" w:rsidRDefault="006F528A" w:rsidP="006F528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F528A" w:rsidRDefault="006F528A" w:rsidP="006F528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F528A" w:rsidRDefault="006F528A" w:rsidP="006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</w:t>
      </w:r>
    </w:p>
    <w:p w:rsidR="006F528A" w:rsidRDefault="006F528A" w:rsidP="006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Бурилова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высшая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Г. Ю. Корсакова,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М. С. Юрьева,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соответствие должности</w:t>
      </w:r>
    </w:p>
    <w:p w:rsidR="006F528A" w:rsidRDefault="006F528A" w:rsidP="006F528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28A" w:rsidRDefault="006F528A" w:rsidP="006F528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28A" w:rsidRDefault="006F528A" w:rsidP="006F528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округ Подольск</w:t>
      </w:r>
    </w:p>
    <w:p w:rsidR="006F528A" w:rsidRDefault="006F528A" w:rsidP="006F528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год</w:t>
      </w:r>
    </w:p>
    <w:p w:rsidR="006F528A" w:rsidRDefault="006F528A" w:rsidP="006F528A"/>
    <w:p w:rsidR="006F528A" w:rsidRPr="0066184E" w:rsidRDefault="006F528A" w:rsidP="007451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8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Рабочая программа предмета «Русский язык» для 2 класса на 2018 – 2019 учебный год составлена на основе:</w:t>
      </w:r>
    </w:p>
    <w:p w:rsidR="006F528A" w:rsidRPr="0066184E" w:rsidRDefault="006F528A" w:rsidP="007451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84E">
        <w:rPr>
          <w:rFonts w:ascii="Times New Roman" w:hAnsi="Times New Roman" w:cs="Times New Roman"/>
          <w:sz w:val="24"/>
          <w:szCs w:val="24"/>
        </w:rPr>
        <w:t>- Федерального государственного образоват</w:t>
      </w:r>
      <w:r w:rsidR="00A32156">
        <w:rPr>
          <w:rFonts w:ascii="Times New Roman" w:hAnsi="Times New Roman" w:cs="Times New Roman"/>
          <w:sz w:val="24"/>
          <w:szCs w:val="24"/>
        </w:rPr>
        <w:t>ельного стандарта (НОО</w:t>
      </w:r>
      <w:r w:rsidRPr="0066184E">
        <w:rPr>
          <w:rFonts w:ascii="Times New Roman" w:hAnsi="Times New Roman" w:cs="Times New Roman"/>
          <w:sz w:val="24"/>
          <w:szCs w:val="24"/>
        </w:rPr>
        <w:t>);</w:t>
      </w:r>
    </w:p>
    <w:p w:rsidR="006F528A" w:rsidRPr="0066184E" w:rsidRDefault="006F528A" w:rsidP="007451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84E">
        <w:rPr>
          <w:rFonts w:ascii="Times New Roman" w:hAnsi="Times New Roman" w:cs="Times New Roman"/>
          <w:sz w:val="24"/>
          <w:szCs w:val="24"/>
        </w:rPr>
        <w:t>- Основной образовательной прогр</w:t>
      </w:r>
      <w:r w:rsidR="00A32156">
        <w:rPr>
          <w:rFonts w:ascii="Times New Roman" w:hAnsi="Times New Roman" w:cs="Times New Roman"/>
          <w:sz w:val="24"/>
          <w:szCs w:val="24"/>
        </w:rPr>
        <w:t>аммы МОУ СОШ № 18 (НОО</w:t>
      </w:r>
      <w:r w:rsidRPr="0066184E">
        <w:rPr>
          <w:rFonts w:ascii="Times New Roman" w:hAnsi="Times New Roman" w:cs="Times New Roman"/>
          <w:sz w:val="24"/>
          <w:szCs w:val="24"/>
        </w:rPr>
        <w:t>);</w:t>
      </w:r>
    </w:p>
    <w:p w:rsidR="006F528A" w:rsidRPr="0066184E" w:rsidRDefault="006F528A" w:rsidP="007451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84E">
        <w:rPr>
          <w:rFonts w:ascii="Times New Roman" w:hAnsi="Times New Roman" w:cs="Times New Roman"/>
          <w:sz w:val="24"/>
          <w:szCs w:val="24"/>
        </w:rPr>
        <w:t xml:space="preserve">- Примерной (авторской) образовательной программы начального общего образования </w:t>
      </w:r>
      <w:proofErr w:type="spellStart"/>
      <w:r w:rsidR="00DB702F" w:rsidRPr="0066184E">
        <w:rPr>
          <w:rFonts w:ascii="Times New Roman" w:hAnsi="Times New Roman" w:cs="Times New Roman"/>
          <w:sz w:val="24"/>
          <w:szCs w:val="24"/>
        </w:rPr>
        <w:t>Т.Г.Рамзаевой</w:t>
      </w:r>
      <w:proofErr w:type="spellEnd"/>
      <w:r w:rsidR="00DB702F" w:rsidRPr="0066184E">
        <w:rPr>
          <w:rFonts w:ascii="Times New Roman" w:hAnsi="Times New Roman" w:cs="Times New Roman"/>
          <w:sz w:val="24"/>
          <w:szCs w:val="24"/>
        </w:rPr>
        <w:t xml:space="preserve"> «Русский язык». </w:t>
      </w:r>
    </w:p>
    <w:p w:rsidR="006F528A" w:rsidRPr="0066184E" w:rsidRDefault="006F528A" w:rsidP="007451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Преподавание вед</w:t>
      </w:r>
      <w:r w:rsidR="00DB702F"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 по учебнику «Русский язык</w:t>
      </w:r>
      <w:r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451AF"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двух частях)</w:t>
      </w:r>
      <w:r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Авторы: </w:t>
      </w:r>
      <w:r w:rsidR="007451AF"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 Г. </w:t>
      </w:r>
      <w:proofErr w:type="spellStart"/>
      <w:r w:rsidR="007451AF"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Рамзаева</w:t>
      </w:r>
      <w:proofErr w:type="spellEnd"/>
      <w:r w:rsidR="007451AF"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ООО «Дрофа</w:t>
      </w:r>
      <w:r w:rsidRPr="0066184E">
        <w:rPr>
          <w:rFonts w:ascii="Times New Roman" w:eastAsia="Times New Roman" w:hAnsi="Times New Roman" w:cs="Times New Roman"/>
          <w:sz w:val="24"/>
          <w:szCs w:val="24"/>
          <w:lang w:eastAsia="ru-RU"/>
        </w:rPr>
        <w:t>» 2015 г.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Авторская программа Т.Г. </w:t>
      </w:r>
      <w:proofErr w:type="spellStart"/>
      <w:r w:rsidRPr="0066184E">
        <w:t>Рамзаевой</w:t>
      </w:r>
      <w:proofErr w:type="spellEnd"/>
      <w:r w:rsidRPr="0066184E">
        <w:t xml:space="preserve"> «Русский язык» реализует </w:t>
      </w:r>
      <w:r w:rsidRPr="0066184E">
        <w:rPr>
          <w:b/>
          <w:bCs/>
        </w:rPr>
        <w:t xml:space="preserve">цели </w:t>
      </w:r>
      <w:r w:rsidRPr="0066184E">
        <w:t xml:space="preserve">основной образовательной программы начального общего образования: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достижение выпускником начальной общеобразовательной школы программных установок, знаний, умений, навыков и компетенций;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формирование и развитие личностной сферы выпускника начальной школы; формирование языковой личности учащегося в первую очередь средствами ведущего учебного предмета начальной школы — русского (родного) языка; </w:t>
      </w:r>
    </w:p>
    <w:p w:rsidR="007451AF" w:rsidRPr="0066184E" w:rsidRDefault="00DB702F" w:rsidP="00312A7C">
      <w:pPr>
        <w:pStyle w:val="Default"/>
        <w:ind w:firstLine="709"/>
        <w:jc w:val="both"/>
      </w:pPr>
      <w:r w:rsidRPr="0066184E">
        <w:t>реализация познавательной цели; развит</w:t>
      </w:r>
      <w:r w:rsidR="007451AF" w:rsidRPr="0066184E">
        <w:t>ие коммуникативных компетенций.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знаково-символического и логического мышления учеников. </w:t>
      </w:r>
    </w:p>
    <w:p w:rsidR="007451AF" w:rsidRPr="0066184E" w:rsidRDefault="007451AF" w:rsidP="00A32156">
      <w:pPr>
        <w:pStyle w:val="Default"/>
        <w:ind w:firstLine="709"/>
        <w:jc w:val="both"/>
      </w:pPr>
    </w:p>
    <w:p w:rsidR="00312A7C" w:rsidRPr="0066184E" w:rsidRDefault="00312A7C" w:rsidP="00A32156">
      <w:pPr>
        <w:pStyle w:val="Default"/>
        <w:jc w:val="both"/>
      </w:pPr>
    </w:p>
    <w:p w:rsidR="00DB702F" w:rsidRPr="00A32156" w:rsidRDefault="007451AF" w:rsidP="007451AF">
      <w:pPr>
        <w:pStyle w:val="Default"/>
        <w:ind w:firstLine="709"/>
        <w:jc w:val="center"/>
        <w:rPr>
          <w:sz w:val="28"/>
          <w:szCs w:val="28"/>
        </w:rPr>
      </w:pPr>
      <w:r w:rsidRPr="00A32156">
        <w:rPr>
          <w:b/>
          <w:bCs/>
          <w:sz w:val="28"/>
          <w:szCs w:val="28"/>
        </w:rPr>
        <w:t>Планируемые результаты освоения учебного предмета</w:t>
      </w:r>
    </w:p>
    <w:p w:rsidR="000C0B06" w:rsidRDefault="000C0B06" w:rsidP="0066184E">
      <w:pPr>
        <w:pStyle w:val="Default"/>
        <w:ind w:firstLine="709"/>
        <w:jc w:val="center"/>
        <w:rPr>
          <w:b/>
          <w:bCs/>
          <w:i/>
          <w:iCs/>
        </w:rPr>
      </w:pPr>
      <w:r w:rsidRPr="0066184E">
        <w:rPr>
          <w:b/>
          <w:bCs/>
          <w:i/>
          <w:iCs/>
        </w:rPr>
        <w:t>Предметные результаты</w:t>
      </w:r>
    </w:p>
    <w:p w:rsidR="00312A7C" w:rsidRPr="0066184E" w:rsidRDefault="00312A7C" w:rsidP="0066184E">
      <w:pPr>
        <w:pStyle w:val="Default"/>
        <w:ind w:firstLine="709"/>
        <w:jc w:val="center"/>
      </w:pPr>
    </w:p>
    <w:p w:rsidR="000C0B06" w:rsidRPr="00A32156" w:rsidRDefault="000C0B06" w:rsidP="000C0B06">
      <w:pPr>
        <w:pStyle w:val="Default"/>
        <w:ind w:firstLine="709"/>
        <w:jc w:val="both"/>
        <w:rPr>
          <w:i/>
        </w:rPr>
      </w:pPr>
      <w:r w:rsidRPr="00A32156">
        <w:rPr>
          <w:i/>
        </w:rPr>
        <w:t>Общие предметны</w:t>
      </w:r>
      <w:r w:rsidR="00A32156" w:rsidRPr="00A32156">
        <w:rPr>
          <w:i/>
        </w:rPr>
        <w:t>е результаты освоения программы: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понимание значения русского языка как государственного языка нашей страны, Российской Федерации, языка межнационального общения;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воспитание уважительного отношения к русскому языку как родному языку русского народа, и языкам, на которых говорят другие народы;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понимание русского языка как великого достояния русского народа, как явления национальной культуры, как развивающегося явления;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первоначальное представление о некоторых нормах русского языка (орфоэпических, орфографических, пунктуационных) и правилах речевого этикета (в объёме изучаемого курса);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начальные умения выбирать адекватные языковые средства при составлении небольших монологических высказываний;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овладение первоначальными научными представлениями о системе и структуре русского языка, знакомство с некоторыми языковыми понятиями и их признаками из разделов: фонетика и графика, лексика, </w:t>
      </w:r>
      <w:proofErr w:type="spellStart"/>
      <w:r w:rsidRPr="0066184E">
        <w:t>морфемика</w:t>
      </w:r>
      <w:proofErr w:type="spellEnd"/>
      <w:r w:rsidRPr="0066184E">
        <w:t xml:space="preserve">, морфология и синтаксис (в объёме изучаемого курса);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применение орфографических правил и правил постановки знаков препинания в процессе выполнения письменных работ (в объёме изучаемого курса);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первоначальные умения проверять написанное;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овладение учебными действиями с изучаемыми языковыми единицами;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формирование начальных умений находить, характеризовать, сравнивать, классифицировать такие языковые единицы, как звук, буква, слог, слово, слово как часть речи, слово как член предложения, предложение (в объёме изучаемого курса).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312A7C">
      <w:pPr>
        <w:pStyle w:val="Default"/>
        <w:ind w:firstLine="709"/>
        <w:jc w:val="center"/>
        <w:rPr>
          <w:b/>
        </w:rPr>
      </w:pPr>
      <w:r w:rsidRPr="0066184E">
        <w:rPr>
          <w:b/>
        </w:rPr>
        <w:t>Предметные результаты освоения основных содержательных линий программы</w:t>
      </w:r>
    </w:p>
    <w:p w:rsidR="000C0B06" w:rsidRPr="0066184E" w:rsidRDefault="000C0B06" w:rsidP="00312A7C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t>Развитие речи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Освоение данного раздела распределяется по всем разделам курса. 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lastRenderedPageBreak/>
        <w:t xml:space="preserve"> участвовать в устном общении на уроке (слушать собеседников, говорить на обсуждаемую тему, соблюдать основные правила речевого поведения);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строить предложения для решения определённой речевой задачи (для ответа на заданный вопрос, для выражения своего собственного мнения);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(самостоятельно) читать тексты учебника, извлекать из них новую информацию, работать с ней в соответствии с учебно-познавательной задачей (под руководством учителя);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словарями учебника для решения языковых и речевых задач;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устную и письменную речь;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> различать диалогическую речь</w:t>
      </w:r>
      <w:r w:rsidRPr="0066184E">
        <w:rPr>
          <w:i/>
          <w:iCs/>
        </w:rPr>
        <w:t xml:space="preserve">; </w:t>
      </w:r>
      <w:r w:rsidRPr="0066184E">
        <w:t xml:space="preserve">понимать особенности диалогической речи;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отличать текст от набора не связанных друг с другом предложений;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анализировать текст с нарушенным порядком предложений и восстанавливать их последовательность в тексте;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понимать тему и главную мысль текста (при её словесном выражении), подбирать заглавие к тексту, распознавать части текста по их абзацным отступам, определять последовательность частей текста;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читать вопросы к повествовательному тексту, находить на них ответы и грамотно их записывать;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текст по рисунку, вопросам и опорным словам; по рисунку и вопросам, по рисунку (после анализа содержания рисунка); составлять текст по его началу и по его концу. 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</w:t>
      </w:r>
      <w:r w:rsidRPr="0066184E">
        <w:rPr>
          <w:b/>
          <w:bCs/>
        </w:rPr>
        <w:t xml:space="preserve">получит возможность </w:t>
      </w:r>
      <w:r w:rsidRPr="0066184E">
        <w:rPr>
          <w:b/>
        </w:rPr>
        <w:t xml:space="preserve">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анализировать свою и чужую речь при слушании себя и речи товарищей (при ответах на поставленный учителем вопрос, при устном или письменном высказывании) с точки зрения правильности, точности, ясности содержания;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соблюдать нормы произношения, употребления и написания слов, имеющихся в словарях учебника;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озаглавливать текст по его теме или по его главной мысли;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распознавать тексты разных типов: описание и повествование, рассуждение;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замечать в художественном тексте языковые средства, создающие его выразительность;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небольшие повествовательный и описательный тексты на близкую жизненному опыту детей тему (после предварительной подготовки);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средства связи между предложениями (порядок слов, местоимения, синонимы);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небольшие высказывания по результатам наблюдений за фактами и явлениями языка; на определённую тему;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текст (отзыв) по репродукциям картин художников (помещённых в учебнике);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письменно излагать содержание прочитанного текста (после предварительной подготовки) по вопросам;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проверять правильность своей письменной речи, исправлять допущенные орфографические ошибки, замечать и исправлять неточности в содержании и оформлении.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66184E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t>Система языка</w:t>
      </w:r>
    </w:p>
    <w:p w:rsidR="000C0B06" w:rsidRPr="0066184E" w:rsidRDefault="000C0B06" w:rsidP="0066184E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t>Фонетика, орфоэпия, графика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понятия «звук» и «буква», правильно называть буквы и правильно произносить звуки в слове и вне слова;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lastRenderedPageBreak/>
        <w:t xml:space="preserve"> определять качественную характеристику звука: гласный — согласный, гласный ударный — безударный, согласный твёрдый — мягкий, парный — непарный, согласный глухой — звонкий, парный — непарный (в объёме изученного);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характеризовать, сравнивать, классифицировать звуки вне слова и в слове по заданным параметрам;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> понимать характеристику звука, представленную в модели (</w:t>
      </w:r>
      <w:proofErr w:type="gramStart"/>
      <w:r w:rsidRPr="0066184E">
        <w:t>в</w:t>
      </w:r>
      <w:proofErr w:type="gramEnd"/>
      <w:r w:rsidRPr="0066184E">
        <w:t xml:space="preserve"> </w:t>
      </w:r>
      <w:proofErr w:type="gramStart"/>
      <w:r w:rsidRPr="0066184E">
        <w:t>звуком</w:t>
      </w:r>
      <w:proofErr w:type="gramEnd"/>
      <w:r w:rsidRPr="0066184E">
        <w:t xml:space="preserve"> обозначении);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анализировать, сравнивать, группировать слова по указанным характеристикам звуков;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функции букв е, ё, ю, я в слове;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способы обозначения буквами твёрдости-мягкости согласных и звука [й’];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количество слогов в слове и их границы, сравнивать и классифицировать слова по слоговому составу;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ударный и безударные слоги в слове;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правильно называть буквы алфавита, располагать буквы и слова по алфавиту;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использовать знание алфавита при работе со словарями;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функцию мягкого знака (ь) как разделительного;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устанавливать соотношение звукового и буквенного состава в словах с йотированными гласными е, ё, ю, я и мягким знаком — показателем мягкости согласного звука: коньки, ёлка, маяк;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случаи расхождения звукового и буквенного состава слов при орфоэпическом проговаривании слов учителем (моряк, ёж, лось, друг, сказка);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произносить звуки и сочетания звуков в соответствии с нормами литературного языка (круг слов определён орфоэпическим словарём учебника). 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получит возможность 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осуществлять </w:t>
      </w:r>
      <w:proofErr w:type="spellStart"/>
      <w:proofErr w:type="gramStart"/>
      <w:r w:rsidRPr="0066184E">
        <w:t>звуко</w:t>
      </w:r>
      <w:proofErr w:type="spellEnd"/>
      <w:r w:rsidRPr="0066184E">
        <w:t>-буквенный</w:t>
      </w:r>
      <w:proofErr w:type="gramEnd"/>
      <w:r w:rsidRPr="0066184E">
        <w:t xml:space="preserve"> разбор простых по составу слов с помощью заданного в учебнике алгоритма;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устанавливать соотношение звукового и буквенного состава в словах с разделительным мягким знаком (ь): шью, друзья, вьюга;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применять знания фонетического материала при использовании правил правописания и орфоэпии (различать ударные и безударные гласные, согласные звонкие–глухие, шипящие, мягкие и твёрдые и др.);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при письме небуквенными графическими средствами: пробелом между словами, знаком переноса, абзацем.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66184E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t>Лексика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Освоение данного раздела распределяется по всем разделам курса. 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осознавать слово как единство звучания и значения;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выявлять в речи незнакомые слова, спрашивать об их значении учителя или обращаться к толковому словарю;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однозначные и многозначные слова (простые случаи);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иметь представление о синонимах и антонимах;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распознавать среди предложенных слов синонимы и антонимы;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подбирать к предложенным словам 1—2 синонима или антонима;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наблюдать за использованием синонимов и антонимов в речи;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наблюдать над словами, употреблёнными в прямом и переносном значении.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получит возможность 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выявлять в речи незнакомые слова, спрашивать об их значении учителя или обращаться к толковому словарю;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lastRenderedPageBreak/>
        <w:t xml:space="preserve"> на практическом уровне распознавать слова, употреблённые в прямом и переносном значении (простые случаи);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замечать в художественном тексте слова, употреблённые в переносном значении;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словарями при решении языковых и речевых задач.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66184E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t>Состав слова (</w:t>
      </w:r>
      <w:proofErr w:type="spellStart"/>
      <w:r w:rsidRPr="0066184E">
        <w:rPr>
          <w:b/>
          <w:i/>
          <w:iCs/>
        </w:rPr>
        <w:t>морфемика</w:t>
      </w:r>
      <w:proofErr w:type="spellEnd"/>
      <w:r w:rsidRPr="0066184E">
        <w:rPr>
          <w:b/>
          <w:i/>
          <w:iCs/>
        </w:rPr>
        <w:t>)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осознавать значение понятия «родственные слова», соотносить его с понятием «однокоренные слова»;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> владеть первоначальными признаками для опознавания однокоренных слов среди других (</w:t>
      </w:r>
      <w:proofErr w:type="spellStart"/>
      <w:r w:rsidRPr="0066184E">
        <w:t>неоднокоренных</w:t>
      </w:r>
      <w:proofErr w:type="spellEnd"/>
      <w:r w:rsidRPr="0066184E">
        <w:t xml:space="preserve">) слов;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распознавать группы однокоренных слов при решении учебной задачи; подбирать родственные (однокоренные) слова к данному слову либо с заданным корнем;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в слове корень (простые случаи), пользуясь заданным алгоритмом (памяткой определения корня слова).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получит возможность 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однокоренные слова и формы одного и того же слова;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однокоренные слова и слова с омонимичными корнями, однокоренные слова и синонимы;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подбирать однокоренные слова и формы слов с целью проверки изучаемых орфограмм в корне слова.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66184E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t>Морфология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слова, обозначающие предметы (признаки предметов, действия предметов), вопросы, на которые они отвечают, и соотносить их с определённой частью речи;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грамматические группы слов (части речи) по комплексу усвоенных признаков: имя существительное, имя прилагательное, глагол;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имена существительные, понимать их значение и употребление в речи, опознавать одушевлённые и неодушевлённые имена существительные по вопросам </w:t>
      </w:r>
      <w:r w:rsidRPr="0066184E">
        <w:rPr>
          <w:b/>
          <w:bCs/>
        </w:rPr>
        <w:t xml:space="preserve">кто? </w:t>
      </w:r>
      <w:r w:rsidRPr="0066184E">
        <w:t xml:space="preserve">и </w:t>
      </w:r>
      <w:r w:rsidRPr="0066184E">
        <w:rPr>
          <w:b/>
          <w:bCs/>
        </w:rPr>
        <w:t>что</w:t>
      </w:r>
      <w:proofErr w:type="gramStart"/>
      <w:r w:rsidRPr="0066184E">
        <w:rPr>
          <w:b/>
          <w:bCs/>
        </w:rPr>
        <w:t>?</w:t>
      </w:r>
      <w:r w:rsidRPr="0066184E">
        <w:t xml:space="preserve">, </w:t>
      </w:r>
      <w:proofErr w:type="gramEnd"/>
      <w:r w:rsidRPr="0066184E">
        <w:t xml:space="preserve">собственные и нарицательные имена существительные, определять форму числа имён существительных;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имена прилагательные, понимать их значение и употребление в речи, опознавать форму числа имён прилагательных, роль в предложении;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глаголы, понимать их значение и употребление в речи, опознавать форму числа глаголов, роль в предложении; узнавать личные местоимения, понимать их значение и употребление в речи;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предлоги и понимать их роль в предложении и тексте;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подбирать примеры слов разных частей речи и форм этих слов. 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получит возможность 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грамматические группы слов (части речи) по комплексу усвоенных признаков, определять их синтаксическую функцию в предложениях;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выявлять принадлежность слова к определённой части речи на основе усвоенных признаков, определять признаки частей речи;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имена существительные, употреблённые в форме одного числа (ножницы, кефир);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выявлять роль разных частей речи в художественном тексте;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использовать личные местоимения для устранения неоправданных повторов;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словами разных частей речи в собственных высказываниях.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66184E">
      <w:pPr>
        <w:pStyle w:val="Default"/>
        <w:ind w:firstLine="709"/>
        <w:jc w:val="center"/>
        <w:rPr>
          <w:b/>
        </w:rPr>
      </w:pPr>
      <w:r w:rsidRPr="0066184E">
        <w:rPr>
          <w:b/>
          <w:i/>
          <w:iCs/>
        </w:rPr>
        <w:lastRenderedPageBreak/>
        <w:t>Синтаксис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текст и предложение, предложение и слова, не составляющие предложения; выделять предложения из речи;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существенные признаки предложения: законченность мысли и интонацию конца предложения; соблюдать в устной речи интонацию конца предложений;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сравнивать предложения по цели высказывания и по интонации (без терминов) с опорой на содержание (цель высказывания), интонацию, (мелодику, логическое ударение), порядок слов, знаки конца предложения;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главные члены предложения (основу предложения): подлежащее и сказуемое;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различать главные и второстепенные члены предложения (без дифференциации на виды);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устанавливать связи слов между словами в предложении;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соотносить предложения со схемами, выбирать предложение, соответствующее схеме;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восстанавливать деформированные предложения;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предложения по схеме, рисунку, на определённую тему.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получит возможность 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опознавать предложения распространённые и нераспространённые; составлять такие предложения, распространять нераспространённые предложения второстепенными членами; </w:t>
      </w:r>
    </w:p>
    <w:p w:rsidR="000C0B06" w:rsidRPr="0066184E" w:rsidRDefault="000C0B06" w:rsidP="000C0B06">
      <w:pPr>
        <w:pStyle w:val="Default"/>
        <w:ind w:firstLine="709"/>
        <w:contextualSpacing/>
        <w:jc w:val="both"/>
      </w:pPr>
      <w:r w:rsidRPr="0066184E">
        <w:t xml:space="preserve"> находить предложения с обращениями. </w:t>
      </w:r>
    </w:p>
    <w:p w:rsidR="0066184E" w:rsidRPr="0066184E" w:rsidRDefault="0066184E" w:rsidP="000C0B06">
      <w:pPr>
        <w:pStyle w:val="Default"/>
        <w:ind w:firstLine="709"/>
        <w:contextualSpacing/>
        <w:jc w:val="both"/>
      </w:pPr>
    </w:p>
    <w:p w:rsidR="000C0B06" w:rsidRPr="0066184E" w:rsidRDefault="000C0B06" w:rsidP="0066184E">
      <w:pPr>
        <w:pStyle w:val="Default"/>
        <w:jc w:val="center"/>
        <w:rPr>
          <w:b/>
        </w:rPr>
      </w:pPr>
      <w:r w:rsidRPr="0066184E">
        <w:rPr>
          <w:b/>
          <w:i/>
          <w:iCs/>
        </w:rPr>
        <w:t>Орфография и пунктуация</w:t>
      </w:r>
    </w:p>
    <w:p w:rsidR="000C0B06" w:rsidRPr="0066184E" w:rsidRDefault="000C0B06" w:rsidP="000C0B06">
      <w:pPr>
        <w:pStyle w:val="Default"/>
        <w:jc w:val="both"/>
        <w:rPr>
          <w:b/>
        </w:rPr>
      </w:pPr>
      <w:r w:rsidRPr="0066184E">
        <w:rPr>
          <w:b/>
        </w:rPr>
        <w:t xml:space="preserve">Обучающийся научится: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— применять изученные правила правописания: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раздельное написание слов в предложении; </w:t>
      </w:r>
    </w:p>
    <w:p w:rsidR="000C0B06" w:rsidRPr="0066184E" w:rsidRDefault="000C0B06" w:rsidP="0066184E">
      <w:pPr>
        <w:pStyle w:val="Default"/>
        <w:widowControl w:val="0"/>
        <w:ind w:firstLine="709"/>
        <w:jc w:val="both"/>
      </w:pPr>
      <w:r w:rsidRPr="0066184E">
        <w:t xml:space="preserve"> написание гласных </w:t>
      </w:r>
      <w:r w:rsidRPr="0066184E">
        <w:rPr>
          <w:b/>
          <w:bCs/>
        </w:rPr>
        <w:t xml:space="preserve">и, а, у </w:t>
      </w:r>
      <w:r w:rsidRPr="0066184E">
        <w:t xml:space="preserve">после шипящих согласных </w:t>
      </w:r>
      <w:r w:rsidRPr="0066184E">
        <w:rPr>
          <w:b/>
          <w:bCs/>
        </w:rPr>
        <w:t xml:space="preserve">ж, ш, ч, щ </w:t>
      </w:r>
      <w:r w:rsidRPr="0066184E">
        <w:t xml:space="preserve">(в положении под ударением и без ударения);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отсутствие мягкого знака после шипящих в буквосочетаниях </w:t>
      </w:r>
      <w:proofErr w:type="spellStart"/>
      <w:r w:rsidRPr="0066184E">
        <w:rPr>
          <w:b/>
          <w:bCs/>
        </w:rPr>
        <w:t>чк</w:t>
      </w:r>
      <w:proofErr w:type="spellEnd"/>
      <w:r w:rsidRPr="0066184E">
        <w:rPr>
          <w:b/>
          <w:bCs/>
        </w:rPr>
        <w:t xml:space="preserve">, </w:t>
      </w:r>
      <w:proofErr w:type="spellStart"/>
      <w:r w:rsidRPr="0066184E">
        <w:rPr>
          <w:b/>
          <w:bCs/>
        </w:rPr>
        <w:t>чт</w:t>
      </w:r>
      <w:proofErr w:type="spellEnd"/>
      <w:r w:rsidRPr="0066184E">
        <w:rPr>
          <w:b/>
          <w:bCs/>
        </w:rPr>
        <w:t xml:space="preserve">, </w:t>
      </w:r>
      <w:proofErr w:type="spellStart"/>
      <w:r w:rsidRPr="0066184E">
        <w:rPr>
          <w:b/>
          <w:bCs/>
        </w:rPr>
        <w:t>чн</w:t>
      </w:r>
      <w:proofErr w:type="spellEnd"/>
      <w:r w:rsidRPr="0066184E">
        <w:rPr>
          <w:b/>
          <w:bCs/>
        </w:rPr>
        <w:t xml:space="preserve">, </w:t>
      </w:r>
      <w:proofErr w:type="spellStart"/>
      <w:r w:rsidRPr="0066184E">
        <w:rPr>
          <w:b/>
          <w:bCs/>
        </w:rPr>
        <w:t>щн</w:t>
      </w:r>
      <w:proofErr w:type="spellEnd"/>
      <w:r w:rsidRPr="0066184E">
        <w:rPr>
          <w:b/>
          <w:bCs/>
        </w:rPr>
        <w:t xml:space="preserve">, </w:t>
      </w:r>
      <w:proofErr w:type="spellStart"/>
      <w:r w:rsidRPr="0066184E">
        <w:rPr>
          <w:b/>
          <w:bCs/>
        </w:rPr>
        <w:t>нч</w:t>
      </w:r>
      <w:proofErr w:type="spellEnd"/>
      <w:r w:rsidRPr="0066184E">
        <w:t xml:space="preserve">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перенос слов;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прописная буква в начале предложения, в именах собственных;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проверяемые безударные гласные в корне слова;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парные звонкие и глухие согласные в корне слова;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непроверяемые гласные и согласные в корне слова (перечень слов в учебнике), в том числе удвоенные буквы согласных;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разделительный мягкий знак </w:t>
      </w:r>
      <w:r w:rsidRPr="0066184E">
        <w:rPr>
          <w:b/>
          <w:bCs/>
        </w:rPr>
        <w:t>(ь)</w:t>
      </w:r>
      <w:r w:rsidRPr="0066184E">
        <w:t xml:space="preserve">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> знаки препинания конца предложения</w:t>
      </w:r>
      <w:proofErr w:type="gramStart"/>
      <w:r w:rsidRPr="0066184E">
        <w:t xml:space="preserve"> (. ? !); </w:t>
      </w:r>
      <w:proofErr w:type="gramEnd"/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раздельное написание предлогов с именами существительными;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раздельное написание частицы </w:t>
      </w:r>
      <w:r w:rsidRPr="0066184E">
        <w:rPr>
          <w:b/>
          <w:bCs/>
        </w:rPr>
        <w:t xml:space="preserve">не </w:t>
      </w:r>
      <w:r w:rsidRPr="0066184E">
        <w:t xml:space="preserve">с глаголами;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— применять орфографическое чтение (проговаривание) при письме под диктовку и при списывании;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— безошибочно списывать текст с доски и учебника объёмом 40—50 слов;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— писать под диктовку тексты в соответствии с изученными правилами объёмом 30—40 слов. </w:t>
      </w:r>
    </w:p>
    <w:p w:rsidR="000C0B06" w:rsidRPr="0066184E" w:rsidRDefault="000C0B06" w:rsidP="000C0B06">
      <w:pPr>
        <w:pStyle w:val="Default"/>
        <w:ind w:firstLine="709"/>
        <w:jc w:val="both"/>
        <w:rPr>
          <w:b/>
        </w:rPr>
      </w:pPr>
      <w:r w:rsidRPr="0066184E">
        <w:rPr>
          <w:b/>
        </w:rPr>
        <w:t xml:space="preserve">Обучающийся получит возможность научиться: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осознавать значение понятий «орфограмма», «проверяемая орфограмма», «непроверяемая орфограмма»;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определять разновидности орфограмм и соотносить их изученными с правилами;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lastRenderedPageBreak/>
        <w:t xml:space="preserve"> разграничивать орфограммы на изученные правила письма и неизученные;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обнаруживать орфограммы по освоенным опознавательным признакам в указанных учителем словах;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применять разные способы проверки правописания слов: изменение формы слова, подбор однокоренных слов, использование орфографического словаря;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орфографическим словарём учебника как средством самоконтроля при проверке написания слов с непроверяемыми орфограммами.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DB702F" w:rsidRPr="0066184E" w:rsidRDefault="00DB702F" w:rsidP="0066184E">
      <w:pPr>
        <w:pStyle w:val="Default"/>
        <w:ind w:firstLine="709"/>
        <w:jc w:val="center"/>
      </w:pPr>
      <w:r w:rsidRPr="0066184E">
        <w:rPr>
          <w:b/>
          <w:bCs/>
          <w:i/>
          <w:iCs/>
        </w:rPr>
        <w:t>Личностные результаты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представление о своей этнической принадлежности;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развитие чувства любви к родине, чувства гордости за свою родину, народ, великое достояние русского народа — русский язык;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представление об окружающем ученика мире (природа, малая родина, люди и их деятельность и др.);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осмысление необходимости бережного отношения к природе и всему живому на Земле;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</w:t>
      </w:r>
      <w:proofErr w:type="spellStart"/>
      <w:r w:rsidRPr="0066184E">
        <w:t>осознавание</w:t>
      </w:r>
      <w:proofErr w:type="spellEnd"/>
      <w:r w:rsidRPr="0066184E">
        <w:t xml:space="preserve"> положительного отношения к народам, говорящим на разных языках, и их родному языку;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представление о своей родословной, о достопримечательностях своей малой родины;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положительное отношение к языковой деятельности;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заинтересованность в выполнении языковых и речевых заданий и в проектной деятельности;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понимание нравственного содержания поступков окружающих людей, ориентация в поведении на принятые моральные нормы;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развитие чувства прекрасного и эстетических чувств через выразительные возможности языка, анализ пейзажных зарисовок и репродукций картин и др.;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этические чувства (доброжелательность, сочувствие, сопереживание, отзывчивость, совесть и др.); понимание чувств одноклассников, учителей;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развитие навыков сотрудничества с учителем, взрослыми, сверстниками в процессе выполнения совместной деятельности на уроке и при выполнении проектной деятельности;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представление о бережном отношении к материальным ценностям; развитие интереса к проектно-творческой деятельности. </w:t>
      </w:r>
    </w:p>
    <w:p w:rsidR="00DB702F" w:rsidRPr="0066184E" w:rsidRDefault="00DB702F" w:rsidP="007451AF">
      <w:pPr>
        <w:pStyle w:val="Default"/>
        <w:ind w:firstLine="709"/>
        <w:jc w:val="both"/>
      </w:pPr>
    </w:p>
    <w:p w:rsidR="00DB702F" w:rsidRDefault="00DB702F" w:rsidP="0066184E">
      <w:pPr>
        <w:pStyle w:val="Default"/>
        <w:ind w:firstLine="709"/>
        <w:jc w:val="center"/>
        <w:rPr>
          <w:b/>
          <w:bCs/>
          <w:i/>
          <w:iCs/>
        </w:rPr>
      </w:pPr>
      <w:proofErr w:type="spellStart"/>
      <w:r w:rsidRPr="0066184E">
        <w:rPr>
          <w:b/>
          <w:bCs/>
          <w:i/>
          <w:iCs/>
        </w:rPr>
        <w:t>Метапредметные</w:t>
      </w:r>
      <w:proofErr w:type="spellEnd"/>
      <w:r w:rsidRPr="0066184E">
        <w:rPr>
          <w:b/>
          <w:bCs/>
          <w:i/>
          <w:iCs/>
        </w:rPr>
        <w:t xml:space="preserve"> результаты</w:t>
      </w:r>
    </w:p>
    <w:p w:rsidR="00312A7C" w:rsidRPr="0066184E" w:rsidRDefault="00312A7C" w:rsidP="0066184E">
      <w:pPr>
        <w:pStyle w:val="Default"/>
        <w:ind w:firstLine="709"/>
        <w:jc w:val="center"/>
      </w:pPr>
    </w:p>
    <w:p w:rsidR="000C0B06" w:rsidRPr="0066184E" w:rsidRDefault="000C0B06" w:rsidP="00312A7C">
      <w:pPr>
        <w:pStyle w:val="Default"/>
        <w:ind w:firstLine="709"/>
        <w:jc w:val="center"/>
        <w:rPr>
          <w:b/>
        </w:rPr>
      </w:pPr>
      <w:r w:rsidRPr="0066184E">
        <w:rPr>
          <w:b/>
        </w:rPr>
        <w:t>Познавательные УУД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осознавать познавательную задачу, воспринимать её на слух, решать её (под руководством учителя или самостоятельно);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воспринимать на слух и понимать различные виды сообщений (информационные тексты);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ориентироваться в учебнике (на форзацах, шмуцтитулах, страницах учебника, в оглавлении, в условных обозначениях, в словарях учебника);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работать с информацией, представленной в разных формах (текст, рисунок, таблица, схема), под руководством учителя и самостоятельно;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осуществлять под руководством учителя поиск нужной информации в соответствии с поставленной задачей в учебнике и учебных пособиях;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знаками, символами, таблицами, схемами, приведёнными в учебнике и учебных пособиях (в том числе в электронном приложении к учебнику), для решения учебных и практических задач;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пользоваться словарями и справочным материалом учебника;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lastRenderedPageBreak/>
        <w:t xml:space="preserve"> осмысленно читать текст, выделять существенную информацию из текстов разных видов (художественного и познавательного);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устно небольшое сообщение об изучаемом языковом объекте по вопросам учителя (с опорой на графическую информацию учебника или прочитанный текст);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составлять небольшие собственные тексты по предложенной теме, рисунку;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анализировать изучаемые факты, явления языка с выделением их существенных признаков (в процессе коллективной организации деятельности);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осуществлять синтез как составление целого из их частей (под руководством учителя);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ориентироваться при решении учебной задачи на возможные способы её решения;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находить языковые примеры для иллюстрации изучаемых языковых понятий;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осуществлять сравнение, сопоставление, классификацию изученных фактов языка по заданным признакам и самостоятельно выделенным основаниям;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обобщать (выделять ряд или класс объектов как по заданному признаку, так и самостоятельно);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делать выводы в результате совместной работы класса и учителя;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подводить анализируемые объекты (явления) под понятия разного уровня обобщения (слово и часть речи, слово и член предложения, имя существительное и часть речи и др.);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осуществлять аналогии между изучаемым предметом и собственным опытом (под руководством учителя); по результатам наблюдений находить и формулировать правила, определения; </w:t>
      </w:r>
    </w:p>
    <w:p w:rsidR="000C0B06" w:rsidRPr="0066184E" w:rsidRDefault="000C0B06" w:rsidP="000C0B06">
      <w:pPr>
        <w:pStyle w:val="Default"/>
        <w:ind w:firstLine="709"/>
        <w:jc w:val="both"/>
      </w:pPr>
      <w:r w:rsidRPr="0066184E">
        <w:t xml:space="preserve"> устанавливать причинно-следственные связи в изучаемом круге явлений, строить рассуждения в форме простых суждений об объекте. </w:t>
      </w:r>
    </w:p>
    <w:p w:rsidR="000C0B06" w:rsidRPr="0066184E" w:rsidRDefault="000C0B06" w:rsidP="000C0B06">
      <w:pPr>
        <w:pStyle w:val="Default"/>
        <w:ind w:firstLine="709"/>
        <w:jc w:val="both"/>
      </w:pPr>
    </w:p>
    <w:p w:rsidR="00DB702F" w:rsidRDefault="00DB702F" w:rsidP="0066184E">
      <w:pPr>
        <w:pStyle w:val="Default"/>
        <w:ind w:firstLine="709"/>
        <w:jc w:val="center"/>
        <w:rPr>
          <w:b/>
        </w:rPr>
      </w:pPr>
      <w:r w:rsidRPr="0066184E">
        <w:rPr>
          <w:b/>
        </w:rPr>
        <w:t>Регулятивные универсальные учебные действия</w:t>
      </w:r>
    </w:p>
    <w:p w:rsidR="00312A7C" w:rsidRPr="0066184E" w:rsidRDefault="00312A7C" w:rsidP="0066184E">
      <w:pPr>
        <w:pStyle w:val="Default"/>
        <w:ind w:firstLine="709"/>
        <w:jc w:val="center"/>
        <w:rPr>
          <w:b/>
        </w:rPr>
      </w:pP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принимать и сохранять цель и учебную задачу;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высказывать свои предположения относительно способа решения учебной задачи; в сотрудничестве с учителем находить варианты решения учебной задачи;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планировать (совместно с учителем) свои действия в соответствии с поставленной задачей и условиями её реализации;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учитывать выделенные ориентиры действий (в заданиях учебника, справочном материале учебника — в памятках) в планировании и контроле способа решения;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выполнять действия по намеченному плану, а также по инструкциям, содержащимся в источниках информации (в заданиях учебника, справочном материале учебника — в памятках);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проговаривать (сначала вслух, потом на уровне внутренней речи) последовательность производимых действий, составляющих основу осваиваемой деятельности;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оценивать совместно с учителем или одноклассниками результат своих действий, вносить соответствующие коррективы;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адекватно воспринимать оценку своей работы учителями, товарищами, другими лицами;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понимать причины успеха и неуспеха выполнения учебной задачи;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выполнять учебные действия в устной, письменной речи, во внутреннем плане. </w:t>
      </w:r>
    </w:p>
    <w:p w:rsidR="00DB702F" w:rsidRPr="0066184E" w:rsidRDefault="00DB702F" w:rsidP="000C0B06">
      <w:pPr>
        <w:pStyle w:val="Default"/>
        <w:jc w:val="both"/>
      </w:pPr>
    </w:p>
    <w:p w:rsidR="00DB702F" w:rsidRPr="0066184E" w:rsidRDefault="00DB702F" w:rsidP="0066184E">
      <w:pPr>
        <w:pStyle w:val="Default"/>
        <w:ind w:firstLine="709"/>
        <w:jc w:val="center"/>
        <w:rPr>
          <w:b/>
        </w:rPr>
      </w:pPr>
      <w:r w:rsidRPr="0066184E">
        <w:rPr>
          <w:b/>
        </w:rPr>
        <w:t>Коммуникативные УУД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слушать собеседника и понимать речь других;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lastRenderedPageBreak/>
        <w:t xml:space="preserve"> оформлять свои мысли в устной и письменной форме (на уровне предложения или небольшого текста);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принимать участие в диалоге, общей беседе, выполняя правила речевого поведения (не перебивать, выслушивать собеседника, стремиться понять его точку зрения и др.);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выбирать адекватные речевые средства в диалоге с учителем и одноклассниками;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задавать вопросы, адекватные речевой ситуации, отвечать на вопросы других; строить понятные для партнёра высказывания;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признавать существование различных точек зрения; воспринимать другое мнение и позицию;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формулировать собственное мнение и аргументировать его;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 работать в парах, учитывать мнение партнёра, высказывать своё мнение, договариваться и приходить к общему решению в совместной деятельности; проявлять доброжелательное отношение к партнёру; </w:t>
      </w:r>
    </w:p>
    <w:p w:rsidR="00DB702F" w:rsidRPr="0066184E" w:rsidRDefault="00DB702F" w:rsidP="000C0B06">
      <w:pPr>
        <w:pStyle w:val="Default"/>
        <w:ind w:firstLine="709"/>
        <w:jc w:val="both"/>
      </w:pPr>
      <w:r w:rsidRPr="0066184E">
        <w:t xml:space="preserve"> строить монологическое высказывание с учётом поставленной </w:t>
      </w:r>
      <w:r w:rsidR="000C0B06" w:rsidRPr="0066184E">
        <w:t xml:space="preserve">коммуникативной задачи; </w:t>
      </w:r>
    </w:p>
    <w:p w:rsidR="00DB702F" w:rsidRPr="0066184E" w:rsidRDefault="00DB702F" w:rsidP="007451AF">
      <w:pPr>
        <w:pStyle w:val="Default"/>
        <w:ind w:firstLine="709"/>
        <w:jc w:val="both"/>
      </w:pPr>
    </w:p>
    <w:p w:rsidR="0066184E" w:rsidRDefault="0066184E" w:rsidP="0066184E">
      <w:pPr>
        <w:pStyle w:val="Default"/>
        <w:ind w:firstLine="709"/>
        <w:jc w:val="center"/>
        <w:rPr>
          <w:b/>
          <w:bCs/>
        </w:rPr>
      </w:pPr>
      <w:r w:rsidRPr="0066184E">
        <w:rPr>
          <w:b/>
          <w:bCs/>
        </w:rPr>
        <w:t>Описание места предмета в учебном плане</w:t>
      </w:r>
    </w:p>
    <w:p w:rsidR="00312A7C" w:rsidRPr="0066184E" w:rsidRDefault="00312A7C" w:rsidP="0066184E">
      <w:pPr>
        <w:pStyle w:val="Default"/>
        <w:ind w:firstLine="709"/>
        <w:jc w:val="center"/>
      </w:pPr>
    </w:p>
    <w:p w:rsidR="0066184E" w:rsidRPr="0066184E" w:rsidRDefault="0066184E" w:rsidP="0066184E">
      <w:pPr>
        <w:pStyle w:val="Default"/>
        <w:ind w:firstLine="709"/>
        <w:jc w:val="both"/>
      </w:pPr>
      <w:r w:rsidRPr="0066184E">
        <w:t>Учебная ра</w:t>
      </w:r>
      <w:r w:rsidR="00BE4B9A">
        <w:t>бочая программа предполагает 170 часов за год, по 5 чаов</w:t>
      </w:r>
      <w:r w:rsidRPr="0066184E">
        <w:t xml:space="preserve"> в неделю, базовая программа рассчитана на 170 часов в год, по 5 часов в неделю. </w:t>
      </w:r>
    </w:p>
    <w:p w:rsidR="0066184E" w:rsidRPr="0066184E" w:rsidRDefault="0066184E" w:rsidP="0066184E">
      <w:pPr>
        <w:pStyle w:val="Default"/>
        <w:ind w:firstLine="709"/>
        <w:jc w:val="both"/>
      </w:pPr>
    </w:p>
    <w:p w:rsidR="00DB702F" w:rsidRDefault="00DB702F" w:rsidP="0066184E">
      <w:pPr>
        <w:pStyle w:val="Default"/>
        <w:ind w:firstLine="709"/>
        <w:jc w:val="center"/>
        <w:rPr>
          <w:b/>
          <w:bCs/>
          <w:sz w:val="28"/>
          <w:szCs w:val="28"/>
        </w:rPr>
      </w:pPr>
      <w:r w:rsidRPr="00A32156">
        <w:rPr>
          <w:b/>
          <w:bCs/>
          <w:sz w:val="28"/>
          <w:szCs w:val="28"/>
        </w:rPr>
        <w:t>Содержание учебного предмета</w:t>
      </w:r>
    </w:p>
    <w:p w:rsidR="00A32156" w:rsidRPr="00A32156" w:rsidRDefault="00A32156" w:rsidP="0066184E">
      <w:pPr>
        <w:pStyle w:val="Default"/>
        <w:ind w:firstLine="709"/>
        <w:jc w:val="center"/>
        <w:rPr>
          <w:sz w:val="28"/>
          <w:szCs w:val="28"/>
        </w:rPr>
      </w:pP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Повторяем то, что знаем </w:t>
      </w:r>
      <w:r w:rsidR="00C25DAC">
        <w:rPr>
          <w:b/>
          <w:i/>
          <w:iCs/>
        </w:rPr>
        <w:t>(5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Слово, предложение, текст – единицы речи. Звуки и буквы. Слово и слог; перенос слов.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Речь </w:t>
      </w:r>
      <w:r w:rsidR="00C25DAC">
        <w:rPr>
          <w:b/>
          <w:i/>
          <w:iCs/>
        </w:rPr>
        <w:t>(4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Язык как средство общения людей (общее понятие). Роль речи в жизни человека. Речь устная и письменная. Слово, предложение, текст – единицы речи (наблюдение в процессе общения).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Звуки и буквы </w:t>
      </w:r>
      <w:r w:rsidR="00C25DAC">
        <w:rPr>
          <w:b/>
          <w:i/>
          <w:iCs/>
        </w:rPr>
        <w:t>(9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Звуки и буквы. Роль звуков в различении смысла слов. Звуки гласные и согласные (их признаки). Гласные звуки и буквы. Двойная роль букв Е, Ё, Ю, Я. Слова с буквой Э. Согласный звук [й] и гласный звук [и]. </w:t>
      </w:r>
    </w:p>
    <w:p w:rsidR="00DB702F" w:rsidRPr="00C25DAC" w:rsidRDefault="00C25DAC" w:rsidP="007451AF">
      <w:pPr>
        <w:pStyle w:val="Default"/>
        <w:ind w:firstLine="709"/>
        <w:jc w:val="both"/>
        <w:rPr>
          <w:b/>
        </w:rPr>
      </w:pPr>
      <w:r>
        <w:rPr>
          <w:b/>
          <w:i/>
          <w:iCs/>
        </w:rPr>
        <w:t>Буквы</w:t>
      </w:r>
      <w:proofErr w:type="gramStart"/>
      <w:r>
        <w:rPr>
          <w:b/>
          <w:i/>
          <w:iCs/>
        </w:rPr>
        <w:t xml:space="preserve"> И</w:t>
      </w:r>
      <w:proofErr w:type="gramEnd"/>
      <w:r>
        <w:rPr>
          <w:b/>
          <w:i/>
          <w:iCs/>
        </w:rPr>
        <w:t>, А, У после шипящих. Сочетания ЧК, ЧН (12 ч)</w:t>
      </w:r>
    </w:p>
    <w:p w:rsidR="00DB702F" w:rsidRPr="0066184E" w:rsidRDefault="00DB702F" w:rsidP="0066184E">
      <w:pPr>
        <w:pStyle w:val="Default"/>
        <w:ind w:firstLine="709"/>
        <w:jc w:val="both"/>
      </w:pPr>
      <w:r w:rsidRPr="0066184E">
        <w:t>Шипящие согласные звуки [Ж], [Ш], [Ч], [Щ]. Буквы</w:t>
      </w:r>
      <w:proofErr w:type="gramStart"/>
      <w:r w:rsidRPr="0066184E">
        <w:t xml:space="preserve"> И</w:t>
      </w:r>
      <w:proofErr w:type="gramEnd"/>
      <w:r w:rsidRPr="0066184E">
        <w:t xml:space="preserve">, А, У в сочетаниях ЖИ, ШИ, ЧА, ЩЧ, ЧУ, ЩУ. Сочетания ЧК, ЧН, ЧТ. </w:t>
      </w:r>
    </w:p>
    <w:p w:rsidR="00C25DAC" w:rsidRDefault="00C25DAC" w:rsidP="007451AF">
      <w:pPr>
        <w:pStyle w:val="Default"/>
        <w:ind w:firstLine="709"/>
        <w:jc w:val="both"/>
        <w:rPr>
          <w:b/>
          <w:i/>
          <w:iCs/>
        </w:rPr>
      </w:pPr>
      <w:r>
        <w:rPr>
          <w:b/>
          <w:i/>
          <w:iCs/>
        </w:rPr>
        <w:t>Алфавит, или азбука (1 ч)</w:t>
      </w:r>
    </w:p>
    <w:p w:rsidR="00C25DAC" w:rsidRPr="0066184E" w:rsidRDefault="00C25DAC" w:rsidP="00C25DAC">
      <w:pPr>
        <w:pStyle w:val="Default"/>
        <w:ind w:firstLine="709"/>
        <w:jc w:val="both"/>
      </w:pPr>
      <w:r w:rsidRPr="0066184E">
        <w:t xml:space="preserve">Алфавит. Роль алфавита. Сопоставление произношения звука и названия буквы. </w:t>
      </w:r>
    </w:p>
    <w:p w:rsidR="00DB702F" w:rsidRPr="003D2911" w:rsidRDefault="00F30967" w:rsidP="007451AF">
      <w:pPr>
        <w:pStyle w:val="Default"/>
        <w:ind w:firstLine="709"/>
        <w:jc w:val="both"/>
        <w:rPr>
          <w:b/>
        </w:rPr>
      </w:pPr>
      <w:r>
        <w:rPr>
          <w:b/>
          <w:i/>
          <w:iCs/>
        </w:rPr>
        <w:t>Слово и слог. Перенос слов (6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rPr>
          <w:i/>
          <w:iCs/>
        </w:rPr>
        <w:t xml:space="preserve">Слово и слог. Перенос слов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Слог. Деление слов на слоги. Правила переноса слов.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Предложение и текст </w:t>
      </w:r>
      <w:r w:rsidR="00F30967">
        <w:rPr>
          <w:b/>
          <w:i/>
          <w:iCs/>
        </w:rPr>
        <w:t>(11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Предложение – единица языка и речи. Роль предложения в общении. Главные члены предложения – подлежащее и сказуемое. Связь слов в предложении (по вопросам). Наблюдения за интонацией предложения. Точка, вопросительный и восклицательный знаки на конце предложения. Логическое ударение в предложении.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Тема текста. Сопоставление текста и набора отдельных предложений, не объединенных общей темой. Связь по смыслу предложений в тексте.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Заголовок. Опорные слова в тексте.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lastRenderedPageBreak/>
        <w:t xml:space="preserve">Текст – повествование, описание, рассуждение (ознакомление). Части повествовательного текста: начало, основная часть, концовка (ознакомление). Красная строка в тексте.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Мягкие и твердые согласные звуки </w:t>
      </w:r>
      <w:r w:rsidR="00C25DAC">
        <w:rPr>
          <w:b/>
          <w:i/>
          <w:iCs/>
        </w:rPr>
        <w:t>(9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Мягкие и твердые согласные звуки. Обозначение твердости согласных звуков буквами А, О, У, </w:t>
      </w:r>
      <w:proofErr w:type="gramStart"/>
      <w:r w:rsidRPr="0066184E">
        <w:t>Ы</w:t>
      </w:r>
      <w:proofErr w:type="gramEnd"/>
      <w:r w:rsidRPr="0066184E">
        <w:t xml:space="preserve">, Э. Обозначение мягкости согласных звуков буквами Е, Ё, И, Ю, Я. Мягкий знак для обозначения мягкости согласных в конце и середине слова.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Звонкие и глухие согласные звуки </w:t>
      </w:r>
      <w:r w:rsidR="00F30967">
        <w:rPr>
          <w:b/>
          <w:i/>
          <w:iCs/>
        </w:rPr>
        <w:t>(5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Особенности произношения звонких и глухих согласных. Парные звонкие и глухие согласные. Обозначение их буквами. Буква, которую перед записью нужно проверять (общее понятие об орфограмме). Проверка согласных на конце слова.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Обозначение гласных звуков </w:t>
      </w:r>
      <w:r w:rsidR="00C25DAC">
        <w:rPr>
          <w:b/>
          <w:i/>
          <w:iCs/>
        </w:rPr>
        <w:t xml:space="preserve">в ударных и безударных словах </w:t>
      </w:r>
      <w:r w:rsidR="00F30967">
        <w:rPr>
          <w:b/>
          <w:i/>
          <w:iCs/>
        </w:rPr>
        <w:t>(10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Ударение. Роль ударения в различении смысла слов. Ударные и безударные гласные. Умение правильно выделять в слове ударный слог.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Обозначение гласных звуков в ударных и безударных слогах. Проверка путем изменения формы слова.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Разделительный мягкий знак </w:t>
      </w:r>
      <w:r w:rsidR="00C25DAC">
        <w:rPr>
          <w:b/>
          <w:i/>
          <w:iCs/>
        </w:rPr>
        <w:t>(7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Разделительный Ь. Сопоставление Ь – показателя мягкости согласных и разделительного Ь.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Двойные согласные </w:t>
      </w:r>
      <w:r w:rsidR="00C25DAC">
        <w:rPr>
          <w:b/>
          <w:i/>
          <w:iCs/>
        </w:rPr>
        <w:t>(3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Двойные согласные в словах. Перенос слов с двойными согласными.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Слово и предложение. Имя существительное </w:t>
      </w:r>
      <w:r w:rsidR="00C25DAC">
        <w:rPr>
          <w:b/>
          <w:i/>
          <w:iCs/>
        </w:rPr>
        <w:t>(14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Слова как названия предметов, признаков предметов, действий предметов (сопоставление). 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Имя существительное (ознакомление). Общее значение. Вопросы кто? что? Роль имен существительных в речи. Заглавная буква в собственных именах существительных (в фамилиях, именах, отчествах людей, кличках животных, названиях городов, деревень, улиц, рек, озер, морей). Изменение имен существительных по числам. Имена существительные, близкие и противоположные по смыслу.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Глагол </w:t>
      </w:r>
      <w:r w:rsidR="00C25DAC">
        <w:rPr>
          <w:b/>
          <w:i/>
          <w:iCs/>
        </w:rPr>
        <w:t>(9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Глагол (ознакомление). Общее значение. Вопросы что делать? что делает? что делают? что делал? что делал и? что сделать? что сделает? что сделают? что сделал? что сделали? и др. Изменение глаголов по числам. Роль глаголов в речи. Наблюдения за употреблением глаголов в различных временных формах. Глаголы, близкие и противоположные по смыслу.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Имя прилагательное </w:t>
      </w:r>
      <w:r w:rsidR="00C25DAC">
        <w:rPr>
          <w:b/>
          <w:i/>
          <w:iCs/>
        </w:rPr>
        <w:t>(8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AF77BE">
      <w:pPr>
        <w:pStyle w:val="Default"/>
        <w:ind w:firstLine="709"/>
        <w:jc w:val="both"/>
      </w:pPr>
      <w:r w:rsidRPr="0066184E">
        <w:t xml:space="preserve">Имя прилагательное (ознакомление). Общее значение. Вопросы какой? какая? какое? какие? Роль имен прилагательных в речи. Изменение имен прилагательных по числам. Имена прилагательные, близкие и противоположные по смыслу. Наблюдения за согласованием в числе имени существительного и глагола, имени существительного и прилагательного (практически, в процессе составления предложений).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Предлог </w:t>
      </w:r>
      <w:r w:rsidR="00C25DAC">
        <w:rPr>
          <w:b/>
          <w:i/>
          <w:iCs/>
        </w:rPr>
        <w:t>(7</w:t>
      </w:r>
      <w:r w:rsid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Предлоги. Раздельное написание со словами наиболее распространенных предлогов: </w:t>
      </w:r>
      <w:proofErr w:type="gramStart"/>
      <w:r w:rsidRPr="0066184E">
        <w:t xml:space="preserve">В, НА, О, ОБ, С, ИЗ, БЕЗ, НАД, ПОД, ОТ, ДО, У, ОКОЛО. </w:t>
      </w:r>
      <w:proofErr w:type="gramEnd"/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>Родственные (однокоренные</w:t>
      </w:r>
      <w:r w:rsidR="000C64B3">
        <w:rPr>
          <w:b/>
          <w:i/>
          <w:iCs/>
        </w:rPr>
        <w:t>) слова</w:t>
      </w:r>
      <w:r w:rsidRPr="003D2911">
        <w:rPr>
          <w:b/>
          <w:i/>
          <w:iCs/>
        </w:rPr>
        <w:t xml:space="preserve"> </w:t>
      </w:r>
      <w:r w:rsidR="00C25DAC">
        <w:rPr>
          <w:b/>
          <w:i/>
          <w:iCs/>
        </w:rPr>
        <w:t>(9</w:t>
      </w:r>
      <w:r w:rsidR="000C64B3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Корень слова. Однокоренные слова (общее понятие). Признаки однокоренных слов. Подбор однокоренных слов и выделение корня. Наблюдение за единообразным написанием корней в однокоренных словах. </w:t>
      </w:r>
    </w:p>
    <w:p w:rsidR="00DB702F" w:rsidRPr="00F30967" w:rsidRDefault="00DB702F" w:rsidP="007451AF">
      <w:pPr>
        <w:pStyle w:val="Default"/>
        <w:ind w:firstLine="709"/>
        <w:jc w:val="both"/>
        <w:rPr>
          <w:b/>
        </w:rPr>
      </w:pPr>
      <w:r w:rsidRPr="00F30967">
        <w:rPr>
          <w:b/>
          <w:i/>
          <w:iCs/>
        </w:rPr>
        <w:t xml:space="preserve">Безударные гласные в корне </w:t>
      </w:r>
      <w:r w:rsidR="00C25DAC">
        <w:rPr>
          <w:b/>
          <w:i/>
          <w:iCs/>
        </w:rPr>
        <w:t>(5</w:t>
      </w:r>
      <w:r w:rsidR="00F30967" w:rsidRPr="00F30967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Способы проверки безударных гласных в корне. Проверка безударных гласных путем изменения формы слова или подбора однокоренных слов. Правописание непроверяемых гласных в однокоренных словах.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lastRenderedPageBreak/>
        <w:t xml:space="preserve">Парные </w:t>
      </w:r>
      <w:r w:rsidR="000C64B3">
        <w:rPr>
          <w:b/>
          <w:i/>
          <w:iCs/>
        </w:rPr>
        <w:t xml:space="preserve">звонкие и глухие </w:t>
      </w:r>
      <w:r w:rsidRPr="003D2911">
        <w:rPr>
          <w:b/>
          <w:i/>
          <w:iCs/>
        </w:rPr>
        <w:t xml:space="preserve">согласные в корне </w:t>
      </w:r>
      <w:r w:rsidR="00C25DAC">
        <w:rPr>
          <w:b/>
          <w:i/>
          <w:iCs/>
        </w:rPr>
        <w:t>(6</w:t>
      </w:r>
      <w:r w:rsidR="000C64B3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Способы проверки парных глухих и звонких согласных. Проверка парных глухих и звонких согласных путем изменения формы слова или подбора однокоренных слов.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 xml:space="preserve">Предложение </w:t>
      </w:r>
      <w:r w:rsidR="00C25DAC">
        <w:rPr>
          <w:b/>
          <w:i/>
          <w:iCs/>
        </w:rPr>
        <w:t>(5</w:t>
      </w:r>
      <w:r w:rsidR="000C64B3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 xml:space="preserve">Предложение – единица языка и речи. Роль предложения в общении. Главные члены предложения – подлежащее и сказуемое. Распространенные и нераспространенные предложения. Связь слов в предложении (по вопросам). </w:t>
      </w:r>
    </w:p>
    <w:p w:rsidR="00DB702F" w:rsidRPr="003D2911" w:rsidRDefault="00DB702F" w:rsidP="007451AF">
      <w:pPr>
        <w:pStyle w:val="Default"/>
        <w:ind w:firstLine="709"/>
        <w:jc w:val="both"/>
        <w:rPr>
          <w:b/>
        </w:rPr>
      </w:pPr>
      <w:r w:rsidRPr="003D2911">
        <w:rPr>
          <w:b/>
          <w:i/>
          <w:iCs/>
        </w:rPr>
        <w:t>П</w:t>
      </w:r>
      <w:r w:rsidR="00C25DAC">
        <w:rPr>
          <w:b/>
          <w:i/>
          <w:iCs/>
        </w:rPr>
        <w:t>овторение (24</w:t>
      </w:r>
      <w:r w:rsidR="000C64B3">
        <w:rPr>
          <w:b/>
          <w:i/>
          <w:iCs/>
        </w:rPr>
        <w:t xml:space="preserve"> ч)</w:t>
      </w:r>
    </w:p>
    <w:p w:rsidR="00DB702F" w:rsidRPr="0066184E" w:rsidRDefault="00DB702F" w:rsidP="007451AF">
      <w:pPr>
        <w:pStyle w:val="Default"/>
        <w:ind w:firstLine="709"/>
        <w:jc w:val="both"/>
      </w:pPr>
      <w:r w:rsidRPr="0066184E">
        <w:t>Речь устная и письменная. Звуки и буквы. Алфавит. Буквы</w:t>
      </w:r>
      <w:proofErr w:type="gramStart"/>
      <w:r w:rsidRPr="0066184E">
        <w:t xml:space="preserve"> И</w:t>
      </w:r>
      <w:proofErr w:type="gramEnd"/>
      <w:r w:rsidRPr="0066184E">
        <w:t xml:space="preserve">, А, У в сочетаниях ЖИ, ШИ, ЧА, ЩА, ЧУ, ЩУ. Обозначение мягкости согласных звуков буквами И, Е, Ё, </w:t>
      </w:r>
      <w:proofErr w:type="gramStart"/>
      <w:r w:rsidRPr="0066184E">
        <w:t>Ю</w:t>
      </w:r>
      <w:proofErr w:type="gramEnd"/>
      <w:r w:rsidRPr="0066184E">
        <w:t xml:space="preserve">, Я, Ь. Разделительный Ь. Двойные согласные. Главные члены предложения. Слова, обозначающие предмет, признаки предмета, действие предмета. Предлоги. Корень, однокоренные слова. Проверка безударных гласных, парных звонких и глухих согласных в корне слова. </w:t>
      </w:r>
    </w:p>
    <w:p w:rsidR="008829D9" w:rsidRDefault="008829D9" w:rsidP="00C51D93">
      <w:pPr>
        <w:pStyle w:val="Default"/>
        <w:jc w:val="both"/>
        <w:rPr>
          <w:sz w:val="23"/>
          <w:szCs w:val="23"/>
        </w:rPr>
      </w:pPr>
    </w:p>
    <w:p w:rsidR="00104C5E" w:rsidRDefault="00104C5E" w:rsidP="00C51D93">
      <w:pPr>
        <w:pStyle w:val="Default"/>
        <w:jc w:val="both"/>
        <w:rPr>
          <w:sz w:val="23"/>
          <w:szCs w:val="23"/>
        </w:rPr>
      </w:pPr>
    </w:p>
    <w:p w:rsidR="0066184E" w:rsidRPr="00A53AC8" w:rsidRDefault="00A53AC8" w:rsidP="00A53AC8">
      <w:pPr>
        <w:jc w:val="center"/>
        <w:rPr>
          <w:b/>
          <w:sz w:val="28"/>
          <w:szCs w:val="28"/>
        </w:rPr>
      </w:pPr>
      <w:r w:rsidRPr="00A53A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КАЛЕНДАРНО-ТЕМАТИЧЕСКОЕ ПЛАНИРОВАНИЕ</w:t>
      </w:r>
    </w:p>
    <w:p w:rsidR="00504E00" w:rsidRDefault="00504E00" w:rsidP="00A53AC8">
      <w:pPr>
        <w:jc w:val="both"/>
      </w:pPr>
    </w:p>
    <w:tbl>
      <w:tblPr>
        <w:tblStyle w:val="af3"/>
        <w:tblW w:w="9571" w:type="dxa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A53AC8" w:rsidRPr="00C51D93" w:rsidTr="003D2911">
        <w:tc>
          <w:tcPr>
            <w:tcW w:w="817" w:type="dxa"/>
          </w:tcPr>
          <w:p w:rsidR="00A53AC8" w:rsidRPr="00C51D93" w:rsidRDefault="00A53AC8" w:rsidP="00A5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968" w:type="dxa"/>
          </w:tcPr>
          <w:p w:rsidR="00A53AC8" w:rsidRPr="00C51D93" w:rsidRDefault="00A53AC8" w:rsidP="00A5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A53AC8" w:rsidRPr="00C51D93" w:rsidRDefault="00A53AC8" w:rsidP="00A5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(планируемая)</w:t>
            </w:r>
          </w:p>
        </w:tc>
        <w:tc>
          <w:tcPr>
            <w:tcW w:w="2393" w:type="dxa"/>
          </w:tcPr>
          <w:p w:rsidR="00A53AC8" w:rsidRPr="00C51D93" w:rsidRDefault="00A53AC8" w:rsidP="00A53A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Датапроведения</w:t>
            </w:r>
            <w:proofErr w:type="spellEnd"/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(фактическая)</w:t>
            </w:r>
          </w:p>
        </w:tc>
      </w:tr>
      <w:tr w:rsidR="00C51D93" w:rsidRPr="00C51D93" w:rsidTr="003D2911">
        <w:tc>
          <w:tcPr>
            <w:tcW w:w="9571" w:type="dxa"/>
            <w:gridSpan w:val="4"/>
          </w:tcPr>
          <w:p w:rsidR="00C51D93" w:rsidRPr="00C51D93" w:rsidRDefault="00C25DAC" w:rsidP="002562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40</w:t>
            </w:r>
            <w:r w:rsidR="00C51D93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A53AC8" w:rsidRPr="00C51D93" w:rsidTr="003D2911">
        <w:tc>
          <w:tcPr>
            <w:tcW w:w="9571" w:type="dxa"/>
            <w:gridSpan w:val="4"/>
          </w:tcPr>
          <w:p w:rsidR="00A53AC8" w:rsidRPr="00C51D93" w:rsidRDefault="00140124" w:rsidP="0025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Входное </w:t>
            </w:r>
            <w:r w:rsidR="002562ED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тестирование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Словарный диктант - 2</w:t>
            </w:r>
            <w:r w:rsidR="00A53AC8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2562ED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Диктант – 2</w:t>
            </w:r>
            <w:r w:rsidR="00A53AC8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2562ED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 – 1</w:t>
            </w:r>
            <w:r w:rsidR="00BA483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Контрольное с</w:t>
            </w:r>
            <w:r w:rsidR="00660CA5">
              <w:rPr>
                <w:rFonts w:ascii="Times New Roman" w:hAnsi="Times New Roman" w:cs="Times New Roman"/>
                <w:b/>
                <w:sz w:val="24"/>
                <w:szCs w:val="24"/>
              </w:rPr>
              <w:t>писывание - 1</w:t>
            </w:r>
            <w:r w:rsidR="002562ED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- 1</w:t>
            </w:r>
          </w:p>
        </w:tc>
      </w:tr>
      <w:tr w:rsidR="00F63C1D" w:rsidRPr="00C51D93" w:rsidTr="008F51D1">
        <w:tc>
          <w:tcPr>
            <w:tcW w:w="9571" w:type="dxa"/>
            <w:gridSpan w:val="4"/>
          </w:tcPr>
          <w:p w:rsidR="00F63C1D" w:rsidRPr="00C51D93" w:rsidRDefault="008F51D1" w:rsidP="00F63C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Повторяем то, что знаем (5</w:t>
            </w:r>
            <w:r w:rsidR="00F63C1D"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420346" w:rsidRPr="00C51D93" w:rsidTr="003D2911">
        <w:tc>
          <w:tcPr>
            <w:tcW w:w="817" w:type="dxa"/>
          </w:tcPr>
          <w:p w:rsidR="00420346" w:rsidRDefault="00420346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20346" w:rsidRPr="00C51D93" w:rsidRDefault="00420346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Вводный урок. Знакомство с учебником.</w:t>
            </w:r>
          </w:p>
        </w:tc>
        <w:tc>
          <w:tcPr>
            <w:tcW w:w="2393" w:type="dxa"/>
          </w:tcPr>
          <w:p w:rsidR="00420346" w:rsidRPr="00C51D93" w:rsidRDefault="00A22D9A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03.09.18</w:t>
            </w:r>
          </w:p>
        </w:tc>
        <w:tc>
          <w:tcPr>
            <w:tcW w:w="2393" w:type="dxa"/>
          </w:tcPr>
          <w:p w:rsidR="00420346" w:rsidRPr="00C51D93" w:rsidRDefault="00420346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D9A" w:rsidRPr="00C51D93" w:rsidTr="003D2911">
        <w:tc>
          <w:tcPr>
            <w:tcW w:w="817" w:type="dxa"/>
          </w:tcPr>
          <w:p w:rsidR="00A22D9A" w:rsidRPr="00C51D93" w:rsidRDefault="00A22D9A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A22D9A" w:rsidRPr="00C51D93" w:rsidRDefault="00A22D9A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Текст и предложения в нашей речи.</w:t>
            </w:r>
          </w:p>
        </w:tc>
        <w:tc>
          <w:tcPr>
            <w:tcW w:w="2393" w:type="dxa"/>
          </w:tcPr>
          <w:p w:rsidR="00A22D9A" w:rsidRPr="00C51D93" w:rsidRDefault="00A22D9A" w:rsidP="00300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04.09.18</w:t>
            </w:r>
          </w:p>
        </w:tc>
        <w:tc>
          <w:tcPr>
            <w:tcW w:w="2393" w:type="dxa"/>
          </w:tcPr>
          <w:p w:rsidR="00A22D9A" w:rsidRPr="00C51D93" w:rsidRDefault="00A22D9A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Слово и предложение - единицы речи.</w:t>
            </w:r>
          </w:p>
        </w:tc>
        <w:tc>
          <w:tcPr>
            <w:tcW w:w="2393" w:type="dxa"/>
          </w:tcPr>
          <w:p w:rsidR="00E43BEC" w:rsidRPr="00C51D93" w:rsidRDefault="00E43BEC" w:rsidP="003E6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Слово и слог. Гласные и согласные звуки.</w:t>
            </w:r>
          </w:p>
        </w:tc>
        <w:tc>
          <w:tcPr>
            <w:tcW w:w="2393" w:type="dxa"/>
          </w:tcPr>
          <w:p w:rsidR="00E43BEC" w:rsidRPr="00C51D93" w:rsidRDefault="00E43BEC" w:rsidP="00EE7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tabs>
                <w:tab w:val="left" w:pos="6417"/>
              </w:tabs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Деление слов на слоги. Звуковой и слоговой состав слова.</w:t>
            </w:r>
          </w:p>
        </w:tc>
        <w:tc>
          <w:tcPr>
            <w:tcW w:w="2393" w:type="dxa"/>
          </w:tcPr>
          <w:p w:rsidR="00E43BEC" w:rsidRPr="00C51D93" w:rsidRDefault="00E43BEC" w:rsidP="00D92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F63C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Речь (4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Речь в жизни человека. Речь устная и письменная.</w:t>
            </w:r>
          </w:p>
        </w:tc>
        <w:tc>
          <w:tcPr>
            <w:tcW w:w="2393" w:type="dxa"/>
          </w:tcPr>
          <w:p w:rsidR="00E43BEC" w:rsidRPr="00C51D93" w:rsidRDefault="00E43BEC" w:rsidP="006D2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Выделение предложений в устной и письменной речи.</w:t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br/>
              <w:t>Входное тестирование.</w:t>
            </w:r>
          </w:p>
        </w:tc>
        <w:tc>
          <w:tcPr>
            <w:tcW w:w="2393" w:type="dxa"/>
          </w:tcPr>
          <w:p w:rsidR="00E43BEC" w:rsidRPr="00C51D93" w:rsidRDefault="00E43BEC" w:rsidP="00F16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3968" w:type="dxa"/>
          </w:tcPr>
          <w:p w:rsidR="00E43BEC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Речь устная и письменная.</w:t>
            </w:r>
          </w:p>
        </w:tc>
        <w:tc>
          <w:tcPr>
            <w:tcW w:w="2393" w:type="dxa"/>
          </w:tcPr>
          <w:p w:rsidR="00E43BEC" w:rsidRPr="00C51D93" w:rsidRDefault="00E43BEC" w:rsidP="00087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E43BEC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предложений в устной и письменной речи. Закрепление.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Звуки и буквы (13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звуков и букв.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Гласные и согласные звуки.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E43BEC" w:rsidRPr="00C51D93" w:rsidRDefault="00E43BEC" w:rsidP="00F63C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Гласные звуки и буквы.</w:t>
            </w:r>
            <w:r w:rsidRPr="00C51D9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Словарный диктант.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Гласные и согласные звуки.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E43BEC" w:rsidRPr="00420346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420346">
              <w:rPr>
                <w:rFonts w:ascii="Times New Roman" w:hAnsi="Times New Roman"/>
                <w:b/>
                <w:sz w:val="24"/>
                <w:szCs w:val="24"/>
              </w:rPr>
              <w:t>иктант с грамматическим заданием.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ошибками. Слова с буквой Э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968" w:type="dxa"/>
          </w:tcPr>
          <w:p w:rsidR="00E43BEC" w:rsidRPr="00F45258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Письменные ответы на вопросы к тексту.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610C">
              <w:rPr>
                <w:rFonts w:ascii="Times New Roman" w:hAnsi="Times New Roman"/>
                <w:b/>
                <w:sz w:val="24"/>
                <w:szCs w:val="24"/>
              </w:rPr>
              <w:t>Р/р.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Обучающее изложение.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ошибками изложения.</w:t>
            </w:r>
          </w:p>
        </w:tc>
        <w:tc>
          <w:tcPr>
            <w:tcW w:w="2393" w:type="dxa"/>
          </w:tcPr>
          <w:p w:rsidR="00E43BEC" w:rsidRPr="00C51D93" w:rsidRDefault="00E43BEC" w:rsidP="00A22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Согласные звуки и буквы.</w:t>
            </w:r>
          </w:p>
        </w:tc>
        <w:tc>
          <w:tcPr>
            <w:tcW w:w="2393" w:type="dxa"/>
          </w:tcPr>
          <w:p w:rsidR="00E43BEC" w:rsidRPr="00C51D93" w:rsidRDefault="00E43BEC" w:rsidP="00A22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Согласные звуки и буквы.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Закрепление.</w:t>
            </w:r>
          </w:p>
        </w:tc>
        <w:tc>
          <w:tcPr>
            <w:tcW w:w="2393" w:type="dxa"/>
          </w:tcPr>
          <w:p w:rsidR="00E43BEC" w:rsidRPr="00C51D93" w:rsidRDefault="00E43BEC" w:rsidP="00A22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Согласный звук и буква Й.</w:t>
            </w:r>
          </w:p>
        </w:tc>
        <w:tc>
          <w:tcPr>
            <w:tcW w:w="2393" w:type="dxa"/>
          </w:tcPr>
          <w:p w:rsidR="00E43BEC" w:rsidRPr="00C51D93" w:rsidRDefault="00E43BEC" w:rsidP="00A22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F45258" w:rsidRDefault="00E43BEC" w:rsidP="00F452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Гласные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А, У после шипящих. Сочетания ЧК, ЧН (12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968" w:type="dxa"/>
          </w:tcPr>
          <w:p w:rsidR="00E43BEC" w:rsidRPr="00C51D93" w:rsidRDefault="00E43BEC" w:rsidP="00F45258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Шипящие согласные звуки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Ж, Ш, Щ.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Сочетания ЖИ, ШИ.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Слова с сочетаниями ЖИ-ШИ.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слов с сочетаниями ЖИ-ШИ.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968" w:type="dxa"/>
          </w:tcPr>
          <w:p w:rsidR="00E43BEC" w:rsidRPr="00F45258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Устное сочинение по серии картинок.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Комплексная проверочная работа №1.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968" w:type="dxa"/>
          </w:tcPr>
          <w:p w:rsidR="00E43BEC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968" w:type="dxa"/>
          </w:tcPr>
          <w:p w:rsidR="00E43BEC" w:rsidRPr="00C51D93" w:rsidRDefault="00E43BEC" w:rsidP="00F452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 xml:space="preserve">Слова с сочетаниями </w:t>
            </w:r>
            <w:proofErr w:type="gramStart"/>
            <w:r w:rsidRPr="00C51D93">
              <w:rPr>
                <w:rFonts w:ascii="Times New Roman" w:hAnsi="Times New Roman"/>
                <w:sz w:val="24"/>
                <w:szCs w:val="24"/>
              </w:rPr>
              <w:t>ЧА-ЩА</w:t>
            </w:r>
            <w:proofErr w:type="gramEnd"/>
            <w:r w:rsidRPr="00C51D93">
              <w:rPr>
                <w:rFonts w:ascii="Times New Roman" w:hAnsi="Times New Roman"/>
                <w:sz w:val="24"/>
                <w:szCs w:val="24"/>
              </w:rPr>
              <w:t>, ЧУ-ЩУ.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968" w:type="dxa"/>
          </w:tcPr>
          <w:p w:rsidR="00E43BEC" w:rsidRPr="00660CA5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слов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 xml:space="preserve"> с сочетаниями </w:t>
            </w:r>
            <w:proofErr w:type="gramStart"/>
            <w:r w:rsidRPr="00C51D93">
              <w:rPr>
                <w:rFonts w:ascii="Times New Roman" w:hAnsi="Times New Roman"/>
                <w:sz w:val="24"/>
                <w:szCs w:val="24"/>
              </w:rPr>
              <w:t>ЧА-ЩА</w:t>
            </w:r>
            <w:proofErr w:type="gramEnd"/>
            <w:r w:rsidRPr="00C51D93">
              <w:rPr>
                <w:rFonts w:ascii="Times New Roman" w:hAnsi="Times New Roman"/>
                <w:sz w:val="24"/>
                <w:szCs w:val="24"/>
              </w:rPr>
              <w:t>, ЧУ-ЩУ.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Словарный диктант№1.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 с сочетаниями ЧН, ЧК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Слова с сочетаниями ЧН, ЧК, ЧТ.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968" w:type="dxa"/>
          </w:tcPr>
          <w:p w:rsidR="00E43BEC" w:rsidRPr="00D63370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№1.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F63C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Алфавит, или азбука (1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Алфавит, или азбука.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D63370" w:rsidRDefault="00E43BEC" w:rsidP="00D633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Слово и слог. Переном слов (5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Слово и слог.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968" w:type="dxa"/>
          </w:tcPr>
          <w:p w:rsidR="00E43BEC" w:rsidRPr="00C51D93" w:rsidRDefault="00E43BEC" w:rsidP="00D6337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Деление слов на слоги.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Перенос слов.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968" w:type="dxa"/>
          </w:tcPr>
          <w:p w:rsidR="00E43BEC" w:rsidRPr="00660CA5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Перенос слов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буквой Й в середине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Словарный диктант №2.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 слов. Закрепление.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25DAC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Изложение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Сочинение - 1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Словарный диктант - 2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Диктант – 2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Проверочная работа –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Контрольное списывание - 1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- 1</w:t>
            </w: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F63C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Предложение (10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968" w:type="dxa"/>
          </w:tcPr>
          <w:p w:rsidR="00E43BEC" w:rsidRPr="00C51D93" w:rsidRDefault="00E43BEC" w:rsidP="00D63370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 xml:space="preserve">Предложение как единица речи. 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Знаки препинания в конце предложения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Главные члены предложения: подлежащее и сказуемое.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968" w:type="dxa"/>
          </w:tcPr>
          <w:p w:rsidR="00E43BEC" w:rsidRPr="00D63370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Главные члены пре</w:t>
            </w:r>
            <w:r>
              <w:rPr>
                <w:rFonts w:ascii="Times New Roman" w:hAnsi="Times New Roman"/>
                <w:sz w:val="24"/>
                <w:szCs w:val="24"/>
              </w:rPr>
              <w:t>дложения. Закрепление.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968" w:type="dxa"/>
          </w:tcPr>
          <w:p w:rsidR="00E43BEC" w:rsidRPr="00C51D93" w:rsidRDefault="00E43BEC" w:rsidP="00140124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Общее понятие о тексте</w:t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Виды текстов: повествование, описание, рассуждение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Структурные части текста-повествования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Р/р. Обучающее изложение.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Повторение материала по теме «Предложение и текст».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968" w:type="dxa"/>
          </w:tcPr>
          <w:p w:rsidR="00E43BEC" w:rsidRPr="008D5FBB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устного рассказа по картинкам.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Словарный диктант №3.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036C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Мягкие и твердые согласные звуки и их обозначение на письме (9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Обозначение мягкости и твёрдости согласных звуков на письме гласными буквами.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Мягкий знак на конце слова как показатель мягкости согласного звука.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968" w:type="dxa"/>
          </w:tcPr>
          <w:p w:rsidR="00E43BEC" w:rsidRPr="00387B6F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387B6F">
              <w:rPr>
                <w:rFonts w:ascii="Times New Roman" w:hAnsi="Times New Roman"/>
                <w:sz w:val="24"/>
                <w:szCs w:val="24"/>
              </w:rPr>
              <w:t>Обозначение мягкости согласных на конце и в середине слова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968" w:type="dxa"/>
          </w:tcPr>
          <w:p w:rsidR="00E43BEC" w:rsidRPr="00387B6F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87B6F">
              <w:rPr>
                <w:rFonts w:ascii="Times New Roman" w:hAnsi="Times New Roman"/>
                <w:sz w:val="24"/>
                <w:szCs w:val="24"/>
              </w:rPr>
              <w:t>Обозначение мягкости согласных на конце и в середине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лова.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Комплексная проверочная работа №2.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Правописание и перенос слов с Ь.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968" w:type="dxa"/>
          </w:tcPr>
          <w:p w:rsidR="00E43BEC" w:rsidRPr="00387B6F" w:rsidRDefault="00E43BEC" w:rsidP="00387B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Диктант с грамматическим заданием.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ошибками. Обобщение знаний о Ь как показателе мягкости согласных.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968" w:type="dxa"/>
          </w:tcPr>
          <w:p w:rsidR="00E43BEC" w:rsidRPr="00387B6F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Сочинение по картине Ф. П. Решетникова «Опять двойка».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</w:t>
            </w:r>
            <w:r>
              <w:rPr>
                <w:rFonts w:ascii="Times New Roman" w:hAnsi="Times New Roman"/>
                <w:sz w:val="24"/>
                <w:szCs w:val="24"/>
              </w:rPr>
              <w:t>. Особенности произношения звонких и глухих согласных.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036C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Звонкие и глухие согласные звуки (4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Парные согласные по звонко</w:t>
            </w:r>
            <w:r>
              <w:rPr>
                <w:rFonts w:ascii="Times New Roman" w:hAnsi="Times New Roman"/>
                <w:sz w:val="24"/>
                <w:szCs w:val="24"/>
              </w:rPr>
              <w:t>сти-глухости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Особенности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проверочных и проверяемых слов.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30.11.18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61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проверки парных согласных на конце слова.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проверки парных согласных на конце слова. Закрепление.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968" w:type="dxa"/>
          </w:tcPr>
          <w:p w:rsidR="00E43BEC" w:rsidRPr="00D7405B" w:rsidRDefault="00E43BEC" w:rsidP="00312A7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Обозначение гласных звуков (9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968" w:type="dxa"/>
          </w:tcPr>
          <w:p w:rsidR="00E43BEC" w:rsidRPr="00C51D93" w:rsidRDefault="00E43BEC" w:rsidP="00D7405B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Ударение. Ударный и безударный слог.</w:t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968" w:type="dxa"/>
          </w:tcPr>
          <w:p w:rsidR="00E43BEC" w:rsidRPr="00C51D93" w:rsidRDefault="00E43BEC" w:rsidP="001401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Обозначение гласных звуков.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проверяемых гласных в безударных слогах.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968" w:type="dxa"/>
          </w:tcPr>
          <w:p w:rsidR="00E43BEC" w:rsidRPr="00C51D93" w:rsidRDefault="00E43BEC" w:rsidP="00312A7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Проверка безударных гласных в двусложных словах.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11.12.18</w:t>
            </w:r>
          </w:p>
        </w:tc>
        <w:tc>
          <w:tcPr>
            <w:tcW w:w="2393" w:type="dxa"/>
          </w:tcPr>
          <w:p w:rsidR="00E43BEC" w:rsidRPr="00C51D93" w:rsidRDefault="00E43BEC" w:rsidP="00A53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968" w:type="dxa"/>
          </w:tcPr>
          <w:p w:rsidR="00E43BEC" w:rsidRPr="008D5FBB" w:rsidRDefault="00E43BEC" w:rsidP="00D740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7405B">
              <w:rPr>
                <w:rFonts w:ascii="Times New Roman" w:hAnsi="Times New Roman"/>
                <w:sz w:val="24"/>
                <w:szCs w:val="24"/>
              </w:rPr>
              <w:t>Правописание проверяемых и непроверяемых гласных в безударных слогах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Словарный диктант №4.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968" w:type="dxa"/>
          </w:tcPr>
          <w:p w:rsidR="00E43BEC" w:rsidRPr="00C51D93" w:rsidRDefault="00E43BEC" w:rsidP="008D5FBB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Проверяемые и непроверяемые гласные в безударных слогах.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3968" w:type="dxa"/>
          </w:tcPr>
          <w:p w:rsidR="00E43BEC" w:rsidRPr="00D7405B" w:rsidRDefault="00E43BEC" w:rsidP="00D7405B">
            <w:pPr>
              <w:rPr>
                <w:rFonts w:ascii="Times New Roman" w:hAnsi="Times New Roman"/>
                <w:sz w:val="24"/>
                <w:szCs w:val="24"/>
              </w:rPr>
            </w:pPr>
            <w:r w:rsidRPr="00D7405B">
              <w:rPr>
                <w:rFonts w:ascii="Times New Roman" w:hAnsi="Times New Roman"/>
                <w:sz w:val="24"/>
                <w:szCs w:val="24"/>
              </w:rPr>
              <w:t>Правописание слов с безударными гласными</w:t>
            </w:r>
            <w:r>
              <w:rPr>
                <w:rFonts w:ascii="Times New Roman" w:hAnsi="Times New Roman"/>
                <w:sz w:val="24"/>
                <w:szCs w:val="24"/>
              </w:rPr>
              <w:t>. Закрепление.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968" w:type="dxa"/>
          </w:tcPr>
          <w:p w:rsidR="00E43BEC" w:rsidRPr="00C51D93" w:rsidRDefault="00E43BEC" w:rsidP="00D740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изложение.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968" w:type="dxa"/>
          </w:tcPr>
          <w:p w:rsidR="00E43BEC" w:rsidRPr="00D7405B" w:rsidRDefault="00E43BEC" w:rsidP="00D7405B">
            <w:pPr>
              <w:rPr>
                <w:rFonts w:ascii="Times New Roman" w:hAnsi="Times New Roman"/>
                <w:sz w:val="24"/>
                <w:szCs w:val="24"/>
              </w:rPr>
            </w:pPr>
            <w:r w:rsidRPr="00D7405B">
              <w:rPr>
                <w:rFonts w:ascii="Times New Roman" w:hAnsi="Times New Roman"/>
                <w:sz w:val="24"/>
                <w:szCs w:val="24"/>
              </w:rPr>
              <w:t>Работа над ошибками в изложении. Правописание слов с безударными гласными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D74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Разделительный мягкий знак (7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3968" w:type="dxa"/>
          </w:tcPr>
          <w:p w:rsidR="00E43BEC" w:rsidRPr="00C51D93" w:rsidRDefault="00E43BEC" w:rsidP="00D7405B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Понятие о разделительном Ь.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3968" w:type="dxa"/>
          </w:tcPr>
          <w:p w:rsidR="00E43BEC" w:rsidRPr="00D7405B" w:rsidRDefault="00E43BEC" w:rsidP="00D740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Контрольный диктант за 2 полугодие.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3968" w:type="dxa"/>
          </w:tcPr>
          <w:p w:rsidR="00E43BEC" w:rsidRPr="00C51D93" w:rsidRDefault="00E43BEC" w:rsidP="00D7405B">
            <w:pPr>
              <w:rPr>
                <w:rFonts w:ascii="Times New Roman" w:hAnsi="Times New Roman"/>
                <w:sz w:val="24"/>
                <w:szCs w:val="24"/>
              </w:rPr>
            </w:pPr>
            <w:r w:rsidRPr="00D7405B">
              <w:rPr>
                <w:rFonts w:ascii="Times New Roman" w:hAnsi="Times New Roman"/>
                <w:sz w:val="24"/>
                <w:szCs w:val="24"/>
              </w:rPr>
              <w:t>Работа над ошибками</w:t>
            </w:r>
            <w:r>
              <w:rPr>
                <w:rFonts w:ascii="Times New Roman" w:hAnsi="Times New Roman"/>
                <w:sz w:val="24"/>
                <w:szCs w:val="24"/>
              </w:rPr>
              <w:t>. Правописание слов с разделительным Ь.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D74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Упражнения в написании слов с разделительным Ъ.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24.12.18</w:t>
            </w:r>
          </w:p>
        </w:tc>
        <w:tc>
          <w:tcPr>
            <w:tcW w:w="2393" w:type="dxa"/>
          </w:tcPr>
          <w:p w:rsidR="00E43BEC" w:rsidRPr="00C51D93" w:rsidRDefault="00E43BEC" w:rsidP="00D7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E810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3968" w:type="dxa"/>
          </w:tcPr>
          <w:p w:rsidR="00E43BEC" w:rsidRPr="00E810A4" w:rsidRDefault="00E43BEC" w:rsidP="00E810A4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Разделительный мягкий знак.</w:t>
            </w:r>
          </w:p>
        </w:tc>
        <w:tc>
          <w:tcPr>
            <w:tcW w:w="2393" w:type="dxa"/>
          </w:tcPr>
          <w:p w:rsidR="00E43BEC" w:rsidRPr="00C51D93" w:rsidRDefault="00E43BEC" w:rsidP="00E8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25.12.18</w:t>
            </w:r>
          </w:p>
        </w:tc>
        <w:tc>
          <w:tcPr>
            <w:tcW w:w="2393" w:type="dxa"/>
          </w:tcPr>
          <w:p w:rsidR="00E43BEC" w:rsidRPr="00C51D93" w:rsidRDefault="00E43BEC" w:rsidP="00E8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E810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3968" w:type="dxa"/>
          </w:tcPr>
          <w:p w:rsidR="00E43BEC" w:rsidRPr="00E810A4" w:rsidRDefault="00E43BEC" w:rsidP="00E810A4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Правописание слов с разделительным мягким знаком.</w:t>
            </w:r>
          </w:p>
        </w:tc>
        <w:tc>
          <w:tcPr>
            <w:tcW w:w="2393" w:type="dxa"/>
          </w:tcPr>
          <w:p w:rsidR="00E43BEC" w:rsidRPr="00C51D93" w:rsidRDefault="00E43BEC" w:rsidP="00E8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26.12.18</w:t>
            </w:r>
          </w:p>
        </w:tc>
        <w:tc>
          <w:tcPr>
            <w:tcW w:w="2393" w:type="dxa"/>
          </w:tcPr>
          <w:p w:rsidR="00E43BEC" w:rsidRPr="00C51D93" w:rsidRDefault="00E43BEC" w:rsidP="00E8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E810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3968" w:type="dxa"/>
          </w:tcPr>
          <w:p w:rsidR="00E43BEC" w:rsidRPr="00E810A4" w:rsidRDefault="00E43BEC" w:rsidP="00E810A4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Правописание слов с разделительным мягким знаком.</w:t>
            </w:r>
          </w:p>
          <w:p w:rsidR="00E43BEC" w:rsidRPr="00E810A4" w:rsidRDefault="00E43BEC" w:rsidP="00E8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№2.</w:t>
            </w:r>
          </w:p>
        </w:tc>
        <w:tc>
          <w:tcPr>
            <w:tcW w:w="2393" w:type="dxa"/>
          </w:tcPr>
          <w:p w:rsidR="00E43BEC" w:rsidRPr="00C51D93" w:rsidRDefault="00E43BEC" w:rsidP="00E8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27.12.18</w:t>
            </w:r>
          </w:p>
        </w:tc>
        <w:tc>
          <w:tcPr>
            <w:tcW w:w="2393" w:type="dxa"/>
          </w:tcPr>
          <w:p w:rsidR="00E43BEC" w:rsidRPr="00C51D93" w:rsidRDefault="00E43BEC" w:rsidP="00E8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Упражнения в написании слов с 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разделительным Ъ.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28.12.18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 (50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Изложени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Сочинение- 1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Списывание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Диктант - 2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Проверочная работа №» - 2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Словарный диктант - 3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 - 1</w:t>
            </w: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Двойные согласные (3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Слова, в которых пишутся удвоенные согласные.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3968" w:type="dxa"/>
          </w:tcPr>
          <w:p w:rsidR="00E43BEC" w:rsidRPr="00C51D93" w:rsidRDefault="00E43BEC" w:rsidP="00596D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Пере</w:t>
            </w:r>
            <w:r>
              <w:rPr>
                <w:rFonts w:ascii="Times New Roman" w:hAnsi="Times New Roman"/>
                <w:sz w:val="24"/>
                <w:szCs w:val="24"/>
              </w:rPr>
              <w:t>нос слов с двойными согласными.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968" w:type="dxa"/>
          </w:tcPr>
          <w:p w:rsidR="00E43BEC" w:rsidRPr="00E810A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Перенос слов с двойными согласными.</w:t>
            </w:r>
          </w:p>
          <w:p w:rsidR="00E43BEC" w:rsidRPr="00E810A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Закрепление изученной темы.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Слово и предложение. Имя существительное (9 ч)</w:t>
            </w:r>
          </w:p>
        </w:tc>
      </w:tr>
      <w:tr w:rsidR="00E43BEC" w:rsidRPr="00C51D93" w:rsidTr="00C25DAC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Слово и предложение.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Имена существительные.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3968" w:type="dxa"/>
          </w:tcPr>
          <w:p w:rsidR="00E43BEC" w:rsidRPr="00E810A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Слова, отвечающие на вопросы кто? и что?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3968" w:type="dxa"/>
          </w:tcPr>
          <w:p w:rsidR="00E43BEC" w:rsidRPr="00E810A4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10A4">
              <w:rPr>
                <w:rFonts w:ascii="Times New Roman" w:hAnsi="Times New Roman"/>
                <w:b/>
                <w:sz w:val="24"/>
                <w:szCs w:val="24"/>
              </w:rPr>
              <w:t>Р/р. Сочинение по картине И.Э. Грабаря «Февральская лазурь»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3968" w:type="dxa"/>
          </w:tcPr>
          <w:p w:rsidR="00E43BEC" w:rsidRPr="00E810A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E810A4">
              <w:rPr>
                <w:rFonts w:ascii="Times New Roman" w:hAnsi="Times New Roman"/>
                <w:sz w:val="24"/>
                <w:szCs w:val="24"/>
              </w:rPr>
              <w:t>Работа над ошибками в сочинении. Имена существительные.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Одушевлённые и неодушевлённые существительные.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Обобщение знаний об имени существительном.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Заглавная буква в именах собственных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t xml:space="preserve"> Словарный диктант №5.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Употребление заглавной буквы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 xml:space="preserve"> в именах собственных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Употребление заглавной буквы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 xml:space="preserve"> в именах собственных</w:t>
            </w:r>
            <w:r w:rsidRPr="00C51D93">
              <w:rPr>
                <w:rFonts w:ascii="Times New Roman" w:hAnsi="Times New Roman"/>
                <w:sz w:val="24"/>
                <w:szCs w:val="24"/>
              </w:rPr>
              <w:br/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ИР/р. Обучающее изложение по вопросам с дополнением текста.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Употребление заглавной буквы.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3968" w:type="dxa"/>
          </w:tcPr>
          <w:p w:rsidR="00E43BEC" w:rsidRPr="008C3B5E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C3B5E">
              <w:rPr>
                <w:rFonts w:ascii="Times New Roman" w:hAnsi="Times New Roman"/>
                <w:b/>
                <w:sz w:val="24"/>
                <w:szCs w:val="24"/>
              </w:rPr>
              <w:t>Ко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нтрольный диктант.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3968" w:type="dxa"/>
          </w:tcPr>
          <w:p w:rsidR="00E43BEC" w:rsidRPr="008C3B5E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8C3B5E">
              <w:rPr>
                <w:rFonts w:ascii="Times New Roman" w:hAnsi="Times New Roman"/>
                <w:sz w:val="24"/>
                <w:szCs w:val="24"/>
              </w:rPr>
              <w:t>Работа над ошибками в диктанте. Употребление заглавной буквы.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Глагол (8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Понятие о словах, обозначающих действие предмета.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3968" w:type="dxa"/>
          </w:tcPr>
          <w:p w:rsidR="00E43BEC" w:rsidRPr="008C3B5E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C3B5E">
              <w:rPr>
                <w:rFonts w:ascii="Times New Roman" w:hAnsi="Times New Roman"/>
                <w:sz w:val="24"/>
                <w:szCs w:val="24"/>
              </w:rPr>
              <w:t>Слова, отвечающие на вопросы что делает</w:t>
            </w:r>
            <w:proofErr w:type="gramEnd"/>
            <w:r w:rsidRPr="008C3B5E">
              <w:rPr>
                <w:rFonts w:ascii="Times New Roman" w:hAnsi="Times New Roman"/>
                <w:sz w:val="24"/>
                <w:szCs w:val="24"/>
              </w:rPr>
              <w:t>? что делают?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Глаголы в единственном и множественном числе.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Употребление глаголов в разных временных формах.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3968" w:type="dxa"/>
          </w:tcPr>
          <w:p w:rsidR="00E43BEC" w:rsidRPr="008C3B5E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8C3B5E">
              <w:rPr>
                <w:rFonts w:ascii="Times New Roman" w:hAnsi="Times New Roman"/>
                <w:sz w:val="24"/>
                <w:szCs w:val="24"/>
              </w:rPr>
              <w:t>Глаголы, отвечающие на вопросы что делать? что сделать?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Упражнения в употреблении глаголов в речи.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3968" w:type="dxa"/>
          </w:tcPr>
          <w:p w:rsidR="00E43BEC" w:rsidRPr="008C3B5E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C3B5E">
              <w:rPr>
                <w:rFonts w:ascii="Times New Roman" w:hAnsi="Times New Roman"/>
                <w:b/>
                <w:sz w:val="24"/>
                <w:szCs w:val="24"/>
              </w:rPr>
              <w:t xml:space="preserve">Р/р. Восстановление </w:t>
            </w:r>
            <w:r w:rsidRPr="008C3B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деформированного текста по картинкам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105</w:t>
            </w:r>
          </w:p>
        </w:tc>
        <w:tc>
          <w:tcPr>
            <w:tcW w:w="3968" w:type="dxa"/>
          </w:tcPr>
          <w:p w:rsidR="00E43BEC" w:rsidRPr="008C3B5E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8C3B5E">
              <w:rPr>
                <w:rFonts w:ascii="Times New Roman" w:hAnsi="Times New Roman"/>
                <w:sz w:val="24"/>
                <w:szCs w:val="24"/>
              </w:rPr>
              <w:t>Работа над ошибками. Глагол. Обобщение изученного материала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Имя при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лагательное (8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Понятие о словах, обозначающих признаки предметов.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Различие слов, отвечающих на вопросы какой? Какая? Какое?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Различие прилагательных в единственном и множественном числе.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3968" w:type="dxa"/>
          </w:tcPr>
          <w:p w:rsidR="00E43BEC" w:rsidRPr="00804C3E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Прилагательные- антонимы.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Их употребление в речи.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Употребление прилагательных в речи.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3968" w:type="dxa"/>
          </w:tcPr>
          <w:p w:rsidR="00E43BEC" w:rsidRPr="00596DF9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Обобщение знаний об изученных частях речи.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Словарный диктант №6.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Имена существительные, прилагательные, глаголы. Обобщение знаний.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Предлог (7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Предлог как слово и его роль в речи.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Раздельное написание предлогов со словами.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Единообразное написание предлогов.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3968" w:type="dxa"/>
          </w:tcPr>
          <w:p w:rsidR="00E43BEC" w:rsidRPr="00804C3E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Р/р. </w:t>
            </w:r>
            <w:r w:rsidRPr="00804C3E">
              <w:rPr>
                <w:rFonts w:ascii="Times New Roman" w:hAnsi="Times New Roman"/>
                <w:b/>
                <w:sz w:val="24"/>
                <w:szCs w:val="24"/>
              </w:rPr>
              <w:t>Составление устного рассказа по картинке. Восстановление деформированного текста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Комплексная проверочная работа №3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</w:p>
        </w:tc>
        <w:tc>
          <w:tcPr>
            <w:tcW w:w="3968" w:type="dxa"/>
          </w:tcPr>
          <w:p w:rsidR="00E43BEC" w:rsidRPr="00804C3E" w:rsidRDefault="00E43BEC" w:rsidP="00596DF9">
            <w:pPr>
              <w:rPr>
                <w:rFonts w:ascii="Times New Roman" w:hAnsi="Times New Roman"/>
                <w:sz w:val="24"/>
                <w:szCs w:val="24"/>
              </w:rPr>
            </w:pPr>
            <w:r w:rsidRPr="00804C3E">
              <w:rPr>
                <w:rFonts w:ascii="Times New Roman" w:hAnsi="Times New Roman"/>
                <w:sz w:val="24"/>
                <w:szCs w:val="24"/>
              </w:rPr>
              <w:t>Работа над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ошибками. Закрепление по темам.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3968" w:type="dxa"/>
          </w:tcPr>
          <w:p w:rsidR="00E43BEC" w:rsidRPr="00804C3E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Речевой этикет.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Словарный диктант №7</w:t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Род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ственные (однокоренные) слова (10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Общее понятие о родственных словах.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Признаки однокоренных слов.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Признаки однокоренных слов.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3968" w:type="dxa"/>
          </w:tcPr>
          <w:p w:rsidR="00E43BEC" w:rsidRPr="00596DF9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№3.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</w:p>
        </w:tc>
        <w:tc>
          <w:tcPr>
            <w:tcW w:w="3968" w:type="dxa"/>
          </w:tcPr>
          <w:p w:rsidR="00E43BEC" w:rsidRPr="00C51D93" w:rsidRDefault="00E43BEC" w:rsidP="00596D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Единообразное написание корня в однокоренных словах.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изложение.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C51D93">
              <w:rPr>
                <w:rFonts w:ascii="Times New Roman" w:hAnsi="Times New Roman"/>
                <w:sz w:val="24"/>
                <w:szCs w:val="24"/>
              </w:rPr>
              <w:lastRenderedPageBreak/>
              <w:t>Единообразное написание корня в однокоренных словах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128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86514">
              <w:rPr>
                <w:rFonts w:ascii="Times New Roman" w:hAnsi="Times New Roman"/>
                <w:b/>
                <w:sz w:val="24"/>
                <w:szCs w:val="24"/>
              </w:rPr>
              <w:t>Контрольный диктант по теме «Предложение», «Части речи»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Работа над ошибками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 xml:space="preserve"> Обобщение изученного об однокоренных словах.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86514">
              <w:rPr>
                <w:rFonts w:ascii="Times New Roman" w:hAnsi="Times New Roman"/>
                <w:sz w:val="24"/>
                <w:szCs w:val="24"/>
              </w:rPr>
              <w:t>Закрепление изученного по темам «Предложение» и «Части речи».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 (40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Изложение –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Сочинение –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Диктант - 2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Проверочная работа №» - 1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Словарный диктант - 2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Контрольная работа - 1</w:t>
            </w:r>
          </w:p>
        </w:tc>
      </w:tr>
      <w:tr w:rsidR="00E43BEC" w:rsidRPr="00C51D93" w:rsidTr="00C25DAC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Безударные гласные в корне (5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Способы проверки безударных гласных в корне.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Распознавание проверочных слов и слов, которые нужно проверять.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Проверка безударных гласных в корне.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Упражнения в написании безударных гласных в корне.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Упражнения в написании безударных гласных в корне.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>Парные звонк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ие и глухие согласные в корне (6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Проверка парных согласных и безударных гласных в корне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слова</w:t>
            </w:r>
            <w:r w:rsidRPr="00C51D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86514">
              <w:rPr>
                <w:rFonts w:ascii="Times New Roman" w:hAnsi="Times New Roman"/>
                <w:sz w:val="24"/>
                <w:szCs w:val="24"/>
              </w:rPr>
              <w:t>Проверка парных согласных путем подбора однокоренных слов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и</w:t>
            </w:r>
            <w:r w:rsidRPr="00C86514">
              <w:rPr>
                <w:rFonts w:ascii="Times New Roman" w:hAnsi="Times New Roman"/>
                <w:b/>
                <w:sz w:val="24"/>
                <w:szCs w:val="24"/>
              </w:rPr>
              <w:t xml:space="preserve">зложение по опорным словам. 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86514">
              <w:rPr>
                <w:rFonts w:ascii="Times New Roman" w:hAnsi="Times New Roman"/>
                <w:sz w:val="24"/>
                <w:szCs w:val="24"/>
              </w:rPr>
              <w:t>Работа над ошибками в изложении. Проверка парных согласных и безударных гласных в корне слова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86514">
              <w:rPr>
                <w:rFonts w:ascii="Times New Roman" w:hAnsi="Times New Roman"/>
                <w:b/>
                <w:sz w:val="24"/>
                <w:szCs w:val="24"/>
              </w:rPr>
              <w:t>Контрольный диктант по темам «Безударные гласные», «Парные согласные»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86514">
              <w:rPr>
                <w:rFonts w:ascii="Times New Roman" w:hAnsi="Times New Roman"/>
                <w:sz w:val="24"/>
                <w:szCs w:val="24"/>
              </w:rPr>
              <w:t>Работа над ошибками в диктанте. Проверка парных согласных и безударных гласных в корне слова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(5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Главные члены предложения. Связь слов в предложении.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143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Связь слов в предложении.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с</w:t>
            </w:r>
            <w:r w:rsidRPr="00C86514">
              <w:rPr>
                <w:rFonts w:ascii="Times New Roman" w:hAnsi="Times New Roman"/>
                <w:b/>
                <w:sz w:val="24"/>
                <w:szCs w:val="24"/>
              </w:rPr>
              <w:t>очинение по серии картинок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</w:tc>
        <w:tc>
          <w:tcPr>
            <w:tcW w:w="3968" w:type="dxa"/>
          </w:tcPr>
          <w:p w:rsidR="00E43BEC" w:rsidRPr="00C86514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86514">
              <w:rPr>
                <w:rFonts w:ascii="Times New Roman" w:hAnsi="Times New Roman"/>
                <w:sz w:val="24"/>
                <w:szCs w:val="24"/>
              </w:rPr>
              <w:t xml:space="preserve">Работа над ошибками. Связь слов в </w:t>
            </w:r>
            <w:r w:rsidRPr="00C86514">
              <w:rPr>
                <w:rFonts w:ascii="Times New Roman" w:hAnsi="Times New Roman"/>
                <w:sz w:val="24"/>
                <w:szCs w:val="24"/>
              </w:rPr>
              <w:lastRenderedPageBreak/>
              <w:t>предложении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146</w:t>
            </w:r>
          </w:p>
        </w:tc>
        <w:tc>
          <w:tcPr>
            <w:tcW w:w="3968" w:type="dxa"/>
          </w:tcPr>
          <w:p w:rsidR="00E43BEC" w:rsidRPr="00C10F71" w:rsidRDefault="00E43BEC" w:rsidP="00C10F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8F51D1">
        <w:tc>
          <w:tcPr>
            <w:tcW w:w="9571" w:type="dxa"/>
            <w:gridSpan w:val="4"/>
          </w:tcPr>
          <w:p w:rsidR="00E43BEC" w:rsidRPr="00C51D93" w:rsidRDefault="00E43BEC" w:rsidP="00C25D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(24</w:t>
            </w:r>
            <w:r w:rsidRPr="00C51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147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Обобщение знаний о предложении и тексте как единицах речи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Обобщение знаний об алфавите.</w:t>
            </w:r>
            <w:r w:rsidRPr="00C51D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</w:t>
            </w:r>
          </w:p>
        </w:tc>
        <w:tc>
          <w:tcPr>
            <w:tcW w:w="3968" w:type="dxa"/>
          </w:tcPr>
          <w:p w:rsidR="00E43BEC" w:rsidRPr="00C10F71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Обобщение знаний о звуках и буквах, слоге.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Словарный диктант №8.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Правописание слов с разделительным –ь-.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151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Обобщение правил переноса слов с мягким знаком и буквой Й в середине слова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 xml:space="preserve">Слова с сочетаниями ЖИ-ШИ, </w:t>
            </w:r>
            <w:proofErr w:type="gramStart"/>
            <w:r w:rsidRPr="00C51D93">
              <w:rPr>
                <w:rFonts w:ascii="Times New Roman" w:hAnsi="Times New Roman"/>
                <w:sz w:val="24"/>
                <w:szCs w:val="24"/>
              </w:rPr>
              <w:t>ЧА-ЩА</w:t>
            </w:r>
            <w:proofErr w:type="gramEnd"/>
            <w:r w:rsidRPr="00C51D93">
              <w:rPr>
                <w:rFonts w:ascii="Times New Roman" w:hAnsi="Times New Roman"/>
                <w:sz w:val="24"/>
                <w:szCs w:val="24"/>
              </w:rPr>
              <w:t>, ЧУ-ЩУ.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Слова с сочетаниями ЧК, ЧН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с</w:t>
            </w:r>
            <w:r w:rsidRPr="0030357D">
              <w:rPr>
                <w:rFonts w:ascii="Times New Roman" w:hAnsi="Times New Roman"/>
                <w:b/>
                <w:sz w:val="24"/>
                <w:szCs w:val="24"/>
              </w:rPr>
              <w:t>очинение по серии картинок и готовому плану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Работа над ошибками. Правописание слов с шипящими согласными.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Комплексная проверочная работа №4.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  <w:r w:rsidRPr="0030357D">
              <w:rPr>
                <w:rFonts w:ascii="Times New Roman" w:hAnsi="Times New Roman"/>
                <w:sz w:val="24"/>
                <w:szCs w:val="24"/>
              </w:rPr>
              <w:t>Обобщение знаний об имени существительном, имени прилагательном и глаголе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и</w:t>
            </w:r>
            <w:r w:rsidRPr="0030357D">
              <w:rPr>
                <w:rFonts w:ascii="Times New Roman" w:hAnsi="Times New Roman"/>
                <w:b/>
                <w:sz w:val="24"/>
                <w:szCs w:val="24"/>
              </w:rPr>
              <w:t>зложение текста по вопросам и коллективно подобранным опорным словам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Работа над ошибками в изложении. Обобщение по теме «Части речи»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Р/р. Обучающее сочинение по серии картинок и готовому плану.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</w:t>
            </w:r>
          </w:p>
        </w:tc>
        <w:tc>
          <w:tcPr>
            <w:tcW w:w="3968" w:type="dxa"/>
          </w:tcPr>
          <w:p w:rsidR="00E43BEC" w:rsidRPr="0030357D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Работа над ошибками в сочинении. Правописание слов с мягким знаком - показателем мягкости согласного и разделительным мягким знаком, с сочетаниями ЖИ, ШИ, ЧА, ЩА, ЧУ, ЩУ, ЧК, ЧН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</w:t>
            </w:r>
          </w:p>
        </w:tc>
        <w:tc>
          <w:tcPr>
            <w:tcW w:w="3968" w:type="dxa"/>
          </w:tcPr>
          <w:p w:rsidR="00E43BEC" w:rsidRPr="00C51D93" w:rsidRDefault="00E43BEC" w:rsidP="00C25DAC">
            <w:pPr>
              <w:rPr>
                <w:rFonts w:ascii="Times New Roman" w:hAnsi="Times New Roman"/>
                <w:sz w:val="24"/>
                <w:szCs w:val="24"/>
              </w:rPr>
            </w:pPr>
            <w:r w:rsidRPr="00C51D93">
              <w:rPr>
                <w:rFonts w:ascii="Times New Roman" w:hAnsi="Times New Roman"/>
                <w:sz w:val="24"/>
                <w:szCs w:val="24"/>
              </w:rPr>
              <w:t>Правописание безударных гласных, парных согласных в корне.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17.05.19</w:t>
            </w:r>
          </w:p>
        </w:tc>
        <w:tc>
          <w:tcPr>
            <w:tcW w:w="2393" w:type="dxa"/>
          </w:tcPr>
          <w:p w:rsidR="00E43BEC" w:rsidRPr="00C51D93" w:rsidRDefault="00E43BEC" w:rsidP="00C25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0357D">
              <w:rPr>
                <w:rFonts w:ascii="Times New Roman" w:hAnsi="Times New Roman"/>
                <w:b/>
                <w:sz w:val="24"/>
                <w:szCs w:val="24"/>
              </w:rPr>
              <w:t>Контрольный диктант за курс 2 класса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ошибками. Корневые орфограммы.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Правописан</w:t>
            </w:r>
            <w:r>
              <w:rPr>
                <w:rFonts w:ascii="Times New Roman" w:hAnsi="Times New Roman"/>
                <w:sz w:val="24"/>
                <w:szCs w:val="24"/>
              </w:rPr>
              <w:t>ие слов с орфограммами в корне. З</w:t>
            </w:r>
            <w:r w:rsidRPr="0030357D">
              <w:rPr>
                <w:rFonts w:ascii="Times New Roman" w:hAnsi="Times New Roman"/>
                <w:sz w:val="24"/>
                <w:szCs w:val="24"/>
              </w:rPr>
              <w:t>акрепление изученной темы.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610C">
              <w:rPr>
                <w:rFonts w:ascii="Times New Roman" w:hAnsi="Times New Roman"/>
                <w:b/>
                <w:sz w:val="24"/>
                <w:szCs w:val="24"/>
              </w:rPr>
              <w:t>Словарный диктант №9.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Правописан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ие слов с орфограммами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корне. </w:t>
            </w:r>
            <w:r w:rsidRPr="0030357D">
              <w:rPr>
                <w:rFonts w:ascii="Times New Roman" w:hAnsi="Times New Roman"/>
                <w:sz w:val="24"/>
                <w:szCs w:val="24"/>
              </w:rPr>
              <w:t>Закрепление изученной темы.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167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№4.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Работа над ошибками в диктанте. Повторение и закрепление изученного за год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Урок-путешествие по океану Орфографических Знаний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BEC" w:rsidRPr="00C51D93" w:rsidTr="003D2911">
        <w:tc>
          <w:tcPr>
            <w:tcW w:w="817" w:type="dxa"/>
          </w:tcPr>
          <w:p w:rsidR="00E43BEC" w:rsidRDefault="00E43BEC" w:rsidP="00C10F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3968" w:type="dxa"/>
          </w:tcPr>
          <w:p w:rsidR="00E43BEC" w:rsidRPr="0030357D" w:rsidRDefault="00E43BEC" w:rsidP="00C10F71">
            <w:pPr>
              <w:rPr>
                <w:rFonts w:ascii="Times New Roman" w:hAnsi="Times New Roman"/>
                <w:sz w:val="24"/>
                <w:szCs w:val="24"/>
              </w:rPr>
            </w:pPr>
            <w:r w:rsidRPr="0030357D">
              <w:rPr>
                <w:rFonts w:ascii="Times New Roman" w:hAnsi="Times New Roman"/>
                <w:sz w:val="24"/>
                <w:szCs w:val="24"/>
              </w:rPr>
              <w:t>Обобщение знаний по курсу русского языка за 2 класс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29.0519</w:t>
            </w:r>
          </w:p>
        </w:tc>
        <w:tc>
          <w:tcPr>
            <w:tcW w:w="2393" w:type="dxa"/>
          </w:tcPr>
          <w:p w:rsidR="00E43BEC" w:rsidRPr="00C51D93" w:rsidRDefault="00E43BEC" w:rsidP="00C10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3AC8" w:rsidRDefault="00A53AC8" w:rsidP="00A53AC8">
      <w:pPr>
        <w:jc w:val="both"/>
      </w:pPr>
    </w:p>
    <w:sectPr w:rsidR="00A53AC8" w:rsidSect="00A53A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87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2BE313"/>
    <w:multiLevelType w:val="hybridMultilevel"/>
    <w:tmpl w:val="8AB94EC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2A7CFD8"/>
    <w:multiLevelType w:val="hybridMultilevel"/>
    <w:tmpl w:val="9F2B8C4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C283C73"/>
    <w:multiLevelType w:val="hybridMultilevel"/>
    <w:tmpl w:val="FA63EA7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F709AEC"/>
    <w:multiLevelType w:val="hybridMultilevel"/>
    <w:tmpl w:val="FE856E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F848B50"/>
    <w:multiLevelType w:val="hybridMultilevel"/>
    <w:tmpl w:val="1773430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138C764"/>
    <w:multiLevelType w:val="hybridMultilevel"/>
    <w:tmpl w:val="77E8632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C51674CA"/>
    <w:multiLevelType w:val="hybridMultilevel"/>
    <w:tmpl w:val="732C1A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65C18F8"/>
    <w:multiLevelType w:val="hybridMultilevel"/>
    <w:tmpl w:val="E1BC48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BA2B1DA"/>
    <w:multiLevelType w:val="hybridMultilevel"/>
    <w:tmpl w:val="BA495EB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4EAC3AF"/>
    <w:multiLevelType w:val="hybridMultilevel"/>
    <w:tmpl w:val="515A522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649D5CE"/>
    <w:multiLevelType w:val="hybridMultilevel"/>
    <w:tmpl w:val="C0770F9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876D2A"/>
    <w:multiLevelType w:val="hybridMultilevel"/>
    <w:tmpl w:val="404066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0FE57A0"/>
    <w:multiLevelType w:val="hybridMultilevel"/>
    <w:tmpl w:val="A40E742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A3A0563"/>
    <w:multiLevelType w:val="hybridMultilevel"/>
    <w:tmpl w:val="C3D9DC3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1567E2C3"/>
    <w:multiLevelType w:val="hybridMultilevel"/>
    <w:tmpl w:val="C2B956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197A9CFF"/>
    <w:multiLevelType w:val="hybridMultilevel"/>
    <w:tmpl w:val="6BA5D0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1CA44F7B"/>
    <w:multiLevelType w:val="hybridMultilevel"/>
    <w:tmpl w:val="C5FDBB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1D1AB5C5"/>
    <w:multiLevelType w:val="hybridMultilevel"/>
    <w:tmpl w:val="95895A1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22B9A537"/>
    <w:multiLevelType w:val="hybridMultilevel"/>
    <w:tmpl w:val="9C9D4B4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292E1158"/>
    <w:multiLevelType w:val="hybridMultilevel"/>
    <w:tmpl w:val="0E1A63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C7069EE"/>
    <w:multiLevelType w:val="hybridMultilevel"/>
    <w:tmpl w:val="A8364E6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2F96414E"/>
    <w:multiLevelType w:val="hybridMultilevel"/>
    <w:tmpl w:val="461E64DC"/>
    <w:lvl w:ilvl="0" w:tplc="C2EEC4FA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FB57D0D"/>
    <w:multiLevelType w:val="hybridMultilevel"/>
    <w:tmpl w:val="9094E232"/>
    <w:lvl w:ilvl="0" w:tplc="2C52C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9BF6F"/>
    <w:multiLevelType w:val="hybridMultilevel"/>
    <w:tmpl w:val="1315A60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40112468"/>
    <w:multiLevelType w:val="hybridMultilevel"/>
    <w:tmpl w:val="B239854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5105DBAC"/>
    <w:multiLevelType w:val="hybridMultilevel"/>
    <w:tmpl w:val="98D2D95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5C323ADC"/>
    <w:multiLevelType w:val="hybridMultilevel"/>
    <w:tmpl w:val="3CF28C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0680A0"/>
    <w:multiLevelType w:val="hybridMultilevel"/>
    <w:tmpl w:val="C4B7CE4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69F66F6C"/>
    <w:multiLevelType w:val="hybridMultilevel"/>
    <w:tmpl w:val="A7DCB63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6"/>
  </w:num>
  <w:num w:numId="2">
    <w:abstractNumId w:val="1"/>
  </w:num>
  <w:num w:numId="3">
    <w:abstractNumId w:val="7"/>
  </w:num>
  <w:num w:numId="4">
    <w:abstractNumId w:val="23"/>
  </w:num>
  <w:num w:numId="5">
    <w:abstractNumId w:val="25"/>
  </w:num>
  <w:num w:numId="6">
    <w:abstractNumId w:val="18"/>
  </w:num>
  <w:num w:numId="7">
    <w:abstractNumId w:val="0"/>
  </w:num>
  <w:num w:numId="8">
    <w:abstractNumId w:val="24"/>
  </w:num>
  <w:num w:numId="9">
    <w:abstractNumId w:val="8"/>
  </w:num>
  <w:num w:numId="10">
    <w:abstractNumId w:val="4"/>
  </w:num>
  <w:num w:numId="11">
    <w:abstractNumId w:val="5"/>
  </w:num>
  <w:num w:numId="12">
    <w:abstractNumId w:val="9"/>
  </w:num>
  <w:num w:numId="13">
    <w:abstractNumId w:val="27"/>
  </w:num>
  <w:num w:numId="14">
    <w:abstractNumId w:val="13"/>
  </w:num>
  <w:num w:numId="15">
    <w:abstractNumId w:val="3"/>
  </w:num>
  <w:num w:numId="16">
    <w:abstractNumId w:val="10"/>
  </w:num>
  <w:num w:numId="17">
    <w:abstractNumId w:val="14"/>
  </w:num>
  <w:num w:numId="18">
    <w:abstractNumId w:val="20"/>
  </w:num>
  <w:num w:numId="19">
    <w:abstractNumId w:val="17"/>
  </w:num>
  <w:num w:numId="20">
    <w:abstractNumId w:val="15"/>
  </w:num>
  <w:num w:numId="21">
    <w:abstractNumId w:val="12"/>
  </w:num>
  <w:num w:numId="22">
    <w:abstractNumId w:val="28"/>
  </w:num>
  <w:num w:numId="23">
    <w:abstractNumId w:val="6"/>
  </w:num>
  <w:num w:numId="24">
    <w:abstractNumId w:val="2"/>
  </w:num>
  <w:num w:numId="25">
    <w:abstractNumId w:val="19"/>
  </w:num>
  <w:num w:numId="26">
    <w:abstractNumId w:val="11"/>
  </w:num>
  <w:num w:numId="27">
    <w:abstractNumId w:val="26"/>
  </w:num>
  <w:num w:numId="28">
    <w:abstractNumId w:val="22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E60"/>
    <w:rsid w:val="00036CF8"/>
    <w:rsid w:val="000C0B06"/>
    <w:rsid w:val="000C64B3"/>
    <w:rsid w:val="00104C5E"/>
    <w:rsid w:val="00136D25"/>
    <w:rsid w:val="00140124"/>
    <w:rsid w:val="002562ED"/>
    <w:rsid w:val="00266485"/>
    <w:rsid w:val="0030357D"/>
    <w:rsid w:val="00312A7C"/>
    <w:rsid w:val="00387B6F"/>
    <w:rsid w:val="003B52F5"/>
    <w:rsid w:val="003D2911"/>
    <w:rsid w:val="00420346"/>
    <w:rsid w:val="00504E00"/>
    <w:rsid w:val="00596DF9"/>
    <w:rsid w:val="00660CA5"/>
    <w:rsid w:val="0066184E"/>
    <w:rsid w:val="006F528A"/>
    <w:rsid w:val="007451AF"/>
    <w:rsid w:val="00784E8C"/>
    <w:rsid w:val="00804C3E"/>
    <w:rsid w:val="00871E60"/>
    <w:rsid w:val="008829D9"/>
    <w:rsid w:val="008C3B5E"/>
    <w:rsid w:val="008D5FBB"/>
    <w:rsid w:val="008F2BDF"/>
    <w:rsid w:val="008F2EB6"/>
    <w:rsid w:val="008F51D1"/>
    <w:rsid w:val="0092610C"/>
    <w:rsid w:val="00A22D9A"/>
    <w:rsid w:val="00A32156"/>
    <w:rsid w:val="00A53AC8"/>
    <w:rsid w:val="00A7643D"/>
    <w:rsid w:val="00AF77BE"/>
    <w:rsid w:val="00BA4830"/>
    <w:rsid w:val="00BE4B9A"/>
    <w:rsid w:val="00C10F71"/>
    <w:rsid w:val="00C25DAC"/>
    <w:rsid w:val="00C51D93"/>
    <w:rsid w:val="00C86514"/>
    <w:rsid w:val="00CC00A1"/>
    <w:rsid w:val="00D63370"/>
    <w:rsid w:val="00D7405B"/>
    <w:rsid w:val="00DB702F"/>
    <w:rsid w:val="00E43BEC"/>
    <w:rsid w:val="00E810A4"/>
    <w:rsid w:val="00F30967"/>
    <w:rsid w:val="00F45258"/>
    <w:rsid w:val="00F6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28A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04C5E"/>
    <w:pPr>
      <w:keepNext/>
      <w:spacing w:after="0" w:line="240" w:lineRule="auto"/>
      <w:outlineLvl w:val="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04C5E"/>
    <w:pPr>
      <w:keepNext/>
      <w:spacing w:after="0" w:line="240" w:lineRule="auto"/>
      <w:ind w:left="930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04C5E"/>
    <w:pPr>
      <w:keepNext/>
      <w:keepLines/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B702F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21">
    <w:name w:val="Body Text 2"/>
    <w:basedOn w:val="a"/>
    <w:link w:val="22"/>
    <w:unhideWhenUsed/>
    <w:rsid w:val="00784E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784E8C"/>
    <w:rPr>
      <w:rFonts w:eastAsia="Times New Roman"/>
      <w:lang w:eastAsia="ru-RU"/>
    </w:rPr>
  </w:style>
  <w:style w:type="paragraph" w:styleId="a3">
    <w:name w:val="No Spacing"/>
    <w:uiPriority w:val="1"/>
    <w:qFormat/>
    <w:rsid w:val="00784E8C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784E8C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semiHidden/>
    <w:unhideWhenUsed/>
    <w:rsid w:val="00784E8C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rsid w:val="00784E8C"/>
    <w:rPr>
      <w:rFonts w:ascii="Calibri" w:eastAsia="Calibri" w:hAnsi="Calibri"/>
      <w:sz w:val="22"/>
      <w:szCs w:val="22"/>
    </w:rPr>
  </w:style>
  <w:style w:type="paragraph" w:customStyle="1" w:styleId="u-2-msonormal">
    <w:name w:val="u-2-msonormal"/>
    <w:basedOn w:val="a"/>
    <w:rsid w:val="0078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rsid w:val="00784E8C"/>
    <w:rPr>
      <w:rFonts w:ascii="Arial" w:hAnsi="Arial" w:cs="Arial"/>
      <w:b/>
      <w:bCs/>
      <w:i/>
      <w:iCs/>
      <w:sz w:val="24"/>
      <w:szCs w:val="24"/>
    </w:rPr>
  </w:style>
  <w:style w:type="character" w:customStyle="1" w:styleId="FontStyle18">
    <w:name w:val="Font Style18"/>
    <w:basedOn w:val="a0"/>
    <w:rsid w:val="00784E8C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7">
    <w:name w:val="Название Знак"/>
    <w:link w:val="a8"/>
    <w:locked/>
    <w:rsid w:val="00784E8C"/>
    <w:rPr>
      <w:b/>
      <w:bCs/>
    </w:rPr>
  </w:style>
  <w:style w:type="paragraph" w:styleId="a8">
    <w:name w:val="Title"/>
    <w:basedOn w:val="a"/>
    <w:link w:val="a7"/>
    <w:qFormat/>
    <w:rsid w:val="00784E8C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11">
    <w:name w:val="Название Знак1"/>
    <w:basedOn w:val="a0"/>
    <w:uiPriority w:val="10"/>
    <w:rsid w:val="00784E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Normal (Web)"/>
    <w:basedOn w:val="a"/>
    <w:uiPriority w:val="99"/>
    <w:rsid w:val="0078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qFormat/>
    <w:rsid w:val="00784E8C"/>
    <w:rPr>
      <w:i/>
      <w:iCs/>
    </w:rPr>
  </w:style>
  <w:style w:type="character" w:styleId="ab">
    <w:name w:val="Hyperlink"/>
    <w:basedOn w:val="a0"/>
    <w:uiPriority w:val="99"/>
    <w:semiHidden/>
    <w:unhideWhenUsed/>
    <w:rsid w:val="00784E8C"/>
    <w:rPr>
      <w:color w:val="0000FF"/>
      <w:u w:val="single"/>
    </w:rPr>
  </w:style>
  <w:style w:type="paragraph" w:customStyle="1" w:styleId="DecimalAligned">
    <w:name w:val="Decimal Aligned"/>
    <w:basedOn w:val="a"/>
    <w:qFormat/>
    <w:rsid w:val="00784E8C"/>
    <w:pPr>
      <w:tabs>
        <w:tab w:val="decimal" w:pos="360"/>
      </w:tabs>
    </w:pPr>
    <w:rPr>
      <w:rFonts w:ascii="Calibri" w:eastAsia="Times New Roman" w:hAnsi="Calibri" w:cs="Times New Roman"/>
    </w:rPr>
  </w:style>
  <w:style w:type="paragraph" w:customStyle="1" w:styleId="ac">
    <w:name w:val="Знак"/>
    <w:basedOn w:val="a"/>
    <w:rsid w:val="00784E8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">
    <w:name w:val="Body Text 3"/>
    <w:basedOn w:val="a"/>
    <w:link w:val="30"/>
    <w:unhideWhenUsed/>
    <w:rsid w:val="00784E8C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784E8C"/>
    <w:rPr>
      <w:rFonts w:ascii="Calibri" w:eastAsia="Calibri" w:hAnsi="Calibri"/>
      <w:sz w:val="16"/>
      <w:szCs w:val="16"/>
    </w:rPr>
  </w:style>
  <w:style w:type="paragraph" w:styleId="ad">
    <w:name w:val="Body Text Indent"/>
    <w:basedOn w:val="a"/>
    <w:link w:val="ae"/>
    <w:unhideWhenUsed/>
    <w:rsid w:val="00784E8C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d"/>
    <w:rsid w:val="00784E8C"/>
    <w:rPr>
      <w:rFonts w:ascii="Calibri" w:eastAsia="Calibri" w:hAnsi="Calibri"/>
      <w:sz w:val="22"/>
      <w:szCs w:val="22"/>
    </w:rPr>
  </w:style>
  <w:style w:type="paragraph" w:customStyle="1" w:styleId="Style30">
    <w:name w:val="Style30"/>
    <w:basedOn w:val="a"/>
    <w:rsid w:val="00784E8C"/>
    <w:pPr>
      <w:widowControl w:val="0"/>
      <w:autoSpaceDE w:val="0"/>
      <w:autoSpaceDN w:val="0"/>
      <w:adjustRightInd w:val="0"/>
      <w:spacing w:after="0" w:line="329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2">
    <w:name w:val="-2"/>
    <w:rsid w:val="00784E8C"/>
  </w:style>
  <w:style w:type="character" w:customStyle="1" w:styleId="-15">
    <w:name w:val="-1.5"/>
    <w:rsid w:val="00784E8C"/>
  </w:style>
  <w:style w:type="character" w:customStyle="1" w:styleId="-05">
    <w:name w:val="-0.5"/>
    <w:rsid w:val="00784E8C"/>
  </w:style>
  <w:style w:type="paragraph" w:styleId="af">
    <w:name w:val="header"/>
    <w:basedOn w:val="a"/>
    <w:link w:val="af0"/>
    <w:rsid w:val="00784E8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784E8C"/>
    <w:rPr>
      <w:rFonts w:eastAsia="Calibri"/>
      <w:lang w:eastAsia="ru-RU"/>
    </w:rPr>
  </w:style>
  <w:style w:type="paragraph" w:styleId="af1">
    <w:name w:val="footer"/>
    <w:basedOn w:val="a"/>
    <w:link w:val="af2"/>
    <w:rsid w:val="00784E8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rsid w:val="00784E8C"/>
    <w:rPr>
      <w:rFonts w:eastAsia="Calibri"/>
      <w:lang w:eastAsia="ru-RU"/>
    </w:rPr>
  </w:style>
  <w:style w:type="character" w:customStyle="1" w:styleId="FontStyle87">
    <w:name w:val="Font Style87"/>
    <w:rsid w:val="00784E8C"/>
    <w:rPr>
      <w:rFonts w:ascii="Franklin Gothic Demi" w:hAnsi="Franklin Gothic Demi" w:cs="Franklin Gothic Demi"/>
      <w:b/>
      <w:bCs/>
      <w:sz w:val="34"/>
      <w:szCs w:val="34"/>
    </w:rPr>
  </w:style>
  <w:style w:type="character" w:customStyle="1" w:styleId="FontStyle60">
    <w:name w:val="Font Style60"/>
    <w:rsid w:val="00784E8C"/>
    <w:rPr>
      <w:rFonts w:ascii="Arial" w:hAnsi="Arial" w:cs="Arial"/>
      <w:b/>
      <w:bCs/>
      <w:spacing w:val="-10"/>
      <w:sz w:val="34"/>
      <w:szCs w:val="34"/>
    </w:rPr>
  </w:style>
  <w:style w:type="paragraph" w:customStyle="1" w:styleId="Style15">
    <w:name w:val="Style15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1">
    <w:name w:val="Font Style61"/>
    <w:rsid w:val="00784E8C"/>
    <w:rPr>
      <w:rFonts w:ascii="Franklin Gothic Demi" w:hAnsi="Franklin Gothic Demi" w:cs="Franklin Gothic Demi"/>
      <w:b/>
      <w:bCs/>
      <w:sz w:val="36"/>
      <w:szCs w:val="36"/>
    </w:rPr>
  </w:style>
  <w:style w:type="character" w:customStyle="1" w:styleId="FontStyle63">
    <w:name w:val="Font Style63"/>
    <w:rsid w:val="00784E8C"/>
    <w:rPr>
      <w:rFonts w:ascii="Arial" w:hAnsi="Arial" w:cs="Arial"/>
      <w:b/>
      <w:bCs/>
      <w:sz w:val="24"/>
      <w:szCs w:val="24"/>
    </w:rPr>
  </w:style>
  <w:style w:type="paragraph" w:customStyle="1" w:styleId="Style47">
    <w:name w:val="Style47"/>
    <w:basedOn w:val="a"/>
    <w:rsid w:val="00784E8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rsid w:val="00784E8C"/>
    <w:rPr>
      <w:rFonts w:ascii="Franklin Gothic Demi" w:hAnsi="Franklin Gothic Demi" w:cs="Franklin Gothic Demi"/>
      <w:b/>
      <w:bCs/>
      <w:sz w:val="36"/>
      <w:szCs w:val="36"/>
    </w:rPr>
  </w:style>
  <w:style w:type="paragraph" w:customStyle="1" w:styleId="Style40">
    <w:name w:val="Style40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character" w:customStyle="1" w:styleId="FontStyle81">
    <w:name w:val="Font Style81"/>
    <w:rsid w:val="00784E8C"/>
    <w:rPr>
      <w:rFonts w:ascii="Arial" w:hAnsi="Arial" w:cs="Arial"/>
      <w:b/>
      <w:bCs/>
      <w:spacing w:val="-10"/>
      <w:sz w:val="34"/>
      <w:szCs w:val="34"/>
    </w:rPr>
  </w:style>
  <w:style w:type="character" w:customStyle="1" w:styleId="FontStyle73">
    <w:name w:val="Font Style73"/>
    <w:rsid w:val="00784E8C"/>
    <w:rPr>
      <w:rFonts w:ascii="Times New Roman" w:hAnsi="Times New Roman" w:cs="Times New Roman"/>
      <w:b/>
      <w:bCs/>
      <w:w w:val="30"/>
      <w:sz w:val="8"/>
      <w:szCs w:val="8"/>
    </w:rPr>
  </w:style>
  <w:style w:type="paragraph" w:customStyle="1" w:styleId="Style27">
    <w:name w:val="Style27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784E8C"/>
    <w:pPr>
      <w:widowControl w:val="0"/>
      <w:autoSpaceDE w:val="0"/>
      <w:autoSpaceDN w:val="0"/>
      <w:adjustRightInd w:val="0"/>
      <w:spacing w:after="0" w:line="281" w:lineRule="exact"/>
      <w:ind w:firstLine="49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1">
    <w:name w:val="Font Style71"/>
    <w:rsid w:val="00784E8C"/>
    <w:rPr>
      <w:rFonts w:ascii="Times New Roman" w:hAnsi="Times New Roman" w:cs="Times New Roman"/>
      <w:sz w:val="12"/>
      <w:szCs w:val="12"/>
    </w:rPr>
  </w:style>
  <w:style w:type="character" w:customStyle="1" w:styleId="FontStyle114">
    <w:name w:val="Font Style114"/>
    <w:rsid w:val="00784E8C"/>
    <w:rPr>
      <w:rFonts w:ascii="Times New Roman" w:hAnsi="Times New Roman" w:cs="Times New Roman"/>
      <w:sz w:val="38"/>
      <w:szCs w:val="38"/>
    </w:rPr>
  </w:style>
  <w:style w:type="paragraph" w:customStyle="1" w:styleId="Style44">
    <w:name w:val="Style44"/>
    <w:basedOn w:val="a"/>
    <w:rsid w:val="00784E8C"/>
    <w:pPr>
      <w:widowControl w:val="0"/>
      <w:autoSpaceDE w:val="0"/>
      <w:autoSpaceDN w:val="0"/>
      <w:adjustRightInd w:val="0"/>
      <w:spacing w:after="0" w:line="329" w:lineRule="exact"/>
      <w:ind w:hanging="3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784E8C"/>
    <w:pPr>
      <w:widowControl w:val="0"/>
      <w:autoSpaceDE w:val="0"/>
      <w:autoSpaceDN w:val="0"/>
      <w:adjustRightInd w:val="0"/>
      <w:spacing w:after="0" w:line="326" w:lineRule="exact"/>
      <w:ind w:firstLine="1982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48">
    <w:name w:val="Style48"/>
    <w:basedOn w:val="a"/>
    <w:rsid w:val="00784E8C"/>
    <w:pPr>
      <w:widowControl w:val="0"/>
      <w:autoSpaceDE w:val="0"/>
      <w:autoSpaceDN w:val="0"/>
      <w:adjustRightInd w:val="0"/>
      <w:spacing w:after="0" w:line="295" w:lineRule="exact"/>
      <w:ind w:firstLine="1385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784E8C"/>
    <w:pPr>
      <w:widowControl w:val="0"/>
      <w:autoSpaceDE w:val="0"/>
      <w:autoSpaceDN w:val="0"/>
      <w:adjustRightInd w:val="0"/>
      <w:spacing w:after="0" w:line="295" w:lineRule="exact"/>
      <w:ind w:hanging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784E8C"/>
    <w:pPr>
      <w:widowControl w:val="0"/>
      <w:autoSpaceDE w:val="0"/>
      <w:autoSpaceDN w:val="0"/>
      <w:adjustRightInd w:val="0"/>
      <w:spacing w:after="0" w:line="21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8">
    <w:name w:val="Font Style68"/>
    <w:rsid w:val="00784E8C"/>
    <w:rPr>
      <w:rFonts w:ascii="Trebuchet MS" w:hAnsi="Trebuchet MS" w:cs="Trebuchet MS"/>
      <w:b/>
      <w:bCs/>
      <w:spacing w:val="-10"/>
      <w:sz w:val="26"/>
      <w:szCs w:val="26"/>
    </w:rPr>
  </w:style>
  <w:style w:type="table" w:styleId="af3">
    <w:name w:val="Table Grid"/>
    <w:basedOn w:val="a1"/>
    <w:uiPriority w:val="39"/>
    <w:rsid w:val="00784E8C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784E8C"/>
    <w:pPr>
      <w:widowControl w:val="0"/>
      <w:autoSpaceDE w:val="0"/>
      <w:autoSpaceDN w:val="0"/>
      <w:adjustRightInd w:val="0"/>
      <w:spacing w:after="0" w:line="238" w:lineRule="exact"/>
      <w:ind w:hanging="223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8">
    <w:name w:val="Font Style88"/>
    <w:basedOn w:val="a0"/>
    <w:rsid w:val="00784E8C"/>
    <w:rPr>
      <w:rFonts w:ascii="Times New Roman" w:hAnsi="Times New Roman" w:cs="Times New Roman"/>
      <w:b/>
      <w:bCs/>
      <w:i/>
      <w:iCs/>
      <w:sz w:val="36"/>
      <w:szCs w:val="36"/>
    </w:rPr>
  </w:style>
  <w:style w:type="paragraph" w:customStyle="1" w:styleId="Style41">
    <w:name w:val="Style41"/>
    <w:basedOn w:val="a"/>
    <w:rsid w:val="00784E8C"/>
    <w:pPr>
      <w:widowControl w:val="0"/>
      <w:autoSpaceDE w:val="0"/>
      <w:autoSpaceDN w:val="0"/>
      <w:adjustRightInd w:val="0"/>
      <w:spacing w:after="0" w:line="309" w:lineRule="exact"/>
      <w:ind w:firstLine="363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character" w:customStyle="1" w:styleId="FontStyle62">
    <w:name w:val="Font Style62"/>
    <w:basedOn w:val="a0"/>
    <w:rsid w:val="00784E8C"/>
    <w:rPr>
      <w:rFonts w:ascii="Times New Roman" w:hAnsi="Times New Roman" w:cs="Times New Roman"/>
      <w:i/>
      <w:iCs/>
      <w:sz w:val="28"/>
      <w:szCs w:val="28"/>
    </w:rPr>
  </w:style>
  <w:style w:type="paragraph" w:customStyle="1" w:styleId="Style33">
    <w:name w:val="Style33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0"/>
    <w:rsid w:val="00784E8C"/>
    <w:rPr>
      <w:rFonts w:eastAsia="Arial Unicode MS" w:cs="font187"/>
      <w:kern w:val="1"/>
      <w:sz w:val="28"/>
      <w:lang w:val="en-US" w:eastAsia="en-US" w:bidi="en-US"/>
    </w:rPr>
  </w:style>
  <w:style w:type="character" w:customStyle="1" w:styleId="FontStyle64">
    <w:name w:val="Font Style64"/>
    <w:rsid w:val="00784E8C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784E8C"/>
    <w:rPr>
      <w:rFonts w:ascii="Calibri" w:eastAsia="Times New Roman" w:hAnsi="Calibri" w:cs="Calibri"/>
      <w:lang w:val="en-US"/>
    </w:rPr>
  </w:style>
  <w:style w:type="paragraph" w:styleId="af4">
    <w:name w:val="Balloon Text"/>
    <w:basedOn w:val="a"/>
    <w:link w:val="af5"/>
    <w:uiPriority w:val="99"/>
    <w:semiHidden/>
    <w:unhideWhenUsed/>
    <w:rsid w:val="003B5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B52F5"/>
    <w:rPr>
      <w:rFonts w:ascii="Segoe UI" w:hAnsi="Segoe UI" w:cs="Segoe UI"/>
      <w:sz w:val="18"/>
      <w:szCs w:val="18"/>
    </w:rPr>
  </w:style>
  <w:style w:type="paragraph" w:customStyle="1" w:styleId="13">
    <w:name w:val="Абзац списка1"/>
    <w:basedOn w:val="a"/>
    <w:rsid w:val="00104C5E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04C5E"/>
    <w:rPr>
      <w:rFonts w:eastAsia="Calibri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04C5E"/>
    <w:rPr>
      <w:rFonts w:eastAsia="Calibri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104C5E"/>
    <w:rPr>
      <w:rFonts w:ascii="Cambria" w:eastAsia="Calibri" w:hAnsi="Cambria"/>
      <w:color w:val="40404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28A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04C5E"/>
    <w:pPr>
      <w:keepNext/>
      <w:spacing w:after="0" w:line="240" w:lineRule="auto"/>
      <w:outlineLvl w:val="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04C5E"/>
    <w:pPr>
      <w:keepNext/>
      <w:spacing w:after="0" w:line="240" w:lineRule="auto"/>
      <w:ind w:left="930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04C5E"/>
    <w:pPr>
      <w:keepNext/>
      <w:keepLines/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B702F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21">
    <w:name w:val="Body Text 2"/>
    <w:basedOn w:val="a"/>
    <w:link w:val="22"/>
    <w:unhideWhenUsed/>
    <w:rsid w:val="00784E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784E8C"/>
    <w:rPr>
      <w:rFonts w:eastAsia="Times New Roman"/>
      <w:lang w:eastAsia="ru-RU"/>
    </w:rPr>
  </w:style>
  <w:style w:type="paragraph" w:styleId="a3">
    <w:name w:val="No Spacing"/>
    <w:uiPriority w:val="1"/>
    <w:qFormat/>
    <w:rsid w:val="00784E8C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784E8C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semiHidden/>
    <w:unhideWhenUsed/>
    <w:rsid w:val="00784E8C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rsid w:val="00784E8C"/>
    <w:rPr>
      <w:rFonts w:ascii="Calibri" w:eastAsia="Calibri" w:hAnsi="Calibri"/>
      <w:sz w:val="22"/>
      <w:szCs w:val="22"/>
    </w:rPr>
  </w:style>
  <w:style w:type="paragraph" w:customStyle="1" w:styleId="u-2-msonormal">
    <w:name w:val="u-2-msonormal"/>
    <w:basedOn w:val="a"/>
    <w:rsid w:val="0078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rsid w:val="00784E8C"/>
    <w:rPr>
      <w:rFonts w:ascii="Arial" w:hAnsi="Arial" w:cs="Arial"/>
      <w:b/>
      <w:bCs/>
      <w:i/>
      <w:iCs/>
      <w:sz w:val="24"/>
      <w:szCs w:val="24"/>
    </w:rPr>
  </w:style>
  <w:style w:type="character" w:customStyle="1" w:styleId="FontStyle18">
    <w:name w:val="Font Style18"/>
    <w:basedOn w:val="a0"/>
    <w:rsid w:val="00784E8C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7">
    <w:name w:val="Название Знак"/>
    <w:link w:val="a8"/>
    <w:locked/>
    <w:rsid w:val="00784E8C"/>
    <w:rPr>
      <w:b/>
      <w:bCs/>
    </w:rPr>
  </w:style>
  <w:style w:type="paragraph" w:styleId="a8">
    <w:name w:val="Title"/>
    <w:basedOn w:val="a"/>
    <w:link w:val="a7"/>
    <w:qFormat/>
    <w:rsid w:val="00784E8C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11">
    <w:name w:val="Название Знак1"/>
    <w:basedOn w:val="a0"/>
    <w:uiPriority w:val="10"/>
    <w:rsid w:val="00784E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Normal (Web)"/>
    <w:basedOn w:val="a"/>
    <w:uiPriority w:val="99"/>
    <w:rsid w:val="0078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qFormat/>
    <w:rsid w:val="00784E8C"/>
    <w:rPr>
      <w:i/>
      <w:iCs/>
    </w:rPr>
  </w:style>
  <w:style w:type="character" w:styleId="ab">
    <w:name w:val="Hyperlink"/>
    <w:basedOn w:val="a0"/>
    <w:uiPriority w:val="99"/>
    <w:semiHidden/>
    <w:unhideWhenUsed/>
    <w:rsid w:val="00784E8C"/>
    <w:rPr>
      <w:color w:val="0000FF"/>
      <w:u w:val="single"/>
    </w:rPr>
  </w:style>
  <w:style w:type="paragraph" w:customStyle="1" w:styleId="DecimalAligned">
    <w:name w:val="Decimal Aligned"/>
    <w:basedOn w:val="a"/>
    <w:qFormat/>
    <w:rsid w:val="00784E8C"/>
    <w:pPr>
      <w:tabs>
        <w:tab w:val="decimal" w:pos="360"/>
      </w:tabs>
    </w:pPr>
    <w:rPr>
      <w:rFonts w:ascii="Calibri" w:eastAsia="Times New Roman" w:hAnsi="Calibri" w:cs="Times New Roman"/>
    </w:rPr>
  </w:style>
  <w:style w:type="paragraph" w:customStyle="1" w:styleId="ac">
    <w:name w:val="Знак"/>
    <w:basedOn w:val="a"/>
    <w:rsid w:val="00784E8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">
    <w:name w:val="Body Text 3"/>
    <w:basedOn w:val="a"/>
    <w:link w:val="30"/>
    <w:unhideWhenUsed/>
    <w:rsid w:val="00784E8C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784E8C"/>
    <w:rPr>
      <w:rFonts w:ascii="Calibri" w:eastAsia="Calibri" w:hAnsi="Calibri"/>
      <w:sz w:val="16"/>
      <w:szCs w:val="16"/>
    </w:rPr>
  </w:style>
  <w:style w:type="paragraph" w:styleId="ad">
    <w:name w:val="Body Text Indent"/>
    <w:basedOn w:val="a"/>
    <w:link w:val="ae"/>
    <w:unhideWhenUsed/>
    <w:rsid w:val="00784E8C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d"/>
    <w:rsid w:val="00784E8C"/>
    <w:rPr>
      <w:rFonts w:ascii="Calibri" w:eastAsia="Calibri" w:hAnsi="Calibri"/>
      <w:sz w:val="22"/>
      <w:szCs w:val="22"/>
    </w:rPr>
  </w:style>
  <w:style w:type="paragraph" w:customStyle="1" w:styleId="Style30">
    <w:name w:val="Style30"/>
    <w:basedOn w:val="a"/>
    <w:rsid w:val="00784E8C"/>
    <w:pPr>
      <w:widowControl w:val="0"/>
      <w:autoSpaceDE w:val="0"/>
      <w:autoSpaceDN w:val="0"/>
      <w:adjustRightInd w:val="0"/>
      <w:spacing w:after="0" w:line="329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2">
    <w:name w:val="-2"/>
    <w:rsid w:val="00784E8C"/>
  </w:style>
  <w:style w:type="character" w:customStyle="1" w:styleId="-15">
    <w:name w:val="-1.5"/>
    <w:rsid w:val="00784E8C"/>
  </w:style>
  <w:style w:type="character" w:customStyle="1" w:styleId="-05">
    <w:name w:val="-0.5"/>
    <w:rsid w:val="00784E8C"/>
  </w:style>
  <w:style w:type="paragraph" w:styleId="af">
    <w:name w:val="header"/>
    <w:basedOn w:val="a"/>
    <w:link w:val="af0"/>
    <w:rsid w:val="00784E8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784E8C"/>
    <w:rPr>
      <w:rFonts w:eastAsia="Calibri"/>
      <w:lang w:eastAsia="ru-RU"/>
    </w:rPr>
  </w:style>
  <w:style w:type="paragraph" w:styleId="af1">
    <w:name w:val="footer"/>
    <w:basedOn w:val="a"/>
    <w:link w:val="af2"/>
    <w:rsid w:val="00784E8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rsid w:val="00784E8C"/>
    <w:rPr>
      <w:rFonts w:eastAsia="Calibri"/>
      <w:lang w:eastAsia="ru-RU"/>
    </w:rPr>
  </w:style>
  <w:style w:type="character" w:customStyle="1" w:styleId="FontStyle87">
    <w:name w:val="Font Style87"/>
    <w:rsid w:val="00784E8C"/>
    <w:rPr>
      <w:rFonts w:ascii="Franklin Gothic Demi" w:hAnsi="Franklin Gothic Demi" w:cs="Franklin Gothic Demi"/>
      <w:b/>
      <w:bCs/>
      <w:sz w:val="34"/>
      <w:szCs w:val="34"/>
    </w:rPr>
  </w:style>
  <w:style w:type="character" w:customStyle="1" w:styleId="FontStyle60">
    <w:name w:val="Font Style60"/>
    <w:rsid w:val="00784E8C"/>
    <w:rPr>
      <w:rFonts w:ascii="Arial" w:hAnsi="Arial" w:cs="Arial"/>
      <w:b/>
      <w:bCs/>
      <w:spacing w:val="-10"/>
      <w:sz w:val="34"/>
      <w:szCs w:val="34"/>
    </w:rPr>
  </w:style>
  <w:style w:type="paragraph" w:customStyle="1" w:styleId="Style15">
    <w:name w:val="Style15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1">
    <w:name w:val="Font Style61"/>
    <w:rsid w:val="00784E8C"/>
    <w:rPr>
      <w:rFonts w:ascii="Franklin Gothic Demi" w:hAnsi="Franklin Gothic Demi" w:cs="Franklin Gothic Demi"/>
      <w:b/>
      <w:bCs/>
      <w:sz w:val="36"/>
      <w:szCs w:val="36"/>
    </w:rPr>
  </w:style>
  <w:style w:type="character" w:customStyle="1" w:styleId="FontStyle63">
    <w:name w:val="Font Style63"/>
    <w:rsid w:val="00784E8C"/>
    <w:rPr>
      <w:rFonts w:ascii="Arial" w:hAnsi="Arial" w:cs="Arial"/>
      <w:b/>
      <w:bCs/>
      <w:sz w:val="24"/>
      <w:szCs w:val="24"/>
    </w:rPr>
  </w:style>
  <w:style w:type="paragraph" w:customStyle="1" w:styleId="Style47">
    <w:name w:val="Style47"/>
    <w:basedOn w:val="a"/>
    <w:rsid w:val="00784E8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rsid w:val="00784E8C"/>
    <w:rPr>
      <w:rFonts w:ascii="Franklin Gothic Demi" w:hAnsi="Franklin Gothic Demi" w:cs="Franklin Gothic Demi"/>
      <w:b/>
      <w:bCs/>
      <w:sz w:val="36"/>
      <w:szCs w:val="36"/>
    </w:rPr>
  </w:style>
  <w:style w:type="paragraph" w:customStyle="1" w:styleId="Style40">
    <w:name w:val="Style40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character" w:customStyle="1" w:styleId="FontStyle81">
    <w:name w:val="Font Style81"/>
    <w:rsid w:val="00784E8C"/>
    <w:rPr>
      <w:rFonts w:ascii="Arial" w:hAnsi="Arial" w:cs="Arial"/>
      <w:b/>
      <w:bCs/>
      <w:spacing w:val="-10"/>
      <w:sz w:val="34"/>
      <w:szCs w:val="34"/>
    </w:rPr>
  </w:style>
  <w:style w:type="character" w:customStyle="1" w:styleId="FontStyle73">
    <w:name w:val="Font Style73"/>
    <w:rsid w:val="00784E8C"/>
    <w:rPr>
      <w:rFonts w:ascii="Times New Roman" w:hAnsi="Times New Roman" w:cs="Times New Roman"/>
      <w:b/>
      <w:bCs/>
      <w:w w:val="30"/>
      <w:sz w:val="8"/>
      <w:szCs w:val="8"/>
    </w:rPr>
  </w:style>
  <w:style w:type="paragraph" w:customStyle="1" w:styleId="Style27">
    <w:name w:val="Style27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784E8C"/>
    <w:pPr>
      <w:widowControl w:val="0"/>
      <w:autoSpaceDE w:val="0"/>
      <w:autoSpaceDN w:val="0"/>
      <w:adjustRightInd w:val="0"/>
      <w:spacing w:after="0" w:line="281" w:lineRule="exact"/>
      <w:ind w:firstLine="49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1">
    <w:name w:val="Font Style71"/>
    <w:rsid w:val="00784E8C"/>
    <w:rPr>
      <w:rFonts w:ascii="Times New Roman" w:hAnsi="Times New Roman" w:cs="Times New Roman"/>
      <w:sz w:val="12"/>
      <w:szCs w:val="12"/>
    </w:rPr>
  </w:style>
  <w:style w:type="character" w:customStyle="1" w:styleId="FontStyle114">
    <w:name w:val="Font Style114"/>
    <w:rsid w:val="00784E8C"/>
    <w:rPr>
      <w:rFonts w:ascii="Times New Roman" w:hAnsi="Times New Roman" w:cs="Times New Roman"/>
      <w:sz w:val="38"/>
      <w:szCs w:val="38"/>
    </w:rPr>
  </w:style>
  <w:style w:type="paragraph" w:customStyle="1" w:styleId="Style44">
    <w:name w:val="Style44"/>
    <w:basedOn w:val="a"/>
    <w:rsid w:val="00784E8C"/>
    <w:pPr>
      <w:widowControl w:val="0"/>
      <w:autoSpaceDE w:val="0"/>
      <w:autoSpaceDN w:val="0"/>
      <w:adjustRightInd w:val="0"/>
      <w:spacing w:after="0" w:line="329" w:lineRule="exact"/>
      <w:ind w:hanging="3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784E8C"/>
    <w:pPr>
      <w:widowControl w:val="0"/>
      <w:autoSpaceDE w:val="0"/>
      <w:autoSpaceDN w:val="0"/>
      <w:adjustRightInd w:val="0"/>
      <w:spacing w:after="0" w:line="326" w:lineRule="exact"/>
      <w:ind w:firstLine="1982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48">
    <w:name w:val="Style48"/>
    <w:basedOn w:val="a"/>
    <w:rsid w:val="00784E8C"/>
    <w:pPr>
      <w:widowControl w:val="0"/>
      <w:autoSpaceDE w:val="0"/>
      <w:autoSpaceDN w:val="0"/>
      <w:adjustRightInd w:val="0"/>
      <w:spacing w:after="0" w:line="295" w:lineRule="exact"/>
      <w:ind w:firstLine="1385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784E8C"/>
    <w:pPr>
      <w:widowControl w:val="0"/>
      <w:autoSpaceDE w:val="0"/>
      <w:autoSpaceDN w:val="0"/>
      <w:adjustRightInd w:val="0"/>
      <w:spacing w:after="0" w:line="295" w:lineRule="exact"/>
      <w:ind w:hanging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784E8C"/>
    <w:pPr>
      <w:widowControl w:val="0"/>
      <w:autoSpaceDE w:val="0"/>
      <w:autoSpaceDN w:val="0"/>
      <w:adjustRightInd w:val="0"/>
      <w:spacing w:after="0" w:line="21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8">
    <w:name w:val="Font Style68"/>
    <w:rsid w:val="00784E8C"/>
    <w:rPr>
      <w:rFonts w:ascii="Trebuchet MS" w:hAnsi="Trebuchet MS" w:cs="Trebuchet MS"/>
      <w:b/>
      <w:bCs/>
      <w:spacing w:val="-10"/>
      <w:sz w:val="26"/>
      <w:szCs w:val="26"/>
    </w:rPr>
  </w:style>
  <w:style w:type="table" w:styleId="af3">
    <w:name w:val="Table Grid"/>
    <w:basedOn w:val="a1"/>
    <w:uiPriority w:val="39"/>
    <w:rsid w:val="00784E8C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784E8C"/>
    <w:pPr>
      <w:widowControl w:val="0"/>
      <w:autoSpaceDE w:val="0"/>
      <w:autoSpaceDN w:val="0"/>
      <w:adjustRightInd w:val="0"/>
      <w:spacing w:after="0" w:line="238" w:lineRule="exact"/>
      <w:ind w:hanging="223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8">
    <w:name w:val="Font Style88"/>
    <w:basedOn w:val="a0"/>
    <w:rsid w:val="00784E8C"/>
    <w:rPr>
      <w:rFonts w:ascii="Times New Roman" w:hAnsi="Times New Roman" w:cs="Times New Roman"/>
      <w:b/>
      <w:bCs/>
      <w:i/>
      <w:iCs/>
      <w:sz w:val="36"/>
      <w:szCs w:val="36"/>
    </w:rPr>
  </w:style>
  <w:style w:type="paragraph" w:customStyle="1" w:styleId="Style41">
    <w:name w:val="Style41"/>
    <w:basedOn w:val="a"/>
    <w:rsid w:val="00784E8C"/>
    <w:pPr>
      <w:widowControl w:val="0"/>
      <w:autoSpaceDE w:val="0"/>
      <w:autoSpaceDN w:val="0"/>
      <w:adjustRightInd w:val="0"/>
      <w:spacing w:after="0" w:line="309" w:lineRule="exact"/>
      <w:ind w:firstLine="363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character" w:customStyle="1" w:styleId="FontStyle62">
    <w:name w:val="Font Style62"/>
    <w:basedOn w:val="a0"/>
    <w:rsid w:val="00784E8C"/>
    <w:rPr>
      <w:rFonts w:ascii="Times New Roman" w:hAnsi="Times New Roman" w:cs="Times New Roman"/>
      <w:i/>
      <w:iCs/>
      <w:sz w:val="28"/>
      <w:szCs w:val="28"/>
    </w:rPr>
  </w:style>
  <w:style w:type="paragraph" w:customStyle="1" w:styleId="Style33">
    <w:name w:val="Style33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784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0"/>
    <w:rsid w:val="00784E8C"/>
    <w:rPr>
      <w:rFonts w:eastAsia="Arial Unicode MS" w:cs="font187"/>
      <w:kern w:val="1"/>
      <w:sz w:val="28"/>
      <w:lang w:val="en-US" w:eastAsia="en-US" w:bidi="en-US"/>
    </w:rPr>
  </w:style>
  <w:style w:type="character" w:customStyle="1" w:styleId="FontStyle64">
    <w:name w:val="Font Style64"/>
    <w:rsid w:val="00784E8C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784E8C"/>
    <w:rPr>
      <w:rFonts w:ascii="Calibri" w:eastAsia="Times New Roman" w:hAnsi="Calibri" w:cs="Calibri"/>
      <w:lang w:val="en-US"/>
    </w:rPr>
  </w:style>
  <w:style w:type="paragraph" w:styleId="af4">
    <w:name w:val="Balloon Text"/>
    <w:basedOn w:val="a"/>
    <w:link w:val="af5"/>
    <w:uiPriority w:val="99"/>
    <w:semiHidden/>
    <w:unhideWhenUsed/>
    <w:rsid w:val="003B5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B52F5"/>
    <w:rPr>
      <w:rFonts w:ascii="Segoe UI" w:hAnsi="Segoe UI" w:cs="Segoe UI"/>
      <w:sz w:val="18"/>
      <w:szCs w:val="18"/>
    </w:rPr>
  </w:style>
  <w:style w:type="paragraph" w:customStyle="1" w:styleId="13">
    <w:name w:val="Абзац списка1"/>
    <w:basedOn w:val="a"/>
    <w:rsid w:val="00104C5E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04C5E"/>
    <w:rPr>
      <w:rFonts w:eastAsia="Calibri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04C5E"/>
    <w:rPr>
      <w:rFonts w:eastAsia="Calibri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104C5E"/>
    <w:rPr>
      <w:rFonts w:ascii="Cambria" w:eastAsia="Calibri" w:hAnsi="Cambria"/>
      <w:color w:val="40404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19</Pages>
  <Words>5731</Words>
  <Characters>32673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6</cp:revision>
  <cp:lastPrinted>2018-08-27T09:17:00Z</cp:lastPrinted>
  <dcterms:created xsi:type="dcterms:W3CDTF">2018-08-28T19:03:00Z</dcterms:created>
  <dcterms:modified xsi:type="dcterms:W3CDTF">2018-08-29T20:04:00Z</dcterms:modified>
</cp:coreProperties>
</file>