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AC1" w:rsidRDefault="004902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-735080</wp:posOffset>
            </wp:positionH>
            <wp:positionV relativeFrom="paragraph">
              <wp:posOffset>-720090</wp:posOffset>
            </wp:positionV>
            <wp:extent cx="7600013" cy="10702977"/>
            <wp:effectExtent l="0" t="0" r="0" b="0"/>
            <wp:wrapNone/>
            <wp:docPr id="1" name="Рисунок 0" descr="фон чист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н чистый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00013" cy="10702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021F" w:rsidRDefault="004902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21F" w:rsidRDefault="004902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021F" w:rsidRDefault="0049021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-425122</wp:posOffset>
            </wp:positionH>
            <wp:positionV relativeFrom="paragraph">
              <wp:posOffset>-1541104</wp:posOffset>
            </wp:positionV>
            <wp:extent cx="6961238" cy="2182761"/>
            <wp:effectExtent l="0" t="0" r="0" b="0"/>
            <wp:wrapNone/>
            <wp:docPr id="8" name="Рисунок 1" descr="C:\Users\Admin\AppData\Local\Microsoft\Windows\Temporary Internet Files\Content.Word\шапка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Admin\AppData\Local\Microsoft\Windows\Temporary Internet Files\Content.Word\шапка 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870" cy="218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021F" w:rsidRDefault="0049021F">
      <w:pPr>
        <w:rPr>
          <w:rFonts w:ascii="Times New Roman" w:hAnsi="Times New Roman" w:cs="Times New Roman"/>
          <w:sz w:val="24"/>
          <w:szCs w:val="24"/>
        </w:rPr>
      </w:pPr>
    </w:p>
    <w:p w:rsidR="00B53AC1" w:rsidRDefault="00B53AC1">
      <w:pPr>
        <w:rPr>
          <w:rFonts w:ascii="Times New Roman" w:hAnsi="Times New Roman" w:cs="Times New Roman"/>
          <w:sz w:val="24"/>
          <w:szCs w:val="24"/>
        </w:rPr>
      </w:pPr>
    </w:p>
    <w:p w:rsidR="0049021F" w:rsidRPr="00D23B13" w:rsidRDefault="00D5727D" w:rsidP="00D23B13">
      <w:pPr>
        <w:ind w:firstLine="3828"/>
        <w:jc w:val="both"/>
        <w:rPr>
          <w:rFonts w:ascii="Times New Roman" w:hAnsi="Times New Roman" w:cs="Times New Roman"/>
          <w:color w:val="000000" w:themeColor="text1"/>
          <w:sz w:val="28"/>
          <w:szCs w:val="36"/>
        </w:rPr>
      </w:pPr>
      <w:r>
        <w:rPr>
          <w:rFonts w:ascii="Times New Roman" w:hAnsi="Times New Roman" w:cs="Times New Roman"/>
          <w:color w:val="000000" w:themeColor="text1"/>
          <w:sz w:val="28"/>
          <w:szCs w:val="36"/>
        </w:rPr>
        <w:t>Виртуальная выставка - презентация</w:t>
      </w:r>
    </w:p>
    <w:p w:rsidR="00D23B13" w:rsidRPr="00D23B13" w:rsidRDefault="0049021F" w:rsidP="00D23B13">
      <w:pPr>
        <w:ind w:firstLine="3828"/>
        <w:jc w:val="both"/>
        <w:rPr>
          <w:rFonts w:ascii="Times New Roman" w:hAnsi="Times New Roman" w:cs="Times New Roman"/>
          <w:color w:val="000000" w:themeColor="text1"/>
          <w:sz w:val="28"/>
          <w:szCs w:val="36"/>
        </w:rPr>
      </w:pPr>
      <w:r w:rsidRPr="00D23B13">
        <w:rPr>
          <w:rFonts w:ascii="Times New Roman" w:hAnsi="Times New Roman" w:cs="Times New Roman"/>
          <w:color w:val="000000" w:themeColor="text1"/>
          <w:sz w:val="28"/>
          <w:szCs w:val="36"/>
        </w:rPr>
        <w:t>«</w:t>
      </w:r>
      <w:r w:rsidR="000E1F58">
        <w:rPr>
          <w:rFonts w:ascii="Times New Roman" w:hAnsi="Times New Roman" w:cs="Times New Roman"/>
          <w:color w:val="000000" w:themeColor="text1"/>
          <w:sz w:val="28"/>
          <w:szCs w:val="36"/>
        </w:rPr>
        <w:t>Современное образование в ДНР  - 2018</w:t>
      </w:r>
      <w:r w:rsidRPr="00D23B13">
        <w:rPr>
          <w:rFonts w:ascii="Times New Roman" w:hAnsi="Times New Roman" w:cs="Times New Roman"/>
          <w:color w:val="000000" w:themeColor="text1"/>
          <w:sz w:val="28"/>
          <w:szCs w:val="36"/>
        </w:rPr>
        <w:t>»</w:t>
      </w:r>
    </w:p>
    <w:p w:rsidR="003E0278" w:rsidRDefault="003E0278" w:rsidP="00D23B13">
      <w:pPr>
        <w:rPr>
          <w:rFonts w:ascii="Times New Roman" w:hAnsi="Times New Roman" w:cs="Times New Roman"/>
          <w:color w:val="000000" w:themeColor="text1"/>
          <w:sz w:val="28"/>
          <w:szCs w:val="36"/>
        </w:rPr>
      </w:pPr>
    </w:p>
    <w:p w:rsidR="0049021F" w:rsidRPr="0049021F" w:rsidRDefault="0049021F" w:rsidP="00D23B13">
      <w:pPr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49021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</w:p>
    <w:p w:rsidR="000E1F58" w:rsidRDefault="000E1F58" w:rsidP="009653D6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</w:p>
    <w:p w:rsidR="000636F0" w:rsidRDefault="000636F0" w:rsidP="009653D6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>Методическое пособие</w:t>
      </w:r>
    </w:p>
    <w:p w:rsidR="00B53AC1" w:rsidRPr="0049021F" w:rsidRDefault="000636F0" w:rsidP="009653D6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</w:rPr>
        <w:t>ЛЭПБУК</w:t>
      </w:r>
    </w:p>
    <w:p w:rsidR="00B53AC1" w:rsidRDefault="0049021F" w:rsidP="009653D6">
      <w:pPr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49021F">
        <w:rPr>
          <w:rFonts w:ascii="Times New Roman" w:hAnsi="Times New Roman" w:cs="Times New Roman"/>
          <w:b/>
          <w:color w:val="C00000"/>
          <w:sz w:val="36"/>
          <w:szCs w:val="36"/>
        </w:rPr>
        <w:t>«</w:t>
      </w:r>
      <w:r w:rsidR="001F7A72">
        <w:rPr>
          <w:rFonts w:ascii="Times New Roman" w:hAnsi="Times New Roman" w:cs="Times New Roman"/>
          <w:b/>
          <w:color w:val="C00000"/>
          <w:sz w:val="36"/>
          <w:szCs w:val="36"/>
        </w:rPr>
        <w:t>Правила поведения на природе</w:t>
      </w:r>
      <w:r w:rsidRPr="0049021F">
        <w:rPr>
          <w:rFonts w:ascii="Times New Roman" w:hAnsi="Times New Roman" w:cs="Times New Roman"/>
          <w:b/>
          <w:color w:val="C00000"/>
          <w:sz w:val="36"/>
          <w:szCs w:val="36"/>
        </w:rPr>
        <w:t>»</w:t>
      </w:r>
    </w:p>
    <w:p w:rsidR="00B53AC1" w:rsidRDefault="00B53AC1">
      <w:pPr>
        <w:rPr>
          <w:rFonts w:ascii="Times New Roman" w:hAnsi="Times New Roman" w:cs="Times New Roman"/>
          <w:sz w:val="36"/>
          <w:szCs w:val="36"/>
        </w:rPr>
      </w:pPr>
    </w:p>
    <w:p w:rsidR="00CE2411" w:rsidRDefault="00CE2411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</w:p>
    <w:p w:rsidR="00CE2411" w:rsidRDefault="00CE2411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</w:p>
    <w:p w:rsidR="000636F0" w:rsidRDefault="00877893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49021F" w:rsidRPr="0049021F" w:rsidRDefault="001F7A72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Михайловна</w:t>
      </w:r>
      <w:r w:rsidR="0049021F" w:rsidRPr="0049021F">
        <w:rPr>
          <w:rFonts w:ascii="Times New Roman" w:hAnsi="Times New Roman" w:cs="Times New Roman"/>
          <w:sz w:val="28"/>
          <w:szCs w:val="28"/>
        </w:rPr>
        <w:t>,</w:t>
      </w:r>
    </w:p>
    <w:p w:rsidR="0049021F" w:rsidRPr="0049021F" w:rsidRDefault="0049021F" w:rsidP="00AC1E07">
      <w:pPr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49021F" w:rsidRPr="0049021F" w:rsidRDefault="0049021F" w:rsidP="00CE2411">
      <w:pPr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23B13">
        <w:rPr>
          <w:rFonts w:ascii="Times New Roman" w:hAnsi="Times New Roman" w:cs="Times New Roman"/>
          <w:sz w:val="28"/>
          <w:szCs w:val="28"/>
        </w:rPr>
        <w:t>Д</w:t>
      </w:r>
      <w:r w:rsidRPr="0049021F">
        <w:rPr>
          <w:rFonts w:ascii="Times New Roman" w:hAnsi="Times New Roman" w:cs="Times New Roman"/>
          <w:sz w:val="28"/>
          <w:szCs w:val="28"/>
        </w:rPr>
        <w:t>ОУ «</w:t>
      </w:r>
      <w:r>
        <w:rPr>
          <w:rFonts w:ascii="Times New Roman" w:hAnsi="Times New Roman" w:cs="Times New Roman"/>
          <w:sz w:val="28"/>
          <w:szCs w:val="28"/>
        </w:rPr>
        <w:t>Ясли-сад № 381 г. Донецка</w:t>
      </w:r>
      <w:r w:rsidRPr="0049021F">
        <w:rPr>
          <w:rFonts w:ascii="Times New Roman" w:hAnsi="Times New Roman" w:cs="Times New Roman"/>
          <w:sz w:val="28"/>
          <w:szCs w:val="28"/>
        </w:rPr>
        <w:t>»</w:t>
      </w:r>
      <w:r w:rsidR="000E1F58" w:rsidRPr="004902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021F" w:rsidRPr="0049021F" w:rsidRDefault="0049021F" w:rsidP="0049021F">
      <w:pPr>
        <w:rPr>
          <w:rFonts w:ascii="Times New Roman" w:hAnsi="Times New Roman" w:cs="Times New Roman"/>
          <w:sz w:val="28"/>
          <w:szCs w:val="28"/>
        </w:rPr>
      </w:pPr>
    </w:p>
    <w:p w:rsidR="0049021F" w:rsidRPr="0049021F" w:rsidRDefault="0049021F" w:rsidP="0049021F">
      <w:pPr>
        <w:rPr>
          <w:rFonts w:ascii="Times New Roman" w:hAnsi="Times New Roman" w:cs="Times New Roman"/>
          <w:sz w:val="28"/>
          <w:szCs w:val="28"/>
        </w:rPr>
      </w:pPr>
    </w:p>
    <w:p w:rsidR="0049021F" w:rsidRDefault="0049021F" w:rsidP="004C3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49021F">
        <w:rPr>
          <w:rFonts w:ascii="Times New Roman" w:hAnsi="Times New Roman" w:cs="Times New Roman"/>
          <w:sz w:val="28"/>
          <w:szCs w:val="28"/>
        </w:rPr>
        <w:t xml:space="preserve">г. Донецк </w:t>
      </w:r>
      <w:r w:rsidR="001F7A72">
        <w:rPr>
          <w:rFonts w:ascii="Times New Roman" w:hAnsi="Times New Roman" w:cs="Times New Roman"/>
          <w:sz w:val="28"/>
          <w:szCs w:val="28"/>
        </w:rPr>
        <w:t>–</w:t>
      </w:r>
      <w:r w:rsidRPr="0049021F">
        <w:rPr>
          <w:rFonts w:ascii="Times New Roman" w:hAnsi="Times New Roman" w:cs="Times New Roman"/>
          <w:sz w:val="28"/>
          <w:szCs w:val="28"/>
        </w:rPr>
        <w:t xml:space="preserve"> 201</w:t>
      </w:r>
      <w:r w:rsidR="000E1F58">
        <w:rPr>
          <w:rFonts w:ascii="Times New Roman" w:hAnsi="Times New Roman" w:cs="Times New Roman"/>
          <w:sz w:val="28"/>
          <w:szCs w:val="28"/>
        </w:rPr>
        <w:t>8</w:t>
      </w:r>
    </w:p>
    <w:p w:rsidR="00C57288" w:rsidRDefault="00C57288" w:rsidP="002800E8">
      <w:pPr>
        <w:pStyle w:val="aa"/>
        <w:spacing w:before="0" w:beforeAutospacing="0" w:after="0" w:afterAutospacing="0" w:line="360" w:lineRule="auto"/>
        <w:jc w:val="center"/>
        <w:rPr>
          <w:rStyle w:val="ab"/>
          <w:color w:val="C00000"/>
          <w:sz w:val="28"/>
          <w:szCs w:val="28"/>
        </w:rPr>
      </w:pPr>
      <w:r w:rsidRPr="00AD708D">
        <w:rPr>
          <w:rStyle w:val="ab"/>
          <w:color w:val="C00000"/>
          <w:sz w:val="28"/>
          <w:szCs w:val="28"/>
        </w:rPr>
        <w:lastRenderedPageBreak/>
        <w:t>Оглавление:</w:t>
      </w:r>
    </w:p>
    <w:p w:rsidR="00C57288" w:rsidRDefault="00C57288" w:rsidP="00C57288">
      <w:pPr>
        <w:pStyle w:val="aa"/>
        <w:spacing w:before="0" w:beforeAutospacing="0" w:after="0" w:afterAutospacing="0" w:line="360" w:lineRule="auto"/>
        <w:jc w:val="both"/>
        <w:rPr>
          <w:rStyle w:val="ab"/>
          <w:color w:val="C00000"/>
          <w:sz w:val="28"/>
          <w:szCs w:val="28"/>
        </w:rPr>
      </w:pPr>
    </w:p>
    <w:tbl>
      <w:tblPr>
        <w:tblStyle w:val="ae"/>
        <w:tblW w:w="10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  <w:gridCol w:w="923"/>
      </w:tblGrid>
      <w:tr w:rsidR="00C57288" w:rsidRPr="00AD708D" w:rsidTr="002800E8">
        <w:trPr>
          <w:trHeight w:val="392"/>
        </w:trPr>
        <w:tc>
          <w:tcPr>
            <w:tcW w:w="9180" w:type="dxa"/>
            <w:vAlign w:val="center"/>
          </w:tcPr>
          <w:p w:rsidR="00C57288" w:rsidRPr="00110119" w:rsidRDefault="00C5728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 w:rsidRPr="00110119">
              <w:rPr>
                <w:rStyle w:val="ab"/>
                <w:b w:val="0"/>
                <w:sz w:val="28"/>
                <w:szCs w:val="28"/>
              </w:rPr>
              <w:t>Введение</w:t>
            </w:r>
          </w:p>
        </w:tc>
        <w:tc>
          <w:tcPr>
            <w:tcW w:w="923" w:type="dxa"/>
            <w:vAlign w:val="center"/>
          </w:tcPr>
          <w:p w:rsidR="00C57288" w:rsidRPr="00110119" w:rsidRDefault="002800E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3</w:t>
            </w:r>
          </w:p>
        </w:tc>
      </w:tr>
      <w:tr w:rsidR="00C57288" w:rsidRPr="00AD708D" w:rsidTr="002800E8">
        <w:trPr>
          <w:trHeight w:val="392"/>
        </w:trPr>
        <w:tc>
          <w:tcPr>
            <w:tcW w:w="9180" w:type="dxa"/>
            <w:vAlign w:val="center"/>
          </w:tcPr>
          <w:p w:rsidR="00C57288" w:rsidRPr="00110119" w:rsidRDefault="00C5728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 w:rsidRPr="00110119">
              <w:rPr>
                <w:rStyle w:val="ab"/>
                <w:b w:val="0"/>
                <w:sz w:val="28"/>
                <w:szCs w:val="28"/>
              </w:rPr>
              <w:t>Цели задачи пособия</w:t>
            </w:r>
          </w:p>
        </w:tc>
        <w:tc>
          <w:tcPr>
            <w:tcW w:w="923" w:type="dxa"/>
            <w:vAlign w:val="center"/>
          </w:tcPr>
          <w:p w:rsidR="00C57288" w:rsidRPr="00110119" w:rsidRDefault="002800E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3</w:t>
            </w:r>
          </w:p>
        </w:tc>
      </w:tr>
      <w:tr w:rsidR="00C57288" w:rsidRPr="00AD708D" w:rsidTr="002800E8">
        <w:trPr>
          <w:trHeight w:val="379"/>
        </w:trPr>
        <w:tc>
          <w:tcPr>
            <w:tcW w:w="9180" w:type="dxa"/>
            <w:vAlign w:val="center"/>
          </w:tcPr>
          <w:p w:rsidR="00C57288" w:rsidRPr="00110119" w:rsidRDefault="00C5728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 w:rsidRPr="00110119">
              <w:rPr>
                <w:rStyle w:val="ab"/>
                <w:b w:val="0"/>
                <w:sz w:val="28"/>
                <w:szCs w:val="28"/>
              </w:rPr>
              <w:t>Актуальные задачи</w:t>
            </w:r>
          </w:p>
        </w:tc>
        <w:tc>
          <w:tcPr>
            <w:tcW w:w="923" w:type="dxa"/>
            <w:vAlign w:val="center"/>
          </w:tcPr>
          <w:p w:rsidR="00C57288" w:rsidRPr="00110119" w:rsidRDefault="002800E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4</w:t>
            </w:r>
          </w:p>
        </w:tc>
      </w:tr>
      <w:tr w:rsidR="00C57288" w:rsidRPr="00AD708D" w:rsidTr="002800E8">
        <w:trPr>
          <w:trHeight w:val="392"/>
        </w:trPr>
        <w:tc>
          <w:tcPr>
            <w:tcW w:w="9180" w:type="dxa"/>
            <w:vAlign w:val="center"/>
          </w:tcPr>
          <w:p w:rsidR="00C57288" w:rsidRPr="00110119" w:rsidRDefault="00C5728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 w:rsidRPr="00110119">
              <w:rPr>
                <w:rStyle w:val="ab"/>
                <w:b w:val="0"/>
                <w:sz w:val="28"/>
                <w:szCs w:val="28"/>
              </w:rPr>
              <w:t>Теоретическая часть</w:t>
            </w:r>
          </w:p>
        </w:tc>
        <w:tc>
          <w:tcPr>
            <w:tcW w:w="923" w:type="dxa"/>
            <w:vAlign w:val="center"/>
          </w:tcPr>
          <w:p w:rsidR="00C57288" w:rsidRPr="00110119" w:rsidRDefault="002800E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4</w:t>
            </w:r>
          </w:p>
        </w:tc>
      </w:tr>
      <w:tr w:rsidR="00C57288" w:rsidRPr="00AD708D" w:rsidTr="002800E8">
        <w:trPr>
          <w:trHeight w:val="392"/>
        </w:trPr>
        <w:tc>
          <w:tcPr>
            <w:tcW w:w="9180" w:type="dxa"/>
            <w:vAlign w:val="center"/>
          </w:tcPr>
          <w:p w:rsidR="00C57288" w:rsidRPr="00110119" w:rsidRDefault="00C5728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 w:rsidRPr="00110119">
              <w:rPr>
                <w:rStyle w:val="ab"/>
                <w:b w:val="0"/>
                <w:sz w:val="28"/>
                <w:szCs w:val="28"/>
              </w:rPr>
              <w:t>Практическая часть</w:t>
            </w:r>
          </w:p>
        </w:tc>
        <w:tc>
          <w:tcPr>
            <w:tcW w:w="923" w:type="dxa"/>
            <w:vAlign w:val="center"/>
          </w:tcPr>
          <w:p w:rsidR="00C57288" w:rsidRPr="00110119" w:rsidRDefault="002800E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4</w:t>
            </w:r>
          </w:p>
        </w:tc>
      </w:tr>
      <w:tr w:rsidR="00C57288" w:rsidRPr="00AD708D" w:rsidTr="002800E8">
        <w:trPr>
          <w:trHeight w:val="392"/>
        </w:trPr>
        <w:tc>
          <w:tcPr>
            <w:tcW w:w="9180" w:type="dxa"/>
            <w:vAlign w:val="center"/>
          </w:tcPr>
          <w:p w:rsidR="00C57288" w:rsidRPr="00110119" w:rsidRDefault="00C5728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 w:rsidRPr="00110119">
              <w:rPr>
                <w:rStyle w:val="ab"/>
                <w:b w:val="0"/>
                <w:sz w:val="28"/>
                <w:szCs w:val="28"/>
              </w:rPr>
              <w:t>Дидактическая часть</w:t>
            </w:r>
          </w:p>
        </w:tc>
        <w:tc>
          <w:tcPr>
            <w:tcW w:w="923" w:type="dxa"/>
            <w:vAlign w:val="center"/>
          </w:tcPr>
          <w:p w:rsidR="00C57288" w:rsidRPr="00110119" w:rsidRDefault="002800E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4</w:t>
            </w:r>
          </w:p>
        </w:tc>
      </w:tr>
      <w:tr w:rsidR="00C57288" w:rsidRPr="00AD708D" w:rsidTr="002800E8">
        <w:trPr>
          <w:trHeight w:val="392"/>
        </w:trPr>
        <w:tc>
          <w:tcPr>
            <w:tcW w:w="9180" w:type="dxa"/>
            <w:vAlign w:val="center"/>
          </w:tcPr>
          <w:p w:rsidR="00C57288" w:rsidRPr="00110119" w:rsidRDefault="00C5728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 w:rsidRPr="00110119">
              <w:rPr>
                <w:rStyle w:val="ab"/>
                <w:b w:val="0"/>
                <w:sz w:val="28"/>
                <w:szCs w:val="28"/>
              </w:rPr>
              <w:t>Заключение</w:t>
            </w:r>
          </w:p>
        </w:tc>
        <w:tc>
          <w:tcPr>
            <w:tcW w:w="923" w:type="dxa"/>
            <w:vAlign w:val="center"/>
          </w:tcPr>
          <w:p w:rsidR="00C57288" w:rsidRPr="00F31342" w:rsidRDefault="00F31342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  <w:lang w:val="uk-UA"/>
              </w:rPr>
            </w:pPr>
            <w:r>
              <w:rPr>
                <w:rStyle w:val="ab"/>
                <w:b w:val="0"/>
                <w:sz w:val="28"/>
                <w:szCs w:val="28"/>
                <w:lang w:val="uk-UA"/>
              </w:rPr>
              <w:t>9</w:t>
            </w:r>
          </w:p>
        </w:tc>
      </w:tr>
      <w:tr w:rsidR="00C57288" w:rsidRPr="00AD708D" w:rsidTr="002800E8">
        <w:trPr>
          <w:trHeight w:val="392"/>
        </w:trPr>
        <w:tc>
          <w:tcPr>
            <w:tcW w:w="9180" w:type="dxa"/>
            <w:vAlign w:val="center"/>
          </w:tcPr>
          <w:p w:rsidR="00C57288" w:rsidRPr="00110119" w:rsidRDefault="00C57288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</w:rPr>
            </w:pPr>
            <w:r>
              <w:rPr>
                <w:rStyle w:val="ab"/>
                <w:b w:val="0"/>
                <w:sz w:val="28"/>
                <w:szCs w:val="28"/>
              </w:rPr>
              <w:t>Литература и интернет-источники</w:t>
            </w:r>
            <w:r w:rsidRPr="00110119">
              <w:rPr>
                <w:rStyle w:val="ab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923" w:type="dxa"/>
            <w:vAlign w:val="center"/>
          </w:tcPr>
          <w:p w:rsidR="00C57288" w:rsidRPr="00F31342" w:rsidRDefault="00F31342" w:rsidP="003B3A7B">
            <w:pPr>
              <w:pStyle w:val="aa"/>
              <w:spacing w:before="0" w:beforeAutospacing="0" w:after="0" w:afterAutospacing="0" w:line="360" w:lineRule="auto"/>
              <w:rPr>
                <w:rStyle w:val="ab"/>
                <w:b w:val="0"/>
                <w:sz w:val="28"/>
                <w:szCs w:val="28"/>
                <w:lang w:val="uk-UA"/>
              </w:rPr>
            </w:pPr>
            <w:r>
              <w:rPr>
                <w:rStyle w:val="ab"/>
                <w:b w:val="0"/>
                <w:sz w:val="28"/>
                <w:szCs w:val="28"/>
                <w:lang w:val="uk-UA"/>
              </w:rPr>
              <w:t>1</w:t>
            </w:r>
            <w:r>
              <w:rPr>
                <w:rStyle w:val="ab"/>
                <w:sz w:val="28"/>
                <w:szCs w:val="28"/>
                <w:lang w:val="uk-UA"/>
              </w:rPr>
              <w:t>0</w:t>
            </w:r>
          </w:p>
        </w:tc>
      </w:tr>
    </w:tbl>
    <w:p w:rsidR="00C57288" w:rsidRDefault="00C57288" w:rsidP="00C57288">
      <w:pPr>
        <w:pStyle w:val="aa"/>
        <w:spacing w:before="0" w:beforeAutospacing="0" w:after="0" w:afterAutospacing="0" w:line="360" w:lineRule="auto"/>
        <w:jc w:val="both"/>
        <w:rPr>
          <w:rStyle w:val="ab"/>
          <w:color w:val="C00000"/>
          <w:sz w:val="28"/>
          <w:szCs w:val="28"/>
        </w:rPr>
      </w:pPr>
    </w:p>
    <w:p w:rsidR="00C57288" w:rsidRDefault="00C57288" w:rsidP="00C57288">
      <w:pPr>
        <w:pStyle w:val="aa"/>
        <w:spacing w:before="0" w:beforeAutospacing="0" w:after="0" w:afterAutospacing="0" w:line="360" w:lineRule="auto"/>
        <w:jc w:val="both"/>
        <w:rPr>
          <w:rStyle w:val="ab"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57288" w:rsidRDefault="00C57288" w:rsidP="00CB7F68">
      <w:pPr>
        <w:pStyle w:val="aa"/>
        <w:spacing w:before="0" w:beforeAutospacing="0" w:after="0" w:afterAutospacing="0" w:line="276" w:lineRule="auto"/>
        <w:jc w:val="both"/>
        <w:rPr>
          <w:b/>
          <w:color w:val="C00000"/>
          <w:sz w:val="28"/>
          <w:szCs w:val="28"/>
        </w:rPr>
      </w:pPr>
    </w:p>
    <w:p w:rsidR="00CB7F68" w:rsidRPr="00526D43" w:rsidRDefault="00CB7F68" w:rsidP="002800E8">
      <w:pPr>
        <w:pStyle w:val="aa"/>
        <w:spacing w:before="0" w:beforeAutospacing="0" w:after="0" w:afterAutospacing="0" w:line="276" w:lineRule="auto"/>
        <w:jc w:val="center"/>
        <w:rPr>
          <w:b/>
          <w:color w:val="C00000"/>
          <w:sz w:val="28"/>
          <w:szCs w:val="28"/>
        </w:rPr>
      </w:pPr>
      <w:r w:rsidRPr="00526D43">
        <w:rPr>
          <w:b/>
          <w:color w:val="C00000"/>
          <w:sz w:val="28"/>
          <w:szCs w:val="28"/>
        </w:rPr>
        <w:lastRenderedPageBreak/>
        <w:t>Введение</w:t>
      </w:r>
    </w:p>
    <w:p w:rsidR="00CB7F68" w:rsidRDefault="00CB7F68" w:rsidP="00CB7F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Авторское методическое пособие </w:t>
      </w:r>
      <w:r>
        <w:rPr>
          <w:rFonts w:ascii="Times New Roman" w:hAnsi="Times New Roman" w:cs="Times New Roman"/>
          <w:sz w:val="28"/>
          <w:szCs w:val="28"/>
        </w:rPr>
        <w:t>ЛЭПБУК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1F7A72" w:rsidRPr="001F7A72">
        <w:rPr>
          <w:rFonts w:ascii="Times New Roman" w:eastAsia="Times New Roman" w:hAnsi="Times New Roman" w:cs="Times New Roman"/>
          <w:bCs/>
          <w:iCs/>
          <w:sz w:val="28"/>
          <w:szCs w:val="28"/>
        </w:rPr>
        <w:t>Правила поведения на природе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» для </w:t>
      </w:r>
      <w:r w:rsidR="001F7A72">
        <w:rPr>
          <w:rFonts w:ascii="Times New Roman" w:eastAsia="Times New Roman" w:hAnsi="Times New Roman" w:cs="Times New Roman"/>
          <w:sz w:val="28"/>
          <w:szCs w:val="28"/>
        </w:rPr>
        <w:t>экологического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центра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B7F68" w:rsidRDefault="00CB7F68" w:rsidP="00CB7F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46F4E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данном пособии в</w:t>
      </w:r>
      <w:r w:rsidRPr="00946F4E">
        <w:rPr>
          <w:rFonts w:ascii="Times New Roman" w:eastAsia="Times New Roman" w:hAnsi="Times New Roman" w:cs="Times New Roman"/>
          <w:sz w:val="28"/>
          <w:szCs w:val="28"/>
        </w:rPr>
        <w:t>ашему вниманию предлага</w:t>
      </w:r>
      <w:r w:rsidR="001F7A7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946F4E">
        <w:rPr>
          <w:rFonts w:ascii="Times New Roman" w:eastAsia="Times New Roman" w:hAnsi="Times New Roman" w:cs="Times New Roman"/>
          <w:sz w:val="28"/>
          <w:szCs w:val="28"/>
        </w:rPr>
        <w:t>тся</w:t>
      </w:r>
      <w:r w:rsidR="001F7A72">
        <w:rPr>
          <w:rFonts w:ascii="Times New Roman" w:eastAsia="Times New Roman" w:hAnsi="Times New Roman" w:cs="Times New Roman"/>
          <w:sz w:val="28"/>
          <w:szCs w:val="28"/>
        </w:rPr>
        <w:t xml:space="preserve"> учебные и игровые  материалы по правилам поведения детей на природе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7F68" w:rsidRPr="00016B81" w:rsidRDefault="00CB7F68" w:rsidP="00CB7F6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Представленный учебно-методический комплект (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набором дидактических игр + </w:t>
      </w:r>
      <w:r w:rsidR="001F7A72">
        <w:rPr>
          <w:rFonts w:ascii="Times New Roman" w:hAnsi="Times New Roman" w:cs="Times New Roman"/>
          <w:sz w:val="28"/>
          <w:szCs w:val="28"/>
        </w:rPr>
        <w:t>развивающие карточки, задания к представленным играм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26D43">
        <w:rPr>
          <w:rFonts w:ascii="Times New Roman" w:hAnsi="Times New Roman" w:cs="Times New Roman"/>
          <w:sz w:val="28"/>
          <w:szCs w:val="28"/>
        </w:rPr>
        <w:t>,</w:t>
      </w:r>
      <w:r w:rsidRPr="00016B81">
        <w:rPr>
          <w:rFonts w:ascii="Times New Roman" w:hAnsi="Times New Roman"/>
          <w:sz w:val="28"/>
          <w:szCs w:val="28"/>
        </w:rPr>
        <w:t xml:space="preserve"> </w:t>
      </w:r>
      <w:r w:rsidRPr="00E73B3C">
        <w:rPr>
          <w:rFonts w:ascii="Times New Roman" w:hAnsi="Times New Roman"/>
          <w:sz w:val="28"/>
          <w:szCs w:val="28"/>
        </w:rPr>
        <w:t>включает  практически все осно</w:t>
      </w:r>
      <w:r>
        <w:rPr>
          <w:rFonts w:ascii="Times New Roman" w:hAnsi="Times New Roman"/>
          <w:sz w:val="28"/>
          <w:szCs w:val="28"/>
        </w:rPr>
        <w:t>вные направления,  определенные программой «От рождения до школы» ГОС ДО (речевое</w:t>
      </w:r>
      <w:r w:rsidRPr="00E73B3C">
        <w:rPr>
          <w:rFonts w:ascii="Times New Roman" w:hAnsi="Times New Roman"/>
          <w:sz w:val="28"/>
          <w:szCs w:val="28"/>
        </w:rPr>
        <w:t>, социально-коммуникативное, художественно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1F7A72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3B3C">
        <w:rPr>
          <w:rFonts w:ascii="Times New Roman" w:hAnsi="Times New Roman"/>
          <w:sz w:val="28"/>
          <w:szCs w:val="28"/>
        </w:rPr>
        <w:t>эстетическое, познавательное</w:t>
      </w:r>
      <w:r>
        <w:rPr>
          <w:rFonts w:ascii="Times New Roman" w:hAnsi="Times New Roman"/>
          <w:sz w:val="28"/>
          <w:szCs w:val="28"/>
        </w:rPr>
        <w:t xml:space="preserve">) и </w:t>
      </w:r>
      <w:r w:rsidRPr="00526D43">
        <w:rPr>
          <w:rFonts w:ascii="Times New Roman" w:hAnsi="Times New Roman" w:cs="Times New Roman"/>
          <w:sz w:val="28"/>
          <w:szCs w:val="28"/>
        </w:rPr>
        <w:t xml:space="preserve">позволяет </w:t>
      </w:r>
      <w:r w:rsidR="001F7A72" w:rsidRPr="001F7A72">
        <w:rPr>
          <w:rFonts w:ascii="Times New Roman" w:eastAsia="Times New Roman" w:hAnsi="Times New Roman" w:cs="Times New Roman"/>
          <w:sz w:val="28"/>
          <w:szCs w:val="28"/>
        </w:rPr>
        <w:t>ввести ребенка в мир </w:t>
      </w:r>
      <w:r w:rsidR="001F7A72" w:rsidRPr="001F7A72">
        <w:rPr>
          <w:rFonts w:ascii="Times New Roman" w:eastAsia="Times New Roman" w:hAnsi="Times New Roman" w:cs="Times New Roman"/>
          <w:bCs/>
          <w:sz w:val="28"/>
          <w:szCs w:val="28"/>
        </w:rPr>
        <w:t>природы</w:t>
      </w:r>
      <w:r w:rsidR="001F7A72" w:rsidRPr="001F7A72">
        <w:rPr>
          <w:rFonts w:ascii="Times New Roman" w:eastAsia="Times New Roman" w:hAnsi="Times New Roman" w:cs="Times New Roman"/>
          <w:sz w:val="28"/>
          <w:szCs w:val="28"/>
        </w:rPr>
        <w:t>, сформировать реалистические представления – знани</w:t>
      </w:r>
      <w:r w:rsidR="001F7A72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F7A72" w:rsidRPr="001F7A72">
        <w:rPr>
          <w:rFonts w:ascii="Times New Roman" w:eastAsia="Times New Roman" w:hAnsi="Times New Roman" w:cs="Times New Roman"/>
          <w:sz w:val="28"/>
          <w:szCs w:val="28"/>
        </w:rPr>
        <w:t xml:space="preserve"> о ее объектах и явлениях, воспитать способность видеть красоту родной </w:t>
      </w:r>
      <w:r w:rsidR="001F7A72" w:rsidRPr="001F7A72">
        <w:rPr>
          <w:rFonts w:ascii="Times New Roman" w:eastAsia="Times New Roman" w:hAnsi="Times New Roman" w:cs="Times New Roman"/>
          <w:bCs/>
          <w:sz w:val="28"/>
          <w:szCs w:val="28"/>
        </w:rPr>
        <w:t>природы</w:t>
      </w:r>
      <w:r w:rsidR="001F7A72" w:rsidRPr="001F7A72">
        <w:rPr>
          <w:rFonts w:ascii="Times New Roman" w:eastAsia="Times New Roman" w:hAnsi="Times New Roman" w:cs="Times New Roman"/>
          <w:sz w:val="28"/>
          <w:szCs w:val="28"/>
        </w:rPr>
        <w:t>, любовь, бережное и заботливое отношение к ней</w:t>
      </w:r>
      <w:r w:rsidRPr="001F7A7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Пособие универсально и предполагает использование  его материалов воспитателями, педагогами дополнительного образования, как непосредственно на занятиях, так и в самостоя</w:t>
      </w:r>
      <w:r>
        <w:rPr>
          <w:rFonts w:ascii="Times New Roman" w:eastAsia="Times New Roman" w:hAnsi="Times New Roman" w:cs="Times New Roman"/>
          <w:sz w:val="28"/>
          <w:szCs w:val="28"/>
        </w:rPr>
        <w:t>тельной деятельности.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B7F68" w:rsidRDefault="00CB7F68" w:rsidP="00CB7F6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Данное пособие, будучи предназначенным для детей </w:t>
      </w:r>
      <w:r w:rsidR="001D35DD">
        <w:rPr>
          <w:rFonts w:ascii="Times New Roman" w:eastAsia="Times New Roman" w:hAnsi="Times New Roman" w:cs="Times New Roman"/>
          <w:sz w:val="28"/>
          <w:szCs w:val="28"/>
        </w:rPr>
        <w:t>старшего дошкольного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возраста:</w:t>
      </w:r>
    </w:p>
    <w:p w:rsidR="00CB7F68" w:rsidRPr="00CB7F68" w:rsidRDefault="00CB7F68" w:rsidP="00CB7F68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B7F68">
        <w:rPr>
          <w:rFonts w:ascii="Times New Roman" w:eastAsia="Times New Roman" w:hAnsi="Times New Roman" w:cs="Times New Roman"/>
          <w:sz w:val="28"/>
          <w:szCs w:val="28"/>
        </w:rPr>
        <w:t xml:space="preserve">направлено на </w:t>
      </w:r>
      <w:r w:rsidRPr="00CB7F68">
        <w:rPr>
          <w:rFonts w:ascii="Times New Roman" w:hAnsi="Times New Roman"/>
          <w:sz w:val="28"/>
          <w:szCs w:val="28"/>
        </w:rPr>
        <w:t>развитие познавательной и социальной мотивации, инициативности, самостоятельности;</w:t>
      </w:r>
    </w:p>
    <w:p w:rsidR="00CB7F68" w:rsidRPr="00CB7F68" w:rsidRDefault="00CB7F68" w:rsidP="00CB7F68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B7F68">
        <w:rPr>
          <w:rFonts w:ascii="Times New Roman" w:hAnsi="Times New Roman"/>
          <w:sz w:val="28"/>
          <w:szCs w:val="28"/>
        </w:rPr>
        <w:t>нацелено на подготовку дошкольников к освоению универсальными знаниями и на выравнивание стартовых возможностей детей, что является одной из основных целей ГОС</w:t>
      </w:r>
      <w:r w:rsidR="00C57288">
        <w:rPr>
          <w:rFonts w:ascii="Times New Roman" w:hAnsi="Times New Roman"/>
          <w:sz w:val="28"/>
          <w:szCs w:val="28"/>
        </w:rPr>
        <w:t xml:space="preserve"> ДО</w:t>
      </w:r>
      <w:r w:rsidRPr="00CB7F68">
        <w:rPr>
          <w:rFonts w:ascii="Times New Roman" w:hAnsi="Times New Roman"/>
          <w:sz w:val="28"/>
          <w:szCs w:val="28"/>
        </w:rPr>
        <w:t>;</w:t>
      </w:r>
    </w:p>
    <w:p w:rsidR="00CB7F68" w:rsidRPr="00CB7F68" w:rsidRDefault="00CB7F68" w:rsidP="00CB7F68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B7F68">
        <w:rPr>
          <w:rFonts w:ascii="Times New Roman" w:eastAsia="Times New Roman" w:hAnsi="Times New Roman" w:cs="Times New Roman"/>
          <w:sz w:val="28"/>
          <w:szCs w:val="28"/>
        </w:rPr>
        <w:t>учитывает их основные склонности, интересы и потребности;</w:t>
      </w:r>
    </w:p>
    <w:p w:rsidR="00CB7F68" w:rsidRPr="001D35DD" w:rsidRDefault="00CB7F68" w:rsidP="00CB7F68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CB7F68">
        <w:rPr>
          <w:rFonts w:ascii="Times New Roman" w:eastAsia="Times New Roman" w:hAnsi="Times New Roman" w:cs="Times New Roman"/>
          <w:sz w:val="28"/>
          <w:szCs w:val="28"/>
        </w:rPr>
        <w:t xml:space="preserve">может быть использовано как дополнительное для самостоятельной работы дома.  </w:t>
      </w:r>
    </w:p>
    <w:p w:rsidR="001D35DD" w:rsidRPr="00CB7F68" w:rsidRDefault="001D35DD" w:rsidP="001D35DD">
      <w:pPr>
        <w:pStyle w:val="a3"/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B7F68" w:rsidRDefault="00CB7F68" w:rsidP="00CB7F68">
      <w:pPr>
        <w:spacing w:after="0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26D43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</w:rPr>
        <w:t>Цели и задачи методического пособия</w:t>
      </w:r>
      <w:r w:rsidRPr="00526D43">
        <w:rPr>
          <w:rFonts w:ascii="Times New Roman" w:eastAsia="Times New Roman" w:hAnsi="Times New Roman" w:cs="Times New Roman"/>
          <w:color w:val="C00000"/>
          <w:sz w:val="28"/>
          <w:szCs w:val="28"/>
        </w:rPr>
        <w:t>:</w:t>
      </w:r>
    </w:p>
    <w:p w:rsidR="001D35DD" w:rsidRPr="001D35DD" w:rsidRDefault="001D35DD" w:rsidP="001D35DD">
      <w:pPr>
        <w:numPr>
          <w:ilvl w:val="0"/>
          <w:numId w:val="12"/>
        </w:numPr>
        <w:shd w:val="clear" w:color="auto" w:fill="FFFFFF"/>
        <w:tabs>
          <w:tab w:val="left" w:pos="1134"/>
          <w:tab w:val="left" w:pos="1418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Создать условия </w:t>
      </w:r>
      <w:proofErr w:type="spellStart"/>
      <w:r w:rsidRPr="001D3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воспитательно</w:t>
      </w:r>
      <w:proofErr w:type="spellEnd"/>
      <w:r w:rsidRPr="001D35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-образовательного процесса, обеспечивающие экологическое развитие дошкольников. Экологическое воспитание должно учить детей понимать и себя, и все, что происходит вокруг. </w:t>
      </w:r>
    </w:p>
    <w:p w:rsidR="001D35DD" w:rsidRPr="001D35DD" w:rsidRDefault="001D35DD" w:rsidP="001D35DD">
      <w:pPr>
        <w:numPr>
          <w:ilvl w:val="0"/>
          <w:numId w:val="12"/>
        </w:numPr>
        <w:shd w:val="clear" w:color="auto" w:fill="FFFFFF"/>
        <w:tabs>
          <w:tab w:val="left" w:pos="1134"/>
          <w:tab w:val="left" w:pos="1418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5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человека нового типа с новым экологическим мышлением; формировать у детей осознанно правильное отношение к представителям живой природы, убеждение, что красота природы бесценна, поэтому ее надо охранять.</w:t>
      </w:r>
    </w:p>
    <w:p w:rsidR="001D35DD" w:rsidRPr="001D35DD" w:rsidRDefault="001D35DD" w:rsidP="001D35DD">
      <w:pPr>
        <w:numPr>
          <w:ilvl w:val="0"/>
          <w:numId w:val="12"/>
        </w:numPr>
        <w:shd w:val="clear" w:color="auto" w:fill="FFFFFF"/>
        <w:tabs>
          <w:tab w:val="left" w:pos="1134"/>
          <w:tab w:val="left" w:pos="1418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5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пониманию и запоминанию информации по теме; приобретению ребенком навыков самостоятельного сбора и организации информации по теме, повторению и закреплению материала по теме.</w:t>
      </w:r>
    </w:p>
    <w:p w:rsidR="001D35DD" w:rsidRPr="001D35DD" w:rsidRDefault="001D35DD" w:rsidP="001D35DD">
      <w:pPr>
        <w:numPr>
          <w:ilvl w:val="0"/>
          <w:numId w:val="12"/>
        </w:numPr>
        <w:shd w:val="clear" w:color="auto" w:fill="FFFFFF"/>
        <w:tabs>
          <w:tab w:val="left" w:pos="1134"/>
          <w:tab w:val="left" w:pos="1418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5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 детей любознательность, познавательную активность, коммуникативные навыки.</w:t>
      </w:r>
    </w:p>
    <w:p w:rsidR="001D35DD" w:rsidRPr="001D35DD" w:rsidRDefault="001D35DD" w:rsidP="001D35DD">
      <w:pPr>
        <w:numPr>
          <w:ilvl w:val="0"/>
          <w:numId w:val="12"/>
        </w:numPr>
        <w:shd w:val="clear" w:color="auto" w:fill="FFFFFF"/>
        <w:tabs>
          <w:tab w:val="left" w:pos="1134"/>
          <w:tab w:val="left" w:pos="1418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5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Закреплять знания детей дошкольного возраста об экологии и правилах поведения на природе.</w:t>
      </w:r>
    </w:p>
    <w:p w:rsidR="001D35DD" w:rsidRPr="001D35DD" w:rsidRDefault="001D35DD" w:rsidP="001D35DD">
      <w:pPr>
        <w:numPr>
          <w:ilvl w:val="0"/>
          <w:numId w:val="12"/>
        </w:numPr>
        <w:shd w:val="clear" w:color="auto" w:fill="FFFFFF"/>
        <w:tabs>
          <w:tab w:val="left" w:pos="1134"/>
          <w:tab w:val="left" w:pos="1418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D35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культуру поведения на природе, внимание, любовь и заботливое отношение к природе, положительные качества характера, восприятие красоты и многообразия природы.</w:t>
      </w:r>
    </w:p>
    <w:p w:rsidR="001D35DD" w:rsidRDefault="0036156D" w:rsidP="0036156D">
      <w:pPr>
        <w:spacing w:after="0"/>
        <w:jc w:val="both"/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</w:rPr>
        <w:t xml:space="preserve">       </w:t>
      </w:r>
    </w:p>
    <w:p w:rsidR="00CB7F68" w:rsidRDefault="00CB7F68" w:rsidP="0036156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739">
        <w:rPr>
          <w:rFonts w:ascii="Times New Roman" w:eastAsia="Times New Roman" w:hAnsi="Times New Roman" w:cs="Times New Roman"/>
          <w:b/>
          <w:bCs/>
          <w:iCs/>
          <w:color w:val="C00000"/>
          <w:sz w:val="28"/>
          <w:szCs w:val="28"/>
        </w:rPr>
        <w:t>Актуальная задача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1D35DD">
        <w:rPr>
          <w:rFonts w:ascii="Times New Roman" w:eastAsia="Times New Roman" w:hAnsi="Times New Roman" w:cs="Times New Roman"/>
          <w:sz w:val="28"/>
          <w:szCs w:val="28"/>
        </w:rPr>
        <w:t>расширить и углубить знания детей об экологической культуре поведения в современном мире; способствовать практическому применению полученных навыков, ведь чем раньше начинается воспитание, тем ощутимее его результаты.</w:t>
      </w:r>
      <w:r w:rsidR="00CF2B72">
        <w:rPr>
          <w:rFonts w:ascii="Times New Roman" w:eastAsia="Times New Roman" w:hAnsi="Times New Roman" w:cs="Times New Roman"/>
          <w:sz w:val="28"/>
          <w:szCs w:val="28"/>
        </w:rPr>
        <w:t xml:space="preserve"> Задача воспитателя помочь детям накопить багаж ярких эмоциональных живых впечатлений и достоверных представлений о природе. </w:t>
      </w:r>
    </w:p>
    <w:p w:rsidR="001D35DD" w:rsidRDefault="001D35DD" w:rsidP="0036156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F68" w:rsidRDefault="00CB7F68" w:rsidP="00CB7F68">
      <w:pPr>
        <w:spacing w:after="0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526D43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Теоретическая часть.</w:t>
      </w:r>
      <w:r w:rsidR="00CF2B72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="00CF2B72" w:rsidRPr="00CF2B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Лэпбук</w:t>
      </w:r>
      <w:proofErr w:type="spellEnd"/>
      <w:r w:rsidR="00CF2B72" w:rsidRPr="00CF2B7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способствует организации индивидуальной и самостоятельной работы с детьми, пониманию и запоминанию информации по изучаемой теме, повторению и закреплению материала по пройденной теме. Это прекрасный способ подать всю имеющуюся информацию в компактной форме.</w:t>
      </w:r>
    </w:p>
    <w:p w:rsidR="00CF2B72" w:rsidRPr="00526D43" w:rsidRDefault="00CF2B72" w:rsidP="00CB7F68">
      <w:pPr>
        <w:spacing w:after="0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</w:p>
    <w:p w:rsidR="00CB7F68" w:rsidRPr="00526D43" w:rsidRDefault="00CB7F68" w:rsidP="00CB7F68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  <w:r w:rsidRPr="00526D43"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  <w:t>Практическая часть</w:t>
      </w:r>
    </w:p>
    <w:p w:rsidR="00CB7F68" w:rsidRDefault="00CB7F68" w:rsidP="00CB7F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7F68">
        <w:rPr>
          <w:rFonts w:ascii="Times New Roman" w:eastAsia="Times New Roman" w:hAnsi="Times New Roman" w:cs="Times New Roman"/>
          <w:b/>
          <w:sz w:val="28"/>
          <w:szCs w:val="28"/>
        </w:rPr>
        <w:t>Для работы понадобятся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CF2B72">
        <w:rPr>
          <w:rFonts w:ascii="Times New Roman" w:eastAsia="Times New Roman" w:hAnsi="Times New Roman" w:cs="Times New Roman"/>
          <w:sz w:val="28"/>
          <w:szCs w:val="28"/>
        </w:rPr>
        <w:t xml:space="preserve">потолочные плиты; самоклеящаяся пленка; скотч; клей; ножницы; заготовки кармашков. </w:t>
      </w:r>
    </w:p>
    <w:p w:rsidR="001B2201" w:rsidRDefault="00CF2B72" w:rsidP="00CB7F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изготовлениялэпбука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необходимо взять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 xml:space="preserve"> потолочную плитку, обре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зать 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>края.</w:t>
      </w:r>
      <w:r w:rsidR="00CB7F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 xml:space="preserve">Отмеряем 4 части заготовки форматом А-4, и 3 части формата А -3, обязательно сделав припуск от 1 до 2 см по Вашему желанию. Соединяем между собой части пособия самоклеющейся плёнкой. </w:t>
      </w:r>
      <w:r w:rsidR="00CB7F68">
        <w:rPr>
          <w:rFonts w:ascii="Times New Roman" w:eastAsia="Times New Roman" w:hAnsi="Times New Roman" w:cs="Times New Roman"/>
          <w:sz w:val="28"/>
          <w:szCs w:val="28"/>
        </w:rPr>
        <w:t xml:space="preserve">Сначала заготовки А-4, затем А-3, после чего собираем всё в единое целое. На титульную сторону наклеиваем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цветную картинку, соответствующую тематике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CB7F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B7F68" w:rsidRDefault="00CB7F68" w:rsidP="00CB7F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43">
        <w:rPr>
          <w:rFonts w:ascii="Times New Roman" w:eastAsia="Times New Roman" w:hAnsi="Times New Roman" w:cs="Times New Roman"/>
          <w:sz w:val="28"/>
          <w:szCs w:val="28"/>
        </w:rPr>
        <w:t>Оформ</w:t>
      </w:r>
      <w:r>
        <w:rPr>
          <w:rFonts w:ascii="Times New Roman" w:eastAsia="Times New Roman" w:hAnsi="Times New Roman" w:cs="Times New Roman"/>
          <w:sz w:val="28"/>
          <w:szCs w:val="28"/>
        </w:rPr>
        <w:t>л</w:t>
      </w:r>
      <w:r w:rsidR="001B2201">
        <w:rPr>
          <w:rFonts w:ascii="Times New Roman" w:eastAsia="Times New Roman" w:hAnsi="Times New Roman" w:cs="Times New Roman"/>
          <w:sz w:val="28"/>
          <w:szCs w:val="28"/>
        </w:rPr>
        <w:t>яем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яркие кармашки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>игр и прикле</w:t>
      </w:r>
      <w:r w:rsidR="001B2201">
        <w:rPr>
          <w:rFonts w:ascii="Times New Roman" w:eastAsia="Times New Roman" w:hAnsi="Times New Roman" w:cs="Times New Roman"/>
          <w:sz w:val="28"/>
          <w:szCs w:val="28"/>
        </w:rPr>
        <w:t>иваем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на двусторонний скотч. </w:t>
      </w:r>
      <w:r>
        <w:rPr>
          <w:rFonts w:ascii="Times New Roman" w:eastAsia="Times New Roman" w:hAnsi="Times New Roman" w:cs="Times New Roman"/>
          <w:sz w:val="28"/>
          <w:szCs w:val="28"/>
        </w:rPr>
        <w:t>Кармаш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>ки</w:t>
      </w:r>
      <w:r w:rsidR="001B2201">
        <w:rPr>
          <w:rFonts w:ascii="Times New Roman" w:eastAsia="Times New Roman" w:hAnsi="Times New Roman" w:cs="Times New Roman"/>
          <w:sz w:val="28"/>
          <w:szCs w:val="28"/>
        </w:rPr>
        <w:t xml:space="preserve"> должны быть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разные и яркие, ведь </w:t>
      </w:r>
      <w:r w:rsidRPr="00526D43">
        <w:rPr>
          <w:rFonts w:ascii="Times New Roman" w:eastAsia="Times New Roman" w:hAnsi="Times New Roman" w:cs="Times New Roman"/>
          <w:bCs/>
          <w:sz w:val="28"/>
          <w:szCs w:val="28"/>
        </w:rPr>
        <w:t>пособие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предназначено не только для педагог</w:t>
      </w:r>
      <w:r w:rsidR="001B2201">
        <w:rPr>
          <w:rFonts w:ascii="Times New Roman" w:eastAsia="Times New Roman" w:hAnsi="Times New Roman" w:cs="Times New Roman"/>
          <w:sz w:val="28"/>
          <w:szCs w:val="28"/>
        </w:rPr>
        <w:t>ов, но и для детей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B2201">
        <w:rPr>
          <w:rFonts w:ascii="Times New Roman" w:eastAsia="Times New Roman" w:hAnsi="Times New Roman" w:cs="Times New Roman"/>
          <w:sz w:val="28"/>
          <w:szCs w:val="28"/>
        </w:rPr>
        <w:t xml:space="preserve">Ведь 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ребенка надо увле</w:t>
      </w:r>
      <w:r w:rsidR="001B2201">
        <w:rPr>
          <w:rFonts w:ascii="Times New Roman" w:eastAsia="Times New Roman" w:hAnsi="Times New Roman" w:cs="Times New Roman"/>
          <w:sz w:val="28"/>
          <w:szCs w:val="28"/>
        </w:rPr>
        <w:t>чь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, а мы знаем, что чем ярче и красочнее </w:t>
      </w:r>
      <w:r w:rsidRPr="00526D43">
        <w:rPr>
          <w:rFonts w:ascii="Times New Roman" w:eastAsia="Times New Roman" w:hAnsi="Times New Roman" w:cs="Times New Roman"/>
          <w:bCs/>
          <w:sz w:val="28"/>
          <w:szCs w:val="28"/>
        </w:rPr>
        <w:t>пособие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, тем охотнее ребенок с ним играет. Будет </w:t>
      </w:r>
      <w:r w:rsidRPr="00A14EF4">
        <w:rPr>
          <w:rFonts w:ascii="Times New Roman" w:eastAsia="Times New Roman" w:hAnsi="Times New Roman" w:cs="Times New Roman"/>
          <w:sz w:val="28"/>
          <w:szCs w:val="28"/>
        </w:rPr>
        <w:t xml:space="preserve">очень красиво и </w:t>
      </w:r>
      <w:r w:rsidRPr="00A14EF4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познавательно в </w:t>
      </w:r>
      <w:r w:rsidR="001B2201">
        <w:rPr>
          <w:rFonts w:ascii="Times New Roman" w:eastAsia="Times New Roman" w:hAnsi="Times New Roman" w:cs="Times New Roman"/>
          <w:bCs/>
          <w:sz w:val="28"/>
          <w:szCs w:val="28"/>
        </w:rPr>
        <w:t>экологическом</w:t>
      </w:r>
      <w:r w:rsidRPr="00A14EF4">
        <w:rPr>
          <w:rFonts w:ascii="Times New Roman" w:eastAsia="Times New Roman" w:hAnsi="Times New Roman" w:cs="Times New Roman"/>
          <w:sz w:val="28"/>
          <w:szCs w:val="28"/>
        </w:rPr>
        <w:t xml:space="preserve"> центре в 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A14EF4">
        <w:rPr>
          <w:rFonts w:ascii="Times New Roman" w:eastAsia="Times New Roman" w:hAnsi="Times New Roman" w:cs="Times New Roman"/>
          <w:sz w:val="28"/>
          <w:szCs w:val="28"/>
        </w:rPr>
        <w:t>ашей группе.</w:t>
      </w:r>
    </w:p>
    <w:p w:rsidR="001B2201" w:rsidRPr="00526D43" w:rsidRDefault="001B2201" w:rsidP="00CB7F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B7F68" w:rsidRDefault="00CB7F68" w:rsidP="00CB7F68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  <w:t>Дидак</w:t>
      </w:r>
      <w:r w:rsidRPr="00526D43"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  <w:t>тическая часть</w:t>
      </w:r>
    </w:p>
    <w:p w:rsidR="00CB7F68" w:rsidRPr="00AE6514" w:rsidRDefault="001B2201" w:rsidP="00CB7F68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результате проделанной работы пол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sz w:val="28"/>
          <w:szCs w:val="28"/>
        </w:rPr>
        <w:t>ается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 xml:space="preserve"> функциональное</w:t>
      </w:r>
      <w:r>
        <w:rPr>
          <w:rFonts w:ascii="Times New Roman" w:eastAsia="Times New Roman" w:hAnsi="Times New Roman" w:cs="Times New Roman"/>
          <w:sz w:val="28"/>
          <w:szCs w:val="28"/>
        </w:rPr>
        <w:t>, яркое, интересное, обучающее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 xml:space="preserve"> решение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>для педагог</w:t>
      </w:r>
      <w:r>
        <w:rPr>
          <w:rFonts w:ascii="Times New Roman" w:eastAsia="Times New Roman" w:hAnsi="Times New Roman" w:cs="Times New Roman"/>
          <w:sz w:val="28"/>
          <w:szCs w:val="28"/>
        </w:rPr>
        <w:t>ов,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 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 xml:space="preserve">и для детей. Каждый ребенок может взять это </w:t>
      </w:r>
      <w:r w:rsidR="00CB7F68" w:rsidRPr="00A14EF4">
        <w:rPr>
          <w:rFonts w:ascii="Times New Roman" w:eastAsia="Times New Roman" w:hAnsi="Times New Roman" w:cs="Times New Roman"/>
          <w:bCs/>
          <w:sz w:val="28"/>
          <w:szCs w:val="28"/>
        </w:rPr>
        <w:t>пособие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 xml:space="preserve"> и самостоятельно поиграть за столом. В </w:t>
      </w:r>
      <w:r w:rsidR="00CB7F68">
        <w:rPr>
          <w:rFonts w:ascii="Times New Roman" w:eastAsia="Times New Roman" w:hAnsi="Times New Roman" w:cs="Times New Roman"/>
          <w:sz w:val="28"/>
          <w:szCs w:val="28"/>
        </w:rPr>
        <w:lastRenderedPageBreak/>
        <w:t>нашем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 xml:space="preserve"> слу</w:t>
      </w:r>
      <w:r>
        <w:rPr>
          <w:rFonts w:ascii="Times New Roman" w:eastAsia="Times New Roman" w:hAnsi="Times New Roman" w:cs="Times New Roman"/>
          <w:sz w:val="28"/>
          <w:szCs w:val="28"/>
        </w:rPr>
        <w:t>чае ребенок может играть с пособием как самостоятельно, так и группой детей</w:t>
      </w:r>
      <w:r w:rsidR="00CB7F68" w:rsidRPr="00526D43">
        <w:rPr>
          <w:rFonts w:ascii="Times New Roman" w:eastAsia="Times New Roman" w:hAnsi="Times New Roman" w:cs="Times New Roman"/>
          <w:sz w:val="28"/>
          <w:szCs w:val="28"/>
        </w:rPr>
        <w:t>. Ведь в нем хватит заданий для всех.</w:t>
      </w:r>
      <w:r w:rsidR="00CB7F68">
        <w:rPr>
          <w:rFonts w:ascii="Times New Roman" w:eastAsia="Times New Roman" w:hAnsi="Times New Roman" w:cs="Times New Roman"/>
          <w:sz w:val="28"/>
          <w:szCs w:val="28"/>
        </w:rPr>
        <w:t xml:space="preserve"> Под руководством педагога дети могут играть и в интерактивные игры.</w:t>
      </w:r>
    </w:p>
    <w:p w:rsidR="001B2201" w:rsidRDefault="001B2201" w:rsidP="00C91739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</w:p>
    <w:p w:rsidR="00C91739" w:rsidRPr="00C91739" w:rsidRDefault="00C91739" w:rsidP="00C91739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М</w:t>
      </w:r>
      <w:r w:rsidRPr="00C91739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етодическо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е</w:t>
      </w:r>
      <w:r w:rsidRPr="00C91739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пособи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е</w:t>
      </w:r>
      <w:r w:rsidRPr="00C91739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содерж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и</w:t>
      </w:r>
      <w:r w:rsidRPr="00C91739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т:</w:t>
      </w:r>
    </w:p>
    <w:p w:rsidR="001B2201" w:rsidRPr="001B2201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B2201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 «Кто где живет, что где растет?».</w:t>
      </w:r>
    </w:p>
    <w:p w:rsidR="001B2201" w:rsidRPr="001B2201" w:rsidRDefault="001B2201" w:rsidP="001B2201">
      <w:pPr>
        <w:shd w:val="clear" w:color="auto" w:fill="FFFFFF"/>
        <w:tabs>
          <w:tab w:val="left" w:pos="1276"/>
        </w:tabs>
        <w:spacing w:after="0" w:line="26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B2201">
        <w:rPr>
          <w:rFonts w:ascii="Times New Roman" w:hAnsi="Times New Roman" w:cs="Times New Roman"/>
          <w:color w:val="000000"/>
          <w:sz w:val="28"/>
          <w:szCs w:val="28"/>
        </w:rPr>
        <w:t xml:space="preserve">Цели: 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закрепить знания </w:t>
      </w:r>
      <w:r w:rsidRPr="001B2201">
        <w:rPr>
          <w:rFonts w:ascii="Times New Roman" w:hAnsi="Times New Roman" w:cs="Times New Roman"/>
          <w:bCs/>
          <w:sz w:val="28"/>
          <w:szCs w:val="28"/>
        </w:rPr>
        <w:t>детей</w:t>
      </w:r>
      <w:r w:rsidRPr="001B2201">
        <w:rPr>
          <w:rFonts w:ascii="Times New Roman" w:hAnsi="Times New Roman" w:cs="Times New Roman"/>
          <w:color w:val="111111"/>
          <w:sz w:val="28"/>
          <w:szCs w:val="28"/>
        </w:rPr>
        <w:t> о среде обитания животных, насекомых, растений, птиц и рыб;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развивать зрительное восприятие, память, быстроту мышления, слуховое внимание, речевые навыки;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воспитывать понимание о взаимосвязи различных объектов природы;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расширить знание о среде обитания животных, птиц, насекомых, рыб, растений.</w:t>
      </w:r>
    </w:p>
    <w:p w:rsidR="001B2201" w:rsidRPr="001B2201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B2201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 «Живая-неживая природа».</w:t>
      </w:r>
    </w:p>
    <w:p w:rsidR="001B2201" w:rsidRPr="001B2201" w:rsidRDefault="001B2201" w:rsidP="001B2201">
      <w:pPr>
        <w:shd w:val="clear" w:color="auto" w:fill="FFFFFF"/>
        <w:spacing w:after="0" w:line="26" w:lineRule="atLeast"/>
        <w:ind w:left="709" w:firstLine="709"/>
        <w:jc w:val="both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Цел</w:t>
      </w:r>
      <w:r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</w:t>
      </w:r>
      <w:r w:rsidRPr="001B2201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: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закрепить знания о живой и неживой природе, показать их взаимозависимость;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развивать познавательные интересы, приобщать к действенному отношению к природе;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воспитывать умения быстро находить правильный ответ на поставленный вопрос; учить отгадывать загадки, решать проблемные задачи.</w:t>
      </w:r>
    </w:p>
    <w:p w:rsidR="001B2201" w:rsidRPr="001B2201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B2201">
        <w:rPr>
          <w:rFonts w:ascii="Times New Roman" w:hAnsi="Times New Roman" w:cs="Times New Roman"/>
          <w:b/>
          <w:color w:val="000000"/>
          <w:sz w:val="28"/>
          <w:szCs w:val="28"/>
        </w:rPr>
        <w:t>Дидактическая игра «Правила поведения на природе», с картинками, изображающими правильное и неправильное поведение на воде, на лугу, в лесу для развития речи.</w:t>
      </w:r>
    </w:p>
    <w:p w:rsidR="001B2201" w:rsidRDefault="001B2201" w:rsidP="001B2201">
      <w:pPr>
        <w:shd w:val="clear" w:color="auto" w:fill="FFFFFF"/>
        <w:tabs>
          <w:tab w:val="left" w:pos="1276"/>
        </w:tabs>
        <w:spacing w:after="0" w:line="26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Цели: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приобщать к правилам безопасного поведения на природе, как для человека, так и для окружающего мира.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развивать творческое воображение, умение фантазировать;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закреплять навыки активной речи, обогащать активный словарь;</w:t>
      </w:r>
    </w:p>
    <w:p w:rsidR="001B2201" w:rsidRPr="001B2201" w:rsidRDefault="001B2201" w:rsidP="001B2201">
      <w:pPr>
        <w:pStyle w:val="a3"/>
        <w:numPr>
          <w:ilvl w:val="0"/>
          <w:numId w:val="14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B2201">
        <w:rPr>
          <w:rFonts w:ascii="Times New Roman" w:hAnsi="Times New Roman" w:cs="Times New Roman"/>
          <w:color w:val="111111"/>
          <w:sz w:val="28"/>
          <w:szCs w:val="28"/>
        </w:rPr>
        <w:t>воспитывать любознательность, память, умение делать выводы о развитии природы.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Кармашек с экологическими знаками.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Кармашек с загадками о природе.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Кармашек со стихами о природе.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Кармашек «Собери картинку».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Пазлы</w:t>
      </w:r>
      <w:proofErr w:type="spellEnd"/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«Экологическое ассорти» – разрезные картинки с изображениями птиц и природы.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Раскраски и игры по теме.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Пословицы о природе.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993"/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Знаки поведения на воде.</w:t>
      </w:r>
    </w:p>
    <w:p w:rsidR="001B2201" w:rsidRPr="00813654" w:rsidRDefault="001B2201" w:rsidP="001B2201">
      <w:pPr>
        <w:numPr>
          <w:ilvl w:val="0"/>
          <w:numId w:val="13"/>
        </w:numPr>
        <w:shd w:val="clear" w:color="auto" w:fill="FFFFFF"/>
        <w:tabs>
          <w:tab w:val="left" w:pos="993"/>
          <w:tab w:val="left" w:pos="1276"/>
        </w:tabs>
        <w:spacing w:after="0" w:line="26" w:lineRule="atLeast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13654">
        <w:rPr>
          <w:rFonts w:ascii="Times New Roman" w:hAnsi="Times New Roman" w:cs="Times New Roman"/>
          <w:b/>
          <w:color w:val="000000"/>
          <w:sz w:val="28"/>
          <w:szCs w:val="28"/>
        </w:rPr>
        <w:t>Общие правила безопасности на природе и в природных условиях.</w:t>
      </w:r>
    </w:p>
    <w:p w:rsidR="00C91739" w:rsidRDefault="00C91739" w:rsidP="00C91739">
      <w:pPr>
        <w:tabs>
          <w:tab w:val="num" w:pos="567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2C55" w:rsidRPr="00526D43" w:rsidRDefault="00392C55" w:rsidP="00C91739">
      <w:pPr>
        <w:tabs>
          <w:tab w:val="num" w:pos="567"/>
        </w:tabs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1739" w:rsidRDefault="00C91739" w:rsidP="00C91739">
      <w:pPr>
        <w:tabs>
          <w:tab w:val="num" w:pos="567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1739">
        <w:rPr>
          <w:rFonts w:ascii="Times New Roman" w:eastAsia="Times New Roman" w:hAnsi="Times New Roman" w:cs="Times New Roman"/>
          <w:b/>
          <w:sz w:val="28"/>
          <w:szCs w:val="28"/>
        </w:rPr>
        <w:t>РАЗДАТОЧНЫЙ МАТЕРИАЛ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91739" w:rsidRDefault="00813654" w:rsidP="00C91739">
      <w:pPr>
        <w:pStyle w:val="a3"/>
        <w:numPr>
          <w:ilvl w:val="0"/>
          <w:numId w:val="8"/>
        </w:numPr>
        <w:tabs>
          <w:tab w:val="num" w:pos="56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Карточки с правилами поведения на природе; на воде; в лесу; на лугу;</w:t>
      </w:r>
    </w:p>
    <w:p w:rsidR="00813654" w:rsidRDefault="00813654" w:rsidP="00C91739">
      <w:pPr>
        <w:pStyle w:val="a3"/>
        <w:numPr>
          <w:ilvl w:val="0"/>
          <w:numId w:val="8"/>
        </w:numPr>
        <w:tabs>
          <w:tab w:val="num" w:pos="56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Разрезные картинки с правилами поведения с животными; </w:t>
      </w:r>
    </w:p>
    <w:p w:rsidR="00813654" w:rsidRDefault="00813654" w:rsidP="00C91739">
      <w:pPr>
        <w:pStyle w:val="a3"/>
        <w:numPr>
          <w:ilvl w:val="0"/>
          <w:numId w:val="8"/>
        </w:numPr>
        <w:tabs>
          <w:tab w:val="num" w:pos="56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Экологические знаки; </w:t>
      </w:r>
    </w:p>
    <w:p w:rsidR="00813654" w:rsidRDefault="00813654" w:rsidP="00C91739">
      <w:pPr>
        <w:pStyle w:val="a3"/>
        <w:numPr>
          <w:ilvl w:val="0"/>
          <w:numId w:val="8"/>
        </w:numPr>
        <w:tabs>
          <w:tab w:val="num" w:pos="56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мини-книжки; книжки-гармошки; конвертики разных форм; карточки; разворачивающиеся странички;</w:t>
      </w:r>
    </w:p>
    <w:p w:rsidR="00813654" w:rsidRPr="00813654" w:rsidRDefault="00813654" w:rsidP="00813654">
      <w:pPr>
        <w:pStyle w:val="a3"/>
        <w:numPr>
          <w:ilvl w:val="0"/>
          <w:numId w:val="8"/>
        </w:numPr>
        <w:tabs>
          <w:tab w:val="num" w:pos="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Стихи, сказки, загадки на экологическую тематику.</w:t>
      </w:r>
      <w:bookmarkStart w:id="0" w:name="_GoBack"/>
      <w:bookmarkEnd w:id="0"/>
    </w:p>
    <w:p w:rsidR="00FC37F0" w:rsidRDefault="00813654" w:rsidP="00813654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6D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7F0" w:rsidRDefault="00FC37F0">
      <w:pPr>
        <w:rPr>
          <w:rFonts w:ascii="Times New Roman" w:hAnsi="Times New Roman" w:cs="Times New Roman"/>
          <w:sz w:val="28"/>
          <w:szCs w:val="28"/>
        </w:rPr>
      </w:pPr>
      <w:r w:rsidRPr="00F313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61B7FBF" wp14:editId="2800AE5C">
            <wp:simplePos x="0" y="0"/>
            <wp:positionH relativeFrom="column">
              <wp:posOffset>151130</wp:posOffset>
            </wp:positionH>
            <wp:positionV relativeFrom="paragraph">
              <wp:posOffset>674370</wp:posOffset>
            </wp:positionV>
            <wp:extent cx="6120130" cy="4589145"/>
            <wp:effectExtent l="0" t="0" r="0" b="1905"/>
            <wp:wrapThrough wrapText="bothSides">
              <wp:wrapPolygon edited="0">
                <wp:start x="0" y="0"/>
                <wp:lineTo x="0" y="21519"/>
                <wp:lineTo x="21515" y="21519"/>
                <wp:lineTo x="21515" y="0"/>
                <wp:lineTo x="0" y="0"/>
              </wp:wrapPolygon>
            </wp:wrapThrough>
            <wp:docPr id="2" name="Рисунок 2" descr="H:\DCIM\101OLYMP\P6141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CIM\101OLYMP\P61419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8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B7F68" w:rsidRPr="00526D43" w:rsidRDefault="00CB7F68" w:rsidP="00813654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B7F68" w:rsidRPr="0038095A" w:rsidRDefault="00CB7F68" w:rsidP="0038095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B7F68" w:rsidRDefault="00F31342" w:rsidP="00CB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3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446558</wp:posOffset>
            </wp:positionH>
            <wp:positionV relativeFrom="paragraph">
              <wp:posOffset>5124</wp:posOffset>
            </wp:positionV>
            <wp:extent cx="5833242" cy="4373820"/>
            <wp:effectExtent l="0" t="0" r="0" b="8255"/>
            <wp:wrapThrough wrapText="bothSides">
              <wp:wrapPolygon edited="0">
                <wp:start x="0" y="0"/>
                <wp:lineTo x="0" y="21547"/>
                <wp:lineTo x="21515" y="21547"/>
                <wp:lineTo x="21515" y="0"/>
                <wp:lineTo x="0" y="0"/>
              </wp:wrapPolygon>
            </wp:wrapThrough>
            <wp:docPr id="5" name="Рисунок 5" descr="H:\DCIM\101OLYMP\P614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1OLYMP\P61419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242" cy="437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13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446405</wp:posOffset>
            </wp:positionH>
            <wp:positionV relativeFrom="paragraph">
              <wp:posOffset>4545330</wp:posOffset>
            </wp:positionV>
            <wp:extent cx="6055360" cy="4540250"/>
            <wp:effectExtent l="0" t="0" r="2540" b="0"/>
            <wp:wrapThrough wrapText="bothSides">
              <wp:wrapPolygon edited="0">
                <wp:start x="0" y="0"/>
                <wp:lineTo x="0" y="21479"/>
                <wp:lineTo x="21541" y="21479"/>
                <wp:lineTo x="21541" y="0"/>
                <wp:lineTo x="0" y="0"/>
              </wp:wrapPolygon>
            </wp:wrapThrough>
            <wp:docPr id="4" name="Рисунок 4" descr="H:\DCIM\101OLYMP\P614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DCIM\101OLYMP\P61419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60" cy="454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1342" w:rsidRDefault="00F31342" w:rsidP="00CB7F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34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79E59EC7">
            <wp:simplePos x="0" y="0"/>
            <wp:positionH relativeFrom="column">
              <wp:posOffset>-34290</wp:posOffset>
            </wp:positionH>
            <wp:positionV relativeFrom="paragraph">
              <wp:posOffset>1270</wp:posOffset>
            </wp:positionV>
            <wp:extent cx="5969635" cy="4475480"/>
            <wp:effectExtent l="0" t="0" r="0" b="1270"/>
            <wp:wrapThrough wrapText="bothSides">
              <wp:wrapPolygon edited="0">
                <wp:start x="0" y="0"/>
                <wp:lineTo x="0" y="21514"/>
                <wp:lineTo x="21506" y="21514"/>
                <wp:lineTo x="21506" y="0"/>
                <wp:lineTo x="0" y="0"/>
              </wp:wrapPolygon>
            </wp:wrapThrough>
            <wp:docPr id="6" name="Рисунок 6" descr="H:\DCIM\101OLYMP\P614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1OLYMP\P61419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635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13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AC3FEB8">
            <wp:simplePos x="0" y="0"/>
            <wp:positionH relativeFrom="column">
              <wp:posOffset>97523</wp:posOffset>
            </wp:positionH>
            <wp:positionV relativeFrom="paragraph">
              <wp:posOffset>4670558</wp:posOffset>
            </wp:positionV>
            <wp:extent cx="5638499" cy="4227666"/>
            <wp:effectExtent l="0" t="0" r="635" b="1905"/>
            <wp:wrapThrough wrapText="bothSides">
              <wp:wrapPolygon edited="0">
                <wp:start x="0" y="0"/>
                <wp:lineTo x="0" y="21512"/>
                <wp:lineTo x="21529" y="21512"/>
                <wp:lineTo x="21529" y="0"/>
                <wp:lineTo x="0" y="0"/>
              </wp:wrapPolygon>
            </wp:wrapThrough>
            <wp:docPr id="3" name="Рисунок 3" descr="H:\DCIM\101OLYMP\P6141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1OLYMP\P61419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499" cy="4227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F68" w:rsidRPr="00614E15" w:rsidRDefault="00CB7F68" w:rsidP="00CB7F68">
      <w:pPr>
        <w:pStyle w:val="aa"/>
        <w:spacing w:before="0" w:beforeAutospacing="0" w:after="0" w:afterAutospacing="0" w:line="276" w:lineRule="auto"/>
        <w:jc w:val="both"/>
        <w:rPr>
          <w:rStyle w:val="ab"/>
          <w:b w:val="0"/>
          <w:color w:val="C00000"/>
          <w:sz w:val="28"/>
          <w:szCs w:val="28"/>
          <w:u w:val="single"/>
        </w:rPr>
      </w:pPr>
      <w:r w:rsidRPr="00614E15">
        <w:rPr>
          <w:rStyle w:val="ab"/>
          <w:color w:val="C00000"/>
          <w:sz w:val="28"/>
          <w:szCs w:val="28"/>
        </w:rPr>
        <w:t>Заключение</w:t>
      </w:r>
      <w:r>
        <w:rPr>
          <w:rStyle w:val="ab"/>
          <w:color w:val="C00000"/>
          <w:sz w:val="28"/>
          <w:szCs w:val="28"/>
        </w:rPr>
        <w:t>.</w:t>
      </w:r>
    </w:p>
    <w:p w:rsidR="00CB7F68" w:rsidRPr="00526D43" w:rsidRDefault="00CB7F68" w:rsidP="00CB7F68">
      <w:pPr>
        <w:pStyle w:val="aa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526D43">
        <w:rPr>
          <w:rStyle w:val="ab"/>
          <w:color w:val="000000"/>
          <w:sz w:val="28"/>
          <w:szCs w:val="28"/>
          <w:u w:val="single"/>
        </w:rPr>
        <w:lastRenderedPageBreak/>
        <w:t>Ожидаемые результаты:</w:t>
      </w:r>
    </w:p>
    <w:p w:rsidR="001F0FB4" w:rsidRDefault="00CB7F68" w:rsidP="001F0FB4">
      <w:pPr>
        <w:pStyle w:val="aa"/>
        <w:spacing w:before="0" w:beforeAutospacing="0" w:after="0" w:afterAutospacing="0" w:line="276" w:lineRule="auto"/>
        <w:ind w:firstLine="709"/>
        <w:jc w:val="both"/>
        <w:rPr>
          <w:rStyle w:val="ab"/>
          <w:color w:val="000000"/>
          <w:sz w:val="28"/>
          <w:szCs w:val="28"/>
          <w:u w:val="single"/>
        </w:rPr>
      </w:pPr>
      <w:r w:rsidRPr="00526D43">
        <w:rPr>
          <w:rStyle w:val="ab"/>
          <w:color w:val="000000"/>
          <w:sz w:val="28"/>
          <w:szCs w:val="28"/>
          <w:u w:val="single"/>
        </w:rPr>
        <w:t>Д</w:t>
      </w:r>
      <w:r w:rsidR="001F0FB4">
        <w:rPr>
          <w:rStyle w:val="ab"/>
          <w:color w:val="000000"/>
          <w:sz w:val="28"/>
          <w:szCs w:val="28"/>
          <w:u w:val="single"/>
        </w:rPr>
        <w:t>ля д</w:t>
      </w:r>
      <w:r w:rsidRPr="00526D43">
        <w:rPr>
          <w:rStyle w:val="ab"/>
          <w:color w:val="000000"/>
          <w:sz w:val="28"/>
          <w:szCs w:val="28"/>
          <w:u w:val="single"/>
        </w:rPr>
        <w:t>ет</w:t>
      </w:r>
      <w:r w:rsidR="001F0FB4">
        <w:rPr>
          <w:rStyle w:val="ab"/>
          <w:color w:val="000000"/>
          <w:sz w:val="28"/>
          <w:szCs w:val="28"/>
          <w:u w:val="single"/>
        </w:rPr>
        <w:t>ей</w:t>
      </w:r>
      <w:r w:rsidRPr="00526D43">
        <w:rPr>
          <w:rStyle w:val="ab"/>
          <w:color w:val="000000"/>
          <w:sz w:val="28"/>
          <w:szCs w:val="28"/>
          <w:u w:val="single"/>
        </w:rPr>
        <w:t>: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наличие у детей знаний об окружающей нас природе и умение ее любить и беречь;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помощь ребёнку по своему желанию организовать информацию по изучаемой теме и лучше понять и запомнить материал;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способствование развитию творческого мышления, логического мышления через игру, развивает познавательный интерес, память;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самостоятельной и индивидуальной деятельности детей дошкольного возраста;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развивающее обучение детей с помощью коммуникативных технологий, технологий проектной деятельности, игровых технологий;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у детей отзывчивости, доброты и экологической грамотности.</w:t>
      </w:r>
    </w:p>
    <w:p w:rsidR="0038095A" w:rsidRPr="0038095A" w:rsidRDefault="00CB7F68" w:rsidP="001F0FB4">
      <w:pPr>
        <w:pStyle w:val="aa"/>
        <w:spacing w:before="0" w:beforeAutospacing="0" w:after="0" w:afterAutospacing="0" w:line="276" w:lineRule="auto"/>
        <w:ind w:firstLine="709"/>
        <w:jc w:val="both"/>
        <w:rPr>
          <w:rStyle w:val="ab"/>
          <w:b w:val="0"/>
          <w:color w:val="000000"/>
          <w:sz w:val="28"/>
          <w:szCs w:val="28"/>
        </w:rPr>
      </w:pPr>
      <w:r w:rsidRPr="00526D43">
        <w:rPr>
          <w:color w:val="000000"/>
          <w:sz w:val="28"/>
          <w:szCs w:val="28"/>
        </w:rPr>
        <w:t xml:space="preserve">  </w:t>
      </w:r>
    </w:p>
    <w:p w:rsidR="001F0FB4" w:rsidRDefault="001F0FB4" w:rsidP="00CB7F68">
      <w:pPr>
        <w:pStyle w:val="aa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ab"/>
          <w:color w:val="000000"/>
          <w:sz w:val="28"/>
          <w:szCs w:val="28"/>
          <w:u w:val="single"/>
        </w:rPr>
        <w:t>Для р</w:t>
      </w:r>
      <w:r w:rsidR="00CB7F68" w:rsidRPr="00526D43">
        <w:rPr>
          <w:rStyle w:val="ab"/>
          <w:color w:val="000000"/>
          <w:sz w:val="28"/>
          <w:szCs w:val="28"/>
          <w:u w:val="single"/>
        </w:rPr>
        <w:t>одител</w:t>
      </w:r>
      <w:r>
        <w:rPr>
          <w:rStyle w:val="ab"/>
          <w:color w:val="000000"/>
          <w:sz w:val="28"/>
          <w:szCs w:val="28"/>
          <w:u w:val="single"/>
        </w:rPr>
        <w:t>ей</w:t>
      </w:r>
      <w:r w:rsidR="00CB7F68" w:rsidRPr="00526D43">
        <w:rPr>
          <w:rStyle w:val="ab"/>
          <w:color w:val="000000"/>
          <w:sz w:val="28"/>
          <w:szCs w:val="28"/>
          <w:u w:val="single"/>
        </w:rPr>
        <w:t>:</w:t>
      </w:r>
      <w:r w:rsidR="00CB7F68" w:rsidRPr="00526D43">
        <w:rPr>
          <w:color w:val="000000"/>
          <w:sz w:val="28"/>
          <w:szCs w:val="28"/>
        </w:rPr>
        <w:t xml:space="preserve"> </w:t>
      </w:r>
    </w:p>
    <w:p w:rsidR="00CB7F68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</w:t>
      </w:r>
      <w:r w:rsidRPr="001F0FB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аинтересовать родителей, натолкнуть на совместную деятельность с ребенком дома;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102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овлечь родителей в образовательный процесс по экологическому воспитанию детей.</w:t>
      </w:r>
    </w:p>
    <w:p w:rsidR="001F0FB4" w:rsidRPr="001F0FB4" w:rsidRDefault="001F0FB4" w:rsidP="00CB7F68">
      <w:pPr>
        <w:pStyle w:val="aa"/>
        <w:spacing w:before="0" w:beforeAutospacing="0" w:after="0" w:afterAutospacing="0" w:line="276" w:lineRule="auto"/>
        <w:ind w:firstLine="709"/>
        <w:jc w:val="both"/>
        <w:rPr>
          <w:rStyle w:val="ab"/>
          <w:color w:val="000000"/>
          <w:sz w:val="28"/>
          <w:szCs w:val="28"/>
          <w:u w:val="single"/>
        </w:rPr>
      </w:pPr>
    </w:p>
    <w:p w:rsidR="00CB7F68" w:rsidRDefault="001F0FB4" w:rsidP="00CB7F68">
      <w:pPr>
        <w:pStyle w:val="aa"/>
        <w:spacing w:before="0" w:beforeAutospacing="0" w:after="0" w:afterAutospacing="0" w:line="276" w:lineRule="auto"/>
        <w:ind w:firstLine="709"/>
        <w:jc w:val="both"/>
        <w:rPr>
          <w:rStyle w:val="ab"/>
          <w:b w:val="0"/>
          <w:color w:val="000000"/>
          <w:sz w:val="28"/>
          <w:szCs w:val="28"/>
        </w:rPr>
      </w:pPr>
      <w:r>
        <w:rPr>
          <w:rStyle w:val="ab"/>
          <w:color w:val="000000"/>
          <w:sz w:val="28"/>
          <w:szCs w:val="28"/>
          <w:u w:val="single"/>
        </w:rPr>
        <w:t>Для в</w:t>
      </w:r>
      <w:r w:rsidR="00CB7F68" w:rsidRPr="00526D43">
        <w:rPr>
          <w:rStyle w:val="ab"/>
          <w:color w:val="000000"/>
          <w:sz w:val="28"/>
          <w:szCs w:val="28"/>
          <w:u w:val="single"/>
        </w:rPr>
        <w:t>оспитател</w:t>
      </w:r>
      <w:r>
        <w:rPr>
          <w:rStyle w:val="ab"/>
          <w:color w:val="000000"/>
          <w:sz w:val="28"/>
          <w:szCs w:val="28"/>
          <w:u w:val="single"/>
        </w:rPr>
        <w:t>ей</w:t>
      </w:r>
      <w:r w:rsidR="00CB7F68" w:rsidRPr="00526D43">
        <w:rPr>
          <w:rStyle w:val="ab"/>
          <w:color w:val="000000"/>
          <w:sz w:val="28"/>
          <w:szCs w:val="28"/>
          <w:u w:val="single"/>
        </w:rPr>
        <w:t>:</w:t>
      </w:r>
      <w:r w:rsidR="00CB7F68" w:rsidRPr="00526D43">
        <w:rPr>
          <w:color w:val="000000"/>
          <w:sz w:val="28"/>
          <w:szCs w:val="28"/>
        </w:rPr>
        <w:t xml:space="preserve"> 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способствует организации материала по изучаемой теме в рамках комплексно-тематического планирования;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способствует оформлению результатов совместной проектной деятельности;</w:t>
      </w:r>
    </w:p>
    <w:p w:rsidR="001F0FB4" w:rsidRPr="001F0FB4" w:rsidRDefault="001F0FB4" w:rsidP="001F0FB4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 w:line="26" w:lineRule="atLeast"/>
        <w:ind w:left="142" w:firstLine="55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0F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способствует организации индивидуальной и самостоятельной работы с детьми.</w:t>
      </w:r>
    </w:p>
    <w:p w:rsidR="001F0FB4" w:rsidRPr="0038095A" w:rsidRDefault="001F0FB4" w:rsidP="00CB7F68">
      <w:pPr>
        <w:pStyle w:val="aa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</w:p>
    <w:p w:rsidR="00CB7F68" w:rsidRPr="00526D43" w:rsidRDefault="00CB7F68" w:rsidP="00CB7F68">
      <w:pPr>
        <w:tabs>
          <w:tab w:val="left" w:pos="709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="001026D2">
        <w:rPr>
          <w:rFonts w:ascii="Times New Roman" w:eastAsia="Times New Roman" w:hAnsi="Times New Roman" w:cs="Times New Roman"/>
          <w:sz w:val="28"/>
          <w:szCs w:val="28"/>
        </w:rPr>
        <w:t>лепбук</w:t>
      </w:r>
      <w:proofErr w:type="spellEnd"/>
      <w:r w:rsidR="001026D2">
        <w:rPr>
          <w:rFonts w:ascii="Times New Roman" w:eastAsia="Times New Roman" w:hAnsi="Times New Roman" w:cs="Times New Roman"/>
          <w:sz w:val="28"/>
          <w:szCs w:val="28"/>
        </w:rPr>
        <w:t xml:space="preserve"> «Правила поведения на природе»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дает возможность успешного развития у детей памяти, воображения и творческих способностей,</w:t>
      </w:r>
      <w:r w:rsidR="001026D2">
        <w:rPr>
          <w:rFonts w:ascii="Times New Roman" w:eastAsia="Times New Roman" w:hAnsi="Times New Roman" w:cs="Times New Roman"/>
          <w:sz w:val="28"/>
          <w:szCs w:val="28"/>
        </w:rPr>
        <w:t xml:space="preserve"> учит мыслить, действовать креативно в рамках заданной темы, расширяя не только кругозор, но и формируя навыки и умения, необходимые для преодоления трудностей и решения поставленной проблемы.</w:t>
      </w:r>
      <w:r w:rsidRPr="00526D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B7F68" w:rsidRDefault="00CB7F68" w:rsidP="00CB7F68">
      <w:pPr>
        <w:pStyle w:val="aa"/>
        <w:spacing w:before="0" w:beforeAutospacing="0" w:after="0" w:afterAutospacing="0" w:line="276" w:lineRule="auto"/>
        <w:jc w:val="both"/>
        <w:rPr>
          <w:rStyle w:val="ab"/>
          <w:color w:val="C00000"/>
          <w:sz w:val="28"/>
          <w:szCs w:val="28"/>
        </w:rPr>
      </w:pPr>
    </w:p>
    <w:p w:rsidR="00CB7F68" w:rsidRDefault="00CB7F68" w:rsidP="00CB7F68">
      <w:pPr>
        <w:pStyle w:val="aa"/>
        <w:spacing w:before="0" w:beforeAutospacing="0" w:after="0" w:afterAutospacing="0" w:line="360" w:lineRule="auto"/>
        <w:jc w:val="both"/>
        <w:rPr>
          <w:rStyle w:val="ab"/>
          <w:color w:val="C00000"/>
          <w:sz w:val="28"/>
          <w:szCs w:val="28"/>
        </w:rPr>
      </w:pPr>
    </w:p>
    <w:p w:rsidR="00CB7F68" w:rsidRDefault="00CB7F68" w:rsidP="00CB7F68">
      <w:pPr>
        <w:pStyle w:val="aa"/>
        <w:spacing w:before="0" w:beforeAutospacing="0" w:after="0" w:afterAutospacing="0" w:line="360" w:lineRule="auto"/>
        <w:jc w:val="both"/>
        <w:rPr>
          <w:rStyle w:val="ab"/>
          <w:color w:val="C00000"/>
          <w:sz w:val="28"/>
          <w:szCs w:val="28"/>
        </w:rPr>
      </w:pPr>
    </w:p>
    <w:p w:rsidR="00CB7F68" w:rsidRDefault="00CB7F68" w:rsidP="00CB7F68">
      <w:pPr>
        <w:pStyle w:val="aa"/>
        <w:spacing w:before="0" w:beforeAutospacing="0" w:after="0" w:afterAutospacing="0" w:line="360" w:lineRule="auto"/>
        <w:jc w:val="both"/>
        <w:rPr>
          <w:rStyle w:val="ab"/>
          <w:color w:val="C00000"/>
          <w:sz w:val="28"/>
          <w:szCs w:val="28"/>
        </w:rPr>
      </w:pPr>
    </w:p>
    <w:p w:rsidR="00CB7F68" w:rsidRDefault="00CB7F68" w:rsidP="00CB7F68">
      <w:pPr>
        <w:pStyle w:val="aa"/>
        <w:spacing w:before="0" w:beforeAutospacing="0" w:after="0" w:afterAutospacing="0" w:line="360" w:lineRule="auto"/>
        <w:jc w:val="both"/>
        <w:rPr>
          <w:rStyle w:val="ab"/>
          <w:color w:val="C00000"/>
          <w:sz w:val="28"/>
          <w:szCs w:val="28"/>
        </w:rPr>
      </w:pPr>
    </w:p>
    <w:p w:rsidR="00CB7F68" w:rsidRPr="00AD708D" w:rsidRDefault="00110119" w:rsidP="00E71EB9">
      <w:pPr>
        <w:pStyle w:val="aa"/>
        <w:spacing w:before="0" w:beforeAutospacing="0" w:after="0" w:afterAutospacing="0" w:line="276" w:lineRule="auto"/>
        <w:jc w:val="center"/>
        <w:rPr>
          <w:color w:val="C00000"/>
          <w:sz w:val="28"/>
          <w:szCs w:val="28"/>
        </w:rPr>
      </w:pPr>
      <w:r>
        <w:rPr>
          <w:rStyle w:val="ab"/>
          <w:color w:val="C00000"/>
          <w:sz w:val="28"/>
          <w:szCs w:val="28"/>
        </w:rPr>
        <w:t>Литература</w:t>
      </w:r>
      <w:r w:rsidR="00CB7F68" w:rsidRPr="00AD708D">
        <w:rPr>
          <w:color w:val="C00000"/>
          <w:sz w:val="28"/>
          <w:szCs w:val="28"/>
        </w:rPr>
        <w:t>:</w:t>
      </w:r>
    </w:p>
    <w:p w:rsidR="00A00604" w:rsidRPr="001026D2" w:rsidRDefault="00A00604" w:rsidP="00A00604">
      <w:pPr>
        <w:pStyle w:val="aa"/>
        <w:numPr>
          <w:ilvl w:val="0"/>
          <w:numId w:val="6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rStyle w:val="ad"/>
          <w:i w:val="0"/>
          <w:iCs w:val="0"/>
          <w:sz w:val="28"/>
          <w:szCs w:val="28"/>
        </w:rPr>
      </w:pPr>
      <w:bookmarkStart w:id="1" w:name="OLE_LINK26"/>
      <w:r w:rsidRPr="001026D2">
        <w:rPr>
          <w:rStyle w:val="ad"/>
          <w:i w:val="0"/>
          <w:iCs w:val="0"/>
          <w:sz w:val="28"/>
          <w:szCs w:val="28"/>
        </w:rPr>
        <w:lastRenderedPageBreak/>
        <w:t xml:space="preserve">Юлия </w:t>
      </w:r>
      <w:proofErr w:type="spellStart"/>
      <w:r w:rsidRPr="001026D2">
        <w:rPr>
          <w:rStyle w:val="ad"/>
          <w:i w:val="0"/>
          <w:iCs w:val="0"/>
          <w:sz w:val="28"/>
          <w:szCs w:val="28"/>
        </w:rPr>
        <w:t>Василюк</w:t>
      </w:r>
      <w:proofErr w:type="spellEnd"/>
      <w:r w:rsidRPr="001026D2">
        <w:rPr>
          <w:rStyle w:val="ad"/>
          <w:i w:val="0"/>
          <w:iCs w:val="0"/>
          <w:sz w:val="28"/>
          <w:szCs w:val="28"/>
        </w:rPr>
        <w:t>: Правила безопасного поведения для детей</w:t>
      </w:r>
      <w:r>
        <w:rPr>
          <w:rStyle w:val="ad"/>
          <w:i w:val="0"/>
          <w:iCs w:val="0"/>
          <w:sz w:val="28"/>
          <w:szCs w:val="28"/>
        </w:rPr>
        <w:t xml:space="preserve">. – М: </w:t>
      </w:r>
      <w:proofErr w:type="spellStart"/>
      <w:r>
        <w:rPr>
          <w:rStyle w:val="ad"/>
          <w:i w:val="0"/>
          <w:iCs w:val="0"/>
          <w:sz w:val="28"/>
          <w:szCs w:val="28"/>
        </w:rPr>
        <w:t>Эксмо</w:t>
      </w:r>
      <w:proofErr w:type="spellEnd"/>
      <w:r>
        <w:rPr>
          <w:rStyle w:val="ad"/>
          <w:i w:val="0"/>
          <w:iCs w:val="0"/>
          <w:sz w:val="28"/>
          <w:szCs w:val="28"/>
        </w:rPr>
        <w:t>,            2017. – 114 с.</w:t>
      </w:r>
    </w:p>
    <w:p w:rsidR="00E71EB9" w:rsidRPr="00E71EB9" w:rsidRDefault="00E71EB9" w:rsidP="00CB7F68">
      <w:pPr>
        <w:pStyle w:val="aa"/>
        <w:numPr>
          <w:ilvl w:val="0"/>
          <w:numId w:val="6"/>
        </w:numPr>
        <w:spacing w:before="0" w:beforeAutospacing="0" w:after="0" w:afterAutospacing="0" w:line="276" w:lineRule="auto"/>
        <w:ind w:left="284" w:hanging="284"/>
        <w:jc w:val="both"/>
        <w:rPr>
          <w:rStyle w:val="ad"/>
          <w:i w:val="0"/>
          <w:iCs w:val="0"/>
          <w:sz w:val="28"/>
          <w:szCs w:val="28"/>
        </w:rPr>
      </w:pPr>
      <w:r>
        <w:rPr>
          <w:rStyle w:val="ad"/>
          <w:i w:val="0"/>
          <w:iCs w:val="0"/>
          <w:sz w:val="28"/>
          <w:szCs w:val="28"/>
        </w:rPr>
        <w:t xml:space="preserve">Е.А. </w:t>
      </w:r>
      <w:proofErr w:type="spellStart"/>
      <w:r>
        <w:rPr>
          <w:rStyle w:val="ad"/>
          <w:i w:val="0"/>
          <w:iCs w:val="0"/>
          <w:sz w:val="28"/>
          <w:szCs w:val="28"/>
        </w:rPr>
        <w:t>Ганул</w:t>
      </w:r>
      <w:proofErr w:type="spellEnd"/>
      <w:r>
        <w:rPr>
          <w:rStyle w:val="ad"/>
          <w:i w:val="0"/>
          <w:iCs w:val="0"/>
          <w:sz w:val="28"/>
          <w:szCs w:val="28"/>
        </w:rPr>
        <w:t>: Правила поведения на природе. – М: Литера, 2010. – 64 с.</w:t>
      </w:r>
    </w:p>
    <w:bookmarkEnd w:id="1"/>
    <w:p w:rsidR="00CB7F68" w:rsidRPr="001026D2" w:rsidRDefault="00CB7F68" w:rsidP="00CB7F68">
      <w:pPr>
        <w:pStyle w:val="aa"/>
        <w:numPr>
          <w:ilvl w:val="0"/>
          <w:numId w:val="6"/>
        </w:numPr>
        <w:spacing w:before="0" w:beforeAutospacing="0" w:after="0" w:afterAutospacing="0" w:line="276" w:lineRule="auto"/>
        <w:ind w:left="284" w:hanging="284"/>
        <w:jc w:val="both"/>
        <w:rPr>
          <w:rStyle w:val="ad"/>
          <w:i w:val="0"/>
          <w:iCs w:val="0"/>
          <w:sz w:val="28"/>
          <w:szCs w:val="28"/>
        </w:rPr>
      </w:pPr>
      <w:r w:rsidRPr="00110119">
        <w:rPr>
          <w:rStyle w:val="ad"/>
          <w:i w:val="0"/>
          <w:sz w:val="28"/>
          <w:szCs w:val="28"/>
        </w:rPr>
        <w:t xml:space="preserve">Типовая образовательная программа дошкольного образования </w:t>
      </w:r>
      <w:r w:rsidR="001026D2">
        <w:rPr>
          <w:rStyle w:val="ad"/>
          <w:i w:val="0"/>
          <w:sz w:val="28"/>
          <w:szCs w:val="28"/>
        </w:rPr>
        <w:t>«</w:t>
      </w:r>
      <w:r w:rsidRPr="00110119">
        <w:rPr>
          <w:rStyle w:val="ad"/>
          <w:i w:val="0"/>
          <w:sz w:val="28"/>
          <w:szCs w:val="28"/>
        </w:rPr>
        <w:t>От рождения до школы</w:t>
      </w:r>
      <w:r w:rsidR="001026D2">
        <w:rPr>
          <w:rStyle w:val="ad"/>
          <w:i w:val="0"/>
          <w:sz w:val="28"/>
          <w:szCs w:val="28"/>
        </w:rPr>
        <w:t>»</w:t>
      </w:r>
      <w:r w:rsidRPr="00110119">
        <w:rPr>
          <w:rStyle w:val="ad"/>
          <w:i w:val="0"/>
          <w:sz w:val="28"/>
          <w:szCs w:val="28"/>
        </w:rPr>
        <w:t xml:space="preserve"> /сост. Арутюнян Л.Н., Сипачева Е.В., Губанова Н.В., </w:t>
      </w:r>
      <w:proofErr w:type="spellStart"/>
      <w:r w:rsidRPr="00110119">
        <w:rPr>
          <w:rStyle w:val="ad"/>
          <w:i w:val="0"/>
          <w:sz w:val="28"/>
          <w:szCs w:val="28"/>
        </w:rPr>
        <w:t>Бридько</w:t>
      </w:r>
      <w:proofErr w:type="spellEnd"/>
      <w:r w:rsidRPr="00110119">
        <w:rPr>
          <w:rStyle w:val="ad"/>
          <w:i w:val="0"/>
          <w:sz w:val="28"/>
          <w:szCs w:val="28"/>
        </w:rPr>
        <w:t xml:space="preserve"> Г.Ф., Котова Л.Н., Невольник Н.И., </w:t>
      </w:r>
      <w:proofErr w:type="spellStart"/>
      <w:r w:rsidRPr="00110119">
        <w:rPr>
          <w:rStyle w:val="ad"/>
          <w:i w:val="0"/>
          <w:sz w:val="28"/>
          <w:szCs w:val="28"/>
        </w:rPr>
        <w:t>Голяева</w:t>
      </w:r>
      <w:proofErr w:type="spellEnd"/>
      <w:r w:rsidRPr="00110119">
        <w:rPr>
          <w:rStyle w:val="ad"/>
          <w:i w:val="0"/>
          <w:sz w:val="28"/>
          <w:szCs w:val="28"/>
        </w:rPr>
        <w:t xml:space="preserve"> Т.В., Горбачева Л.В., </w:t>
      </w:r>
      <w:proofErr w:type="spellStart"/>
      <w:r w:rsidRPr="00110119">
        <w:rPr>
          <w:rStyle w:val="ad"/>
          <w:i w:val="0"/>
          <w:sz w:val="28"/>
          <w:szCs w:val="28"/>
        </w:rPr>
        <w:t>Липанова</w:t>
      </w:r>
      <w:proofErr w:type="spellEnd"/>
      <w:r w:rsidRPr="00110119">
        <w:rPr>
          <w:rStyle w:val="ad"/>
          <w:i w:val="0"/>
          <w:sz w:val="28"/>
          <w:szCs w:val="28"/>
        </w:rPr>
        <w:t xml:space="preserve"> Е.И.; ДИППО. – Донецк: Истоки, 2015. – 223 с.</w:t>
      </w:r>
    </w:p>
    <w:p w:rsidR="00D5727D" w:rsidRDefault="00D5727D" w:rsidP="004C3B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0119" w:rsidRDefault="00110119" w:rsidP="00110119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10119">
        <w:rPr>
          <w:rFonts w:ascii="Times New Roman" w:hAnsi="Times New Roman" w:cs="Times New Roman"/>
          <w:b/>
          <w:color w:val="C00000"/>
          <w:sz w:val="28"/>
          <w:szCs w:val="28"/>
        </w:rPr>
        <w:t>Интернет</w:t>
      </w:r>
      <w:r w:rsidR="0065795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110119">
        <w:rPr>
          <w:rFonts w:ascii="Times New Roman" w:hAnsi="Times New Roman" w:cs="Times New Roman"/>
          <w:b/>
          <w:color w:val="C00000"/>
          <w:sz w:val="28"/>
          <w:szCs w:val="28"/>
        </w:rPr>
        <w:t>-</w:t>
      </w:r>
      <w:r w:rsidR="0065795C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BF7EE7">
        <w:rPr>
          <w:rFonts w:ascii="Times New Roman" w:hAnsi="Times New Roman" w:cs="Times New Roman"/>
          <w:b/>
          <w:color w:val="C00000"/>
          <w:sz w:val="28"/>
          <w:szCs w:val="28"/>
        </w:rPr>
        <w:t>ресурсы</w:t>
      </w:r>
      <w:r w:rsidRPr="00110119">
        <w:rPr>
          <w:rFonts w:ascii="Times New Roman" w:hAnsi="Times New Roman" w:cs="Times New Roman"/>
          <w:b/>
          <w:color w:val="C00000"/>
          <w:sz w:val="28"/>
          <w:szCs w:val="28"/>
        </w:rPr>
        <w:t>:</w:t>
      </w:r>
    </w:p>
    <w:p w:rsidR="001026D2" w:rsidRDefault="001026D2" w:rsidP="001026D2">
      <w:pPr>
        <w:pStyle w:val="a3"/>
        <w:numPr>
          <w:ilvl w:val="0"/>
          <w:numId w:val="16"/>
        </w:numPr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 w:rsidRPr="001026D2">
        <w:rPr>
          <w:rFonts w:ascii="Times New Roman" w:hAnsi="Times New Roman" w:cs="Times New Roman"/>
          <w:b/>
          <w:color w:val="C00000"/>
          <w:sz w:val="28"/>
          <w:szCs w:val="28"/>
        </w:rPr>
        <w:t>Лэпбук</w:t>
      </w:r>
      <w:proofErr w:type="spellEnd"/>
      <w:r w:rsidRPr="001026D2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«Правила поведения на 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п</w:t>
      </w:r>
      <w:r w:rsidRPr="001026D2">
        <w:rPr>
          <w:rFonts w:ascii="Times New Roman" w:hAnsi="Times New Roman" w:cs="Times New Roman"/>
          <w:b/>
          <w:color w:val="C00000"/>
          <w:sz w:val="28"/>
          <w:szCs w:val="28"/>
        </w:rPr>
        <w:t>рироде»</w:t>
      </w:r>
    </w:p>
    <w:p w:rsidR="001026D2" w:rsidRPr="001026D2" w:rsidRDefault="00902E03" w:rsidP="00E71EB9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</w:rPr>
      </w:pPr>
      <w:hyperlink r:id="rId16" w:history="1">
        <w:r w:rsidR="001026D2" w:rsidRPr="002F664C">
          <w:rPr>
            <w:rStyle w:val="ac"/>
            <w:rFonts w:ascii="Times New Roman" w:hAnsi="Times New Roman" w:cs="Times New Roman"/>
            <w:b/>
            <w:sz w:val="28"/>
            <w:szCs w:val="28"/>
          </w:rPr>
          <w:t>http://www.maam.ru/detskijsad/luchshii-lyepbuk-pravila-povedenija-na-prirode.html</w:t>
        </w:r>
      </w:hyperlink>
    </w:p>
    <w:sectPr w:rsidR="001026D2" w:rsidRPr="001026D2" w:rsidSect="00B37238">
      <w:footerReference w:type="default" r:id="rId17"/>
      <w:pgSz w:w="11906" w:h="16838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E03" w:rsidRDefault="00902E03" w:rsidP="00B37238">
      <w:pPr>
        <w:spacing w:after="0" w:line="240" w:lineRule="auto"/>
      </w:pPr>
      <w:r>
        <w:separator/>
      </w:r>
    </w:p>
  </w:endnote>
  <w:endnote w:type="continuationSeparator" w:id="0">
    <w:p w:rsidR="00902E03" w:rsidRDefault="00902E03" w:rsidP="00B37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881"/>
      <w:gridCol w:w="987"/>
    </w:tblGrid>
    <w:tr w:rsidR="00B37238" w:rsidTr="00B37238">
      <w:tc>
        <w:tcPr>
          <w:tcW w:w="4500" w:type="pct"/>
          <w:tcBorders>
            <w:top w:val="single" w:sz="4" w:space="0" w:color="000000" w:themeColor="text1"/>
          </w:tcBorders>
        </w:tcPr>
        <w:p w:rsidR="00B37238" w:rsidRDefault="00902E03" w:rsidP="00B37238">
          <w:pPr>
            <w:pStyle w:val="a6"/>
            <w:jc w:val="right"/>
          </w:pPr>
          <w:sdt>
            <w:sdtPr>
              <w:rPr>
                <w:rFonts w:ascii="Times New Roman" w:hAnsi="Times New Roman" w:cs="Times New Roman"/>
                <w:b/>
                <w:color w:val="006666"/>
              </w:rPr>
              <w:alias w:val="Организация"/>
              <w:id w:val="75971759"/>
              <w:placeholder>
                <w:docPart w:val="F5E996CE90E748E2A5A1F387C61B8A8B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37238" w:rsidRPr="00D5727D">
                <w:rPr>
                  <w:rFonts w:ascii="Times New Roman" w:hAnsi="Times New Roman" w:cs="Times New Roman"/>
                  <w:b/>
                  <w:color w:val="006666"/>
                </w:rPr>
                <w:t>МДОУ «Ясли-сад № 381 г. Донецка»</w:t>
              </w:r>
            </w:sdtContent>
          </w:sdt>
          <w:r w:rsidR="00D5727D">
            <w:t xml:space="preserve"> | </w:t>
          </w:r>
          <w:r w:rsidR="00B37238">
            <w:t xml:space="preserve"> 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FABF8F" w:themeFill="accent6" w:themeFillTint="99"/>
        </w:tcPr>
        <w:p w:rsidR="00B37238" w:rsidRPr="00B37238" w:rsidRDefault="00F04AD7">
          <w:pPr>
            <w:pStyle w:val="a4"/>
            <w:rPr>
              <w:color w:val="000000" w:themeColor="text1"/>
            </w:rPr>
          </w:pPr>
          <w:r w:rsidRPr="00B37238">
            <w:rPr>
              <w:color w:val="000000" w:themeColor="text1"/>
            </w:rPr>
            <w:fldChar w:fldCharType="begin"/>
          </w:r>
          <w:r w:rsidR="00B37238" w:rsidRPr="00B37238">
            <w:rPr>
              <w:color w:val="000000" w:themeColor="text1"/>
            </w:rPr>
            <w:instrText xml:space="preserve"> PAGE   \* MERGEFORMAT </w:instrText>
          </w:r>
          <w:r w:rsidRPr="00B37238">
            <w:rPr>
              <w:color w:val="000000" w:themeColor="text1"/>
            </w:rPr>
            <w:fldChar w:fldCharType="separate"/>
          </w:r>
          <w:r w:rsidR="00FC37F0">
            <w:rPr>
              <w:noProof/>
              <w:color w:val="000000" w:themeColor="text1"/>
            </w:rPr>
            <w:t>10</w:t>
          </w:r>
          <w:r w:rsidRPr="00B37238">
            <w:rPr>
              <w:color w:val="000000" w:themeColor="text1"/>
            </w:rPr>
            <w:fldChar w:fldCharType="end"/>
          </w:r>
        </w:p>
      </w:tc>
    </w:tr>
  </w:tbl>
  <w:p w:rsidR="00B37238" w:rsidRDefault="00B3723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E03" w:rsidRDefault="00902E03" w:rsidP="00B37238">
      <w:pPr>
        <w:spacing w:after="0" w:line="240" w:lineRule="auto"/>
      </w:pPr>
      <w:r>
        <w:separator/>
      </w:r>
    </w:p>
  </w:footnote>
  <w:footnote w:type="continuationSeparator" w:id="0">
    <w:p w:rsidR="00902E03" w:rsidRDefault="00902E03" w:rsidP="00B37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56C"/>
    <w:multiLevelType w:val="hybridMultilevel"/>
    <w:tmpl w:val="8020DABC"/>
    <w:lvl w:ilvl="0" w:tplc="018252E4">
      <w:start w:val="1"/>
      <w:numFmt w:val="bullet"/>
      <w:lvlText w:val=""/>
      <w:lvlJc w:val="left"/>
      <w:pPr>
        <w:ind w:left="1429" w:hanging="360"/>
      </w:pPr>
      <w:rPr>
        <w:rFonts w:ascii="Webdings" w:hAnsi="Webdings" w:hint="default"/>
        <w:color w:val="0000FF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142292"/>
    <w:multiLevelType w:val="hybridMultilevel"/>
    <w:tmpl w:val="0576E0C8"/>
    <w:lvl w:ilvl="0" w:tplc="FB521F60">
      <w:start w:val="1"/>
      <w:numFmt w:val="bullet"/>
      <w:lvlText w:val=""/>
      <w:lvlJc w:val="left"/>
      <w:pPr>
        <w:ind w:left="720" w:hanging="360"/>
      </w:pPr>
      <w:rPr>
        <w:rFonts w:ascii="Webdings" w:hAnsi="Web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E0CDA"/>
    <w:multiLevelType w:val="hybridMultilevel"/>
    <w:tmpl w:val="BD364618"/>
    <w:lvl w:ilvl="0" w:tplc="783C2EC6">
      <w:start w:val="1"/>
      <w:numFmt w:val="decimal"/>
      <w:lvlText w:val="%1."/>
      <w:lvlJc w:val="left"/>
      <w:pPr>
        <w:ind w:left="862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2BEF2DA3"/>
    <w:multiLevelType w:val="multilevel"/>
    <w:tmpl w:val="7B2E2652"/>
    <w:lvl w:ilvl="0">
      <w:start w:val="1"/>
      <w:numFmt w:val="bullet"/>
      <w:lvlText w:val="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C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2DF01344"/>
    <w:multiLevelType w:val="hybridMultilevel"/>
    <w:tmpl w:val="97AAF14E"/>
    <w:lvl w:ilvl="0" w:tplc="FB521F60">
      <w:start w:val="1"/>
      <w:numFmt w:val="bullet"/>
      <w:lvlText w:val=""/>
      <w:lvlJc w:val="left"/>
      <w:pPr>
        <w:ind w:left="1500" w:hanging="360"/>
      </w:pPr>
      <w:rPr>
        <w:rFonts w:ascii="Webdings" w:hAnsi="Web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3DB16224"/>
    <w:multiLevelType w:val="multilevel"/>
    <w:tmpl w:val="7B2E2652"/>
    <w:lvl w:ilvl="0">
      <w:start w:val="1"/>
      <w:numFmt w:val="bullet"/>
      <w:lvlText w:val="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C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50093DFE"/>
    <w:multiLevelType w:val="multilevel"/>
    <w:tmpl w:val="7B2E2652"/>
    <w:lvl w:ilvl="0">
      <w:start w:val="1"/>
      <w:numFmt w:val="bullet"/>
      <w:lvlText w:val="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C00000"/>
        <w:sz w:val="28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50521D71"/>
    <w:multiLevelType w:val="multilevel"/>
    <w:tmpl w:val="7B2E2652"/>
    <w:lvl w:ilvl="0">
      <w:start w:val="1"/>
      <w:numFmt w:val="bullet"/>
      <w:lvlText w:val="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C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5F9C3B34"/>
    <w:multiLevelType w:val="hybridMultilevel"/>
    <w:tmpl w:val="D13A48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1F54D7B"/>
    <w:multiLevelType w:val="multilevel"/>
    <w:tmpl w:val="9F5272C4"/>
    <w:lvl w:ilvl="0">
      <w:start w:val="1"/>
      <w:numFmt w:val="bullet"/>
      <w:lvlText w:val="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color w:val="C00000"/>
        <w:sz w:val="28"/>
      </w:rPr>
    </w:lvl>
    <w:lvl w:ilvl="1">
      <w:start w:val="1"/>
      <w:numFmt w:val="bullet"/>
      <w:lvlText w:val=""/>
      <w:lvlJc w:val="left"/>
      <w:pPr>
        <w:tabs>
          <w:tab w:val="num" w:pos="1080"/>
        </w:tabs>
        <w:ind w:left="1080" w:hanging="360"/>
      </w:pPr>
      <w:rPr>
        <w:rFonts w:ascii="Webdings" w:hAnsi="Webdings" w:hint="default"/>
        <w:color w:val="C00000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>
    <w:nsid w:val="672D7122"/>
    <w:multiLevelType w:val="hybridMultilevel"/>
    <w:tmpl w:val="047A1CCE"/>
    <w:lvl w:ilvl="0" w:tplc="38EAE2B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6BA02A66"/>
    <w:multiLevelType w:val="hybridMultilevel"/>
    <w:tmpl w:val="6DE08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5E01C2"/>
    <w:multiLevelType w:val="multilevel"/>
    <w:tmpl w:val="AB0A1AE0"/>
    <w:lvl w:ilvl="0">
      <w:start w:val="1"/>
      <w:numFmt w:val="bullet"/>
      <w:lvlText w:val="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  <w:color w:val="C0000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7551756C"/>
    <w:multiLevelType w:val="hybridMultilevel"/>
    <w:tmpl w:val="E44833B8"/>
    <w:lvl w:ilvl="0" w:tplc="38EAE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63A4F"/>
    <w:multiLevelType w:val="hybridMultilevel"/>
    <w:tmpl w:val="4DA878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FE661C9"/>
    <w:multiLevelType w:val="hybridMultilevel"/>
    <w:tmpl w:val="41221DA6"/>
    <w:lvl w:ilvl="0" w:tplc="C6425BF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9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5"/>
  </w:num>
  <w:num w:numId="9">
    <w:abstractNumId w:val="6"/>
  </w:num>
  <w:num w:numId="10">
    <w:abstractNumId w:val="3"/>
  </w:num>
  <w:num w:numId="11">
    <w:abstractNumId w:val="7"/>
  </w:num>
  <w:num w:numId="12">
    <w:abstractNumId w:val="8"/>
  </w:num>
  <w:num w:numId="13">
    <w:abstractNumId w:val="11"/>
  </w:num>
  <w:num w:numId="14">
    <w:abstractNumId w:val="10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CE3"/>
    <w:rsid w:val="00027479"/>
    <w:rsid w:val="000636F0"/>
    <w:rsid w:val="00066178"/>
    <w:rsid w:val="000E1F58"/>
    <w:rsid w:val="000F44E9"/>
    <w:rsid w:val="000F5A8F"/>
    <w:rsid w:val="001026D2"/>
    <w:rsid w:val="00110119"/>
    <w:rsid w:val="0014633A"/>
    <w:rsid w:val="001A07F0"/>
    <w:rsid w:val="001B2201"/>
    <w:rsid w:val="001D35DD"/>
    <w:rsid w:val="001F0FB4"/>
    <w:rsid w:val="001F3F24"/>
    <w:rsid w:val="001F7A72"/>
    <w:rsid w:val="00204678"/>
    <w:rsid w:val="00276DEF"/>
    <w:rsid w:val="002800E8"/>
    <w:rsid w:val="00302097"/>
    <w:rsid w:val="00316B23"/>
    <w:rsid w:val="0036156D"/>
    <w:rsid w:val="0038095A"/>
    <w:rsid w:val="00392C55"/>
    <w:rsid w:val="003E0278"/>
    <w:rsid w:val="004250F8"/>
    <w:rsid w:val="004609E9"/>
    <w:rsid w:val="0049021F"/>
    <w:rsid w:val="004C3B36"/>
    <w:rsid w:val="00505F15"/>
    <w:rsid w:val="00514128"/>
    <w:rsid w:val="005B1A96"/>
    <w:rsid w:val="005E35E0"/>
    <w:rsid w:val="00635CEE"/>
    <w:rsid w:val="00642DB5"/>
    <w:rsid w:val="0065795C"/>
    <w:rsid w:val="006C289B"/>
    <w:rsid w:val="006E2C77"/>
    <w:rsid w:val="00707753"/>
    <w:rsid w:val="00813654"/>
    <w:rsid w:val="008234BB"/>
    <w:rsid w:val="008274F5"/>
    <w:rsid w:val="00877893"/>
    <w:rsid w:val="008A5FED"/>
    <w:rsid w:val="008E2453"/>
    <w:rsid w:val="008E7B83"/>
    <w:rsid w:val="00902E03"/>
    <w:rsid w:val="009134A8"/>
    <w:rsid w:val="0093273B"/>
    <w:rsid w:val="009653D6"/>
    <w:rsid w:val="009B4CE3"/>
    <w:rsid w:val="009C0AD3"/>
    <w:rsid w:val="009E4EC8"/>
    <w:rsid w:val="00A00604"/>
    <w:rsid w:val="00A370DC"/>
    <w:rsid w:val="00AC1E07"/>
    <w:rsid w:val="00AE68F6"/>
    <w:rsid w:val="00AF5355"/>
    <w:rsid w:val="00B177B9"/>
    <w:rsid w:val="00B37238"/>
    <w:rsid w:val="00B53AC1"/>
    <w:rsid w:val="00B82C4F"/>
    <w:rsid w:val="00BF7EE7"/>
    <w:rsid w:val="00C57288"/>
    <w:rsid w:val="00C80F64"/>
    <w:rsid w:val="00C91739"/>
    <w:rsid w:val="00CB7F68"/>
    <w:rsid w:val="00CD52E1"/>
    <w:rsid w:val="00CE2411"/>
    <w:rsid w:val="00CF2B72"/>
    <w:rsid w:val="00D23B13"/>
    <w:rsid w:val="00D505A7"/>
    <w:rsid w:val="00D5727D"/>
    <w:rsid w:val="00D67E6D"/>
    <w:rsid w:val="00D97231"/>
    <w:rsid w:val="00DB7DAB"/>
    <w:rsid w:val="00E71EB9"/>
    <w:rsid w:val="00E94667"/>
    <w:rsid w:val="00F04AD7"/>
    <w:rsid w:val="00F31342"/>
    <w:rsid w:val="00F818F7"/>
    <w:rsid w:val="00F83BD9"/>
    <w:rsid w:val="00FC37F0"/>
    <w:rsid w:val="00FF2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2E1"/>
  </w:style>
  <w:style w:type="paragraph" w:styleId="1">
    <w:name w:val="heading 1"/>
    <w:basedOn w:val="a"/>
    <w:link w:val="10"/>
    <w:uiPriority w:val="9"/>
    <w:qFormat/>
    <w:rsid w:val="009B4C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4C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9B4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82C4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7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7238"/>
  </w:style>
  <w:style w:type="paragraph" w:styleId="a6">
    <w:name w:val="footer"/>
    <w:basedOn w:val="a"/>
    <w:link w:val="a7"/>
    <w:uiPriority w:val="99"/>
    <w:unhideWhenUsed/>
    <w:rsid w:val="00B37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7238"/>
  </w:style>
  <w:style w:type="paragraph" w:styleId="a8">
    <w:name w:val="Balloon Text"/>
    <w:basedOn w:val="a"/>
    <w:link w:val="a9"/>
    <w:uiPriority w:val="99"/>
    <w:semiHidden/>
    <w:unhideWhenUsed/>
    <w:rsid w:val="00B37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7238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CB7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B7F68"/>
    <w:rPr>
      <w:b/>
      <w:bCs/>
    </w:rPr>
  </w:style>
  <w:style w:type="character" w:styleId="ac">
    <w:name w:val="Hyperlink"/>
    <w:basedOn w:val="a0"/>
    <w:uiPriority w:val="99"/>
    <w:unhideWhenUsed/>
    <w:rsid w:val="00CB7F68"/>
    <w:rPr>
      <w:color w:val="0000FF" w:themeColor="hyperlink"/>
      <w:u w:val="single"/>
    </w:rPr>
  </w:style>
  <w:style w:type="character" w:styleId="ad">
    <w:name w:val="Emphasis"/>
    <w:basedOn w:val="a0"/>
    <w:uiPriority w:val="20"/>
    <w:qFormat/>
    <w:rsid w:val="00CB7F68"/>
    <w:rPr>
      <w:i/>
      <w:iCs/>
    </w:rPr>
  </w:style>
  <w:style w:type="table" w:styleId="ae">
    <w:name w:val="Table Grid"/>
    <w:basedOn w:val="a1"/>
    <w:uiPriority w:val="59"/>
    <w:rsid w:val="00CB7F6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ranslate">
    <w:name w:val="notranslate"/>
    <w:basedOn w:val="a0"/>
    <w:rsid w:val="00CB7F68"/>
  </w:style>
  <w:style w:type="character" w:customStyle="1" w:styleId="UnresolvedMention">
    <w:name w:val="Unresolved Mention"/>
    <w:basedOn w:val="a0"/>
    <w:uiPriority w:val="99"/>
    <w:semiHidden/>
    <w:unhideWhenUsed/>
    <w:rsid w:val="001026D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2E1"/>
  </w:style>
  <w:style w:type="paragraph" w:styleId="1">
    <w:name w:val="heading 1"/>
    <w:basedOn w:val="a"/>
    <w:link w:val="10"/>
    <w:uiPriority w:val="9"/>
    <w:qFormat/>
    <w:rsid w:val="009B4C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4C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9B4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82C4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37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7238"/>
  </w:style>
  <w:style w:type="paragraph" w:styleId="a6">
    <w:name w:val="footer"/>
    <w:basedOn w:val="a"/>
    <w:link w:val="a7"/>
    <w:uiPriority w:val="99"/>
    <w:unhideWhenUsed/>
    <w:rsid w:val="00B37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7238"/>
  </w:style>
  <w:style w:type="paragraph" w:styleId="a8">
    <w:name w:val="Balloon Text"/>
    <w:basedOn w:val="a"/>
    <w:link w:val="a9"/>
    <w:uiPriority w:val="99"/>
    <w:semiHidden/>
    <w:unhideWhenUsed/>
    <w:rsid w:val="00B37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7238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CB7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B7F68"/>
    <w:rPr>
      <w:b/>
      <w:bCs/>
    </w:rPr>
  </w:style>
  <w:style w:type="character" w:styleId="ac">
    <w:name w:val="Hyperlink"/>
    <w:basedOn w:val="a0"/>
    <w:uiPriority w:val="99"/>
    <w:unhideWhenUsed/>
    <w:rsid w:val="00CB7F68"/>
    <w:rPr>
      <w:color w:val="0000FF" w:themeColor="hyperlink"/>
      <w:u w:val="single"/>
    </w:rPr>
  </w:style>
  <w:style w:type="character" w:styleId="ad">
    <w:name w:val="Emphasis"/>
    <w:basedOn w:val="a0"/>
    <w:uiPriority w:val="20"/>
    <w:qFormat/>
    <w:rsid w:val="00CB7F68"/>
    <w:rPr>
      <w:i/>
      <w:iCs/>
    </w:rPr>
  </w:style>
  <w:style w:type="table" w:styleId="ae">
    <w:name w:val="Table Grid"/>
    <w:basedOn w:val="a1"/>
    <w:uiPriority w:val="59"/>
    <w:rsid w:val="00CB7F6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ranslate">
    <w:name w:val="notranslate"/>
    <w:basedOn w:val="a0"/>
    <w:rsid w:val="00CB7F68"/>
  </w:style>
  <w:style w:type="character" w:customStyle="1" w:styleId="UnresolvedMention">
    <w:name w:val="Unresolved Mention"/>
    <w:basedOn w:val="a0"/>
    <w:uiPriority w:val="99"/>
    <w:semiHidden/>
    <w:unhideWhenUsed/>
    <w:rsid w:val="001026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maam.ru/detskijsad/luchshii-lyepbuk-pravila-povedenija-na-prirode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5E996CE90E748E2A5A1F387C61B8A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2614EB-269A-41C9-8971-EBD627FB673E}"/>
      </w:docPartPr>
      <w:docPartBody>
        <w:p w:rsidR="00036F90" w:rsidRDefault="007F215C" w:rsidP="007F215C">
          <w:pPr>
            <w:pStyle w:val="F5E996CE90E748E2A5A1F387C61B8A8B"/>
          </w:pPr>
          <w:r>
            <w:t>[Введите название организации]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F215C"/>
    <w:rsid w:val="00017509"/>
    <w:rsid w:val="00036F90"/>
    <w:rsid w:val="001B2EF4"/>
    <w:rsid w:val="002F2795"/>
    <w:rsid w:val="003844F1"/>
    <w:rsid w:val="003D69D4"/>
    <w:rsid w:val="005B0EEA"/>
    <w:rsid w:val="007F215C"/>
    <w:rsid w:val="009879E8"/>
    <w:rsid w:val="00B61919"/>
    <w:rsid w:val="00F5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5E996CE90E748E2A5A1F387C61B8A8B">
    <w:name w:val="F5E996CE90E748E2A5A1F387C61B8A8B"/>
    <w:rsid w:val="007F215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F6776-6954-49FC-8692-2AEFA2B6D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МДОУ «Ясли-сад № 381 г. Донецка»</Company>
  <LinksUpToDate>false</LinksUpToDate>
  <CharactersWithSpaces>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Петренко</dc:creator>
  <cp:lastModifiedBy>ERDR</cp:lastModifiedBy>
  <cp:revision>5</cp:revision>
  <dcterms:created xsi:type="dcterms:W3CDTF">2018-06-14T18:53:00Z</dcterms:created>
  <dcterms:modified xsi:type="dcterms:W3CDTF">2018-10-22T07:41:00Z</dcterms:modified>
</cp:coreProperties>
</file>