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МАОУ «Средняя общеобразовательная школа №54 г. Улан-Удэ»</w:t>
      </w:r>
    </w:p>
    <w:p w:rsidR="00C1503B" w:rsidRPr="00154EEA" w:rsidRDefault="00C1503B" w:rsidP="00C1503B">
      <w:pPr>
        <w:spacing w:after="200" w:line="276" w:lineRule="auto"/>
        <w:ind w:firstLine="0"/>
        <w:jc w:val="right"/>
        <w:rPr>
          <w:rFonts w:eastAsiaTheme="minorHAnsi"/>
          <w:sz w:val="24"/>
          <w:szCs w:val="24"/>
        </w:rPr>
      </w:pPr>
    </w:p>
    <w:p w:rsidR="00C1503B" w:rsidRPr="00154EEA" w:rsidRDefault="00C1503B" w:rsidP="00C1503B">
      <w:pPr>
        <w:spacing w:after="200" w:line="276" w:lineRule="auto"/>
        <w:ind w:firstLine="0"/>
        <w:jc w:val="right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«Утверждаю»</w:t>
      </w:r>
    </w:p>
    <w:p w:rsidR="00C1503B" w:rsidRPr="00154EEA" w:rsidRDefault="00C1503B" w:rsidP="00C1503B">
      <w:pPr>
        <w:spacing w:after="200" w:line="276" w:lineRule="auto"/>
        <w:ind w:firstLine="0"/>
        <w:jc w:val="right"/>
        <w:rPr>
          <w:rFonts w:eastAsiaTheme="minorHAnsi"/>
          <w:sz w:val="24"/>
          <w:szCs w:val="24"/>
          <w:u w:val="single"/>
        </w:rPr>
      </w:pPr>
      <w:r w:rsidRPr="00154EEA">
        <w:rPr>
          <w:rFonts w:eastAsiaTheme="minorHAnsi"/>
          <w:sz w:val="24"/>
          <w:szCs w:val="24"/>
        </w:rPr>
        <w:t xml:space="preserve"> Директор школы: </w:t>
      </w:r>
      <w:r w:rsidRPr="00154EEA">
        <w:rPr>
          <w:rFonts w:eastAsiaTheme="minorHAnsi"/>
          <w:sz w:val="24"/>
          <w:szCs w:val="24"/>
          <w:u w:val="single"/>
        </w:rPr>
        <w:t xml:space="preserve">А.Б. </w:t>
      </w:r>
      <w:proofErr w:type="spellStart"/>
      <w:r w:rsidRPr="00154EEA">
        <w:rPr>
          <w:rFonts w:eastAsiaTheme="minorHAnsi"/>
          <w:sz w:val="24"/>
          <w:szCs w:val="24"/>
          <w:u w:val="single"/>
        </w:rPr>
        <w:t>Будаев</w:t>
      </w:r>
      <w:proofErr w:type="spellEnd"/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 xml:space="preserve">                                                                          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 xml:space="preserve">                                             </w:t>
      </w:r>
      <w:r>
        <w:rPr>
          <w:rFonts w:eastAsiaTheme="minorHAnsi"/>
          <w:sz w:val="24"/>
          <w:szCs w:val="24"/>
        </w:rPr>
        <w:t xml:space="preserve">                               «</w:t>
      </w:r>
      <w:r>
        <w:rPr>
          <w:rFonts w:eastAsiaTheme="minorHAnsi"/>
          <w:sz w:val="24"/>
          <w:szCs w:val="24"/>
          <w:u w:val="single"/>
        </w:rPr>
        <w:t>1</w:t>
      </w:r>
      <w:r w:rsidRPr="00154EEA">
        <w:rPr>
          <w:rFonts w:eastAsiaTheme="minorHAnsi"/>
          <w:sz w:val="24"/>
          <w:szCs w:val="24"/>
        </w:rPr>
        <w:t xml:space="preserve">» </w:t>
      </w:r>
      <w:r>
        <w:rPr>
          <w:rFonts w:eastAsiaTheme="minorHAnsi"/>
          <w:sz w:val="24"/>
          <w:szCs w:val="24"/>
          <w:u w:val="single"/>
        </w:rPr>
        <w:t>сентября</w:t>
      </w:r>
      <w:r w:rsidRPr="00154EEA">
        <w:rPr>
          <w:rFonts w:eastAsiaTheme="minorHAnsi"/>
          <w:sz w:val="24"/>
          <w:szCs w:val="24"/>
        </w:rPr>
        <w:t xml:space="preserve"> 2018 г. 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b/>
          <w:sz w:val="32"/>
          <w:szCs w:val="32"/>
        </w:rPr>
      </w:pPr>
      <w:r w:rsidRPr="00154EEA">
        <w:rPr>
          <w:rFonts w:eastAsiaTheme="minorHAnsi"/>
          <w:b/>
          <w:sz w:val="32"/>
          <w:szCs w:val="32"/>
        </w:rPr>
        <w:t>Рабочая программа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Предмет</w:t>
      </w:r>
      <w:r>
        <w:rPr>
          <w:rFonts w:eastAsiaTheme="minorHAnsi"/>
          <w:sz w:val="24"/>
          <w:szCs w:val="24"/>
          <w:u w:val="single"/>
        </w:rPr>
        <w:t xml:space="preserve">     </w:t>
      </w:r>
      <w:r w:rsidRPr="00154EEA">
        <w:rPr>
          <w:rFonts w:eastAsiaTheme="minorHAnsi"/>
          <w:sz w:val="24"/>
          <w:szCs w:val="24"/>
        </w:rPr>
        <w:t xml:space="preserve"> </w:t>
      </w:r>
      <w:r w:rsidRPr="00154EEA">
        <w:rPr>
          <w:rFonts w:eastAsiaTheme="minorHAnsi"/>
          <w:sz w:val="24"/>
          <w:szCs w:val="24"/>
          <w:u w:val="single"/>
        </w:rPr>
        <w:t xml:space="preserve">физическая </w:t>
      </w:r>
      <w:r>
        <w:rPr>
          <w:rFonts w:eastAsiaTheme="minorHAnsi"/>
          <w:sz w:val="24"/>
          <w:szCs w:val="24"/>
          <w:u w:val="single"/>
        </w:rPr>
        <w:t xml:space="preserve"> культура__________</w:t>
      </w:r>
    </w:p>
    <w:p w:rsidR="00C1503B" w:rsidRPr="00154EEA" w:rsidRDefault="00C1503B" w:rsidP="00C1503B">
      <w:pPr>
        <w:rPr>
          <w:rFonts w:eastAsiaTheme="minorHAnsi"/>
          <w:sz w:val="22"/>
        </w:rPr>
      </w:pPr>
      <w:r>
        <w:rPr>
          <w:rFonts w:eastAsiaTheme="minorHAnsi"/>
          <w:sz w:val="24"/>
          <w:szCs w:val="24"/>
        </w:rPr>
        <w:t xml:space="preserve">                       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>УМК ___</w:t>
      </w:r>
      <w:r w:rsidRPr="00154EEA">
        <w:rPr>
          <w:rFonts w:eastAsiaTheme="minorHAnsi"/>
          <w:sz w:val="22"/>
        </w:rPr>
        <w:t>Лях В.И. и др.</w:t>
      </w:r>
      <w:r w:rsidRPr="00154EEA">
        <w:rPr>
          <w:rFonts w:eastAsiaTheme="minorHAnsi"/>
          <w:sz w:val="24"/>
          <w:szCs w:val="24"/>
        </w:rPr>
        <w:t>____________________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Класс ____</w:t>
      </w:r>
      <w:r>
        <w:rPr>
          <w:rFonts w:eastAsiaTheme="minorHAnsi"/>
          <w:sz w:val="24"/>
          <w:szCs w:val="24"/>
        </w:rPr>
        <w:t>5</w:t>
      </w:r>
      <w:r w:rsidRPr="00154EEA">
        <w:rPr>
          <w:rFonts w:eastAsiaTheme="minorHAnsi"/>
          <w:sz w:val="24"/>
          <w:szCs w:val="24"/>
        </w:rPr>
        <w:t>_____ Кол-во часов ____________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Учитель _</w:t>
      </w:r>
      <w:proofErr w:type="spellStart"/>
      <w:r>
        <w:rPr>
          <w:rFonts w:eastAsiaTheme="minorHAnsi"/>
          <w:sz w:val="24"/>
          <w:szCs w:val="24"/>
        </w:rPr>
        <w:t>Лодоев</w:t>
      </w:r>
      <w:proofErr w:type="spellEnd"/>
      <w:r>
        <w:rPr>
          <w:rFonts w:eastAsiaTheme="minorHAnsi"/>
          <w:sz w:val="24"/>
          <w:szCs w:val="24"/>
        </w:rPr>
        <w:t xml:space="preserve"> </w:t>
      </w:r>
      <w:proofErr w:type="spellStart"/>
      <w:r>
        <w:rPr>
          <w:rFonts w:eastAsiaTheme="minorHAnsi"/>
          <w:sz w:val="24"/>
          <w:szCs w:val="24"/>
        </w:rPr>
        <w:t>Цырен</w:t>
      </w:r>
      <w:proofErr w:type="spellEnd"/>
      <w:r>
        <w:rPr>
          <w:rFonts w:eastAsiaTheme="minorHAnsi"/>
          <w:sz w:val="24"/>
          <w:szCs w:val="24"/>
        </w:rPr>
        <w:t xml:space="preserve"> </w:t>
      </w:r>
      <w:proofErr w:type="spellStart"/>
      <w:r>
        <w:rPr>
          <w:rFonts w:eastAsiaTheme="minorHAnsi"/>
          <w:sz w:val="24"/>
          <w:szCs w:val="24"/>
        </w:rPr>
        <w:t>Мункоевич</w:t>
      </w:r>
      <w:proofErr w:type="spellEnd"/>
      <w:r w:rsidRPr="00154EEA">
        <w:rPr>
          <w:rFonts w:eastAsiaTheme="minorHAnsi"/>
          <w:sz w:val="24"/>
          <w:szCs w:val="24"/>
        </w:rPr>
        <w:t>_________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Категория ___</w:t>
      </w:r>
      <w:r>
        <w:rPr>
          <w:rFonts w:eastAsiaTheme="minorHAnsi"/>
          <w:sz w:val="24"/>
          <w:szCs w:val="24"/>
        </w:rPr>
        <w:t>-</w:t>
      </w:r>
      <w:r w:rsidRPr="00154EEA">
        <w:rPr>
          <w:rFonts w:eastAsiaTheme="minorHAnsi"/>
          <w:sz w:val="24"/>
          <w:szCs w:val="24"/>
        </w:rPr>
        <w:t>___________________________</w:t>
      </w:r>
    </w:p>
    <w:p w:rsidR="00C1503B" w:rsidRPr="00154EEA" w:rsidRDefault="00C1503B" w:rsidP="00C1503B">
      <w:pPr>
        <w:spacing w:after="200" w:line="276" w:lineRule="auto"/>
        <w:ind w:firstLine="0"/>
        <w:jc w:val="left"/>
        <w:rPr>
          <w:rFonts w:eastAsiaTheme="minorHAnsi"/>
          <w:sz w:val="24"/>
          <w:szCs w:val="24"/>
        </w:rPr>
      </w:pPr>
    </w:p>
    <w:p w:rsidR="00C1503B" w:rsidRPr="00154EEA" w:rsidRDefault="00C1503B" w:rsidP="00C1503B">
      <w:pPr>
        <w:spacing w:after="200" w:line="276" w:lineRule="auto"/>
        <w:ind w:firstLine="0"/>
        <w:jc w:val="left"/>
        <w:rPr>
          <w:rFonts w:eastAsiaTheme="minorHAnsi"/>
          <w:sz w:val="24"/>
          <w:szCs w:val="24"/>
        </w:rPr>
      </w:pP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 xml:space="preserve">                                                           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 xml:space="preserve">                                              Обсуждено на заседании МО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 xml:space="preserve">                                              Протокол № </w:t>
      </w:r>
      <w:r w:rsidRPr="00154EEA">
        <w:rPr>
          <w:rFonts w:eastAsiaTheme="minorHAnsi"/>
          <w:sz w:val="24"/>
          <w:szCs w:val="24"/>
          <w:u w:val="single"/>
        </w:rPr>
        <w:t>_</w:t>
      </w:r>
      <w:r>
        <w:rPr>
          <w:rFonts w:eastAsiaTheme="minorHAnsi"/>
          <w:sz w:val="24"/>
          <w:szCs w:val="24"/>
          <w:u w:val="single"/>
        </w:rPr>
        <w:t>1</w:t>
      </w:r>
      <w:r w:rsidRPr="00154EEA">
        <w:rPr>
          <w:rFonts w:eastAsiaTheme="minorHAnsi"/>
          <w:sz w:val="24"/>
          <w:szCs w:val="24"/>
          <w:u w:val="single"/>
        </w:rPr>
        <w:t>_</w:t>
      </w:r>
      <w:r w:rsidRPr="00154EEA">
        <w:rPr>
          <w:rFonts w:eastAsiaTheme="minorHAnsi"/>
          <w:sz w:val="24"/>
          <w:szCs w:val="24"/>
        </w:rPr>
        <w:t xml:space="preserve"> от </w:t>
      </w:r>
      <w:r w:rsidRPr="00154EEA">
        <w:rPr>
          <w:rFonts w:eastAsiaTheme="minorHAnsi"/>
          <w:sz w:val="24"/>
          <w:szCs w:val="24"/>
          <w:u w:val="single"/>
        </w:rPr>
        <w:t>____</w:t>
      </w:r>
      <w:r>
        <w:rPr>
          <w:rFonts w:eastAsiaTheme="minorHAnsi"/>
          <w:sz w:val="24"/>
          <w:szCs w:val="24"/>
          <w:u w:val="single"/>
        </w:rPr>
        <w:t>09</w:t>
      </w:r>
      <w:r w:rsidRPr="00154EEA">
        <w:rPr>
          <w:rFonts w:eastAsiaTheme="minorHAnsi"/>
          <w:sz w:val="24"/>
          <w:szCs w:val="24"/>
          <w:u w:val="single"/>
        </w:rPr>
        <w:t>_______2018 г.</w:t>
      </w:r>
    </w:p>
    <w:p w:rsidR="00C1503B" w:rsidRPr="00154EEA" w:rsidRDefault="00C1503B" w:rsidP="00C1503B">
      <w:pPr>
        <w:spacing w:after="200" w:line="276" w:lineRule="auto"/>
        <w:ind w:firstLine="0"/>
        <w:jc w:val="left"/>
        <w:rPr>
          <w:rFonts w:eastAsiaTheme="minorHAnsi"/>
          <w:sz w:val="24"/>
          <w:szCs w:val="24"/>
        </w:rPr>
      </w:pP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 xml:space="preserve">                                     </w:t>
      </w:r>
      <w:r>
        <w:rPr>
          <w:rFonts w:eastAsiaTheme="minorHAnsi"/>
          <w:sz w:val="24"/>
          <w:szCs w:val="24"/>
        </w:rPr>
        <w:t xml:space="preserve">         </w:t>
      </w:r>
      <w:r w:rsidRPr="00154EEA">
        <w:rPr>
          <w:rFonts w:eastAsiaTheme="minorHAnsi"/>
          <w:sz w:val="24"/>
          <w:szCs w:val="24"/>
        </w:rPr>
        <w:t xml:space="preserve">  Сог</w:t>
      </w:r>
      <w:r>
        <w:rPr>
          <w:rFonts w:eastAsiaTheme="minorHAnsi"/>
          <w:sz w:val="24"/>
          <w:szCs w:val="24"/>
        </w:rPr>
        <w:t xml:space="preserve">ласовано на научно-методическом </w:t>
      </w:r>
      <w:r w:rsidRPr="00154EEA">
        <w:rPr>
          <w:rFonts w:eastAsiaTheme="minorHAnsi"/>
          <w:sz w:val="24"/>
          <w:szCs w:val="24"/>
        </w:rPr>
        <w:t>совете</w:t>
      </w: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 xml:space="preserve">                                            Протокол №</w:t>
      </w:r>
      <w:r w:rsidRPr="00154EEA">
        <w:rPr>
          <w:rFonts w:eastAsiaTheme="minorHAnsi"/>
          <w:sz w:val="24"/>
          <w:szCs w:val="24"/>
          <w:u w:val="single"/>
        </w:rPr>
        <w:t xml:space="preserve">   </w:t>
      </w:r>
      <w:r>
        <w:rPr>
          <w:rFonts w:eastAsiaTheme="minorHAnsi"/>
          <w:sz w:val="24"/>
          <w:szCs w:val="24"/>
          <w:u w:val="single"/>
        </w:rPr>
        <w:t>2</w:t>
      </w:r>
      <w:r w:rsidRPr="00154EEA">
        <w:rPr>
          <w:rFonts w:eastAsiaTheme="minorHAnsi"/>
          <w:sz w:val="24"/>
          <w:szCs w:val="24"/>
          <w:u w:val="single"/>
        </w:rPr>
        <w:t xml:space="preserve">  </w:t>
      </w:r>
      <w:r w:rsidRPr="00154EEA">
        <w:rPr>
          <w:rFonts w:eastAsiaTheme="minorHAnsi"/>
          <w:sz w:val="24"/>
          <w:szCs w:val="24"/>
        </w:rPr>
        <w:t xml:space="preserve"> от </w:t>
      </w:r>
      <w:r w:rsidRPr="00154EEA">
        <w:rPr>
          <w:rFonts w:eastAsiaTheme="minorHAnsi"/>
          <w:sz w:val="24"/>
          <w:szCs w:val="24"/>
          <w:u w:val="single"/>
        </w:rPr>
        <w:t xml:space="preserve">        </w:t>
      </w:r>
      <w:r>
        <w:rPr>
          <w:rFonts w:eastAsiaTheme="minorHAnsi"/>
          <w:sz w:val="24"/>
          <w:szCs w:val="24"/>
          <w:u w:val="single"/>
        </w:rPr>
        <w:t>09</w:t>
      </w:r>
      <w:r w:rsidRPr="00154EEA">
        <w:rPr>
          <w:rFonts w:eastAsiaTheme="minorHAnsi"/>
          <w:sz w:val="24"/>
          <w:szCs w:val="24"/>
          <w:u w:val="single"/>
        </w:rPr>
        <w:t xml:space="preserve">         2018</w:t>
      </w:r>
      <w:r w:rsidRPr="00154EEA">
        <w:rPr>
          <w:rFonts w:eastAsiaTheme="minorHAnsi"/>
          <w:sz w:val="24"/>
          <w:szCs w:val="24"/>
        </w:rPr>
        <w:t xml:space="preserve"> г.</w:t>
      </w:r>
    </w:p>
    <w:p w:rsidR="00C1503B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</w:p>
    <w:p w:rsidR="00C1503B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</w:p>
    <w:p w:rsidR="00C1503B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</w:p>
    <w:p w:rsidR="00C1503B" w:rsidRPr="00154EEA" w:rsidRDefault="00C1503B" w:rsidP="00C1503B">
      <w:pPr>
        <w:spacing w:after="200" w:line="276" w:lineRule="auto"/>
        <w:ind w:firstLine="0"/>
        <w:jc w:val="center"/>
        <w:rPr>
          <w:rFonts w:eastAsiaTheme="minorHAnsi"/>
          <w:sz w:val="24"/>
          <w:szCs w:val="24"/>
        </w:rPr>
      </w:pPr>
      <w:bookmarkStart w:id="0" w:name="_GoBack"/>
      <w:bookmarkEnd w:id="0"/>
    </w:p>
    <w:p w:rsidR="00C1503B" w:rsidRPr="00154EEA" w:rsidRDefault="00C1503B" w:rsidP="00C1503B">
      <w:pPr>
        <w:spacing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г. Улан-Удэ</w:t>
      </w:r>
    </w:p>
    <w:p w:rsidR="00C1503B" w:rsidRPr="00154EEA" w:rsidRDefault="00C1503B" w:rsidP="00C1503B">
      <w:pPr>
        <w:spacing w:line="276" w:lineRule="auto"/>
        <w:ind w:firstLine="0"/>
        <w:jc w:val="center"/>
        <w:rPr>
          <w:rFonts w:eastAsiaTheme="minorHAnsi"/>
          <w:sz w:val="24"/>
          <w:szCs w:val="24"/>
        </w:rPr>
      </w:pPr>
      <w:r w:rsidRPr="00154EEA">
        <w:rPr>
          <w:rFonts w:eastAsiaTheme="minorHAnsi"/>
          <w:sz w:val="24"/>
          <w:szCs w:val="24"/>
        </w:rPr>
        <w:t>2018 г.</w:t>
      </w:r>
    </w:p>
    <w:p w:rsidR="00D064D9" w:rsidRDefault="00D064D9" w:rsidP="00D064D9">
      <w:pPr>
        <w:ind w:firstLine="0"/>
        <w:jc w:val="center"/>
      </w:pPr>
      <w:r>
        <w:br w:type="page"/>
      </w:r>
      <w:r w:rsidRPr="007D6B0B">
        <w:rPr>
          <w:b/>
          <w:bCs/>
          <w:caps/>
          <w:szCs w:val="28"/>
        </w:rPr>
        <w:lastRenderedPageBreak/>
        <w:t>Пояснительная записка</w:t>
      </w:r>
    </w:p>
    <w:p w:rsidR="00D064D9" w:rsidRDefault="00D064D9" w:rsidP="00D064D9">
      <w:pPr>
        <w:ind w:firstLine="0"/>
        <w:jc w:val="center"/>
        <w:rPr>
          <w:b/>
          <w:i/>
          <w:szCs w:val="28"/>
        </w:rPr>
      </w:pPr>
      <w:r w:rsidRPr="008B750D">
        <w:rPr>
          <w:b/>
          <w:i/>
          <w:szCs w:val="28"/>
        </w:rPr>
        <w:t>Нормативно-правовое обеспечение</w:t>
      </w:r>
    </w:p>
    <w:p w:rsidR="00D064D9" w:rsidRDefault="00D064D9" w:rsidP="00D064D9">
      <w:pPr>
        <w:pStyle w:val="a3"/>
        <w:tabs>
          <w:tab w:val="left" w:pos="567"/>
        </w:tabs>
        <w:ind w:left="0"/>
        <w:rPr>
          <w:szCs w:val="28"/>
        </w:rPr>
      </w:pPr>
      <w:r w:rsidRPr="003F2677">
        <w:rPr>
          <w:szCs w:val="28"/>
        </w:rPr>
        <w:t>Данная рабочая программа разработана на основе документов:</w:t>
      </w:r>
    </w:p>
    <w:p w:rsidR="00D064D9" w:rsidRPr="008605CD" w:rsidRDefault="00D064D9" w:rsidP="00D064D9">
      <w:pPr>
        <w:numPr>
          <w:ilvl w:val="0"/>
          <w:numId w:val="43"/>
        </w:numPr>
        <w:tabs>
          <w:tab w:val="left" w:pos="567"/>
        </w:tabs>
        <w:ind w:left="0" w:firstLine="0"/>
        <w:contextualSpacing/>
        <w:rPr>
          <w:szCs w:val="28"/>
        </w:rPr>
      </w:pPr>
      <w:r w:rsidRPr="008605CD">
        <w:rPr>
          <w:szCs w:val="28"/>
        </w:rPr>
        <w:t>Федеральный закон от 29.12.2012 № 273-ФЗ «Об образовании в Российской Федерации»</w:t>
      </w:r>
    </w:p>
    <w:p w:rsidR="00D064D9" w:rsidRPr="008605CD" w:rsidRDefault="00D064D9" w:rsidP="00D064D9">
      <w:pPr>
        <w:numPr>
          <w:ilvl w:val="0"/>
          <w:numId w:val="43"/>
        </w:numPr>
        <w:tabs>
          <w:tab w:val="left" w:pos="0"/>
        </w:tabs>
        <w:ind w:left="0" w:firstLine="0"/>
        <w:contextualSpacing/>
        <w:rPr>
          <w:szCs w:val="28"/>
        </w:rPr>
      </w:pPr>
      <w:r w:rsidRPr="008605CD">
        <w:rPr>
          <w:szCs w:val="28"/>
        </w:rPr>
        <w:t>Федеральный Государственный образовательный стандарт основного общего образования (утвержден приказом Министерства образования и науки Российской Федерации от 17.12.2010 № 1897)</w:t>
      </w:r>
    </w:p>
    <w:p w:rsidR="00D064D9" w:rsidRPr="00613AC7" w:rsidRDefault="00D064D9" w:rsidP="00D064D9">
      <w:pPr>
        <w:pStyle w:val="a3"/>
        <w:numPr>
          <w:ilvl w:val="0"/>
          <w:numId w:val="43"/>
        </w:numPr>
        <w:tabs>
          <w:tab w:val="left" w:pos="567"/>
        </w:tabs>
        <w:ind w:left="0" w:firstLine="0"/>
        <w:rPr>
          <w:szCs w:val="28"/>
        </w:rPr>
      </w:pPr>
      <w:r w:rsidRPr="00613AC7">
        <w:rPr>
          <w:szCs w:val="28"/>
        </w:rPr>
        <w:t xml:space="preserve">Программа по физической культуре 5-9 классы. - </w:t>
      </w:r>
      <w:proofErr w:type="gramStart"/>
      <w:r w:rsidRPr="00613AC7">
        <w:rPr>
          <w:szCs w:val="28"/>
        </w:rPr>
        <w:t xml:space="preserve">М.: </w:t>
      </w:r>
      <w:r>
        <w:rPr>
          <w:szCs w:val="28"/>
        </w:rPr>
        <w:t>"</w:t>
      </w:r>
      <w:proofErr w:type="spellStart"/>
      <w:r>
        <w:rPr>
          <w:szCs w:val="28"/>
        </w:rPr>
        <w:t>Вентана</w:t>
      </w:r>
      <w:proofErr w:type="spellEnd"/>
      <w:r>
        <w:rPr>
          <w:szCs w:val="28"/>
        </w:rPr>
        <w:t>-Граф", 2013</w:t>
      </w:r>
      <w:r w:rsidRPr="00613AC7">
        <w:rPr>
          <w:szCs w:val="28"/>
        </w:rPr>
        <w:t xml:space="preserve"> год)</w:t>
      </w:r>
      <w:proofErr w:type="gramEnd"/>
    </w:p>
    <w:p w:rsidR="00D064D9" w:rsidRPr="008605CD" w:rsidRDefault="00D064D9" w:rsidP="00D064D9">
      <w:pPr>
        <w:numPr>
          <w:ilvl w:val="0"/>
          <w:numId w:val="43"/>
        </w:numPr>
        <w:tabs>
          <w:tab w:val="left" w:pos="567"/>
        </w:tabs>
        <w:ind w:left="0" w:firstLine="0"/>
        <w:contextualSpacing/>
        <w:rPr>
          <w:szCs w:val="28"/>
        </w:rPr>
      </w:pPr>
      <w:r w:rsidRPr="001D0294">
        <w:rPr>
          <w:szCs w:val="28"/>
        </w:rPr>
        <w:t>Федеральный перечень учебников на 2014-2015 учебный год</w:t>
      </w:r>
      <w:r w:rsidRPr="001D0294">
        <w:t xml:space="preserve"> (утвержден </w:t>
      </w:r>
      <w:r w:rsidRPr="008605CD">
        <w:t>приказом Министерства образования и науки Российской федерации от 31.03.2014 №253)</w:t>
      </w:r>
    </w:p>
    <w:p w:rsidR="00D064D9" w:rsidRPr="008605CD" w:rsidRDefault="00D064D9" w:rsidP="00D064D9">
      <w:pPr>
        <w:numPr>
          <w:ilvl w:val="0"/>
          <w:numId w:val="43"/>
        </w:numPr>
        <w:tabs>
          <w:tab w:val="left" w:pos="567"/>
        </w:tabs>
        <w:ind w:left="0" w:firstLine="0"/>
        <w:contextualSpacing/>
        <w:rPr>
          <w:szCs w:val="28"/>
        </w:rPr>
      </w:pPr>
      <w:r w:rsidRPr="008605CD">
        <w:t xml:space="preserve">Основная образовательная программа </w:t>
      </w:r>
      <w:r>
        <w:t xml:space="preserve">основного общего образования </w:t>
      </w:r>
      <w:r w:rsidRPr="008605CD">
        <w:t xml:space="preserve">МБОУ «СОКШ № 4» (утверждена приказом от 29.08.2014 № </w:t>
      </w:r>
      <w:r>
        <w:t>405</w:t>
      </w:r>
      <w:r w:rsidRPr="008605CD">
        <w:t>)</w:t>
      </w:r>
    </w:p>
    <w:p w:rsidR="00D064D9" w:rsidRPr="00CF1852" w:rsidRDefault="00D064D9" w:rsidP="00D064D9">
      <w:pPr>
        <w:numPr>
          <w:ilvl w:val="0"/>
          <w:numId w:val="43"/>
        </w:numPr>
        <w:tabs>
          <w:tab w:val="left" w:pos="567"/>
        </w:tabs>
        <w:ind w:left="0" w:firstLine="0"/>
        <w:contextualSpacing/>
        <w:rPr>
          <w:szCs w:val="28"/>
        </w:rPr>
      </w:pPr>
      <w:proofErr w:type="gramStart"/>
      <w:r w:rsidRPr="008605CD">
        <w:t>Положение «О разработке и утверждении рабочих программ отдельных учебных предметов, курсов» (утверждено приказом от 30</w:t>
      </w:r>
      <w:r w:rsidRPr="00B97EA0">
        <w:t>.05</w:t>
      </w:r>
      <w:r w:rsidRPr="008605CD">
        <w:t>.2013 №</w:t>
      </w:r>
      <w:r w:rsidRPr="00B97EA0">
        <w:t xml:space="preserve"> 242</w:t>
      </w:r>
      <w:r w:rsidRPr="008605CD">
        <w:t>)</w:t>
      </w:r>
      <w:r w:rsidRPr="00F661A2">
        <w:t xml:space="preserve"> </w:t>
      </w:r>
      <w:r>
        <w:t>Приказ Министерства образования и науки Российской Федерации от 30 августа 2010 года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образования, утвержденные приказом Министерства образования РФ от 9 марта 2004 года № 1312</w:t>
      </w:r>
      <w:proofErr w:type="gramEnd"/>
      <w:r>
        <w:t xml:space="preserve"> «Об утверждении федерального базисного учебного плана и примерных учебных планов для образовательных учреждений РФ, реализующих программы общего образования»</w:t>
      </w:r>
    </w:p>
    <w:p w:rsidR="00D064D9" w:rsidRPr="00F661A2" w:rsidRDefault="00D064D9" w:rsidP="00D064D9">
      <w:pPr>
        <w:numPr>
          <w:ilvl w:val="0"/>
          <w:numId w:val="43"/>
        </w:numPr>
        <w:tabs>
          <w:tab w:val="left" w:pos="567"/>
        </w:tabs>
        <w:ind w:left="0" w:firstLine="0"/>
        <w:contextualSpacing/>
        <w:rPr>
          <w:szCs w:val="28"/>
        </w:rPr>
      </w:pPr>
      <w:r>
        <w:t>Письмо Министерства образования и науки Российской Федерации «Методические рекомендации о введении третьего часа физической культуры» от 8 октября 2010 года № ИК-1494/19</w:t>
      </w:r>
    </w:p>
    <w:p w:rsidR="00D064D9" w:rsidRPr="000363A5" w:rsidRDefault="00D064D9" w:rsidP="00D064D9">
      <w:pPr>
        <w:pStyle w:val="a3"/>
        <w:tabs>
          <w:tab w:val="left" w:pos="567"/>
        </w:tabs>
        <w:ind w:left="0" w:firstLine="0"/>
        <w:rPr>
          <w:sz w:val="20"/>
          <w:szCs w:val="20"/>
        </w:rPr>
      </w:pPr>
    </w:p>
    <w:p w:rsidR="00D064D9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i/>
          <w:szCs w:val="28"/>
        </w:rPr>
      </w:pPr>
      <w:r w:rsidRPr="00C31A91">
        <w:rPr>
          <w:b/>
          <w:i/>
          <w:szCs w:val="28"/>
        </w:rPr>
        <w:t xml:space="preserve">Цели основного общего образования </w:t>
      </w:r>
      <w:r w:rsidRPr="00C31A91">
        <w:rPr>
          <w:b/>
          <w:i/>
          <w:szCs w:val="28"/>
        </w:rPr>
        <w:br/>
        <w:t>с учетом специфики предмета.</w:t>
      </w:r>
    </w:p>
    <w:p w:rsidR="00D064D9" w:rsidRDefault="00D064D9" w:rsidP="00D064D9">
      <w:pPr>
        <w:rPr>
          <w:szCs w:val="28"/>
        </w:rPr>
      </w:pPr>
      <w:r w:rsidRPr="00CD3F6F">
        <w:rPr>
          <w:szCs w:val="28"/>
        </w:rPr>
        <w:t>Формирование личности, готовой к активной творческой самореализации в пространс</w:t>
      </w:r>
      <w:r>
        <w:rPr>
          <w:szCs w:val="28"/>
        </w:rPr>
        <w:t>тве общечеловеческой культуры, -</w:t>
      </w:r>
      <w:r w:rsidRPr="00CD3F6F">
        <w:rPr>
          <w:szCs w:val="28"/>
        </w:rPr>
        <w:t xml:space="preserve"> главная цель развития отечественной системы школьного образования. </w:t>
      </w:r>
    </w:p>
    <w:p w:rsidR="00D064D9" w:rsidRPr="00CD3F6F" w:rsidRDefault="00D064D9" w:rsidP="00D064D9">
      <w:pPr>
        <w:rPr>
          <w:szCs w:val="28"/>
        </w:rPr>
      </w:pPr>
      <w:r w:rsidRPr="00CD3F6F">
        <w:rPr>
          <w:b/>
          <w:szCs w:val="28"/>
        </w:rPr>
        <w:t>Цель</w:t>
      </w:r>
      <w:r w:rsidRPr="00CD3F6F">
        <w:rPr>
          <w:szCs w:val="28"/>
        </w:rPr>
        <w:t xml:space="preserve"> школьного обра</w:t>
      </w:r>
      <w:r>
        <w:rPr>
          <w:szCs w:val="28"/>
        </w:rPr>
        <w:t>зования по физической культуре -</w:t>
      </w:r>
      <w:r w:rsidRPr="00CD3F6F">
        <w:rPr>
          <w:szCs w:val="28"/>
        </w:rPr>
        <w:t xml:space="preserve"> 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основной школе данная цель конкретизируется: учебный процесс направлен на формирование </w:t>
      </w:r>
      <w:r w:rsidRPr="00A277DB">
        <w:rPr>
          <w:i/>
          <w:szCs w:val="28"/>
        </w:rPr>
        <w:t>устойчивых мотивов и потребностей</w:t>
      </w:r>
      <w:r w:rsidRPr="00CD3F6F">
        <w:rPr>
          <w:szCs w:val="28"/>
        </w:rPr>
        <w:t xml:space="preserve"> школьников в </w:t>
      </w:r>
      <w:r w:rsidRPr="00CD3F6F">
        <w:rPr>
          <w:szCs w:val="28"/>
        </w:rPr>
        <w:lastRenderedPageBreak/>
        <w:t>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</w:p>
    <w:p w:rsidR="00D064D9" w:rsidRPr="00CD3F6F" w:rsidRDefault="00D064D9" w:rsidP="00D064D9">
      <w:pPr>
        <w:rPr>
          <w:b/>
          <w:szCs w:val="28"/>
        </w:rPr>
      </w:pPr>
      <w:r w:rsidRPr="00CD3F6F">
        <w:rPr>
          <w:szCs w:val="28"/>
        </w:rPr>
        <w:t xml:space="preserve">Образовательный процесс </w:t>
      </w:r>
      <w:proofErr w:type="gramStart"/>
      <w:r w:rsidRPr="00CD3F6F">
        <w:rPr>
          <w:szCs w:val="28"/>
        </w:rPr>
        <w:t>по</w:t>
      </w:r>
      <w:proofErr w:type="gramEnd"/>
      <w:r w:rsidRPr="00CD3F6F">
        <w:rPr>
          <w:szCs w:val="28"/>
        </w:rPr>
        <w:t xml:space="preserve"> </w:t>
      </w:r>
      <w:proofErr w:type="gramStart"/>
      <w:r w:rsidRPr="00CD3F6F">
        <w:rPr>
          <w:szCs w:val="28"/>
        </w:rPr>
        <w:t>физической</w:t>
      </w:r>
      <w:proofErr w:type="gramEnd"/>
      <w:r w:rsidRPr="00CD3F6F">
        <w:rPr>
          <w:szCs w:val="28"/>
        </w:rPr>
        <w:t xml:space="preserve"> культуры в основной школе строится так, чтобы были решены следующие </w:t>
      </w:r>
      <w:r w:rsidRPr="00CD3F6F">
        <w:rPr>
          <w:b/>
          <w:szCs w:val="28"/>
        </w:rPr>
        <w:t>задачи:</w:t>
      </w:r>
    </w:p>
    <w:p w:rsidR="00D064D9" w:rsidRPr="00CD3F6F" w:rsidRDefault="00D064D9" w:rsidP="00D064D9">
      <w:pPr>
        <w:pStyle w:val="a3"/>
        <w:numPr>
          <w:ilvl w:val="0"/>
          <w:numId w:val="3"/>
        </w:numPr>
        <w:ind w:left="993"/>
        <w:rPr>
          <w:szCs w:val="28"/>
        </w:rPr>
      </w:pPr>
      <w:r w:rsidRPr="00CD3F6F">
        <w:rPr>
          <w:szCs w:val="28"/>
        </w:rPr>
        <w:t>укрепление здоровья, развитие основных физических качеств и повышение функциональных возможностей организма;</w:t>
      </w:r>
    </w:p>
    <w:p w:rsidR="00D064D9" w:rsidRPr="00CD3F6F" w:rsidRDefault="00D064D9" w:rsidP="00D064D9">
      <w:pPr>
        <w:pStyle w:val="a3"/>
        <w:numPr>
          <w:ilvl w:val="0"/>
          <w:numId w:val="3"/>
        </w:numPr>
        <w:ind w:left="993"/>
        <w:rPr>
          <w:szCs w:val="28"/>
        </w:rPr>
      </w:pPr>
      <w:r w:rsidRPr="00CD3F6F">
        <w:rPr>
          <w:szCs w:val="28"/>
        </w:rPr>
        <w:t>формирование культуры 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спорта;</w:t>
      </w:r>
    </w:p>
    <w:p w:rsidR="00D064D9" w:rsidRPr="00CD3F6F" w:rsidRDefault="00D064D9" w:rsidP="00D064D9">
      <w:pPr>
        <w:pStyle w:val="a3"/>
        <w:numPr>
          <w:ilvl w:val="0"/>
          <w:numId w:val="3"/>
        </w:numPr>
        <w:ind w:left="993"/>
        <w:rPr>
          <w:szCs w:val="28"/>
        </w:rPr>
      </w:pPr>
      <w:r w:rsidRPr="00CD3F6F">
        <w:rPr>
          <w:szCs w:val="28"/>
        </w:rPr>
        <w:t>освоение знаний о физической культуре и спорте, их истории и современном развитии, роли в формировании здорового образа жизни;</w:t>
      </w:r>
    </w:p>
    <w:p w:rsidR="00D064D9" w:rsidRPr="00CD3F6F" w:rsidRDefault="00D064D9" w:rsidP="00D064D9">
      <w:pPr>
        <w:pStyle w:val="a3"/>
        <w:numPr>
          <w:ilvl w:val="0"/>
          <w:numId w:val="3"/>
        </w:numPr>
        <w:ind w:left="993"/>
        <w:rPr>
          <w:szCs w:val="28"/>
        </w:rPr>
      </w:pPr>
      <w:r w:rsidRPr="00CD3F6F">
        <w:rPr>
          <w:szCs w:val="28"/>
        </w:rPr>
        <w:t>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D064D9" w:rsidRPr="00CD3F6F" w:rsidRDefault="00D064D9" w:rsidP="00D064D9">
      <w:pPr>
        <w:pStyle w:val="a3"/>
        <w:numPr>
          <w:ilvl w:val="0"/>
          <w:numId w:val="3"/>
        </w:numPr>
        <w:ind w:left="993"/>
        <w:rPr>
          <w:szCs w:val="28"/>
        </w:rPr>
      </w:pPr>
      <w:r w:rsidRPr="00CD3F6F">
        <w:rPr>
          <w:szCs w:val="28"/>
        </w:rPr>
        <w:t>воспитание положительных качеств личности, норм коллективного взаимодействия и сотрудничества в учебной и соревновательной деятельности.</w:t>
      </w:r>
    </w:p>
    <w:p w:rsidR="00D064D9" w:rsidRPr="00CD3F6F" w:rsidRDefault="00D064D9" w:rsidP="00D064D9">
      <w:pPr>
        <w:rPr>
          <w:szCs w:val="28"/>
        </w:rPr>
      </w:pPr>
      <w:r w:rsidRPr="00CD3F6F">
        <w:rPr>
          <w:szCs w:val="28"/>
        </w:rPr>
        <w:t xml:space="preserve">Ориентируясь на решение задач образования школьников в области физической культуры, настоящая программа в своем предметном содержании направлена </w:t>
      </w:r>
      <w:proofErr w:type="gramStart"/>
      <w:r w:rsidRPr="00CD3F6F">
        <w:rPr>
          <w:szCs w:val="28"/>
        </w:rPr>
        <w:t>на</w:t>
      </w:r>
      <w:proofErr w:type="gramEnd"/>
      <w:r w:rsidRPr="00CD3F6F">
        <w:rPr>
          <w:szCs w:val="28"/>
        </w:rPr>
        <w:t>:</w:t>
      </w:r>
    </w:p>
    <w:p w:rsidR="00D064D9" w:rsidRPr="00CD3F6F" w:rsidRDefault="00D064D9" w:rsidP="00D064D9">
      <w:pPr>
        <w:pStyle w:val="a3"/>
        <w:numPr>
          <w:ilvl w:val="0"/>
          <w:numId w:val="4"/>
        </w:numPr>
        <w:ind w:left="993"/>
        <w:rPr>
          <w:szCs w:val="28"/>
        </w:rPr>
      </w:pPr>
      <w:r w:rsidRPr="00CD3F6F">
        <w:rPr>
          <w:szCs w:val="28"/>
        </w:rPr>
        <w:t xml:space="preserve">реализацию </w:t>
      </w:r>
      <w:r w:rsidRPr="00A277DB">
        <w:rPr>
          <w:i/>
          <w:szCs w:val="28"/>
        </w:rPr>
        <w:t>принципа вариативности</w:t>
      </w:r>
      <w:r w:rsidRPr="00CD3F6F">
        <w:rPr>
          <w:szCs w:val="28"/>
        </w:rPr>
        <w:t>, который лежит в основе планирования учебного материала в соответствии с половозрастными особенностями учащихся, материально-технической оснащенностью учебного процесса (спортивный зал, спортивные пришкольные площадки, стадион), региональными климатическими условиями и видом учебного учреждения (городские, малокомплектные и сельские школы);</w:t>
      </w:r>
    </w:p>
    <w:p w:rsidR="00D064D9" w:rsidRPr="00CD3F6F" w:rsidRDefault="00D064D9" w:rsidP="00D064D9">
      <w:pPr>
        <w:pStyle w:val="a3"/>
        <w:numPr>
          <w:ilvl w:val="0"/>
          <w:numId w:val="4"/>
        </w:numPr>
        <w:ind w:left="993"/>
        <w:rPr>
          <w:szCs w:val="28"/>
        </w:rPr>
      </w:pPr>
      <w:r w:rsidRPr="00CD3F6F">
        <w:rPr>
          <w:szCs w:val="28"/>
        </w:rPr>
        <w:t xml:space="preserve">реализацию </w:t>
      </w:r>
      <w:r w:rsidRPr="00A277DB">
        <w:rPr>
          <w:i/>
          <w:szCs w:val="28"/>
        </w:rPr>
        <w:t>принципа достаточности и сообразности</w:t>
      </w:r>
      <w:r w:rsidRPr="00CD3F6F">
        <w:rPr>
          <w:szCs w:val="28"/>
        </w:rPr>
        <w:t>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</w:p>
    <w:p w:rsidR="00D064D9" w:rsidRPr="00CD3F6F" w:rsidRDefault="00D064D9" w:rsidP="00D064D9">
      <w:pPr>
        <w:pStyle w:val="a3"/>
        <w:numPr>
          <w:ilvl w:val="0"/>
          <w:numId w:val="4"/>
        </w:numPr>
        <w:ind w:left="993"/>
        <w:rPr>
          <w:szCs w:val="28"/>
        </w:rPr>
      </w:pPr>
      <w:r w:rsidRPr="00CD3F6F">
        <w:rPr>
          <w:szCs w:val="28"/>
        </w:rPr>
        <w:t xml:space="preserve">соблюдение дидактических правил </w:t>
      </w:r>
      <w:r w:rsidRPr="00A277DB">
        <w:rPr>
          <w:i/>
          <w:szCs w:val="28"/>
        </w:rPr>
        <w:t xml:space="preserve">от известного к неизвестному и от простого </w:t>
      </w:r>
      <w:proofErr w:type="gramStart"/>
      <w:r w:rsidRPr="00A277DB">
        <w:rPr>
          <w:i/>
          <w:szCs w:val="28"/>
        </w:rPr>
        <w:t>к</w:t>
      </w:r>
      <w:proofErr w:type="gramEnd"/>
      <w:r w:rsidRPr="00A277DB">
        <w:rPr>
          <w:i/>
          <w:szCs w:val="28"/>
        </w:rPr>
        <w:t xml:space="preserve"> сложному</w:t>
      </w:r>
      <w:r w:rsidRPr="00CD3F6F">
        <w:rPr>
          <w:szCs w:val="28"/>
        </w:rPr>
        <w:t>, которые лежат в основе планирования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</w:p>
    <w:p w:rsidR="00D064D9" w:rsidRPr="00CD3F6F" w:rsidRDefault="00D064D9" w:rsidP="00D064D9">
      <w:pPr>
        <w:pStyle w:val="a3"/>
        <w:numPr>
          <w:ilvl w:val="0"/>
          <w:numId w:val="4"/>
        </w:numPr>
        <w:ind w:left="993"/>
        <w:rPr>
          <w:szCs w:val="28"/>
        </w:rPr>
      </w:pPr>
      <w:r w:rsidRPr="00CD3F6F">
        <w:rPr>
          <w:szCs w:val="28"/>
        </w:rPr>
        <w:lastRenderedPageBreak/>
        <w:t xml:space="preserve">расширение </w:t>
      </w:r>
      <w:proofErr w:type="spellStart"/>
      <w:r w:rsidRPr="00A277DB">
        <w:rPr>
          <w:i/>
          <w:szCs w:val="28"/>
        </w:rPr>
        <w:t>межпредметных</w:t>
      </w:r>
      <w:proofErr w:type="spellEnd"/>
      <w:r w:rsidRPr="00A277DB">
        <w:rPr>
          <w:i/>
          <w:szCs w:val="28"/>
        </w:rPr>
        <w:t xml:space="preserve"> связей</w:t>
      </w:r>
      <w:r w:rsidRPr="00CD3F6F">
        <w:rPr>
          <w:szCs w:val="28"/>
        </w:rPr>
        <w:t>, ориентирующих учителя во время планирования учебного материала на то, чтобы учитывать задачу формирования целостного мировоззрения учащихся, всестороннее раскрытие взаимосвязи и взаимообусловленности изучаемых явлений и процессов;</w:t>
      </w:r>
    </w:p>
    <w:p w:rsidR="00D064D9" w:rsidRDefault="00D064D9" w:rsidP="00D064D9">
      <w:pPr>
        <w:pStyle w:val="a3"/>
        <w:numPr>
          <w:ilvl w:val="0"/>
          <w:numId w:val="4"/>
        </w:numPr>
        <w:ind w:left="993"/>
        <w:rPr>
          <w:szCs w:val="28"/>
        </w:rPr>
      </w:pPr>
      <w:r w:rsidRPr="00A277DB">
        <w:rPr>
          <w:i/>
          <w:szCs w:val="28"/>
        </w:rPr>
        <w:t>усиление оздоровительного эффекта</w:t>
      </w:r>
      <w:r w:rsidRPr="00CD3F6F">
        <w:rPr>
          <w:szCs w:val="28"/>
        </w:rPr>
        <w:t>, 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D064D9" w:rsidRPr="000363A5" w:rsidRDefault="00D064D9" w:rsidP="00D064D9">
      <w:pPr>
        <w:ind w:left="633" w:firstLine="0"/>
        <w:rPr>
          <w:sz w:val="20"/>
          <w:szCs w:val="20"/>
        </w:rPr>
      </w:pPr>
    </w:p>
    <w:p w:rsidR="00D064D9" w:rsidRDefault="00D064D9" w:rsidP="00D064D9">
      <w:pPr>
        <w:ind w:left="633" w:firstLine="0"/>
        <w:jc w:val="center"/>
        <w:rPr>
          <w:b/>
          <w:i/>
          <w:szCs w:val="28"/>
        </w:rPr>
      </w:pPr>
      <w:r w:rsidRPr="00C31A91">
        <w:rPr>
          <w:b/>
          <w:i/>
          <w:szCs w:val="28"/>
        </w:rPr>
        <w:t>Цели и задачи предмета с учетом спец</w:t>
      </w:r>
      <w:r>
        <w:rPr>
          <w:b/>
          <w:i/>
          <w:szCs w:val="28"/>
        </w:rPr>
        <w:t>ифики</w:t>
      </w:r>
      <w:r>
        <w:rPr>
          <w:b/>
          <w:i/>
          <w:szCs w:val="28"/>
        </w:rPr>
        <w:br/>
        <w:t>МБОУ «СОКШ №</w:t>
      </w:r>
      <w:r w:rsidRPr="00C31A91">
        <w:rPr>
          <w:b/>
          <w:i/>
          <w:szCs w:val="28"/>
        </w:rPr>
        <w:t xml:space="preserve"> 4»</w:t>
      </w:r>
    </w:p>
    <w:p w:rsidR="00D064D9" w:rsidRPr="00D53148" w:rsidRDefault="00D064D9" w:rsidP="00D064D9">
      <w:pPr>
        <w:rPr>
          <w:szCs w:val="28"/>
        </w:rPr>
      </w:pPr>
      <w:r w:rsidRPr="00D53148">
        <w:rPr>
          <w:b/>
          <w:szCs w:val="28"/>
        </w:rPr>
        <w:t xml:space="preserve">Цель МБОУ «СОКШ №4»: </w:t>
      </w:r>
      <w:r w:rsidRPr="00D53148">
        <w:rPr>
          <w:szCs w:val="28"/>
        </w:rPr>
        <w:t>обеспечить условия для усвоения фундаментальных знаний наряду с формированием ключевых компетентностей и получением социального опыта.</w:t>
      </w:r>
    </w:p>
    <w:p w:rsidR="00D064D9" w:rsidRPr="00953CAF" w:rsidRDefault="00D064D9" w:rsidP="00D064D9">
      <w:pPr>
        <w:autoSpaceDE w:val="0"/>
        <w:autoSpaceDN w:val="0"/>
        <w:adjustRightInd w:val="0"/>
        <w:rPr>
          <w:szCs w:val="28"/>
        </w:rPr>
      </w:pPr>
      <w:r w:rsidRPr="00953CAF">
        <w:rPr>
          <w:b/>
          <w:szCs w:val="28"/>
        </w:rPr>
        <w:t>Миссия МБОУ «СОКШ №4»</w:t>
      </w:r>
      <w:r w:rsidRPr="00953CAF">
        <w:rPr>
          <w:szCs w:val="28"/>
        </w:rPr>
        <w:t>: наряду с обеспечением реализации федерального государственного образовательного стандарта с учетом региональных особенностей, обеспечить   формирование духовно-нравственной личности, обладающей гражданской позицией, чувством патриотизма и ключевыми компетентностями, определяющими национальную элиту России.</w:t>
      </w:r>
    </w:p>
    <w:p w:rsidR="00D064D9" w:rsidRDefault="00D064D9" w:rsidP="00D064D9">
      <w:pPr>
        <w:autoSpaceDE w:val="0"/>
        <w:autoSpaceDN w:val="0"/>
        <w:adjustRightInd w:val="0"/>
        <w:rPr>
          <w:szCs w:val="28"/>
        </w:rPr>
      </w:pPr>
      <w:r w:rsidRPr="00953CAF">
        <w:rPr>
          <w:b/>
          <w:szCs w:val="28"/>
        </w:rPr>
        <w:t>Цель деятельности кадетских классов</w:t>
      </w:r>
      <w:r w:rsidRPr="00953CAF">
        <w:rPr>
          <w:szCs w:val="28"/>
        </w:rPr>
        <w:t xml:space="preserve">: интеллектуальное, культурное, физическое и нравственное развитие обучающихся, их адаптация к жизни в обществе, создание основы для подготовки несовершеннолетних граждан к служению Отечеству на гражданском и военном поприще. </w:t>
      </w:r>
    </w:p>
    <w:p w:rsidR="00D064D9" w:rsidRPr="000363A5" w:rsidRDefault="00D064D9" w:rsidP="00D064D9">
      <w:pPr>
        <w:pStyle w:val="a3"/>
        <w:tabs>
          <w:tab w:val="left" w:pos="567"/>
        </w:tabs>
        <w:ind w:left="0" w:firstLine="0"/>
        <w:rPr>
          <w:sz w:val="20"/>
          <w:szCs w:val="20"/>
        </w:rPr>
      </w:pPr>
    </w:p>
    <w:p w:rsidR="00D064D9" w:rsidRDefault="00D064D9" w:rsidP="00D064D9">
      <w:pPr>
        <w:pStyle w:val="a3"/>
        <w:tabs>
          <w:tab w:val="left" w:pos="567"/>
        </w:tabs>
        <w:ind w:left="0" w:firstLine="0"/>
        <w:jc w:val="center"/>
        <w:rPr>
          <w:szCs w:val="28"/>
        </w:rPr>
      </w:pPr>
      <w:r w:rsidRPr="00967407">
        <w:rPr>
          <w:b/>
          <w:szCs w:val="28"/>
        </w:rPr>
        <w:t>ОБЩАЯ ХАРАКТЕРИСТИКА УЧЕБНОГО ПРЕДМЕТА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szCs w:val="28"/>
        </w:rPr>
        <w:t>Согласно Концепции развития содержания образования в обл</w:t>
      </w:r>
      <w:r>
        <w:rPr>
          <w:szCs w:val="28"/>
        </w:rPr>
        <w:t xml:space="preserve">асти физической культуры </w:t>
      </w:r>
      <w:r w:rsidRPr="001E6D64">
        <w:rPr>
          <w:szCs w:val="28"/>
        </w:rPr>
        <w:t>основ</w:t>
      </w:r>
      <w:r>
        <w:rPr>
          <w:szCs w:val="28"/>
        </w:rPr>
        <w:t>н</w:t>
      </w:r>
      <w:r w:rsidRPr="001E6D64">
        <w:rPr>
          <w:szCs w:val="28"/>
        </w:rPr>
        <w:t>о</w:t>
      </w:r>
      <w:r>
        <w:rPr>
          <w:szCs w:val="28"/>
        </w:rPr>
        <w:t>го</w:t>
      </w:r>
      <w:r w:rsidRPr="001E6D64">
        <w:rPr>
          <w:szCs w:val="28"/>
        </w:rPr>
        <w:t xml:space="preserve"> образования по физической культуре является двигательная (физкультурная) деятельность, которая непосредственно связана с совершенствованием физической природы человека. В рамках школьного образования активное освоение данной деятельности позволяет школьникам не только совершенствовать физические качества и укреплять здоровье, осваивать физические упражнения и двигательные действия, но и успешно развивать психические процессы и нравственные качества, формировать со знание и мышление, творческий подход и самостоятельность.</w:t>
      </w:r>
    </w:p>
    <w:p w:rsidR="00D064D9" w:rsidRDefault="00D064D9" w:rsidP="00D064D9">
      <w:pPr>
        <w:jc w:val="center"/>
        <w:rPr>
          <w:b/>
          <w:i/>
          <w:szCs w:val="28"/>
        </w:rPr>
      </w:pPr>
    </w:p>
    <w:p w:rsidR="00D064D9" w:rsidRDefault="00D064D9" w:rsidP="00D064D9">
      <w:pPr>
        <w:jc w:val="center"/>
        <w:rPr>
          <w:b/>
          <w:i/>
          <w:szCs w:val="28"/>
        </w:rPr>
      </w:pPr>
    </w:p>
    <w:p w:rsidR="00D064D9" w:rsidRPr="00DC3096" w:rsidRDefault="00D064D9" w:rsidP="00D064D9">
      <w:pPr>
        <w:jc w:val="center"/>
        <w:rPr>
          <w:b/>
          <w:szCs w:val="28"/>
        </w:rPr>
      </w:pPr>
      <w:r w:rsidRPr="00200BE9">
        <w:rPr>
          <w:b/>
          <w:i/>
          <w:szCs w:val="28"/>
        </w:rPr>
        <w:t>Ведущая технология, ее цели, задачи, ожидаемые результаты</w:t>
      </w:r>
    </w:p>
    <w:p w:rsidR="00D064D9" w:rsidRPr="00DC3096" w:rsidRDefault="00D064D9" w:rsidP="00D064D9">
      <w:pPr>
        <w:rPr>
          <w:szCs w:val="28"/>
        </w:rPr>
      </w:pPr>
      <w:r w:rsidRPr="00DC3096">
        <w:rPr>
          <w:szCs w:val="28"/>
        </w:rPr>
        <w:lastRenderedPageBreak/>
        <w:t xml:space="preserve">Ведущей технологией на системном уровне является технология здоровье сберегающего обучения, которая направлена на обеспечение психического здоровья учащихся. Задачи данной технологии – создание благоприятного психологического фона на уроке; повышение мотивации к учебной деятельности; создание условий для  самовыражения учащихся. </w:t>
      </w:r>
    </w:p>
    <w:p w:rsidR="00D064D9" w:rsidRPr="00DC3096" w:rsidRDefault="00D064D9" w:rsidP="00D064D9">
      <w:pPr>
        <w:rPr>
          <w:szCs w:val="28"/>
        </w:rPr>
      </w:pPr>
      <w:r w:rsidRPr="00DC3096">
        <w:rPr>
          <w:szCs w:val="28"/>
        </w:rPr>
        <w:t>Ожидаемый результат – предотвращение усталости и утомляемости; снижение затруднений у учащихся, прирост учебных достижений.</w:t>
      </w:r>
    </w:p>
    <w:p w:rsidR="00D064D9" w:rsidRPr="00DC3096" w:rsidRDefault="00D064D9" w:rsidP="00D064D9">
      <w:pPr>
        <w:rPr>
          <w:szCs w:val="28"/>
        </w:rPr>
      </w:pPr>
      <w:r w:rsidRPr="00DC3096">
        <w:rPr>
          <w:szCs w:val="28"/>
        </w:rPr>
        <w:t>На внедренческом уровне используется технология организации проектной деятельности.</w:t>
      </w:r>
    </w:p>
    <w:p w:rsidR="00D064D9" w:rsidRPr="00DC3096" w:rsidRDefault="00D064D9" w:rsidP="00D064D9">
      <w:pPr>
        <w:rPr>
          <w:szCs w:val="28"/>
        </w:rPr>
      </w:pPr>
      <w:r w:rsidRPr="00DC3096">
        <w:rPr>
          <w:szCs w:val="28"/>
        </w:rPr>
        <w:t>Цель внедрения технологии организация проектной деятельности – развитие познавательных навыков учащихся и умение самостоятельно конструировать свои знания, умение ориентироваться в информационном пространстве, развитие критического мышления. В результате у детей формируются следующие компетенции:</w:t>
      </w:r>
    </w:p>
    <w:p w:rsidR="00D064D9" w:rsidRPr="00DC3096" w:rsidRDefault="00D064D9" w:rsidP="00D064D9">
      <w:pPr>
        <w:numPr>
          <w:ilvl w:val="0"/>
          <w:numId w:val="20"/>
        </w:numPr>
        <w:ind w:left="993"/>
        <w:rPr>
          <w:szCs w:val="28"/>
        </w:rPr>
      </w:pPr>
      <w:r w:rsidRPr="00DC3096">
        <w:rPr>
          <w:szCs w:val="28"/>
        </w:rPr>
        <w:t>исследовательские (умение разрабатывать идеи, выбирать лучшие решения);</w:t>
      </w:r>
    </w:p>
    <w:p w:rsidR="00D064D9" w:rsidRPr="00DC3096" w:rsidRDefault="00D064D9" w:rsidP="00D064D9">
      <w:pPr>
        <w:numPr>
          <w:ilvl w:val="0"/>
          <w:numId w:val="20"/>
        </w:numPr>
        <w:ind w:left="993"/>
        <w:rPr>
          <w:szCs w:val="28"/>
        </w:rPr>
      </w:pPr>
      <w:r w:rsidRPr="00DC3096">
        <w:rPr>
          <w:szCs w:val="28"/>
        </w:rPr>
        <w:t>социального взаимодействия (умение сотрудничать в процессе учебной деятельности, оказывать помощь товарищам и принимать их помощь, следить за ходом совместной работы и направлять её в нужное русло);</w:t>
      </w:r>
    </w:p>
    <w:p w:rsidR="00D064D9" w:rsidRPr="00DC3096" w:rsidRDefault="00D064D9" w:rsidP="00D064D9">
      <w:pPr>
        <w:numPr>
          <w:ilvl w:val="0"/>
          <w:numId w:val="20"/>
        </w:numPr>
        <w:ind w:left="993"/>
        <w:rPr>
          <w:szCs w:val="28"/>
        </w:rPr>
      </w:pPr>
      <w:r w:rsidRPr="00DC3096">
        <w:rPr>
          <w:szCs w:val="28"/>
        </w:rPr>
        <w:t>оценочное (умение оценивать ход, результат своей деятельности и деятельности других);</w:t>
      </w:r>
    </w:p>
    <w:p w:rsidR="00D064D9" w:rsidRPr="00DC3096" w:rsidRDefault="00D064D9" w:rsidP="00D064D9">
      <w:pPr>
        <w:numPr>
          <w:ilvl w:val="0"/>
          <w:numId w:val="20"/>
        </w:numPr>
        <w:ind w:left="993"/>
        <w:rPr>
          <w:szCs w:val="28"/>
        </w:rPr>
      </w:pPr>
      <w:r w:rsidRPr="00DC3096">
        <w:rPr>
          <w:szCs w:val="28"/>
        </w:rPr>
        <w:t xml:space="preserve">информационные (умение самостоятельно осуществлять поиск нужной информации; выявлять какой </w:t>
      </w:r>
      <w:proofErr w:type="gramStart"/>
      <w:r w:rsidRPr="00DC3096">
        <w:rPr>
          <w:szCs w:val="28"/>
        </w:rPr>
        <w:t>информации</w:t>
      </w:r>
      <w:proofErr w:type="gramEnd"/>
      <w:r w:rsidRPr="00DC3096">
        <w:rPr>
          <w:szCs w:val="28"/>
        </w:rPr>
        <w:t xml:space="preserve"> или </w:t>
      </w:r>
      <w:proofErr w:type="gramStart"/>
      <w:r w:rsidRPr="00DC3096">
        <w:rPr>
          <w:szCs w:val="28"/>
        </w:rPr>
        <w:t>каких</w:t>
      </w:r>
      <w:proofErr w:type="gramEnd"/>
      <w:r w:rsidRPr="00DC3096">
        <w:rPr>
          <w:szCs w:val="28"/>
        </w:rPr>
        <w:t xml:space="preserve"> умений недостаёт);</w:t>
      </w:r>
    </w:p>
    <w:p w:rsidR="00D064D9" w:rsidRPr="00DC3096" w:rsidRDefault="00D064D9" w:rsidP="00D064D9">
      <w:pPr>
        <w:numPr>
          <w:ilvl w:val="0"/>
          <w:numId w:val="20"/>
        </w:numPr>
        <w:ind w:left="993"/>
        <w:rPr>
          <w:szCs w:val="28"/>
        </w:rPr>
      </w:pPr>
      <w:proofErr w:type="gramStart"/>
      <w:r w:rsidRPr="00DC3096">
        <w:rPr>
          <w:szCs w:val="28"/>
        </w:rPr>
        <w:t>рефлексивные (умение отвечать на вопросы: «чему я научился?», «чему мне необходимо научиться?»; адекватно выбирать свою роль в коллективном деле.</w:t>
      </w:r>
      <w:proofErr w:type="gramEnd"/>
    </w:p>
    <w:p w:rsidR="00D064D9" w:rsidRPr="00DC3096" w:rsidRDefault="00D064D9" w:rsidP="00D064D9">
      <w:pPr>
        <w:ind w:left="440"/>
        <w:rPr>
          <w:szCs w:val="28"/>
        </w:rPr>
      </w:pPr>
      <w:r w:rsidRPr="00DC3096">
        <w:rPr>
          <w:szCs w:val="28"/>
        </w:rPr>
        <w:t>Внедрение ИКТ позволяет решить следующие задачи:</w:t>
      </w:r>
    </w:p>
    <w:p w:rsidR="00D064D9" w:rsidRPr="00DC3096" w:rsidRDefault="00D064D9" w:rsidP="00D064D9">
      <w:pPr>
        <w:numPr>
          <w:ilvl w:val="0"/>
          <w:numId w:val="21"/>
        </w:numPr>
        <w:ind w:left="993"/>
        <w:rPr>
          <w:szCs w:val="28"/>
        </w:rPr>
      </w:pPr>
      <w:r w:rsidRPr="00DC3096">
        <w:rPr>
          <w:szCs w:val="28"/>
        </w:rPr>
        <w:t>активизация познавательной деятельности, повышение качественной успеваемости школьников;</w:t>
      </w:r>
    </w:p>
    <w:p w:rsidR="00D064D9" w:rsidRPr="00DC3096" w:rsidRDefault="00D064D9" w:rsidP="00D064D9">
      <w:pPr>
        <w:numPr>
          <w:ilvl w:val="0"/>
          <w:numId w:val="21"/>
        </w:numPr>
        <w:ind w:left="993"/>
        <w:jc w:val="left"/>
        <w:rPr>
          <w:szCs w:val="28"/>
        </w:rPr>
      </w:pPr>
      <w:r w:rsidRPr="00DC3096">
        <w:rPr>
          <w:szCs w:val="28"/>
        </w:rPr>
        <w:t>развитие информационного мышления школьников, формирование информационно-коммуникационной компетенции.</w:t>
      </w:r>
    </w:p>
    <w:p w:rsidR="00D064D9" w:rsidRPr="00DC3096" w:rsidRDefault="00D064D9" w:rsidP="00D064D9">
      <w:pPr>
        <w:rPr>
          <w:szCs w:val="28"/>
        </w:rPr>
      </w:pPr>
      <w:proofErr w:type="gramStart"/>
      <w:r w:rsidRPr="00DC3096">
        <w:rPr>
          <w:b/>
          <w:szCs w:val="28"/>
        </w:rPr>
        <w:t>Преобладающие методы:</w:t>
      </w:r>
      <w:r w:rsidRPr="00DC3096">
        <w:rPr>
          <w:szCs w:val="28"/>
        </w:rPr>
        <w:t xml:space="preserve"> практический, метод самостоятельной работы, метод формирования познавательного интереса, повторный, равномерный, переменный, соревновательный.</w:t>
      </w:r>
      <w:proofErr w:type="gramEnd"/>
    </w:p>
    <w:p w:rsidR="00D064D9" w:rsidRPr="001C3C15" w:rsidRDefault="00D064D9" w:rsidP="00D064D9">
      <w:pPr>
        <w:rPr>
          <w:szCs w:val="28"/>
        </w:rPr>
      </w:pPr>
      <w:r w:rsidRPr="00DC3096">
        <w:rPr>
          <w:szCs w:val="28"/>
        </w:rPr>
        <w:t>Организационные формы работы: индивидуальная, парная, групповая, комбинированная, дифференцированная.</w:t>
      </w:r>
    </w:p>
    <w:p w:rsidR="00D064D9" w:rsidRPr="00B17ED4" w:rsidRDefault="00D064D9" w:rsidP="00D064D9">
      <w:pPr>
        <w:jc w:val="center"/>
        <w:rPr>
          <w:b/>
          <w:i/>
          <w:szCs w:val="28"/>
        </w:rPr>
      </w:pPr>
      <w:r w:rsidRPr="00B17ED4">
        <w:rPr>
          <w:b/>
          <w:i/>
          <w:szCs w:val="28"/>
        </w:rPr>
        <w:t>Формы организации и планирование образовательного процесса.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lastRenderedPageBreak/>
        <w:t>Основные формы организации образовательного процесса в основной школе — уроки физической культуры, физкультурно-оздоровительные мероприятия в режиме учебного дня, спортивные соревнования и праздники, занятия в спортивных секциях и кружках, самостоятельные занятия физическими упражнениями (домашние занятия). Уроки физической культуры — это основная форма организации учебной деятельности учащихся в процессе освоения ими содержания предмета. В основной школе уроки физической культуры подразделяются на три типа: уроки с образовательно-познавательной направленностью, уроки с образовательно-обучающей направленностью и уроки с образовательно-тренировочной направленностью. При этом уроки по своим задачам и направленности учебного материала могут планироваться как комплексные (с решением нескольких педагогических задач) и как целевые (с преимущественным решением одной педагогической задачи).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 xml:space="preserve">Уроки с </w:t>
      </w:r>
      <w:r w:rsidRPr="00A916BE">
        <w:rPr>
          <w:i/>
          <w:szCs w:val="28"/>
        </w:rPr>
        <w:t>образовательно-познавательной направленностью</w:t>
      </w:r>
      <w:r w:rsidRPr="00A916BE">
        <w:rPr>
          <w:szCs w:val="28"/>
        </w:rPr>
        <w:t xml:space="preserve"> дают учащимся необходимые знания, знакомят со способами и правилами организации самостоятельных занятий, обучают навыкам и умениям по их планированию, проведению и контролю. Важной особенностью этих уроков является то, что учащиеся активно используют учебники по физической культуре, различные дидактические материалы.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Уроки с образовательно-познавательной направленностью имеют и другие особенности.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Во-первых, продолжительность подготовительн</w:t>
      </w:r>
      <w:r>
        <w:rPr>
          <w:szCs w:val="28"/>
        </w:rPr>
        <w:t xml:space="preserve">ой части уроков небольшая (до 5-6 </w:t>
      </w:r>
      <w:r w:rsidRPr="00A916BE">
        <w:rPr>
          <w:szCs w:val="28"/>
        </w:rPr>
        <w:t>мин), в нее включаются как ранее разученные тематические комплексы упражнений (например, для развития гибкости, координации движений, формирования правильной осанки), так и упражнения общеразвивающего характера, содействующие повышению работоспособности, активности процессов внимания, памяти и мышления. Учебная деятельность в этой части урока может быть организована фронтально, по учебным группам, а также индивидуально (или с небольшой группой школьников).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Во-вторых, в основной части урока выделяют соответственно образовательный и двигательный компоненты. Образовательный компонент включает в себя постижение детьми учебных знаний и знакомство со способами физкультурной деятельности. В зависимости от объема учебного материала продолжительность этой части урока может быть от 3 до 15 мин. Двигательный компонент включает в себя обучение двигательным действиям и развитие физических качеств учащихся. Продолжительность этой части урока будет зависеть от времени, требующегося на решение задач, запланированных в образовательном компоненте. Между образовательным и двигательным компонентами основной части урока необходимо включ</w:t>
      </w:r>
      <w:r>
        <w:rPr>
          <w:szCs w:val="28"/>
        </w:rPr>
        <w:t xml:space="preserve">ать </w:t>
      </w:r>
      <w:r>
        <w:rPr>
          <w:szCs w:val="28"/>
        </w:rPr>
        <w:lastRenderedPageBreak/>
        <w:t>обязательную разминку (до 5-</w:t>
      </w:r>
      <w:r w:rsidRPr="00A916BE">
        <w:rPr>
          <w:szCs w:val="28"/>
        </w:rPr>
        <w:t>7 мин), которая по своему характеру должна соотноситься с задачами двигательного компонента. Вместе с тем если урок проводится по типу целевого урока, то все учебное время основной части отводится на решение соответствующей педагогической задачи.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В-третьих, продолжительность заключительной части урока зависит от продолжительности ос</w:t>
      </w:r>
      <w:r>
        <w:rPr>
          <w:szCs w:val="28"/>
        </w:rPr>
        <w:t>новной части, но не превышает 5-</w:t>
      </w:r>
      <w:r w:rsidRPr="00A916BE">
        <w:rPr>
          <w:szCs w:val="28"/>
        </w:rPr>
        <w:t>7 мин.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 xml:space="preserve">Уроки с </w:t>
      </w:r>
      <w:r w:rsidRPr="00A916BE">
        <w:rPr>
          <w:i/>
          <w:szCs w:val="28"/>
        </w:rPr>
        <w:t>образовательно-обучающей направленностью</w:t>
      </w:r>
      <w:r w:rsidRPr="00A916BE">
        <w:rPr>
          <w:szCs w:val="28"/>
        </w:rPr>
        <w:t xml:space="preserve"> используются по преимуществу для обучения практическому материалу, который содержится в разделе «Физическое совершенствование» (гимнастика с основами акробатики, легкая атлетика и др.). На этих же уроках учащиеся осваивают и учебные знания, но только те, которые касаются предмета обучения (например, названия упражнений, описание техники их выполнения и т. п.).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Данный вид уроков проводится по типу комплексных уроков с решением нескольких педагогических задач.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Отличительные особенности планирования этих уроков:</w:t>
      </w:r>
    </w:p>
    <w:p w:rsidR="00D064D9" w:rsidRPr="00A916BE" w:rsidRDefault="00D064D9" w:rsidP="00D064D9">
      <w:pPr>
        <w:numPr>
          <w:ilvl w:val="0"/>
          <w:numId w:val="5"/>
        </w:numPr>
        <w:rPr>
          <w:szCs w:val="28"/>
        </w:rPr>
      </w:pPr>
      <w:r w:rsidRPr="00A916BE">
        <w:rPr>
          <w:szCs w:val="28"/>
        </w:rPr>
        <w:t>планирование задач обучения осуществляется в логике поэтапного формирования двигательного навыка: начальное обучение, углубленное разучивание и закрепление, совершенствование;</w:t>
      </w:r>
    </w:p>
    <w:p w:rsidR="00D064D9" w:rsidRPr="00A916BE" w:rsidRDefault="00D064D9" w:rsidP="00D064D9">
      <w:pPr>
        <w:numPr>
          <w:ilvl w:val="0"/>
          <w:numId w:val="5"/>
        </w:numPr>
        <w:rPr>
          <w:szCs w:val="28"/>
        </w:rPr>
      </w:pPr>
      <w:r w:rsidRPr="00A916BE">
        <w:rPr>
          <w:szCs w:val="28"/>
        </w:rPr>
        <w:t>планирование освоения физических упражнений согласовывается с задачами обучения, а динамика нагрузки — с закономерностями постепенного нарастания утомления, возникающего в процессе их выполнения;</w:t>
      </w:r>
    </w:p>
    <w:p w:rsidR="00D064D9" w:rsidRPr="00A916BE" w:rsidRDefault="00D064D9" w:rsidP="00D064D9">
      <w:pPr>
        <w:numPr>
          <w:ilvl w:val="0"/>
          <w:numId w:val="5"/>
        </w:numPr>
        <w:rPr>
          <w:szCs w:val="28"/>
        </w:rPr>
      </w:pPr>
      <w:r w:rsidRPr="00A916BE">
        <w:rPr>
          <w:szCs w:val="28"/>
        </w:rPr>
        <w:t>планирование развития физических качеств осуществляется после решения задач обучения в определенной последовательности: 1) гибкость, координация движений, быстрота;  2) сила (скоростно-силовые и собственно силовые способности); 3) выносливость (общая и специальная).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 xml:space="preserve">Уроки с </w:t>
      </w:r>
      <w:r w:rsidRPr="00A916BE">
        <w:rPr>
          <w:i/>
          <w:szCs w:val="28"/>
        </w:rPr>
        <w:t>образовательно-тренировочной направленностью</w:t>
      </w:r>
      <w:r w:rsidRPr="00A916BE">
        <w:rPr>
          <w:szCs w:val="28"/>
        </w:rPr>
        <w:t xml:space="preserve"> используются для развития физических качеств и проводятся в рамках целенаправленной физической подготовки.</w:t>
      </w:r>
    </w:p>
    <w:p w:rsidR="00D064D9" w:rsidRPr="00A916BE" w:rsidRDefault="00D064D9" w:rsidP="00D064D9">
      <w:pPr>
        <w:rPr>
          <w:szCs w:val="28"/>
        </w:rPr>
      </w:pPr>
      <w:proofErr w:type="gramStart"/>
      <w:r w:rsidRPr="00A916BE">
        <w:rPr>
          <w:szCs w:val="28"/>
        </w:rPr>
        <w:t>В основной школе такие уроки проводятся преимущественно как целевые уроки и планируются на основе принципов спортивной тренировки: во-первых, с соблюдением соотношения объемов тренировочной нагрузки в общей и специальной подготовке; во-вторых, с системной цикловой динамикой повышения объема и интенсивности нагрузки; в-третьих, с ориентацией на достижение конкретного результата в соответствующем цикле тренировочных уроков.</w:t>
      </w:r>
      <w:proofErr w:type="gramEnd"/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lastRenderedPageBreak/>
        <w:t>Помимо целевого развития физических качеств, на этих уроках необходимо сообщать школьникам соответствующие знания, формировать у них представления о физической подготовке и физических качествах, физической нагрузке и ее влиянии на развитие систем организма. Кроме этого, на уроках с образовательно-тренировочной направленностью учащихся обучают способам контроля величины и функциональной направленности физической нагрузки, а также способам ее регулирования в процессе выполнения учебных заданий.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Отличительные особенности целевых уроков:</w:t>
      </w:r>
    </w:p>
    <w:p w:rsidR="00D064D9" w:rsidRPr="00A916BE" w:rsidRDefault="00D064D9" w:rsidP="00D064D9">
      <w:pPr>
        <w:numPr>
          <w:ilvl w:val="0"/>
          <w:numId w:val="6"/>
        </w:numPr>
        <w:ind w:hanging="294"/>
        <w:rPr>
          <w:szCs w:val="28"/>
        </w:rPr>
      </w:pPr>
      <w:r w:rsidRPr="00A916BE">
        <w:rPr>
          <w:szCs w:val="28"/>
        </w:rPr>
        <w:t>обеспечение постепенного нарастания величины физической нагрузки в течение всей основной части урока;</w:t>
      </w:r>
    </w:p>
    <w:p w:rsidR="00D064D9" w:rsidRPr="00A916BE" w:rsidRDefault="00D064D9" w:rsidP="00D064D9">
      <w:pPr>
        <w:numPr>
          <w:ilvl w:val="0"/>
          <w:numId w:val="6"/>
        </w:numPr>
        <w:ind w:hanging="294"/>
        <w:rPr>
          <w:szCs w:val="28"/>
        </w:rPr>
      </w:pPr>
      <w:r w:rsidRPr="00A916BE">
        <w:rPr>
          <w:szCs w:val="28"/>
        </w:rPr>
        <w:t>планирование относительно продолжительной заключительной части урока (до 7–9 мин);</w:t>
      </w:r>
    </w:p>
    <w:p w:rsidR="00D064D9" w:rsidRPr="00A916BE" w:rsidRDefault="00D064D9" w:rsidP="00D064D9">
      <w:pPr>
        <w:numPr>
          <w:ilvl w:val="0"/>
          <w:numId w:val="6"/>
        </w:numPr>
        <w:ind w:hanging="294"/>
        <w:rPr>
          <w:szCs w:val="28"/>
        </w:rPr>
      </w:pPr>
      <w:r w:rsidRPr="00A916BE">
        <w:rPr>
          <w:szCs w:val="28"/>
        </w:rPr>
        <w:t>использование в качестве основных режимов нагрузки развивающего (пульс до 160 уд</w:t>
      </w:r>
      <w:proofErr w:type="gramStart"/>
      <w:r w:rsidRPr="00A916BE">
        <w:rPr>
          <w:szCs w:val="28"/>
        </w:rPr>
        <w:t>.</w:t>
      </w:r>
      <w:proofErr w:type="gramEnd"/>
      <w:r w:rsidRPr="00A916BE">
        <w:rPr>
          <w:szCs w:val="28"/>
        </w:rPr>
        <w:t>/</w:t>
      </w:r>
      <w:proofErr w:type="gramStart"/>
      <w:r w:rsidRPr="00A916BE">
        <w:rPr>
          <w:szCs w:val="28"/>
        </w:rPr>
        <w:t>м</w:t>
      </w:r>
      <w:proofErr w:type="gramEnd"/>
      <w:r w:rsidRPr="00A916BE">
        <w:rPr>
          <w:szCs w:val="28"/>
        </w:rPr>
        <w:t>ин) и тренирующего (пульс свыше 160 уд./мин) режимов;</w:t>
      </w:r>
    </w:p>
    <w:p w:rsidR="00D064D9" w:rsidRPr="00A916BE" w:rsidRDefault="00D064D9" w:rsidP="00D064D9">
      <w:pPr>
        <w:numPr>
          <w:ilvl w:val="0"/>
          <w:numId w:val="6"/>
        </w:numPr>
        <w:ind w:hanging="294"/>
        <w:rPr>
          <w:szCs w:val="28"/>
        </w:rPr>
      </w:pPr>
      <w:r w:rsidRPr="00A916BE">
        <w:rPr>
          <w:szCs w:val="28"/>
        </w:rPr>
        <w:t>обеспечение индивидуального (дифференцированного) подбора учебных заданий, которые выполняются учащимися самостоятельно на основе контроля частоты сердечных сокращений и индивидуального самочувствия.</w:t>
      </w:r>
    </w:p>
    <w:p w:rsidR="00D064D9" w:rsidRPr="00A916BE" w:rsidRDefault="00D064D9" w:rsidP="00D064D9">
      <w:pPr>
        <w:rPr>
          <w:szCs w:val="28"/>
        </w:rPr>
      </w:pPr>
      <w:r w:rsidRPr="00A916BE">
        <w:rPr>
          <w:szCs w:val="28"/>
        </w:rPr>
        <w:t>В целом каждый из типов уроков физической культуры носит образовательную направленность и по возможности должен активно включать шк</w:t>
      </w:r>
      <w:r>
        <w:rPr>
          <w:szCs w:val="28"/>
        </w:rPr>
        <w:t>ольников в различные формы само</w:t>
      </w:r>
      <w:r w:rsidRPr="00A916BE">
        <w:rPr>
          <w:szCs w:val="28"/>
        </w:rPr>
        <w:t>стоятельной деятельности (самостоятельные упражнения и учебные задания). При этом приобретаемые учащимися на уроках знания и умения должны включаться в систему домашних занятий, при выполнении которых они закрепляются.</w:t>
      </w:r>
    </w:p>
    <w:p w:rsidR="00D064D9" w:rsidRPr="000363A5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 w:val="20"/>
          <w:szCs w:val="20"/>
        </w:rPr>
      </w:pPr>
    </w:p>
    <w:p w:rsidR="00D064D9" w:rsidRPr="004E26BF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 w:rsidRPr="004E26BF">
        <w:rPr>
          <w:b/>
          <w:szCs w:val="28"/>
        </w:rPr>
        <w:t>МЕСТО УЧЕБНОГО ПРЕДМЕТА В УЧЕБНОМ ПЛАНЕ</w:t>
      </w:r>
    </w:p>
    <w:p w:rsidR="00D064D9" w:rsidRDefault="00D064D9" w:rsidP="00D064D9">
      <w:pPr>
        <w:autoSpaceDE w:val="0"/>
        <w:autoSpaceDN w:val="0"/>
        <w:adjustRightInd w:val="0"/>
        <w:spacing w:line="276" w:lineRule="auto"/>
        <w:ind w:firstLine="573"/>
        <w:rPr>
          <w:szCs w:val="28"/>
        </w:rPr>
      </w:pPr>
      <w:r w:rsidRPr="00F661A2">
        <w:rPr>
          <w:szCs w:val="28"/>
        </w:rPr>
        <w:t xml:space="preserve">«Физическая культура» ведется как обязательный предмет в основной школе и на его преподавание отводится </w:t>
      </w:r>
      <w:r w:rsidRPr="00F661A2">
        <w:rPr>
          <w:b/>
          <w:szCs w:val="28"/>
        </w:rPr>
        <w:t>105 часов</w:t>
      </w:r>
      <w:r w:rsidRPr="00F661A2">
        <w:rPr>
          <w:szCs w:val="28"/>
        </w:rPr>
        <w:t xml:space="preserve"> в год, из них 35 часов реализуется за счет третьего часа физической культуры «строевая подготовка» по отдельной программе</w:t>
      </w:r>
      <w:r>
        <w:rPr>
          <w:szCs w:val="28"/>
        </w:rPr>
        <w:t>.</w:t>
      </w:r>
    </w:p>
    <w:p w:rsidR="00D064D9" w:rsidRPr="00F661A2" w:rsidRDefault="00D064D9" w:rsidP="00D064D9">
      <w:pPr>
        <w:autoSpaceDE w:val="0"/>
        <w:autoSpaceDN w:val="0"/>
        <w:adjustRightInd w:val="0"/>
        <w:spacing w:line="276" w:lineRule="auto"/>
        <w:ind w:firstLine="573"/>
        <w:rPr>
          <w:sz w:val="20"/>
          <w:szCs w:val="20"/>
        </w:rPr>
      </w:pPr>
    </w:p>
    <w:tbl>
      <w:tblPr>
        <w:tblW w:w="9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843"/>
        <w:gridCol w:w="2693"/>
        <w:gridCol w:w="3402"/>
        <w:gridCol w:w="680"/>
      </w:tblGrid>
      <w:tr w:rsidR="00D064D9" w:rsidRPr="004E26BF" w:rsidTr="0072703F">
        <w:trPr>
          <w:gridBefore w:val="1"/>
          <w:gridAfter w:val="1"/>
          <w:wBefore w:w="817" w:type="dxa"/>
          <w:wAfter w:w="680" w:type="dxa"/>
        </w:trPr>
        <w:tc>
          <w:tcPr>
            <w:tcW w:w="1843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2693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402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Количество уроков контроля усвоения знаний</w:t>
            </w:r>
          </w:p>
        </w:tc>
      </w:tr>
      <w:tr w:rsidR="00D064D9" w:rsidRPr="004E26BF" w:rsidTr="0072703F">
        <w:trPr>
          <w:gridBefore w:val="1"/>
          <w:gridAfter w:val="1"/>
          <w:wBefore w:w="817" w:type="dxa"/>
          <w:wAfter w:w="680" w:type="dxa"/>
        </w:trPr>
        <w:tc>
          <w:tcPr>
            <w:tcW w:w="1843" w:type="dxa"/>
          </w:tcPr>
          <w:p w:rsidR="00D064D9" w:rsidRPr="004E26BF" w:rsidRDefault="00D064D9" w:rsidP="0072703F">
            <w:pPr>
              <w:pStyle w:val="a3"/>
              <w:ind w:left="0"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 xml:space="preserve">1-я четверть </w:t>
            </w:r>
          </w:p>
        </w:tc>
        <w:tc>
          <w:tcPr>
            <w:tcW w:w="2693" w:type="dxa"/>
          </w:tcPr>
          <w:p w:rsidR="00D064D9" w:rsidRPr="000363A5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363A5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02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4D9" w:rsidRPr="004E26BF" w:rsidTr="0072703F">
        <w:trPr>
          <w:gridBefore w:val="1"/>
          <w:gridAfter w:val="1"/>
          <w:wBefore w:w="817" w:type="dxa"/>
          <w:wAfter w:w="680" w:type="dxa"/>
        </w:trPr>
        <w:tc>
          <w:tcPr>
            <w:tcW w:w="1843" w:type="dxa"/>
          </w:tcPr>
          <w:p w:rsidR="00D064D9" w:rsidRPr="004E26BF" w:rsidRDefault="00D064D9" w:rsidP="0072703F">
            <w:pPr>
              <w:pStyle w:val="a3"/>
              <w:ind w:left="0"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 xml:space="preserve">2-я четверть </w:t>
            </w:r>
          </w:p>
        </w:tc>
        <w:tc>
          <w:tcPr>
            <w:tcW w:w="2693" w:type="dxa"/>
          </w:tcPr>
          <w:p w:rsidR="00D064D9" w:rsidRPr="000363A5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363A5"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02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4D9" w:rsidRPr="004E26BF" w:rsidTr="0072703F">
        <w:trPr>
          <w:gridBefore w:val="1"/>
          <w:gridAfter w:val="1"/>
          <w:wBefore w:w="817" w:type="dxa"/>
          <w:wAfter w:w="680" w:type="dxa"/>
        </w:trPr>
        <w:tc>
          <w:tcPr>
            <w:tcW w:w="1843" w:type="dxa"/>
          </w:tcPr>
          <w:p w:rsidR="00D064D9" w:rsidRPr="004E26BF" w:rsidRDefault="00D064D9" w:rsidP="0072703F">
            <w:pPr>
              <w:pStyle w:val="a3"/>
              <w:ind w:left="0"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 xml:space="preserve">3-я четверть </w:t>
            </w:r>
          </w:p>
        </w:tc>
        <w:tc>
          <w:tcPr>
            <w:tcW w:w="2693" w:type="dxa"/>
          </w:tcPr>
          <w:p w:rsidR="00D064D9" w:rsidRPr="000363A5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363A5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2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4D9" w:rsidRPr="004E26BF" w:rsidTr="0072703F">
        <w:trPr>
          <w:gridBefore w:val="1"/>
          <w:gridAfter w:val="1"/>
          <w:wBefore w:w="817" w:type="dxa"/>
          <w:wAfter w:w="680" w:type="dxa"/>
        </w:trPr>
        <w:tc>
          <w:tcPr>
            <w:tcW w:w="1843" w:type="dxa"/>
          </w:tcPr>
          <w:p w:rsidR="00D064D9" w:rsidRPr="004E26BF" w:rsidRDefault="00D064D9" w:rsidP="0072703F">
            <w:pPr>
              <w:pStyle w:val="a3"/>
              <w:ind w:left="0"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 xml:space="preserve">4-я четверть </w:t>
            </w:r>
          </w:p>
        </w:tc>
        <w:tc>
          <w:tcPr>
            <w:tcW w:w="2693" w:type="dxa"/>
          </w:tcPr>
          <w:p w:rsidR="00D064D9" w:rsidRPr="000363A5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363A5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02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D064D9" w:rsidRPr="004E26BF" w:rsidTr="0072703F">
        <w:trPr>
          <w:gridBefore w:val="1"/>
          <w:gridAfter w:val="1"/>
          <w:wBefore w:w="817" w:type="dxa"/>
          <w:wAfter w:w="680" w:type="dxa"/>
        </w:trPr>
        <w:tc>
          <w:tcPr>
            <w:tcW w:w="1843" w:type="dxa"/>
          </w:tcPr>
          <w:p w:rsidR="00D064D9" w:rsidRPr="004E26BF" w:rsidRDefault="00D064D9" w:rsidP="0072703F">
            <w:pPr>
              <w:pStyle w:val="a3"/>
              <w:ind w:left="0" w:firstLine="34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 xml:space="preserve">Учебный год </w:t>
            </w:r>
          </w:p>
        </w:tc>
        <w:tc>
          <w:tcPr>
            <w:tcW w:w="2693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402" w:type="dxa"/>
          </w:tcPr>
          <w:p w:rsidR="00D064D9" w:rsidRPr="004E26BF" w:rsidRDefault="00D064D9" w:rsidP="0072703F">
            <w:pPr>
              <w:pStyle w:val="a3"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6BF"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</w:tr>
      <w:tr w:rsidR="00D064D9" w:rsidRPr="004E26BF" w:rsidTr="007270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9435" w:type="dxa"/>
            <w:gridSpan w:val="5"/>
            <w:shd w:val="clear" w:color="auto" w:fill="auto"/>
          </w:tcPr>
          <w:p w:rsidR="00D064D9" w:rsidRPr="00F661A2" w:rsidRDefault="00D064D9" w:rsidP="0072703F">
            <w:pPr>
              <w:keepNext/>
              <w:keepLines/>
              <w:jc w:val="left"/>
              <w:outlineLvl w:val="2"/>
              <w:rPr>
                <w:b/>
                <w:bCs/>
                <w:i/>
                <w:szCs w:val="28"/>
              </w:rPr>
            </w:pPr>
            <w:r w:rsidRPr="00F661A2">
              <w:rPr>
                <w:b/>
                <w:bCs/>
                <w:i/>
                <w:szCs w:val="28"/>
              </w:rPr>
              <w:lastRenderedPageBreak/>
              <w:t>Годовая промежуточная аттестация проводится на основе результатов четвертной промежуточной аттестации.</w:t>
            </w:r>
          </w:p>
          <w:p w:rsidR="00D064D9" w:rsidRPr="006714EE" w:rsidRDefault="00D064D9" w:rsidP="0072703F">
            <w:pPr>
              <w:pStyle w:val="3"/>
              <w:spacing w:before="0"/>
              <w:ind w:firstLine="0"/>
              <w:rPr>
                <w:rFonts w:ascii="Times New Roman" w:hAnsi="Times New Roman"/>
                <w:b w:val="0"/>
                <w:bCs w:val="0"/>
                <w:i/>
                <w:color w:val="FF0000"/>
                <w:szCs w:val="28"/>
              </w:rPr>
            </w:pPr>
          </w:p>
        </w:tc>
      </w:tr>
    </w:tbl>
    <w:p w:rsidR="00D064D9" w:rsidRPr="003D4554" w:rsidRDefault="00D064D9" w:rsidP="00D064D9">
      <w:pPr>
        <w:autoSpaceDE w:val="0"/>
        <w:autoSpaceDN w:val="0"/>
        <w:adjustRightInd w:val="0"/>
        <w:rPr>
          <w:b/>
          <w:bCs/>
          <w:i/>
          <w:szCs w:val="28"/>
        </w:rPr>
      </w:pPr>
      <w:proofErr w:type="spellStart"/>
      <w:r w:rsidRPr="003D4554">
        <w:rPr>
          <w:b/>
          <w:i/>
          <w:color w:val="000000"/>
          <w:szCs w:val="28"/>
        </w:rPr>
        <w:t>Контрольно</w:t>
      </w:r>
      <w:proofErr w:type="spellEnd"/>
      <w:r w:rsidRPr="003D4554">
        <w:rPr>
          <w:b/>
          <w:i/>
          <w:color w:val="000000"/>
          <w:szCs w:val="28"/>
        </w:rPr>
        <w:t xml:space="preserve"> – измерительные результаты для учащихся 5-9 классов (см. </w:t>
      </w:r>
      <w:r w:rsidRPr="003D4554">
        <w:rPr>
          <w:b/>
          <w:bCs/>
          <w:i/>
          <w:szCs w:val="28"/>
        </w:rPr>
        <w:t>приложение №</w:t>
      </w:r>
      <w:r>
        <w:rPr>
          <w:b/>
          <w:bCs/>
          <w:i/>
          <w:szCs w:val="28"/>
        </w:rPr>
        <w:t>2</w:t>
      </w:r>
      <w:r w:rsidRPr="003D4554">
        <w:rPr>
          <w:b/>
          <w:i/>
          <w:color w:val="000000"/>
          <w:szCs w:val="28"/>
        </w:rPr>
        <w:t>)</w:t>
      </w:r>
    </w:p>
    <w:p w:rsidR="00D064D9" w:rsidRPr="000363A5" w:rsidRDefault="00D064D9" w:rsidP="00D064D9">
      <w:pPr>
        <w:pStyle w:val="a3"/>
        <w:tabs>
          <w:tab w:val="left" w:pos="567"/>
        </w:tabs>
        <w:ind w:left="0"/>
        <w:rPr>
          <w:sz w:val="20"/>
          <w:szCs w:val="20"/>
        </w:rPr>
      </w:pPr>
    </w:p>
    <w:p w:rsidR="00D064D9" w:rsidRPr="00967407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РЕЗУЛЬТАТЫ ОСВОЕНИЯ ПРЕДМЕТА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>Результаты освоения содержания предмета «Физическая культура» определяют те итоговые результаты, которые должны демонстрировать школьники по завершении обучения в основной школе.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>Требования к результатам изучения учебного предмета выполняют двоякую функцию. Они, с одной стороны, предназначены для оценки успешности овладения программным содержанием, а с другой стороны, устанавливают минимальное содержание образования, которое в обязательном порядке должно быть освоено каждым ребенком, оканчивающим основную школу.</w:t>
      </w:r>
    </w:p>
    <w:p w:rsidR="00D064D9" w:rsidRDefault="00D064D9" w:rsidP="00D064D9">
      <w:pPr>
        <w:pStyle w:val="a3"/>
        <w:tabs>
          <w:tab w:val="left" w:pos="567"/>
        </w:tabs>
        <w:ind w:left="0"/>
        <w:rPr>
          <w:szCs w:val="28"/>
        </w:rPr>
      </w:pPr>
      <w:r w:rsidRPr="00FD4E80">
        <w:rPr>
          <w:szCs w:val="28"/>
        </w:rPr>
        <w:t xml:space="preserve">Результаты освоения программного материала по предмету «Физическая культура» в основной школе оцениваются по трем базовым уровням, исходя из принципа «общее — частное — конкретное», и представлены соответственно </w:t>
      </w:r>
      <w:proofErr w:type="spellStart"/>
      <w:r w:rsidRPr="00FD4E80">
        <w:rPr>
          <w:szCs w:val="28"/>
        </w:rPr>
        <w:t>метапредметными</w:t>
      </w:r>
      <w:proofErr w:type="spellEnd"/>
      <w:r w:rsidRPr="00FD4E80">
        <w:rPr>
          <w:szCs w:val="28"/>
        </w:rPr>
        <w:t>, предметными и личностными результатами.</w:t>
      </w:r>
    </w:p>
    <w:p w:rsidR="00D064D9" w:rsidRPr="00C156FD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i/>
          <w:szCs w:val="28"/>
        </w:rPr>
      </w:pPr>
      <w:r w:rsidRPr="00C156FD">
        <w:rPr>
          <w:b/>
          <w:i/>
        </w:rPr>
        <w:t>Личностные результаты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>Личностные результаты отражаются в индивидуальных качественных свойствах учащихся, которые приобретаются в процессе освоения учебного предмета «Физическая культура». Эти качественные свойства проявляются, прежде всего, в положительном отношении учащихся к занятиям двигательной (физкультурной) деятельностью, накоплении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 xml:space="preserve"> Личностные результаты могут проявляться в разных областях культуры.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>В области познавательной культуры:</w:t>
      </w:r>
    </w:p>
    <w:p w:rsidR="00D064D9" w:rsidRPr="00FD4E80" w:rsidRDefault="00D064D9" w:rsidP="00D064D9">
      <w:pPr>
        <w:pStyle w:val="a3"/>
        <w:numPr>
          <w:ilvl w:val="0"/>
          <w:numId w:val="9"/>
        </w:numPr>
        <w:ind w:left="993"/>
        <w:rPr>
          <w:szCs w:val="28"/>
        </w:rPr>
      </w:pPr>
      <w:r w:rsidRPr="00FD4E80">
        <w:rPr>
          <w:szCs w:val="28"/>
        </w:rPr>
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D064D9" w:rsidRPr="00FD4E80" w:rsidRDefault="00D064D9" w:rsidP="00D064D9">
      <w:pPr>
        <w:pStyle w:val="a3"/>
        <w:numPr>
          <w:ilvl w:val="0"/>
          <w:numId w:val="9"/>
        </w:numPr>
        <w:ind w:left="993"/>
        <w:rPr>
          <w:szCs w:val="28"/>
        </w:rPr>
      </w:pPr>
      <w:r w:rsidRPr="00FD4E80">
        <w:rPr>
          <w:szCs w:val="28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D064D9" w:rsidRPr="00FD4E80" w:rsidRDefault="00D064D9" w:rsidP="00D064D9">
      <w:pPr>
        <w:pStyle w:val="a3"/>
        <w:numPr>
          <w:ilvl w:val="0"/>
          <w:numId w:val="9"/>
        </w:numPr>
        <w:ind w:left="993"/>
        <w:rPr>
          <w:szCs w:val="28"/>
        </w:rPr>
      </w:pPr>
      <w:r w:rsidRPr="00FD4E80">
        <w:rPr>
          <w:szCs w:val="28"/>
        </w:rPr>
        <w:t xml:space="preserve">владение знаниями по основам организации и проведения занятий физической культурой оздоровительной и </w:t>
      </w:r>
      <w:r w:rsidRPr="00FD4E80">
        <w:rPr>
          <w:szCs w:val="28"/>
        </w:rPr>
        <w:lastRenderedPageBreak/>
        <w:t>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 xml:space="preserve"> В области нравственной культуры:</w:t>
      </w:r>
    </w:p>
    <w:p w:rsidR="00D064D9" w:rsidRPr="00FD4E80" w:rsidRDefault="00D064D9" w:rsidP="00D064D9">
      <w:pPr>
        <w:pStyle w:val="a3"/>
        <w:numPr>
          <w:ilvl w:val="0"/>
          <w:numId w:val="10"/>
        </w:numPr>
        <w:ind w:left="993"/>
        <w:rPr>
          <w:szCs w:val="28"/>
        </w:rPr>
      </w:pPr>
      <w:r w:rsidRPr="00FD4E80">
        <w:rPr>
          <w:szCs w:val="28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D064D9" w:rsidRPr="00FD4E80" w:rsidRDefault="00D064D9" w:rsidP="00D064D9">
      <w:pPr>
        <w:pStyle w:val="a3"/>
        <w:numPr>
          <w:ilvl w:val="0"/>
          <w:numId w:val="10"/>
        </w:numPr>
        <w:ind w:left="993"/>
        <w:rPr>
          <w:szCs w:val="28"/>
        </w:rPr>
      </w:pPr>
      <w:r w:rsidRPr="00FD4E80">
        <w:rPr>
          <w:szCs w:val="28"/>
        </w:rPr>
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D064D9" w:rsidRPr="00FD4E80" w:rsidRDefault="00D064D9" w:rsidP="00D064D9">
      <w:pPr>
        <w:pStyle w:val="a3"/>
        <w:numPr>
          <w:ilvl w:val="0"/>
          <w:numId w:val="10"/>
        </w:numPr>
        <w:ind w:left="993"/>
        <w:rPr>
          <w:szCs w:val="28"/>
        </w:rPr>
      </w:pPr>
      <w:r w:rsidRPr="00FD4E80">
        <w:rPr>
          <w:szCs w:val="28"/>
        </w:rPr>
        <w:t>владение умением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 xml:space="preserve"> В области трудовой культуры:</w:t>
      </w:r>
    </w:p>
    <w:p w:rsidR="00D064D9" w:rsidRPr="00FD4E80" w:rsidRDefault="00D064D9" w:rsidP="00D064D9">
      <w:pPr>
        <w:pStyle w:val="a3"/>
        <w:numPr>
          <w:ilvl w:val="0"/>
          <w:numId w:val="11"/>
        </w:numPr>
        <w:ind w:left="993"/>
        <w:rPr>
          <w:szCs w:val="28"/>
        </w:rPr>
      </w:pPr>
      <w:r w:rsidRPr="00FD4E80">
        <w:rPr>
          <w:szCs w:val="28"/>
        </w:rPr>
        <w:t>умение планировать режим дня, обеспечивать оптимальное сочетание нагрузки и отдыха;</w:t>
      </w:r>
    </w:p>
    <w:p w:rsidR="00D064D9" w:rsidRPr="00FD4E80" w:rsidRDefault="00D064D9" w:rsidP="00D064D9">
      <w:pPr>
        <w:pStyle w:val="a3"/>
        <w:numPr>
          <w:ilvl w:val="0"/>
          <w:numId w:val="11"/>
        </w:numPr>
        <w:ind w:left="993"/>
        <w:rPr>
          <w:szCs w:val="28"/>
        </w:rPr>
      </w:pPr>
      <w:r w:rsidRPr="00FD4E80">
        <w:rPr>
          <w:szCs w:val="28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D064D9" w:rsidRPr="00FD4E80" w:rsidRDefault="00D064D9" w:rsidP="00D064D9">
      <w:pPr>
        <w:pStyle w:val="a3"/>
        <w:numPr>
          <w:ilvl w:val="0"/>
          <w:numId w:val="11"/>
        </w:numPr>
        <w:ind w:left="993"/>
        <w:rPr>
          <w:szCs w:val="28"/>
        </w:rPr>
      </w:pPr>
      <w:r w:rsidRPr="00FD4E80">
        <w:rPr>
          <w:szCs w:val="28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>В области эстетической культуры:</w:t>
      </w:r>
    </w:p>
    <w:p w:rsidR="00D064D9" w:rsidRPr="00FD4E80" w:rsidRDefault="00D064D9" w:rsidP="00D064D9">
      <w:pPr>
        <w:pStyle w:val="a3"/>
        <w:numPr>
          <w:ilvl w:val="0"/>
          <w:numId w:val="12"/>
        </w:numPr>
        <w:ind w:left="993"/>
        <w:rPr>
          <w:szCs w:val="28"/>
        </w:rPr>
      </w:pPr>
      <w:r w:rsidRPr="00FD4E80">
        <w:rPr>
          <w:szCs w:val="28"/>
        </w:rPr>
        <w:t xml:space="preserve">красивая (правильная) осанка, умение ее длительно </w:t>
      </w:r>
      <w:proofErr w:type="gramStart"/>
      <w:r w:rsidRPr="00FD4E80">
        <w:rPr>
          <w:szCs w:val="28"/>
        </w:rPr>
        <w:t>со-</w:t>
      </w:r>
      <w:proofErr w:type="spellStart"/>
      <w:r w:rsidRPr="00FD4E80">
        <w:rPr>
          <w:szCs w:val="28"/>
        </w:rPr>
        <w:t>хранять</w:t>
      </w:r>
      <w:proofErr w:type="spellEnd"/>
      <w:proofErr w:type="gramEnd"/>
      <w:r w:rsidRPr="00FD4E80">
        <w:rPr>
          <w:szCs w:val="28"/>
        </w:rPr>
        <w:t xml:space="preserve"> при разнообразных формах движения и пере движений;</w:t>
      </w:r>
    </w:p>
    <w:p w:rsidR="00D064D9" w:rsidRPr="00FD4E80" w:rsidRDefault="00D064D9" w:rsidP="00D064D9">
      <w:pPr>
        <w:pStyle w:val="a3"/>
        <w:numPr>
          <w:ilvl w:val="0"/>
          <w:numId w:val="12"/>
        </w:numPr>
        <w:ind w:left="993"/>
        <w:rPr>
          <w:szCs w:val="28"/>
        </w:rPr>
      </w:pPr>
      <w:r w:rsidRPr="00FD4E80">
        <w:rPr>
          <w:szCs w:val="28"/>
        </w:rPr>
        <w:t>хорошее телосложение, желание поддерживать его в рамках принятых норм и представлений посредством занятий физической культурой;</w:t>
      </w:r>
    </w:p>
    <w:p w:rsidR="00D064D9" w:rsidRPr="00FD4E80" w:rsidRDefault="00D064D9" w:rsidP="00D064D9">
      <w:pPr>
        <w:pStyle w:val="a3"/>
        <w:numPr>
          <w:ilvl w:val="0"/>
          <w:numId w:val="12"/>
        </w:numPr>
        <w:ind w:left="993"/>
        <w:rPr>
          <w:szCs w:val="28"/>
        </w:rPr>
      </w:pPr>
      <w:r w:rsidRPr="00FD4E80">
        <w:rPr>
          <w:szCs w:val="28"/>
        </w:rPr>
        <w:t>культура движения, умение передвигаться красиво, легко и непринужденно.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>В области коммуникативной культуры:</w:t>
      </w:r>
    </w:p>
    <w:p w:rsidR="00D064D9" w:rsidRPr="00FD4E80" w:rsidRDefault="00D064D9" w:rsidP="00D064D9">
      <w:pPr>
        <w:pStyle w:val="a3"/>
        <w:numPr>
          <w:ilvl w:val="0"/>
          <w:numId w:val="13"/>
        </w:numPr>
        <w:ind w:left="993"/>
        <w:rPr>
          <w:szCs w:val="28"/>
        </w:rPr>
      </w:pPr>
      <w:r w:rsidRPr="00FD4E80">
        <w:rPr>
          <w:szCs w:val="28"/>
        </w:rPr>
        <w:t>владение умением осуществлять поиск информации по вопросам развития современных оздоровительных систем, обобщать, анализировать и творчески применять полученные знания в самостоятельных занятиях физической культурой;</w:t>
      </w:r>
    </w:p>
    <w:p w:rsidR="00D064D9" w:rsidRPr="00FD4E80" w:rsidRDefault="00D064D9" w:rsidP="00D064D9">
      <w:pPr>
        <w:pStyle w:val="a3"/>
        <w:numPr>
          <w:ilvl w:val="0"/>
          <w:numId w:val="13"/>
        </w:numPr>
        <w:ind w:left="993"/>
        <w:rPr>
          <w:szCs w:val="28"/>
        </w:rPr>
      </w:pPr>
      <w:r w:rsidRPr="00FD4E80">
        <w:rPr>
          <w:szCs w:val="28"/>
        </w:rPr>
        <w:t>владение умением достаточно полно и точно формулировать цель и задачи совместных с другими детьми занятий физкультурно-оздоровительной и спортивно-оздоровительной деятельностью, излагать их содержание;</w:t>
      </w:r>
    </w:p>
    <w:p w:rsidR="00D064D9" w:rsidRPr="00FD4E80" w:rsidRDefault="00D064D9" w:rsidP="00D064D9">
      <w:pPr>
        <w:pStyle w:val="a3"/>
        <w:numPr>
          <w:ilvl w:val="0"/>
          <w:numId w:val="13"/>
        </w:numPr>
        <w:ind w:left="993"/>
        <w:rPr>
          <w:szCs w:val="28"/>
        </w:rPr>
      </w:pPr>
      <w:r w:rsidRPr="00FD4E80">
        <w:rPr>
          <w:szCs w:val="28"/>
        </w:rPr>
        <w:lastRenderedPageBreak/>
        <w:t>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 xml:space="preserve"> В области физической культуры:</w:t>
      </w:r>
    </w:p>
    <w:p w:rsidR="00D064D9" w:rsidRPr="00FD4E80" w:rsidRDefault="00D064D9" w:rsidP="00D064D9">
      <w:pPr>
        <w:pStyle w:val="a3"/>
        <w:numPr>
          <w:ilvl w:val="0"/>
          <w:numId w:val="14"/>
        </w:numPr>
        <w:ind w:left="993"/>
        <w:rPr>
          <w:szCs w:val="28"/>
        </w:rPr>
      </w:pPr>
      <w:r w:rsidRPr="00FD4E80">
        <w:rPr>
          <w:szCs w:val="28"/>
        </w:rPr>
        <w:t>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D064D9" w:rsidRPr="00FD4E80" w:rsidRDefault="00D064D9" w:rsidP="00D064D9">
      <w:pPr>
        <w:pStyle w:val="a3"/>
        <w:numPr>
          <w:ilvl w:val="0"/>
          <w:numId w:val="14"/>
        </w:numPr>
        <w:ind w:left="993"/>
        <w:rPr>
          <w:szCs w:val="28"/>
        </w:rPr>
      </w:pPr>
      <w:r w:rsidRPr="00FD4E80">
        <w:rPr>
          <w:szCs w:val="28"/>
        </w:rPr>
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D064D9" w:rsidRDefault="00D064D9" w:rsidP="00D064D9">
      <w:pPr>
        <w:pStyle w:val="a3"/>
        <w:numPr>
          <w:ilvl w:val="0"/>
          <w:numId w:val="14"/>
        </w:numPr>
        <w:tabs>
          <w:tab w:val="left" w:pos="567"/>
        </w:tabs>
        <w:ind w:left="993"/>
        <w:rPr>
          <w:szCs w:val="28"/>
        </w:rPr>
      </w:pPr>
      <w:r w:rsidRPr="00FD4E80">
        <w:rPr>
          <w:szCs w:val="28"/>
        </w:rPr>
        <w:t>умение максимально проявлять физические способности (качества) при выполнении тестовых упражнений по физической культуре.</w:t>
      </w:r>
    </w:p>
    <w:p w:rsidR="00D064D9" w:rsidRPr="00C156FD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i/>
          <w:szCs w:val="28"/>
        </w:rPr>
      </w:pPr>
      <w:proofErr w:type="spellStart"/>
      <w:r w:rsidRPr="00C156FD">
        <w:rPr>
          <w:b/>
          <w:i/>
        </w:rPr>
        <w:t>Метапредме</w:t>
      </w:r>
      <w:r>
        <w:rPr>
          <w:b/>
          <w:i/>
        </w:rPr>
        <w:t>т</w:t>
      </w:r>
      <w:r w:rsidRPr="00C156FD">
        <w:rPr>
          <w:b/>
          <w:i/>
        </w:rPr>
        <w:t>ные</w:t>
      </w:r>
      <w:proofErr w:type="spellEnd"/>
      <w:r w:rsidRPr="00C156FD">
        <w:rPr>
          <w:b/>
          <w:i/>
        </w:rPr>
        <w:t xml:space="preserve"> результаты</w:t>
      </w:r>
    </w:p>
    <w:p w:rsidR="00D064D9" w:rsidRPr="00FD4E80" w:rsidRDefault="00D064D9" w:rsidP="00D064D9">
      <w:pPr>
        <w:rPr>
          <w:szCs w:val="28"/>
        </w:rPr>
      </w:pPr>
      <w:proofErr w:type="spellStart"/>
      <w:r w:rsidRPr="00FD4E80">
        <w:rPr>
          <w:szCs w:val="28"/>
        </w:rPr>
        <w:t>Метапредметные</w:t>
      </w:r>
      <w:proofErr w:type="spellEnd"/>
      <w:r w:rsidRPr="00FD4E80">
        <w:rPr>
          <w:szCs w:val="28"/>
        </w:rPr>
        <w:t xml:space="preserve"> результаты характеризуют уровень </w:t>
      </w:r>
      <w:proofErr w:type="spellStart"/>
      <w:r w:rsidRPr="00FD4E80">
        <w:rPr>
          <w:szCs w:val="28"/>
        </w:rPr>
        <w:t>сформированности</w:t>
      </w:r>
      <w:proofErr w:type="spellEnd"/>
      <w:r w:rsidRPr="00FD4E80">
        <w:rPr>
          <w:szCs w:val="28"/>
        </w:rPr>
        <w:t xml:space="preserve">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учащихся.</w:t>
      </w:r>
    </w:p>
    <w:p w:rsidR="00D064D9" w:rsidRPr="00FD4E80" w:rsidRDefault="00D064D9" w:rsidP="00D064D9">
      <w:pPr>
        <w:rPr>
          <w:b/>
          <w:szCs w:val="28"/>
        </w:rPr>
      </w:pPr>
      <w:r w:rsidRPr="00FD4E80">
        <w:rPr>
          <w:szCs w:val="28"/>
        </w:rPr>
        <w:t xml:space="preserve"> </w:t>
      </w:r>
      <w:proofErr w:type="spellStart"/>
      <w:r w:rsidRPr="00FD4E80">
        <w:rPr>
          <w:szCs w:val="28"/>
        </w:rPr>
        <w:t>Метапредметные</w:t>
      </w:r>
      <w:proofErr w:type="spellEnd"/>
      <w:r w:rsidRPr="00FD4E80">
        <w:rPr>
          <w:szCs w:val="28"/>
        </w:rPr>
        <w:t xml:space="preserve"> результаты проявляются в различных областях культуры</w:t>
      </w:r>
      <w:r w:rsidRPr="00FD4E80">
        <w:rPr>
          <w:b/>
          <w:szCs w:val="28"/>
        </w:rPr>
        <w:t>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>В области познавательной культуры:</w:t>
      </w:r>
    </w:p>
    <w:p w:rsidR="00D064D9" w:rsidRPr="00FD4E80" w:rsidRDefault="00D064D9" w:rsidP="00D064D9">
      <w:pPr>
        <w:pStyle w:val="a3"/>
        <w:numPr>
          <w:ilvl w:val="0"/>
          <w:numId w:val="15"/>
        </w:numPr>
        <w:ind w:left="993"/>
        <w:rPr>
          <w:szCs w:val="28"/>
        </w:rPr>
      </w:pPr>
      <w:r w:rsidRPr="00FD4E80">
        <w:rPr>
          <w:szCs w:val="28"/>
        </w:rPr>
        <w:t>понимание физической культуры как явления культуры, способствующего развитию целостной личности человека, сознания и мышления, физических,  психических и нравственных качеств;</w:t>
      </w:r>
    </w:p>
    <w:p w:rsidR="00D064D9" w:rsidRPr="00FD4E80" w:rsidRDefault="00D064D9" w:rsidP="00D064D9">
      <w:pPr>
        <w:pStyle w:val="a3"/>
        <w:numPr>
          <w:ilvl w:val="0"/>
          <w:numId w:val="15"/>
        </w:numPr>
        <w:ind w:left="993"/>
        <w:rPr>
          <w:szCs w:val="28"/>
        </w:rPr>
      </w:pPr>
      <w:r w:rsidRPr="00FD4E80">
        <w:rPr>
          <w:szCs w:val="28"/>
        </w:rPr>
        <w:t>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</w:t>
      </w:r>
    </w:p>
    <w:p w:rsidR="00D064D9" w:rsidRPr="00FD4E80" w:rsidRDefault="00D064D9" w:rsidP="00D064D9">
      <w:pPr>
        <w:pStyle w:val="a3"/>
        <w:numPr>
          <w:ilvl w:val="0"/>
          <w:numId w:val="15"/>
        </w:numPr>
        <w:ind w:left="993"/>
        <w:rPr>
          <w:szCs w:val="28"/>
        </w:rPr>
      </w:pPr>
      <w:r w:rsidRPr="00FD4E80">
        <w:rPr>
          <w:szCs w:val="28"/>
        </w:rPr>
        <w:t xml:space="preserve">понимание физической культуры как средства организации здорового образа жизни, профилактики вредных привычек и </w:t>
      </w:r>
      <w:proofErr w:type="spellStart"/>
      <w:r w:rsidRPr="00FD4E80">
        <w:rPr>
          <w:szCs w:val="28"/>
        </w:rPr>
        <w:t>девиантного</w:t>
      </w:r>
      <w:proofErr w:type="spellEnd"/>
      <w:r w:rsidRPr="00FD4E80">
        <w:rPr>
          <w:szCs w:val="28"/>
        </w:rPr>
        <w:t xml:space="preserve"> (отклоняющегося) поведения.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 xml:space="preserve"> В области нравственной культуры:</w:t>
      </w:r>
    </w:p>
    <w:p w:rsidR="00D064D9" w:rsidRPr="00FD4E80" w:rsidRDefault="00D064D9" w:rsidP="00D064D9">
      <w:pPr>
        <w:pStyle w:val="a3"/>
        <w:numPr>
          <w:ilvl w:val="0"/>
          <w:numId w:val="16"/>
        </w:numPr>
        <w:ind w:left="993"/>
        <w:rPr>
          <w:szCs w:val="28"/>
        </w:rPr>
      </w:pPr>
      <w:r w:rsidRPr="00FD4E80">
        <w:rPr>
          <w:szCs w:val="28"/>
        </w:rPr>
        <w:lastRenderedPageBreak/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D064D9" w:rsidRPr="00FD4E80" w:rsidRDefault="00D064D9" w:rsidP="00D064D9">
      <w:pPr>
        <w:pStyle w:val="a3"/>
        <w:numPr>
          <w:ilvl w:val="0"/>
          <w:numId w:val="16"/>
        </w:numPr>
        <w:ind w:left="993"/>
        <w:rPr>
          <w:szCs w:val="28"/>
        </w:rPr>
      </w:pPr>
      <w:r w:rsidRPr="00FD4E80">
        <w:rPr>
          <w:szCs w:val="28"/>
        </w:rPr>
        <w:t>уважительное отношение к окружающим, проявление культуры взаимодействия, терпимости и толерантности в достижении общих целей при совместной деятельности;</w:t>
      </w:r>
    </w:p>
    <w:p w:rsidR="00D064D9" w:rsidRPr="00FD4E80" w:rsidRDefault="00D064D9" w:rsidP="00D064D9">
      <w:pPr>
        <w:pStyle w:val="a3"/>
        <w:numPr>
          <w:ilvl w:val="0"/>
          <w:numId w:val="16"/>
        </w:numPr>
        <w:ind w:left="993"/>
        <w:rPr>
          <w:szCs w:val="28"/>
        </w:rPr>
      </w:pPr>
      <w:r w:rsidRPr="00FD4E80">
        <w:rPr>
          <w:szCs w:val="28"/>
        </w:rPr>
        <w:t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 xml:space="preserve"> В области трудовой культуры:</w:t>
      </w:r>
    </w:p>
    <w:p w:rsidR="00D064D9" w:rsidRPr="00FD4E80" w:rsidRDefault="00D064D9" w:rsidP="00D064D9">
      <w:pPr>
        <w:pStyle w:val="a3"/>
        <w:numPr>
          <w:ilvl w:val="0"/>
          <w:numId w:val="17"/>
        </w:numPr>
        <w:ind w:left="993"/>
        <w:rPr>
          <w:szCs w:val="28"/>
        </w:rPr>
      </w:pPr>
      <w:r w:rsidRPr="00FD4E80">
        <w:rPr>
          <w:szCs w:val="28"/>
        </w:rPr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</w:r>
    </w:p>
    <w:p w:rsidR="00D064D9" w:rsidRPr="00FD4E80" w:rsidRDefault="00D064D9" w:rsidP="00D064D9">
      <w:pPr>
        <w:pStyle w:val="a3"/>
        <w:numPr>
          <w:ilvl w:val="0"/>
          <w:numId w:val="17"/>
        </w:numPr>
        <w:ind w:left="993"/>
        <w:rPr>
          <w:szCs w:val="28"/>
        </w:rPr>
      </w:pPr>
      <w:r w:rsidRPr="00FD4E80">
        <w:rPr>
          <w:szCs w:val="28"/>
        </w:rPr>
        <w:t>рациональное планирование учебной деятельности, умение организовывать места занятий и обеспечивать их безопасность;</w:t>
      </w:r>
    </w:p>
    <w:p w:rsidR="00D064D9" w:rsidRPr="00FD4E80" w:rsidRDefault="00D064D9" w:rsidP="00D064D9">
      <w:pPr>
        <w:pStyle w:val="a3"/>
        <w:numPr>
          <w:ilvl w:val="0"/>
          <w:numId w:val="17"/>
        </w:numPr>
        <w:ind w:left="993"/>
        <w:rPr>
          <w:szCs w:val="28"/>
        </w:rPr>
      </w:pPr>
      <w:r w:rsidRPr="00FD4E80">
        <w:rPr>
          <w:szCs w:val="28"/>
        </w:rPr>
        <w:t>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</w:t>
      </w:r>
    </w:p>
    <w:p w:rsidR="00D064D9" w:rsidRPr="00FD4E80" w:rsidRDefault="00D064D9" w:rsidP="00D064D9">
      <w:pPr>
        <w:rPr>
          <w:szCs w:val="28"/>
        </w:rPr>
      </w:pPr>
      <w:r w:rsidRPr="00FD4E80">
        <w:rPr>
          <w:szCs w:val="28"/>
        </w:rPr>
        <w:t xml:space="preserve"> В области эстетической культуры: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 xml:space="preserve"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 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понимание культуры движений человека, постижение жизненно важных двигательных умений в соответствии с их целесообразностью и эстетической привлекательностью;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D064D9" w:rsidRPr="00FD4E80" w:rsidRDefault="00D064D9" w:rsidP="00D064D9">
      <w:pPr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 области коммуникативной культуры: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lastRenderedPageBreak/>
        <w:t>владение умением логически грамотно излагать, аргументировать и обосновывать собственную точку зрения, доводить ее до собеседника.</w:t>
      </w:r>
    </w:p>
    <w:p w:rsidR="00D064D9" w:rsidRPr="00FD4E80" w:rsidRDefault="00D064D9" w:rsidP="00D064D9">
      <w:pPr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 области физической культуры: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D064D9" w:rsidRPr="00FD4E80" w:rsidRDefault="00D064D9" w:rsidP="00D064D9">
      <w:pPr>
        <w:pStyle w:val="a3"/>
        <w:numPr>
          <w:ilvl w:val="0"/>
          <w:numId w:val="18"/>
        </w:numPr>
        <w:ind w:left="993"/>
        <w:rPr>
          <w:szCs w:val="28"/>
        </w:rPr>
      </w:pPr>
      <w:r w:rsidRPr="00FD4E80">
        <w:rPr>
          <w:szCs w:val="28"/>
        </w:rPr>
        <w:t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D064D9" w:rsidRPr="00C156FD" w:rsidRDefault="00D064D9" w:rsidP="00D064D9">
      <w:pPr>
        <w:pStyle w:val="3"/>
        <w:spacing w:before="0"/>
        <w:jc w:val="center"/>
        <w:rPr>
          <w:rFonts w:ascii="Times New Roman" w:eastAsia="Calibri" w:hAnsi="Times New Roman"/>
          <w:bCs w:val="0"/>
          <w:i/>
          <w:color w:val="auto"/>
        </w:rPr>
      </w:pPr>
      <w:r w:rsidRPr="00C156FD">
        <w:rPr>
          <w:rFonts w:ascii="Times New Roman" w:eastAsia="Calibri" w:hAnsi="Times New Roman"/>
          <w:bCs w:val="0"/>
          <w:i/>
          <w:color w:val="auto"/>
        </w:rPr>
        <w:t>Предметные результаты</w:t>
      </w:r>
    </w:p>
    <w:p w:rsidR="00D064D9" w:rsidRPr="004375AD" w:rsidRDefault="00D064D9" w:rsidP="00D064D9">
      <w:pPr>
        <w:pStyle w:val="a3"/>
        <w:tabs>
          <w:tab w:val="left" w:pos="567"/>
        </w:tabs>
        <w:ind w:left="0"/>
        <w:rPr>
          <w:szCs w:val="28"/>
        </w:rPr>
      </w:pPr>
      <w:r>
        <w:rPr>
          <w:b/>
          <w:szCs w:val="28"/>
        </w:rPr>
        <w:t xml:space="preserve">Предметные результаты </w:t>
      </w:r>
      <w:r w:rsidRPr="004375AD">
        <w:rPr>
          <w:szCs w:val="28"/>
        </w:rPr>
        <w:t xml:space="preserve">характеризуют опыт учащихся в творческой двигательной деятельности, который приобретается и закрепляется в процессе освоения учебного предмета </w:t>
      </w:r>
      <w:r>
        <w:rPr>
          <w:szCs w:val="28"/>
        </w:rPr>
        <w:t>«</w:t>
      </w:r>
      <w:r w:rsidRPr="004375AD">
        <w:rPr>
          <w:szCs w:val="28"/>
        </w:rPr>
        <w:t>Физическая культура</w:t>
      </w:r>
      <w:r>
        <w:rPr>
          <w:szCs w:val="28"/>
        </w:rPr>
        <w:t>»</w:t>
      </w:r>
      <w:r w:rsidRPr="004375AD">
        <w:rPr>
          <w:szCs w:val="28"/>
        </w:rPr>
        <w:t>.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</w:t>
      </w:r>
    </w:p>
    <w:p w:rsidR="00D064D9" w:rsidRDefault="00D064D9" w:rsidP="00D064D9">
      <w:pPr>
        <w:pStyle w:val="a3"/>
        <w:tabs>
          <w:tab w:val="left" w:pos="567"/>
        </w:tabs>
        <w:ind w:left="0" w:firstLine="0"/>
        <w:rPr>
          <w:b/>
          <w:szCs w:val="28"/>
        </w:rPr>
      </w:pPr>
      <w:r>
        <w:rPr>
          <w:szCs w:val="28"/>
        </w:rPr>
        <w:t xml:space="preserve">        Предметные результаты, так же как и </w:t>
      </w:r>
      <w:proofErr w:type="spellStart"/>
      <w:r>
        <w:rPr>
          <w:szCs w:val="28"/>
        </w:rPr>
        <w:t>метапредметные</w:t>
      </w:r>
      <w:proofErr w:type="spellEnd"/>
      <w:r>
        <w:rPr>
          <w:szCs w:val="28"/>
        </w:rPr>
        <w:t xml:space="preserve">, проявляются в разных областях культуры                    </w:t>
      </w:r>
      <w:r>
        <w:rPr>
          <w:b/>
          <w:szCs w:val="28"/>
        </w:rPr>
        <w:t xml:space="preserve"> </w:t>
      </w:r>
    </w:p>
    <w:p w:rsidR="00D064D9" w:rsidRPr="004375AD" w:rsidRDefault="00D064D9" w:rsidP="00D064D9">
      <w:pPr>
        <w:pStyle w:val="a3"/>
        <w:tabs>
          <w:tab w:val="left" w:pos="567"/>
        </w:tabs>
        <w:ind w:left="0" w:firstLine="0"/>
        <w:rPr>
          <w:b/>
          <w:i/>
          <w:szCs w:val="28"/>
        </w:rPr>
      </w:pPr>
      <w:r>
        <w:rPr>
          <w:b/>
          <w:szCs w:val="28"/>
        </w:rPr>
        <w:t xml:space="preserve">        </w:t>
      </w:r>
      <w:r w:rsidRPr="004375AD">
        <w:rPr>
          <w:b/>
          <w:i/>
          <w:szCs w:val="28"/>
        </w:rPr>
        <w:t>В области познавательной культуры:</w:t>
      </w:r>
    </w:p>
    <w:p w:rsidR="00D064D9" w:rsidRPr="004375AD" w:rsidRDefault="00D064D9" w:rsidP="00D064D9">
      <w:pPr>
        <w:pStyle w:val="a3"/>
        <w:numPr>
          <w:ilvl w:val="0"/>
          <w:numId w:val="22"/>
        </w:numPr>
        <w:tabs>
          <w:tab w:val="left" w:pos="993"/>
        </w:tabs>
        <w:ind w:left="993" w:hanging="284"/>
        <w:rPr>
          <w:szCs w:val="28"/>
        </w:rPr>
      </w:pPr>
      <w:r w:rsidRPr="004375AD">
        <w:rPr>
          <w:szCs w:val="28"/>
        </w:rPr>
        <w:t>знания по истории  и развитию спорта и олимпийского движения, о положительном их влиянии на укрепление мира и дружбы между народами;</w:t>
      </w:r>
    </w:p>
    <w:p w:rsidR="00D064D9" w:rsidRPr="004375AD" w:rsidRDefault="00D064D9" w:rsidP="00D064D9">
      <w:pPr>
        <w:pStyle w:val="a3"/>
        <w:numPr>
          <w:ilvl w:val="0"/>
          <w:numId w:val="22"/>
        </w:numPr>
        <w:tabs>
          <w:tab w:val="left" w:pos="993"/>
        </w:tabs>
        <w:ind w:left="993" w:hanging="284"/>
        <w:rPr>
          <w:szCs w:val="28"/>
        </w:rPr>
      </w:pPr>
      <w:r w:rsidRPr="004375AD">
        <w:rPr>
          <w:szCs w:val="28"/>
        </w:rPr>
        <w:t xml:space="preserve">знания основных направлений развития физической культуры в обществе, их целей, задач и форм организации; </w:t>
      </w:r>
    </w:p>
    <w:p w:rsidR="00D064D9" w:rsidRPr="004375AD" w:rsidRDefault="00D064D9" w:rsidP="00D064D9">
      <w:pPr>
        <w:pStyle w:val="a3"/>
        <w:numPr>
          <w:ilvl w:val="0"/>
          <w:numId w:val="22"/>
        </w:numPr>
        <w:tabs>
          <w:tab w:val="left" w:pos="993"/>
        </w:tabs>
        <w:ind w:left="993" w:hanging="284"/>
        <w:rPr>
          <w:szCs w:val="28"/>
        </w:rPr>
      </w:pPr>
      <w:r w:rsidRPr="004375AD">
        <w:rPr>
          <w:szCs w:val="28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D064D9" w:rsidRPr="004375AD" w:rsidRDefault="00D064D9" w:rsidP="00D064D9">
      <w:pPr>
        <w:pStyle w:val="a3"/>
        <w:tabs>
          <w:tab w:val="left" w:pos="567"/>
        </w:tabs>
        <w:ind w:left="0" w:firstLine="0"/>
        <w:rPr>
          <w:b/>
          <w:i/>
          <w:szCs w:val="28"/>
        </w:rPr>
      </w:pPr>
      <w:r>
        <w:rPr>
          <w:b/>
          <w:szCs w:val="28"/>
        </w:rPr>
        <w:t xml:space="preserve">        </w:t>
      </w:r>
      <w:r w:rsidRPr="004375AD">
        <w:rPr>
          <w:b/>
          <w:i/>
          <w:szCs w:val="28"/>
        </w:rPr>
        <w:t>В области нравственной культуры:</w:t>
      </w:r>
    </w:p>
    <w:p w:rsidR="00D064D9" w:rsidRPr="004375AD" w:rsidRDefault="00D064D9" w:rsidP="00D064D9">
      <w:pPr>
        <w:pStyle w:val="a3"/>
        <w:numPr>
          <w:ilvl w:val="0"/>
          <w:numId w:val="23"/>
        </w:numPr>
        <w:tabs>
          <w:tab w:val="left" w:pos="567"/>
        </w:tabs>
        <w:ind w:left="993" w:hanging="284"/>
        <w:rPr>
          <w:szCs w:val="28"/>
        </w:rPr>
      </w:pPr>
      <w:r w:rsidRPr="004375AD">
        <w:rPr>
          <w:szCs w:val="28"/>
        </w:rPr>
        <w:t xml:space="preserve">способность проявлять инициативу и творчество при организации совместных занятий физической культурой, доброжелательное и уважительное отношение к </w:t>
      </w:r>
      <w:proofErr w:type="gramStart"/>
      <w:r w:rsidRPr="004375AD">
        <w:rPr>
          <w:szCs w:val="28"/>
        </w:rPr>
        <w:lastRenderedPageBreak/>
        <w:t>занимающимся</w:t>
      </w:r>
      <w:proofErr w:type="gramEnd"/>
      <w:r w:rsidRPr="004375AD">
        <w:rPr>
          <w:szCs w:val="28"/>
        </w:rPr>
        <w:t>, независимо от особенностей их здоровья, физической и технической подготовленности;</w:t>
      </w:r>
    </w:p>
    <w:p w:rsidR="00D064D9" w:rsidRPr="004375AD" w:rsidRDefault="00D064D9" w:rsidP="00D064D9">
      <w:pPr>
        <w:pStyle w:val="a3"/>
        <w:numPr>
          <w:ilvl w:val="0"/>
          <w:numId w:val="23"/>
        </w:numPr>
        <w:tabs>
          <w:tab w:val="left" w:pos="567"/>
        </w:tabs>
        <w:ind w:left="993" w:hanging="284"/>
        <w:rPr>
          <w:szCs w:val="28"/>
        </w:rPr>
      </w:pPr>
      <w:r w:rsidRPr="004375AD">
        <w:rPr>
          <w:szCs w:val="28"/>
        </w:rPr>
        <w:t xml:space="preserve">умение оказывать помощь </w:t>
      </w:r>
      <w:proofErr w:type="gramStart"/>
      <w:r w:rsidRPr="004375AD">
        <w:rPr>
          <w:szCs w:val="28"/>
        </w:rPr>
        <w:t>занимающимся</w:t>
      </w:r>
      <w:proofErr w:type="gramEnd"/>
      <w:r w:rsidRPr="004375AD">
        <w:rPr>
          <w:szCs w:val="28"/>
        </w:rPr>
        <w:t xml:space="preserve"> при освоении новых двигательных действий, корректно объяснять и объективно оценивать технику их выполнения;</w:t>
      </w:r>
    </w:p>
    <w:p w:rsidR="00D064D9" w:rsidRDefault="00D064D9" w:rsidP="00D064D9">
      <w:pPr>
        <w:pStyle w:val="a3"/>
        <w:numPr>
          <w:ilvl w:val="0"/>
          <w:numId w:val="23"/>
        </w:numPr>
        <w:tabs>
          <w:tab w:val="left" w:pos="567"/>
        </w:tabs>
        <w:ind w:left="993" w:hanging="284"/>
        <w:rPr>
          <w:szCs w:val="28"/>
        </w:rPr>
      </w:pPr>
      <w:r w:rsidRPr="004375AD">
        <w:rPr>
          <w:szCs w:val="28"/>
        </w:rPr>
        <w:t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</w:r>
    </w:p>
    <w:p w:rsidR="00D064D9" w:rsidRDefault="00D064D9" w:rsidP="00D064D9">
      <w:pPr>
        <w:pStyle w:val="a3"/>
        <w:tabs>
          <w:tab w:val="left" w:pos="567"/>
        </w:tabs>
        <w:ind w:left="0"/>
        <w:rPr>
          <w:szCs w:val="28"/>
        </w:rPr>
      </w:pPr>
      <w:r>
        <w:rPr>
          <w:b/>
          <w:i/>
          <w:szCs w:val="28"/>
        </w:rPr>
        <w:t>В области трудовой культуры:</w:t>
      </w:r>
    </w:p>
    <w:p w:rsidR="00D064D9" w:rsidRDefault="00D064D9" w:rsidP="00D064D9">
      <w:pPr>
        <w:pStyle w:val="a3"/>
        <w:numPr>
          <w:ilvl w:val="0"/>
          <w:numId w:val="24"/>
        </w:numPr>
        <w:tabs>
          <w:tab w:val="left" w:pos="567"/>
        </w:tabs>
        <w:ind w:left="993" w:hanging="284"/>
        <w:rPr>
          <w:szCs w:val="28"/>
        </w:rPr>
      </w:pPr>
      <w:r>
        <w:rPr>
          <w:szCs w:val="28"/>
        </w:rPr>
        <w:t>способность преодолевать трудности, выполнять учебные задания по технической и физической подготовке полном объеме;</w:t>
      </w:r>
    </w:p>
    <w:p w:rsidR="00D064D9" w:rsidRDefault="00D064D9" w:rsidP="00D064D9">
      <w:pPr>
        <w:pStyle w:val="a3"/>
        <w:numPr>
          <w:ilvl w:val="0"/>
          <w:numId w:val="24"/>
        </w:numPr>
        <w:tabs>
          <w:tab w:val="left" w:pos="567"/>
        </w:tabs>
        <w:ind w:left="993" w:hanging="284"/>
        <w:rPr>
          <w:szCs w:val="28"/>
        </w:rPr>
      </w:pPr>
      <w:r>
        <w:rPr>
          <w:szCs w:val="28"/>
        </w:rPr>
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</w:r>
    </w:p>
    <w:p w:rsidR="00D064D9" w:rsidRDefault="00D064D9" w:rsidP="00D064D9">
      <w:pPr>
        <w:pStyle w:val="a3"/>
        <w:numPr>
          <w:ilvl w:val="0"/>
          <w:numId w:val="24"/>
        </w:numPr>
        <w:tabs>
          <w:tab w:val="left" w:pos="567"/>
        </w:tabs>
        <w:ind w:left="993" w:hanging="284"/>
        <w:rPr>
          <w:szCs w:val="28"/>
        </w:rPr>
      </w:pPr>
      <w:r>
        <w:rPr>
          <w:szCs w:val="28"/>
        </w:rPr>
        <w:t>способность самостоятельно организовывать и проводить самостоятельные занятия профессионально-прикладной физической подготовкой, подбирать физические упражнения в зависимости от индивидуальной ориентации на будущую профессиональную деятельность.</w:t>
      </w:r>
    </w:p>
    <w:p w:rsidR="00D064D9" w:rsidRDefault="00D064D9" w:rsidP="00D064D9">
      <w:pPr>
        <w:pStyle w:val="a3"/>
        <w:tabs>
          <w:tab w:val="left" w:pos="567"/>
        </w:tabs>
        <w:ind w:left="0"/>
        <w:rPr>
          <w:b/>
          <w:i/>
          <w:szCs w:val="28"/>
        </w:rPr>
      </w:pPr>
      <w:r>
        <w:rPr>
          <w:b/>
          <w:i/>
          <w:szCs w:val="28"/>
        </w:rPr>
        <w:t>В области эстетической культуры:</w:t>
      </w:r>
    </w:p>
    <w:p w:rsidR="00D064D9" w:rsidRDefault="00D064D9" w:rsidP="00D064D9">
      <w:pPr>
        <w:pStyle w:val="a3"/>
        <w:numPr>
          <w:ilvl w:val="0"/>
          <w:numId w:val="25"/>
        </w:numPr>
        <w:tabs>
          <w:tab w:val="left" w:pos="567"/>
        </w:tabs>
        <w:ind w:left="993" w:hanging="284"/>
        <w:rPr>
          <w:szCs w:val="28"/>
        </w:rPr>
      </w:pPr>
      <w:r>
        <w:rPr>
          <w:szCs w:val="28"/>
        </w:rPr>
        <w:t xml:space="preserve">способность организовать самостоятельные </w:t>
      </w:r>
      <w:proofErr w:type="gramStart"/>
      <w:r>
        <w:rPr>
          <w:szCs w:val="28"/>
        </w:rPr>
        <w:t>занятии</w:t>
      </w:r>
      <w:proofErr w:type="gramEnd"/>
      <w:r>
        <w:rPr>
          <w:szCs w:val="28"/>
        </w:rPr>
        <w:t xml:space="preserve"> физической культуры по формированию телосложений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D064D9" w:rsidRDefault="00D064D9" w:rsidP="00D064D9">
      <w:pPr>
        <w:pStyle w:val="a3"/>
        <w:numPr>
          <w:ilvl w:val="0"/>
          <w:numId w:val="25"/>
        </w:numPr>
        <w:tabs>
          <w:tab w:val="left" w:pos="567"/>
        </w:tabs>
        <w:ind w:left="993" w:hanging="284"/>
        <w:rPr>
          <w:szCs w:val="28"/>
        </w:rPr>
      </w:pPr>
      <w:r>
        <w:rPr>
          <w:szCs w:val="28"/>
        </w:rPr>
        <w:t>способность организовать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</w:r>
    </w:p>
    <w:p w:rsidR="00D064D9" w:rsidRDefault="00D064D9" w:rsidP="00D064D9">
      <w:pPr>
        <w:pStyle w:val="a3"/>
        <w:numPr>
          <w:ilvl w:val="0"/>
          <w:numId w:val="25"/>
        </w:numPr>
        <w:tabs>
          <w:tab w:val="left" w:pos="567"/>
        </w:tabs>
        <w:ind w:left="993" w:hanging="284"/>
        <w:rPr>
          <w:szCs w:val="28"/>
        </w:rPr>
      </w:pPr>
      <w:r>
        <w:rPr>
          <w:szCs w:val="28"/>
        </w:rPr>
        <w:t>способность вести наблюдения за динамикой показателей физического развития и осанки, объективно оценивать их, соотнося с общепринятыми нормами и представлениями.</w:t>
      </w:r>
    </w:p>
    <w:p w:rsidR="00D064D9" w:rsidRDefault="00D064D9" w:rsidP="00D064D9">
      <w:pPr>
        <w:pStyle w:val="a3"/>
        <w:tabs>
          <w:tab w:val="left" w:pos="567"/>
        </w:tabs>
        <w:ind w:left="993" w:firstLine="0"/>
        <w:rPr>
          <w:b/>
          <w:i/>
          <w:szCs w:val="28"/>
        </w:rPr>
      </w:pPr>
      <w:r w:rsidRPr="001B35A8">
        <w:rPr>
          <w:b/>
          <w:i/>
          <w:szCs w:val="28"/>
        </w:rPr>
        <w:t>В области коммуникативной культуры:</w:t>
      </w:r>
    </w:p>
    <w:p w:rsidR="00D064D9" w:rsidRDefault="00D064D9" w:rsidP="00D064D9">
      <w:pPr>
        <w:pStyle w:val="a3"/>
        <w:numPr>
          <w:ilvl w:val="0"/>
          <w:numId w:val="31"/>
        </w:numPr>
        <w:tabs>
          <w:tab w:val="left" w:pos="993"/>
        </w:tabs>
        <w:ind w:left="993"/>
        <w:rPr>
          <w:szCs w:val="28"/>
        </w:rPr>
      </w:pPr>
      <w:r w:rsidRPr="001B35A8">
        <w:rPr>
          <w:szCs w:val="28"/>
        </w:rPr>
        <w:t>способность инт</w:t>
      </w:r>
      <w:r>
        <w:rPr>
          <w:szCs w:val="28"/>
        </w:rPr>
        <w:t>ересно и доступно излагать знания о физической культуре, грамотно пользоваться понятийным аппаратом;</w:t>
      </w:r>
    </w:p>
    <w:p w:rsidR="00D064D9" w:rsidRDefault="00D064D9" w:rsidP="00D064D9">
      <w:pPr>
        <w:pStyle w:val="a3"/>
        <w:numPr>
          <w:ilvl w:val="0"/>
          <w:numId w:val="31"/>
        </w:numPr>
        <w:tabs>
          <w:tab w:val="left" w:pos="993"/>
        </w:tabs>
        <w:ind w:left="993"/>
        <w:rPr>
          <w:szCs w:val="28"/>
        </w:rPr>
      </w:pPr>
      <w:r>
        <w:rPr>
          <w:szCs w:val="28"/>
        </w:rPr>
        <w:lastRenderedPageBreak/>
        <w:t>способность формулировать цели и задачи занятий физическими упражнениями, аргументировано вести диалог по основам их организации и проведения;</w:t>
      </w:r>
    </w:p>
    <w:p w:rsidR="00D064D9" w:rsidRDefault="00D064D9" w:rsidP="00D064D9">
      <w:pPr>
        <w:pStyle w:val="a3"/>
        <w:numPr>
          <w:ilvl w:val="0"/>
          <w:numId w:val="31"/>
        </w:numPr>
        <w:tabs>
          <w:tab w:val="left" w:pos="993"/>
        </w:tabs>
        <w:ind w:left="993"/>
        <w:rPr>
          <w:szCs w:val="28"/>
        </w:rPr>
      </w:pPr>
      <w:r>
        <w:rPr>
          <w:szCs w:val="28"/>
        </w:rPr>
        <w:t>способность осуществлять судейство соревнований по одному из видов спорта, владеть информационными жестами судьи.</w:t>
      </w:r>
    </w:p>
    <w:p w:rsidR="00D064D9" w:rsidRDefault="00D064D9" w:rsidP="00D064D9">
      <w:pPr>
        <w:pStyle w:val="a3"/>
        <w:tabs>
          <w:tab w:val="left" w:pos="567"/>
        </w:tabs>
        <w:ind w:left="795" w:firstLine="0"/>
        <w:rPr>
          <w:b/>
          <w:i/>
          <w:szCs w:val="28"/>
        </w:rPr>
      </w:pPr>
      <w:r w:rsidRPr="001B35A8">
        <w:rPr>
          <w:b/>
          <w:i/>
          <w:szCs w:val="28"/>
        </w:rPr>
        <w:t>В области физической культуры:</w:t>
      </w:r>
    </w:p>
    <w:p w:rsidR="00D064D9" w:rsidRDefault="00D064D9" w:rsidP="00D064D9">
      <w:pPr>
        <w:pStyle w:val="a3"/>
        <w:numPr>
          <w:ilvl w:val="0"/>
          <w:numId w:val="33"/>
        </w:numPr>
        <w:tabs>
          <w:tab w:val="left" w:pos="567"/>
        </w:tabs>
        <w:ind w:left="993"/>
        <w:rPr>
          <w:szCs w:val="28"/>
        </w:rPr>
      </w:pPr>
      <w:r w:rsidRPr="001B35A8">
        <w:rPr>
          <w:szCs w:val="28"/>
        </w:rPr>
        <w:t>способность</w:t>
      </w:r>
      <w:r>
        <w:rPr>
          <w:szCs w:val="28"/>
        </w:rPr>
        <w:t xml:space="preserve">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D064D9" w:rsidRDefault="00D064D9" w:rsidP="00D064D9">
      <w:pPr>
        <w:pStyle w:val="a3"/>
        <w:numPr>
          <w:ilvl w:val="0"/>
          <w:numId w:val="33"/>
        </w:numPr>
        <w:tabs>
          <w:tab w:val="left" w:pos="567"/>
        </w:tabs>
        <w:ind w:left="993"/>
        <w:rPr>
          <w:szCs w:val="28"/>
        </w:rPr>
      </w:pPr>
      <w:r>
        <w:rPr>
          <w:szCs w:val="28"/>
        </w:rPr>
        <w:t>способность составлять планы занятий физической культуры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D064D9" w:rsidRPr="001B35A8" w:rsidRDefault="00D064D9" w:rsidP="00D064D9">
      <w:pPr>
        <w:pStyle w:val="a3"/>
        <w:numPr>
          <w:ilvl w:val="0"/>
          <w:numId w:val="33"/>
        </w:numPr>
        <w:tabs>
          <w:tab w:val="left" w:pos="567"/>
        </w:tabs>
        <w:ind w:left="993"/>
        <w:rPr>
          <w:szCs w:val="28"/>
        </w:rPr>
      </w:pPr>
      <w:r>
        <w:rPr>
          <w:szCs w:val="28"/>
        </w:rPr>
        <w:t xml:space="preserve">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                                                                                                                                                                             </w:t>
      </w:r>
    </w:p>
    <w:p w:rsidR="00D064D9" w:rsidRPr="000363A5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 w:val="20"/>
          <w:szCs w:val="20"/>
        </w:rPr>
      </w:pPr>
    </w:p>
    <w:p w:rsidR="00D064D9" w:rsidRDefault="00D064D9" w:rsidP="00D064D9">
      <w:pPr>
        <w:jc w:val="center"/>
        <w:rPr>
          <w:szCs w:val="28"/>
        </w:rPr>
      </w:pPr>
      <w:r w:rsidRPr="00E12CC0">
        <w:rPr>
          <w:b/>
          <w:szCs w:val="28"/>
        </w:rPr>
        <w:t>СОДЕРЖАНИЕ УЧЕБНОГО ПРЕДМЕТА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szCs w:val="28"/>
        </w:rPr>
        <w:t>В соответствии со структурой двигательной (физкультурной) деятельности примерная программа включает в себя три основных учебных раздела: «Знания о физической культуре» (информационный компонент деятельности), «Способы двигательной (физкультурной) деятельности» (</w:t>
      </w:r>
      <w:proofErr w:type="spellStart"/>
      <w:r w:rsidRPr="001E6D64">
        <w:rPr>
          <w:szCs w:val="28"/>
        </w:rPr>
        <w:t>операциональный</w:t>
      </w:r>
      <w:proofErr w:type="spellEnd"/>
      <w:r w:rsidRPr="001E6D64">
        <w:rPr>
          <w:szCs w:val="28"/>
        </w:rPr>
        <w:t xml:space="preserve"> компонент деятельности), «Физическое совершенствование» (процессуально-мотивационный компонент деятельности).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b/>
          <w:szCs w:val="28"/>
        </w:rPr>
        <w:t>Раздел</w:t>
      </w:r>
      <w:r w:rsidRPr="001E6D64">
        <w:rPr>
          <w:b/>
          <w:i/>
          <w:szCs w:val="28"/>
        </w:rPr>
        <w:t xml:space="preserve"> «Знания о физической культуре»</w:t>
      </w:r>
      <w:r w:rsidRPr="001E6D64">
        <w:rPr>
          <w:szCs w:val="28"/>
        </w:rPr>
        <w:t xml:space="preserve"> соответствует основным представлениям о развитии познавательной активности человека и включает в себя такие учебные темы, как «История физической культуры и ее развитие в современном обществе», «Базовые понятия физической культуры» и «Физическая культура человека». Эти темы включают сведения об истории древних и современных Олимпийских игр, основных направлениях развития физической культуры в современном обществе, о формах организации активного отдыха и укрепления здоровья средствами физической культуры. Кроме этого, здесь раскрываются основные понятия физической и спортивной подготовки, особенности организации и проведения самостоятельных занятий физическими упражнениями, даются правила контроля и требования техники безопасности.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b/>
          <w:szCs w:val="28"/>
        </w:rPr>
        <w:t xml:space="preserve">Раздел </w:t>
      </w:r>
      <w:r w:rsidRPr="001E6D64">
        <w:rPr>
          <w:b/>
          <w:i/>
          <w:szCs w:val="28"/>
        </w:rPr>
        <w:t>«Способы двигательной (физкультурной) деятельности»</w:t>
      </w:r>
      <w:r w:rsidRPr="001E6D64">
        <w:rPr>
          <w:szCs w:val="28"/>
        </w:rPr>
        <w:t xml:space="preserve"> содержит задания, которые ориентированы на активное включение учащихся в самостоятельные формы занятий </w:t>
      </w:r>
      <w:r w:rsidRPr="001E6D64">
        <w:rPr>
          <w:szCs w:val="28"/>
        </w:rPr>
        <w:lastRenderedPageBreak/>
        <w:t>физической культурой. Этот раздел соотносится с разделом «Знания о физической культуре» и включает в себя темы «Организация и проведение самостоятельных занятий физической культурой» и «Оценка эффективности занятий физической культурой». Основным содержанием этих тем является перечень необходимых и достаточных для самостоятельной деятельности практических навыков и умений.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b/>
          <w:szCs w:val="28"/>
        </w:rPr>
        <w:t xml:space="preserve">Раздел </w:t>
      </w:r>
      <w:r w:rsidRPr="001E6D64">
        <w:rPr>
          <w:b/>
          <w:i/>
          <w:szCs w:val="28"/>
        </w:rPr>
        <w:t>«Физическое совершенствование»</w:t>
      </w:r>
      <w:r w:rsidRPr="001E6D64">
        <w:rPr>
          <w:szCs w:val="28"/>
        </w:rPr>
        <w:t>, наиболее значительный по объему учебного материала, ориентирован на гармоничное физическое развитие, всестороннюю физическую подготовку и укрепление здоровья школьников. Этот раздел включает в себя несколько тем: «Физкультурно-оздоровительная деятельность», «Спортивно-оздоровительная деятельность с общеразвивающей направленностью», «</w:t>
      </w:r>
      <w:proofErr w:type="spellStart"/>
      <w:r w:rsidRPr="001E6D64">
        <w:rPr>
          <w:szCs w:val="28"/>
        </w:rPr>
        <w:t>Прикладно</w:t>
      </w:r>
      <w:proofErr w:type="spellEnd"/>
      <w:r w:rsidRPr="001E6D64">
        <w:rPr>
          <w:szCs w:val="28"/>
        </w:rPr>
        <w:t>-ориентированные упражнения» и «Упражнения общеразвивающей направленности».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szCs w:val="28"/>
        </w:rPr>
        <w:t>Тема «Физкультурно-оздоровительная деятельность» ориентирована на решение задач по укреплению здоровья учащихся. Здесь даются комплексы упражнений из современных оздоровительных систем физического воспитания, помогающие коррекции осанки и телосложения, оптимальному развитию систем дыхания и кровообращения, а также упражнения адаптивной физической культуры, которые адресуются в первую очередь школьникам, имеющим отклонения в физическом развитии и в состоянии здоровья.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szCs w:val="28"/>
        </w:rPr>
        <w:t xml:space="preserve">Тема </w:t>
      </w:r>
      <w:r w:rsidRPr="001E6D64">
        <w:rPr>
          <w:i/>
          <w:szCs w:val="28"/>
        </w:rPr>
        <w:t>«Спортивно-оздоровительная деятельность с общеразвивающей направленностью»</w:t>
      </w:r>
      <w:r w:rsidRPr="001E6D64">
        <w:rPr>
          <w:szCs w:val="28"/>
        </w:rPr>
        <w:t xml:space="preserve"> ориентирована на физическое совершенствование учащихся и включает в себя средства общей физической и технической подготовки. В качестве таких сре</w:t>
      </w:r>
      <w:proofErr w:type="gramStart"/>
      <w:r w:rsidRPr="001E6D64">
        <w:rPr>
          <w:szCs w:val="28"/>
        </w:rPr>
        <w:t>дств в пр</w:t>
      </w:r>
      <w:proofErr w:type="gramEnd"/>
      <w:r w:rsidRPr="001E6D64">
        <w:rPr>
          <w:szCs w:val="28"/>
        </w:rPr>
        <w:t>ограмме предлагаются физические упражнения и двигательные действия из базовых видов спорта (гимнастики с основами акробатики, легкой атлетики, лыжных гонок, спортивных игр). Овладение упражнениями и действиями базовых видов спорта раскрывается в программе с учетом их использования в организации активного отдыха, массовых спортивных соревнований.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szCs w:val="28"/>
        </w:rPr>
        <w:t xml:space="preserve">Тема </w:t>
      </w:r>
      <w:r w:rsidRPr="001E6D64">
        <w:rPr>
          <w:i/>
          <w:szCs w:val="28"/>
        </w:rPr>
        <w:t>«</w:t>
      </w:r>
      <w:proofErr w:type="spellStart"/>
      <w:r w:rsidRPr="001E6D64">
        <w:rPr>
          <w:i/>
          <w:szCs w:val="28"/>
        </w:rPr>
        <w:t>Прикладно</w:t>
      </w:r>
      <w:proofErr w:type="spellEnd"/>
      <w:r w:rsidRPr="001E6D64">
        <w:rPr>
          <w:i/>
          <w:szCs w:val="28"/>
        </w:rPr>
        <w:t>-ориентированные упражнения»</w:t>
      </w:r>
      <w:r w:rsidRPr="001E6D64">
        <w:rPr>
          <w:szCs w:val="28"/>
        </w:rPr>
        <w:t xml:space="preserve"> поможет подготовить школьников к предстоящей жизни, качественному освоению различных профессий. Решение этой задачи предлагается осуществить посредством обучения детей жизненно важным навыкам и умениям различными способами, в вариативно изменяющихся внешних условиях. Данная тема представляется весьма важной для школьников, которые готовятся продолжать свое образование в системе средних профессиональных учебных заведений.</w:t>
      </w:r>
    </w:p>
    <w:p w:rsidR="00D064D9" w:rsidRPr="001E6D64" w:rsidRDefault="00D064D9" w:rsidP="00D064D9">
      <w:pPr>
        <w:rPr>
          <w:szCs w:val="28"/>
        </w:rPr>
      </w:pPr>
      <w:r w:rsidRPr="001E6D64">
        <w:rPr>
          <w:szCs w:val="28"/>
        </w:rPr>
        <w:t xml:space="preserve">Тема </w:t>
      </w:r>
      <w:r w:rsidRPr="001E6D64">
        <w:rPr>
          <w:i/>
          <w:szCs w:val="28"/>
        </w:rPr>
        <w:t>«Упражнения общеразвивающей направленности»</w:t>
      </w:r>
      <w:r w:rsidRPr="001E6D64">
        <w:rPr>
          <w:szCs w:val="28"/>
        </w:rPr>
        <w:t xml:space="preserve"> предназначена для организации целенаправленной физической подготовки учащихся и включает в себя физические упражнения на </w:t>
      </w:r>
      <w:r w:rsidRPr="001E6D64">
        <w:rPr>
          <w:szCs w:val="28"/>
        </w:rPr>
        <w:lastRenderedPageBreak/>
        <w:t>развитие основных физических качеств. Эта тема, в отличие от других учебных тем, носит лишь относительно самостоятельный характер, поскольку ее содержание должно входить в содержание других тем раздела «Физическое совершенствование». В связи с этим предлагаемые упражнения распределены по разделам базовых видов спорта и сгруппированы по признаку направленности на развитие соответствующего физического качества (силы, быстроты, выносливости и т. д.). Такое изложение материала позволяет учителю отбирать физические упражнения и объединять их в различные комплексы, планировать динамику нагрузок и обеспечивать преемственность в развитии физических качеств, исходя из половозрастных особенностей учащихся, степени освоенности ими упражнений, условий проведения уроков, наличия спортивного инвентаря и оборудования.</w:t>
      </w:r>
    </w:p>
    <w:p w:rsidR="00D064D9" w:rsidRPr="00F661A2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 w:val="20"/>
          <w:szCs w:val="20"/>
        </w:rPr>
      </w:pPr>
    </w:p>
    <w:p w:rsidR="00D064D9" w:rsidRPr="00E12CC0" w:rsidRDefault="00D064D9" w:rsidP="00D064D9">
      <w:pPr>
        <w:shd w:val="clear" w:color="auto" w:fill="FFFFFF"/>
        <w:tabs>
          <w:tab w:val="left" w:pos="567"/>
        </w:tabs>
        <w:ind w:firstLine="0"/>
        <w:jc w:val="center"/>
        <w:rPr>
          <w:b/>
          <w:i/>
          <w:szCs w:val="28"/>
        </w:rPr>
      </w:pPr>
      <w:r w:rsidRPr="00E12CC0">
        <w:rPr>
          <w:b/>
          <w:i/>
          <w:szCs w:val="28"/>
        </w:rPr>
        <w:t>Знания о физической культуре</w:t>
      </w:r>
    </w:p>
    <w:p w:rsidR="00D064D9" w:rsidRPr="00262E30" w:rsidRDefault="00D064D9" w:rsidP="00D064D9">
      <w:pPr>
        <w:shd w:val="clear" w:color="auto" w:fill="FFFFFF"/>
        <w:rPr>
          <w:b/>
          <w:szCs w:val="28"/>
        </w:rPr>
      </w:pPr>
      <w:r w:rsidRPr="00262E30">
        <w:rPr>
          <w:b/>
          <w:bCs/>
          <w:szCs w:val="28"/>
        </w:rPr>
        <w:t xml:space="preserve">История физической культуры. </w:t>
      </w:r>
      <w:r w:rsidRPr="00262E30">
        <w:rPr>
          <w:szCs w:val="28"/>
        </w:rPr>
        <w:t>Олимпийские игры древности.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Возрождение Олимпийских игр и олимпийского движения.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История зарождения олимпийского движения в России. Олимпийское движение в России (СССР). Выдающиеся достижения отечественных спортсменов на Олимпийских играх.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Краткая характеристика видов спорта, входящих в программу Олимпийских игр.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Физическая культура в современном обществе.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Организация и проведение пеших туристских походов. Требования к технике безопасности и бережное отношение к природе (экологические требования).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szCs w:val="28"/>
        </w:rPr>
        <w:t xml:space="preserve">Физическая культура (основные понятия). </w:t>
      </w:r>
      <w:r w:rsidRPr="00262E30">
        <w:rPr>
          <w:szCs w:val="28"/>
        </w:rPr>
        <w:t>Физическое развитие человека.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Физическая подготовка и ее связь с укреплением здоровья, развитием физических качеств.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Организация и планирование самостоятельных занятий по развитию физических качеств.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Техническая подготовка. Техника движений и ее основные показатели.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Всестороннее и гармоничное физическое развитие.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>
        <w:rPr>
          <w:szCs w:val="28"/>
        </w:rPr>
        <w:t xml:space="preserve">Адаптивная физическая культура. </w:t>
      </w:r>
      <w:r w:rsidRPr="00262E30">
        <w:rPr>
          <w:szCs w:val="28"/>
        </w:rPr>
        <w:t>Спортивная подготовка.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Здоровье и здоровый образ жизни.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Профессионально-прикладная физическая подготовка.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szCs w:val="28"/>
        </w:rPr>
        <w:t xml:space="preserve">Физическая культура человека. </w:t>
      </w:r>
      <w:r w:rsidRPr="00262E30">
        <w:rPr>
          <w:szCs w:val="28"/>
        </w:rPr>
        <w:t>Режим дня, его основное содержание и правила планирования.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Закаливание организма. Правила безопасности и гигиенические требования.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lastRenderedPageBreak/>
        <w:t>Влияние занятий физической культурой на формирование положительных качеств личности.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Проведение самостоятельных занятий по коррекции осанки и телосложения.</w:t>
      </w:r>
    </w:p>
    <w:p w:rsidR="00D064D9" w:rsidRPr="00262E30" w:rsidRDefault="00D064D9" w:rsidP="00D064D9">
      <w:pPr>
        <w:rPr>
          <w:szCs w:val="28"/>
        </w:rPr>
      </w:pPr>
      <w:r w:rsidRPr="00262E30">
        <w:rPr>
          <w:szCs w:val="28"/>
        </w:rPr>
        <w:t>Восстановительный массаж.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Проведение банных процедур.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Доврачебная помощь во время занятий физической культурой и спортом.</w:t>
      </w:r>
    </w:p>
    <w:p w:rsidR="00D064D9" w:rsidRPr="00E12CC0" w:rsidRDefault="00D064D9" w:rsidP="00D064D9">
      <w:pPr>
        <w:shd w:val="clear" w:color="auto" w:fill="FFFFFF"/>
        <w:jc w:val="center"/>
        <w:rPr>
          <w:b/>
          <w:i/>
          <w:szCs w:val="28"/>
        </w:rPr>
      </w:pPr>
      <w:r w:rsidRPr="00E12CC0">
        <w:rPr>
          <w:b/>
          <w:i/>
          <w:szCs w:val="28"/>
        </w:rPr>
        <w:t>Способы двигательн</w:t>
      </w:r>
      <w:r>
        <w:rPr>
          <w:b/>
          <w:i/>
          <w:szCs w:val="28"/>
        </w:rPr>
        <w:t>ой (физкультурной) деятельности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szCs w:val="28"/>
        </w:rPr>
        <w:t xml:space="preserve">Организация и проведение самостоятельных занятий физической культурой. </w:t>
      </w:r>
      <w:r w:rsidRPr="00262E30">
        <w:rPr>
          <w:szCs w:val="28"/>
        </w:rPr>
        <w:t>Подготовка к занятиям физической культурой.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Выбор упражнений и составление индивидуальных комплексов для утренней заряд</w:t>
      </w:r>
      <w:r>
        <w:rPr>
          <w:szCs w:val="28"/>
        </w:rPr>
        <w:t xml:space="preserve">ки, физкультминуток, </w:t>
      </w:r>
      <w:proofErr w:type="spellStart"/>
      <w:r>
        <w:rPr>
          <w:szCs w:val="28"/>
        </w:rPr>
        <w:t>физкульт</w:t>
      </w:r>
      <w:r w:rsidRPr="00262E30">
        <w:rPr>
          <w:szCs w:val="28"/>
        </w:rPr>
        <w:t>пауз</w:t>
      </w:r>
      <w:proofErr w:type="spellEnd"/>
      <w:r w:rsidRPr="00262E30">
        <w:rPr>
          <w:szCs w:val="28"/>
        </w:rPr>
        <w:t xml:space="preserve"> (подвижных перемен).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Планирование занятий физической культурой.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Проведение самостоятельных занятий прикладной физической подготовкой.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Организация досуга средствами физической культуры.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szCs w:val="28"/>
        </w:rPr>
        <w:t xml:space="preserve">Оценка эффективности занятий физической культурой. </w:t>
      </w:r>
      <w:r w:rsidRPr="00262E30">
        <w:rPr>
          <w:szCs w:val="28"/>
        </w:rPr>
        <w:t>Самонаблюдение и самоконтроль.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Оценка эффективности занятий физкультурно-оздоровительной деятельностью. Оценка техники движений, способы выявления и устранения ошибок в технике выполнения (технических ошибок).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Измерение резервов организма и состояния здоровья с помощью функциональных проб.</w:t>
      </w:r>
    </w:p>
    <w:p w:rsidR="00D064D9" w:rsidRPr="00E12CC0" w:rsidRDefault="00D064D9" w:rsidP="00D064D9">
      <w:pPr>
        <w:shd w:val="clear" w:color="auto" w:fill="FFFFFF"/>
        <w:jc w:val="center"/>
        <w:rPr>
          <w:b/>
          <w:i/>
          <w:szCs w:val="28"/>
        </w:rPr>
      </w:pPr>
      <w:r w:rsidRPr="00E12CC0">
        <w:rPr>
          <w:b/>
          <w:i/>
          <w:szCs w:val="28"/>
        </w:rPr>
        <w:t>Физическое совершенствование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szCs w:val="28"/>
        </w:rPr>
        <w:t xml:space="preserve">Физкультурно-оздоровительная деятельность. </w:t>
      </w:r>
      <w:r w:rsidRPr="00262E30">
        <w:rPr>
          <w:szCs w:val="28"/>
        </w:rPr>
        <w:t>Оздоровительные формы занятий в режиме учебного дня и учебной недели.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Индивидуальные комплексы адаптивной (лечебной) и корригирующей физической культуры.</w:t>
      </w:r>
    </w:p>
    <w:p w:rsidR="00D064D9" w:rsidRPr="00262E30" w:rsidRDefault="00D064D9" w:rsidP="00D064D9">
      <w:pPr>
        <w:shd w:val="clear" w:color="auto" w:fill="FFFFFF"/>
        <w:rPr>
          <w:b/>
          <w:bCs/>
          <w:szCs w:val="28"/>
        </w:rPr>
      </w:pPr>
      <w:r w:rsidRPr="00262E30">
        <w:rPr>
          <w:b/>
          <w:bCs/>
          <w:szCs w:val="28"/>
        </w:rPr>
        <w:t>Спортивно-оздоровительная деятельность с общеразвивающей направленностью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iCs/>
          <w:szCs w:val="28"/>
        </w:rPr>
        <w:t>Гимнастика с основами акробатики</w:t>
      </w:r>
      <w:r w:rsidRPr="00262E30">
        <w:rPr>
          <w:b/>
          <w:bCs/>
          <w:i/>
          <w:iCs/>
          <w:szCs w:val="28"/>
        </w:rPr>
        <w:t xml:space="preserve">. </w:t>
      </w:r>
      <w:r w:rsidRPr="00262E30">
        <w:rPr>
          <w:szCs w:val="28"/>
        </w:rPr>
        <w:t>Организующие команды и приемы.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Акробатические упражнения и комбинации.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Ритмическая гимнастика (девочки).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Опорные прыжки.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Упражнения и комбинации на гимнастическом бревне (девочки).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Упражнения и комбинации на гимнастической перекладине (мальчики).</w:t>
      </w:r>
    </w:p>
    <w:p w:rsidR="00D064D9" w:rsidRPr="00262E30" w:rsidRDefault="00D064D9" w:rsidP="00D064D9">
      <w:pPr>
        <w:rPr>
          <w:szCs w:val="28"/>
        </w:rPr>
      </w:pPr>
      <w:r w:rsidRPr="00262E30">
        <w:rPr>
          <w:b/>
          <w:bCs/>
          <w:iCs/>
          <w:szCs w:val="28"/>
        </w:rPr>
        <w:t>Легкая атлетика</w:t>
      </w:r>
      <w:r w:rsidRPr="00262E30">
        <w:rPr>
          <w:b/>
          <w:bCs/>
          <w:i/>
          <w:iCs/>
          <w:szCs w:val="28"/>
        </w:rPr>
        <w:t xml:space="preserve">. </w:t>
      </w:r>
      <w:r w:rsidRPr="00262E30">
        <w:rPr>
          <w:szCs w:val="28"/>
        </w:rPr>
        <w:t>Беговые упражнения.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Прыжковые упражнения.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lastRenderedPageBreak/>
        <w:t>Метание малого мяча.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iCs/>
          <w:szCs w:val="28"/>
        </w:rPr>
        <w:t>Лыжные гонки.</w:t>
      </w:r>
      <w:r w:rsidRPr="00262E30">
        <w:rPr>
          <w:b/>
          <w:bCs/>
          <w:i/>
          <w:iCs/>
          <w:szCs w:val="28"/>
        </w:rPr>
        <w:t xml:space="preserve"> </w:t>
      </w:r>
      <w:r w:rsidRPr="00262E30">
        <w:rPr>
          <w:szCs w:val="28"/>
        </w:rPr>
        <w:t>Передвижения на лыжах.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szCs w:val="28"/>
        </w:rPr>
        <w:t>Подъемы, спуски, повороты, торможения.</w:t>
      </w:r>
    </w:p>
    <w:p w:rsidR="00D064D9" w:rsidRPr="00262E30" w:rsidRDefault="00D064D9" w:rsidP="00D064D9">
      <w:pPr>
        <w:shd w:val="clear" w:color="auto" w:fill="FFFFFF"/>
        <w:rPr>
          <w:iCs/>
          <w:szCs w:val="28"/>
        </w:rPr>
      </w:pPr>
      <w:r w:rsidRPr="00262E30">
        <w:rPr>
          <w:b/>
          <w:bCs/>
          <w:iCs/>
          <w:szCs w:val="28"/>
        </w:rPr>
        <w:t>Спортивные игры.</w:t>
      </w:r>
      <w:r w:rsidRPr="00262E30">
        <w:rPr>
          <w:b/>
          <w:bCs/>
          <w:i/>
          <w:iCs/>
          <w:szCs w:val="28"/>
        </w:rPr>
        <w:t xml:space="preserve"> </w:t>
      </w:r>
      <w:r w:rsidRPr="00262E30">
        <w:rPr>
          <w:szCs w:val="28"/>
        </w:rPr>
        <w:t xml:space="preserve">Баскетбол. </w:t>
      </w:r>
      <w:r w:rsidRPr="00262E30">
        <w:rPr>
          <w:iCs/>
          <w:szCs w:val="28"/>
        </w:rPr>
        <w:t>Игра по правилам.</w:t>
      </w:r>
    </w:p>
    <w:p w:rsidR="00D064D9" w:rsidRPr="00262E30" w:rsidRDefault="00D064D9" w:rsidP="00D064D9">
      <w:pPr>
        <w:shd w:val="clear" w:color="auto" w:fill="FFFFFF"/>
        <w:rPr>
          <w:iCs/>
          <w:szCs w:val="28"/>
        </w:rPr>
      </w:pPr>
      <w:r w:rsidRPr="00262E30">
        <w:rPr>
          <w:szCs w:val="28"/>
        </w:rPr>
        <w:t xml:space="preserve">Волейбол. </w:t>
      </w:r>
      <w:r w:rsidRPr="00262E30">
        <w:rPr>
          <w:iCs/>
          <w:szCs w:val="28"/>
        </w:rPr>
        <w:t>Игра по правилам.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proofErr w:type="spellStart"/>
      <w:r>
        <w:rPr>
          <w:b/>
          <w:bCs/>
          <w:szCs w:val="28"/>
        </w:rPr>
        <w:t>Прикладно</w:t>
      </w:r>
      <w:proofErr w:type="spellEnd"/>
      <w:r>
        <w:rPr>
          <w:b/>
          <w:bCs/>
          <w:szCs w:val="28"/>
        </w:rPr>
        <w:t xml:space="preserve"> - </w:t>
      </w:r>
      <w:r w:rsidRPr="00262E30">
        <w:rPr>
          <w:b/>
          <w:bCs/>
          <w:szCs w:val="28"/>
        </w:rPr>
        <w:t xml:space="preserve">ориентированная подготовка. </w:t>
      </w:r>
      <w:proofErr w:type="spellStart"/>
      <w:r w:rsidRPr="00262E30">
        <w:rPr>
          <w:szCs w:val="28"/>
        </w:rPr>
        <w:t>Прикладно</w:t>
      </w:r>
      <w:proofErr w:type="spellEnd"/>
      <w:r>
        <w:rPr>
          <w:szCs w:val="28"/>
        </w:rPr>
        <w:t xml:space="preserve"> </w:t>
      </w:r>
      <w:r w:rsidRPr="00262E30">
        <w:rPr>
          <w:szCs w:val="28"/>
        </w:rPr>
        <w:t>-</w:t>
      </w:r>
      <w:r>
        <w:rPr>
          <w:szCs w:val="28"/>
        </w:rPr>
        <w:t xml:space="preserve"> </w:t>
      </w:r>
      <w:r w:rsidRPr="00262E30">
        <w:rPr>
          <w:szCs w:val="28"/>
        </w:rPr>
        <w:t>ориентированные упражнения.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szCs w:val="28"/>
        </w:rPr>
        <w:t xml:space="preserve">Упражнения общеразвивающей направленности. </w:t>
      </w:r>
      <w:r w:rsidRPr="00262E30">
        <w:rPr>
          <w:szCs w:val="28"/>
        </w:rPr>
        <w:t>Общефизическая подготовка.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iCs/>
          <w:szCs w:val="28"/>
        </w:rPr>
        <w:t>Гимнастика с основами акробатики</w:t>
      </w:r>
      <w:r w:rsidRPr="00262E30">
        <w:rPr>
          <w:b/>
          <w:bCs/>
          <w:i/>
          <w:iCs/>
          <w:szCs w:val="28"/>
        </w:rPr>
        <w:t xml:space="preserve">. </w:t>
      </w:r>
      <w:r w:rsidRPr="00262E30">
        <w:rPr>
          <w:szCs w:val="28"/>
        </w:rPr>
        <w:t>Развитие гибкости, координация движений, силы, выносливости.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iCs/>
          <w:szCs w:val="28"/>
        </w:rPr>
        <w:t>Легкая атлетика</w:t>
      </w:r>
      <w:r w:rsidRPr="00262E30">
        <w:rPr>
          <w:b/>
          <w:bCs/>
          <w:i/>
          <w:iCs/>
          <w:szCs w:val="28"/>
        </w:rPr>
        <w:t xml:space="preserve">. </w:t>
      </w:r>
      <w:r w:rsidRPr="00262E30">
        <w:rPr>
          <w:szCs w:val="28"/>
        </w:rPr>
        <w:t>Развитие выносливости, силы, быст</w:t>
      </w:r>
      <w:r w:rsidRPr="00262E30">
        <w:rPr>
          <w:szCs w:val="28"/>
        </w:rPr>
        <w:softHyphen/>
        <w:t>роты, координации движений.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iCs/>
          <w:szCs w:val="28"/>
        </w:rPr>
        <w:t>Лыжные гонки</w:t>
      </w:r>
      <w:r w:rsidRPr="00262E30">
        <w:rPr>
          <w:b/>
          <w:bCs/>
          <w:i/>
          <w:iCs/>
          <w:szCs w:val="28"/>
        </w:rPr>
        <w:t xml:space="preserve">. </w:t>
      </w:r>
      <w:r w:rsidRPr="00262E30">
        <w:rPr>
          <w:szCs w:val="28"/>
        </w:rPr>
        <w:t>Развитие выносливости, силы, координа</w:t>
      </w:r>
      <w:r w:rsidRPr="00262E30">
        <w:rPr>
          <w:szCs w:val="28"/>
        </w:rPr>
        <w:softHyphen/>
        <w:t>ции движений, быстроты.</w:t>
      </w:r>
    </w:p>
    <w:p w:rsidR="00D064D9" w:rsidRPr="00262E30" w:rsidRDefault="00D064D9" w:rsidP="00D064D9">
      <w:pPr>
        <w:shd w:val="clear" w:color="auto" w:fill="FFFFFF"/>
        <w:rPr>
          <w:szCs w:val="28"/>
        </w:rPr>
      </w:pPr>
      <w:r w:rsidRPr="00262E30">
        <w:rPr>
          <w:b/>
          <w:bCs/>
          <w:iCs/>
          <w:szCs w:val="28"/>
        </w:rPr>
        <w:t>Баскетбол.</w:t>
      </w:r>
      <w:r w:rsidRPr="00262E30">
        <w:rPr>
          <w:b/>
          <w:bCs/>
          <w:i/>
          <w:iCs/>
          <w:szCs w:val="28"/>
        </w:rPr>
        <w:t xml:space="preserve"> </w:t>
      </w:r>
      <w:r w:rsidRPr="00262E30">
        <w:rPr>
          <w:szCs w:val="28"/>
        </w:rPr>
        <w:t>Развитие быстроты, силы, выносливости, ко</w:t>
      </w:r>
      <w:r w:rsidRPr="00262E30">
        <w:rPr>
          <w:szCs w:val="28"/>
        </w:rPr>
        <w:softHyphen/>
        <w:t>ординации движений.</w:t>
      </w:r>
    </w:p>
    <w:p w:rsidR="00D064D9" w:rsidRPr="00E12CC0" w:rsidRDefault="00D064D9" w:rsidP="00D064D9">
      <w:pPr>
        <w:keepNext/>
        <w:autoSpaceDE w:val="0"/>
        <w:autoSpaceDN w:val="0"/>
        <w:adjustRightInd w:val="0"/>
        <w:jc w:val="center"/>
        <w:rPr>
          <w:b/>
          <w:bCs/>
          <w:i/>
          <w:szCs w:val="28"/>
        </w:rPr>
      </w:pPr>
      <w:r w:rsidRPr="00E12CC0">
        <w:rPr>
          <w:b/>
          <w:bCs/>
          <w:i/>
          <w:szCs w:val="28"/>
        </w:rPr>
        <w:t xml:space="preserve">Распределение учебного времени прохождения программного </w:t>
      </w:r>
      <w:r w:rsidRPr="00E12CC0">
        <w:rPr>
          <w:b/>
          <w:bCs/>
          <w:i/>
          <w:szCs w:val="28"/>
        </w:rPr>
        <w:br/>
        <w:t xml:space="preserve">материала по физической культуре для </w:t>
      </w:r>
      <w:r>
        <w:rPr>
          <w:b/>
          <w:bCs/>
          <w:i/>
          <w:szCs w:val="28"/>
        </w:rPr>
        <w:t>5</w:t>
      </w:r>
      <w:r w:rsidRPr="00E12CC0">
        <w:rPr>
          <w:b/>
          <w:bCs/>
          <w:i/>
          <w:szCs w:val="28"/>
        </w:rPr>
        <w:t xml:space="preserve"> класса</w:t>
      </w:r>
    </w:p>
    <w:tbl>
      <w:tblPr>
        <w:tblW w:w="8930" w:type="dxa"/>
        <w:tblCellSpacing w:w="0" w:type="dxa"/>
        <w:tblInd w:w="202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725"/>
        <w:gridCol w:w="3366"/>
        <w:gridCol w:w="854"/>
        <w:gridCol w:w="995"/>
        <w:gridCol w:w="1134"/>
        <w:gridCol w:w="994"/>
        <w:gridCol w:w="862"/>
      </w:tblGrid>
      <w:tr w:rsidR="00D064D9" w:rsidRPr="00E12CC0" w:rsidTr="0072703F">
        <w:trPr>
          <w:trHeight w:val="20"/>
          <w:tblCellSpacing w:w="0" w:type="dxa"/>
        </w:trPr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 xml:space="preserve">№ </w:t>
            </w:r>
            <w:proofErr w:type="gramStart"/>
            <w:r w:rsidRPr="00E12CC0">
              <w:rPr>
                <w:sz w:val="24"/>
                <w:szCs w:val="24"/>
              </w:rPr>
              <w:t>п</w:t>
            </w:r>
            <w:proofErr w:type="gramEnd"/>
            <w:r w:rsidRPr="00E12CC0">
              <w:rPr>
                <w:sz w:val="24"/>
                <w:szCs w:val="24"/>
              </w:rPr>
              <w:t>/п</w:t>
            </w:r>
          </w:p>
        </w:tc>
        <w:tc>
          <w:tcPr>
            <w:tcW w:w="3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4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Количество часов (уроков)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Класс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V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VI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VII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VIII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IX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keepNext/>
              <w:autoSpaceDE w:val="0"/>
              <w:autoSpaceDN w:val="0"/>
              <w:adjustRightInd w:val="0"/>
              <w:spacing w:line="20" w:lineRule="atLeast"/>
              <w:ind w:firstLine="0"/>
              <w:rPr>
                <w:b/>
                <w:bCs/>
                <w:i/>
                <w:iCs/>
                <w:sz w:val="24"/>
                <w:szCs w:val="24"/>
              </w:rPr>
            </w:pPr>
            <w:r w:rsidRPr="00E12CC0">
              <w:rPr>
                <w:b/>
                <w:bCs/>
                <w:i/>
                <w:iCs/>
                <w:sz w:val="24"/>
                <w:szCs w:val="24"/>
              </w:rPr>
              <w:t>Базовая часть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50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50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50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50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50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484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в процессе урока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Спортивные игры (баскетбол)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12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10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10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14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14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14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14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14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322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14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14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3A701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3A7010">
              <w:rPr>
                <w:sz w:val="24"/>
                <w:szCs w:val="24"/>
              </w:rPr>
              <w:t>14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14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14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336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keepNext/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b/>
                <w:bCs/>
                <w:i/>
                <w:iCs/>
                <w:sz w:val="24"/>
                <w:szCs w:val="24"/>
              </w:rPr>
            </w:pPr>
            <w:r w:rsidRPr="00E12CC0">
              <w:rPr>
                <w:b/>
                <w:bCs/>
                <w:i/>
                <w:iCs/>
                <w:sz w:val="24"/>
                <w:szCs w:val="24"/>
              </w:rPr>
              <w:t>Вариативная часть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20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20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20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E12CC0">
              <w:rPr>
                <w:sz w:val="24"/>
                <w:szCs w:val="24"/>
              </w:rPr>
              <w:t>1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Волейбол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12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20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E12CC0">
              <w:rPr>
                <w:sz w:val="24"/>
                <w:szCs w:val="24"/>
              </w:rPr>
              <w:t>2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8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8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8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8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8</w:t>
            </w:r>
          </w:p>
        </w:tc>
      </w:tr>
      <w:tr w:rsidR="00D064D9" w:rsidRPr="00E12CC0" w:rsidTr="0072703F">
        <w:tblPrEx>
          <w:tblCellSpacing w:w="-8" w:type="dxa"/>
        </w:tblPrEx>
        <w:trPr>
          <w:trHeight w:val="336"/>
          <w:tblCellSpacing w:w="-8" w:type="dxa"/>
        </w:trPr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left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Итого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6A6A6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70</w:t>
            </w:r>
          </w:p>
        </w:tc>
        <w:tc>
          <w:tcPr>
            <w:tcW w:w="10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70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70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70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064D9" w:rsidRPr="00E12CC0" w:rsidRDefault="00D064D9" w:rsidP="0072703F">
            <w:pPr>
              <w:autoSpaceDE w:val="0"/>
              <w:autoSpaceDN w:val="0"/>
              <w:adjustRightInd w:val="0"/>
              <w:spacing w:line="20" w:lineRule="atLeast"/>
              <w:ind w:firstLine="0"/>
              <w:jc w:val="center"/>
              <w:rPr>
                <w:sz w:val="24"/>
                <w:szCs w:val="24"/>
              </w:rPr>
            </w:pPr>
            <w:r w:rsidRPr="00E12CC0">
              <w:rPr>
                <w:sz w:val="24"/>
                <w:szCs w:val="24"/>
              </w:rPr>
              <w:t>70</w:t>
            </w:r>
          </w:p>
        </w:tc>
      </w:tr>
    </w:tbl>
    <w:p w:rsidR="00D064D9" w:rsidRPr="00B17ED4" w:rsidRDefault="00D064D9" w:rsidP="00D064D9">
      <w:pPr>
        <w:jc w:val="center"/>
        <w:rPr>
          <w:b/>
          <w:i/>
          <w:szCs w:val="28"/>
        </w:rPr>
      </w:pPr>
      <w:r w:rsidRPr="00B17ED4">
        <w:rPr>
          <w:b/>
          <w:i/>
          <w:szCs w:val="28"/>
        </w:rPr>
        <w:t xml:space="preserve">Кадетских компонент образования в курсе  </w:t>
      </w:r>
    </w:p>
    <w:p w:rsidR="00D064D9" w:rsidRPr="00B17ED4" w:rsidRDefault="00D064D9" w:rsidP="00D064D9">
      <w:pPr>
        <w:jc w:val="center"/>
        <w:rPr>
          <w:b/>
          <w:i/>
          <w:szCs w:val="28"/>
        </w:rPr>
      </w:pPr>
      <w:r w:rsidRPr="00B17ED4">
        <w:rPr>
          <w:b/>
          <w:i/>
          <w:szCs w:val="28"/>
        </w:rPr>
        <w:t>физической культуры.</w:t>
      </w:r>
    </w:p>
    <w:p w:rsidR="00D064D9" w:rsidRPr="002345A1" w:rsidRDefault="00D064D9" w:rsidP="00D064D9">
      <w:pPr>
        <w:rPr>
          <w:szCs w:val="28"/>
        </w:rPr>
      </w:pPr>
      <w:r w:rsidRPr="002345A1">
        <w:rPr>
          <w:szCs w:val="28"/>
        </w:rPr>
        <w:t xml:space="preserve">Реализация кадетского компонента на уроках физической культуры предполагает повторение некоторых элементов строя с целью их изучения и совершенствования на каждом году обучения с 1 по 11 </w:t>
      </w:r>
      <w:r w:rsidRPr="002345A1">
        <w:rPr>
          <w:szCs w:val="28"/>
        </w:rPr>
        <w:lastRenderedPageBreak/>
        <w:t>классы. Занятия содержат теоретический материал, практические элементы одиночной строевой подготовки, а также выполнение строевой подготовки в составе отделения.</w:t>
      </w:r>
    </w:p>
    <w:p w:rsidR="00D064D9" w:rsidRPr="002345A1" w:rsidRDefault="00D064D9" w:rsidP="00D064D9">
      <w:pPr>
        <w:rPr>
          <w:szCs w:val="28"/>
        </w:rPr>
      </w:pPr>
      <w:r w:rsidRPr="002345A1">
        <w:rPr>
          <w:szCs w:val="28"/>
        </w:rPr>
        <w:t>Каждое занятие состоит из трех частей:</w:t>
      </w:r>
    </w:p>
    <w:p w:rsidR="00D064D9" w:rsidRPr="002345A1" w:rsidRDefault="00D064D9" w:rsidP="00D064D9">
      <w:pPr>
        <w:pStyle w:val="a3"/>
        <w:numPr>
          <w:ilvl w:val="0"/>
          <w:numId w:val="7"/>
        </w:numPr>
        <w:ind w:left="426"/>
        <w:rPr>
          <w:szCs w:val="28"/>
        </w:rPr>
      </w:pPr>
      <w:r w:rsidRPr="002345A1">
        <w:rPr>
          <w:szCs w:val="28"/>
        </w:rPr>
        <w:t>вводная часть, в течение которой проводится проверка класса, осмотр внешнего вида, объявление темы, целей и порядка проведения занятий;</w:t>
      </w:r>
    </w:p>
    <w:p w:rsidR="00D064D9" w:rsidRPr="002345A1" w:rsidRDefault="00D064D9" w:rsidP="00D064D9">
      <w:pPr>
        <w:pStyle w:val="a3"/>
        <w:numPr>
          <w:ilvl w:val="0"/>
          <w:numId w:val="7"/>
        </w:numPr>
        <w:ind w:left="426"/>
        <w:rPr>
          <w:szCs w:val="28"/>
        </w:rPr>
      </w:pPr>
      <w:r w:rsidRPr="002345A1">
        <w:rPr>
          <w:szCs w:val="28"/>
        </w:rPr>
        <w:t>основная часть, включает изучение новых и отработка ранее изученных строевых приемов, привитие учащимся методических навыков в проведении обучения строевым приемам личного состава;</w:t>
      </w:r>
    </w:p>
    <w:p w:rsidR="00D064D9" w:rsidRPr="002345A1" w:rsidRDefault="00D064D9" w:rsidP="00D064D9">
      <w:pPr>
        <w:pStyle w:val="a3"/>
        <w:numPr>
          <w:ilvl w:val="0"/>
          <w:numId w:val="7"/>
        </w:numPr>
        <w:ind w:left="426"/>
        <w:rPr>
          <w:szCs w:val="28"/>
        </w:rPr>
      </w:pPr>
      <w:r w:rsidRPr="002345A1">
        <w:rPr>
          <w:szCs w:val="28"/>
        </w:rPr>
        <w:t>заключительная часть, проводится разбор, объявляется оценка учащимся и дается задание на дом.</w:t>
      </w:r>
    </w:p>
    <w:p w:rsidR="00D064D9" w:rsidRPr="002345A1" w:rsidRDefault="00D064D9" w:rsidP="00D064D9">
      <w:pPr>
        <w:rPr>
          <w:szCs w:val="28"/>
        </w:rPr>
      </w:pPr>
      <w:r w:rsidRPr="002345A1">
        <w:rPr>
          <w:szCs w:val="28"/>
        </w:rPr>
        <w:t>Обучение строевым приемам производится в следующей последовательности:</w:t>
      </w:r>
    </w:p>
    <w:p w:rsidR="00D064D9" w:rsidRPr="002345A1" w:rsidRDefault="00D064D9" w:rsidP="00D064D9">
      <w:pPr>
        <w:pStyle w:val="a3"/>
        <w:numPr>
          <w:ilvl w:val="0"/>
          <w:numId w:val="8"/>
        </w:numPr>
        <w:ind w:left="426"/>
        <w:rPr>
          <w:szCs w:val="28"/>
        </w:rPr>
      </w:pPr>
      <w:r w:rsidRPr="002345A1">
        <w:rPr>
          <w:szCs w:val="28"/>
        </w:rPr>
        <w:t>ознакомление с приемом;</w:t>
      </w:r>
    </w:p>
    <w:p w:rsidR="00D064D9" w:rsidRPr="002345A1" w:rsidRDefault="00D064D9" w:rsidP="00D064D9">
      <w:pPr>
        <w:pStyle w:val="a3"/>
        <w:numPr>
          <w:ilvl w:val="0"/>
          <w:numId w:val="8"/>
        </w:numPr>
        <w:ind w:left="426"/>
        <w:rPr>
          <w:szCs w:val="28"/>
        </w:rPr>
      </w:pPr>
      <w:r w:rsidRPr="002345A1">
        <w:rPr>
          <w:szCs w:val="28"/>
        </w:rPr>
        <w:t>разучивание строевого приема;</w:t>
      </w:r>
    </w:p>
    <w:p w:rsidR="00D064D9" w:rsidRPr="002345A1" w:rsidRDefault="00D064D9" w:rsidP="00D064D9">
      <w:pPr>
        <w:pStyle w:val="a3"/>
        <w:numPr>
          <w:ilvl w:val="0"/>
          <w:numId w:val="8"/>
        </w:numPr>
        <w:ind w:left="426"/>
        <w:rPr>
          <w:szCs w:val="28"/>
        </w:rPr>
      </w:pPr>
      <w:r w:rsidRPr="002345A1">
        <w:rPr>
          <w:szCs w:val="28"/>
        </w:rPr>
        <w:t>тренировка.</w:t>
      </w:r>
    </w:p>
    <w:p w:rsidR="00D064D9" w:rsidRDefault="00D064D9" w:rsidP="00D064D9">
      <w:pPr>
        <w:rPr>
          <w:szCs w:val="28"/>
        </w:rPr>
      </w:pPr>
      <w:r w:rsidRPr="002345A1">
        <w:rPr>
          <w:szCs w:val="28"/>
        </w:rPr>
        <w:t>Командные и методические навыки по строевой подготовке прививаются кадетам на протяжении всего срока обучения. Основой привития командно-методических навыков является практическое выполнение кадетами обязанностей командира по управлению строями подразделений и обучения ими строевым приемам личного состава.</w:t>
      </w:r>
    </w:p>
    <w:p w:rsidR="00D064D9" w:rsidRPr="00B17ED4" w:rsidRDefault="00D064D9" w:rsidP="00D064D9">
      <w:pPr>
        <w:ind w:firstLine="0"/>
        <w:jc w:val="center"/>
        <w:rPr>
          <w:b/>
          <w:i/>
          <w:szCs w:val="28"/>
        </w:rPr>
      </w:pPr>
      <w:r>
        <w:rPr>
          <w:b/>
          <w:i/>
          <w:szCs w:val="28"/>
        </w:rPr>
        <w:t>Региональный</w:t>
      </w:r>
      <w:r w:rsidRPr="00B17ED4">
        <w:rPr>
          <w:b/>
          <w:i/>
          <w:szCs w:val="28"/>
        </w:rPr>
        <w:t xml:space="preserve"> компонент образования в курсе  </w:t>
      </w:r>
    </w:p>
    <w:p w:rsidR="00D064D9" w:rsidRPr="00B17ED4" w:rsidRDefault="00D064D9" w:rsidP="00D064D9">
      <w:pPr>
        <w:ind w:firstLine="0"/>
        <w:jc w:val="center"/>
        <w:rPr>
          <w:b/>
          <w:i/>
          <w:szCs w:val="28"/>
        </w:rPr>
      </w:pPr>
      <w:r w:rsidRPr="00B17ED4">
        <w:rPr>
          <w:b/>
          <w:i/>
          <w:szCs w:val="28"/>
        </w:rPr>
        <w:t>физической культуры.</w:t>
      </w:r>
    </w:p>
    <w:p w:rsidR="00D064D9" w:rsidRPr="00EC5A66" w:rsidRDefault="00D064D9" w:rsidP="00D064D9">
      <w:pPr>
        <w:rPr>
          <w:szCs w:val="28"/>
        </w:rPr>
      </w:pPr>
      <w:r w:rsidRPr="00EC5A66">
        <w:rPr>
          <w:szCs w:val="28"/>
        </w:rPr>
        <w:t xml:space="preserve">Привлечение учащихся к традициям коренного населения воспитывает терпимость к другим народам, культуру поведения, гордость за свой регион.   </w:t>
      </w:r>
    </w:p>
    <w:p w:rsidR="00D064D9" w:rsidRPr="00EC4189" w:rsidRDefault="00D064D9" w:rsidP="00D064D9">
      <w:pPr>
        <w:rPr>
          <w:szCs w:val="28"/>
        </w:rPr>
      </w:pPr>
      <w:r w:rsidRPr="00EC5A66">
        <w:rPr>
          <w:szCs w:val="28"/>
        </w:rPr>
        <w:t>Региональный компонент дополняет разделы программы (легкая атлетика, спортивные игры, лыжная подготовка). В программу  включены темы, изучение</w:t>
      </w:r>
      <w:r>
        <w:rPr>
          <w:szCs w:val="28"/>
        </w:rPr>
        <w:t xml:space="preserve"> которых возможно при имеющейся материально-технической базы</w:t>
      </w:r>
      <w:r w:rsidRPr="00EC5A66">
        <w:rPr>
          <w:szCs w:val="28"/>
        </w:rPr>
        <w:t xml:space="preserve"> школы</w:t>
      </w:r>
      <w:r>
        <w:rPr>
          <w:szCs w:val="28"/>
        </w:rPr>
        <w:t xml:space="preserve">, упражнения культурно-этнической направленности: сюжетно – образные и обрядовые игры. Элементы техники национальных видов спорта (северное многоборье): метание топора на дальность, метание </w:t>
      </w:r>
      <w:proofErr w:type="spellStart"/>
      <w:r>
        <w:rPr>
          <w:szCs w:val="28"/>
        </w:rPr>
        <w:t>тынзяна</w:t>
      </w:r>
      <w:proofErr w:type="spellEnd"/>
      <w:r>
        <w:rPr>
          <w:szCs w:val="28"/>
        </w:rPr>
        <w:t xml:space="preserve"> на хорей, прыжки через нарты, тройной прыжок с одновременным отталкиванием двух ног, бег с палкой по пересеченной местности.</w:t>
      </w:r>
    </w:p>
    <w:p w:rsidR="00D064D9" w:rsidRDefault="00D064D9" w:rsidP="00D064D9">
      <w:pPr>
        <w:rPr>
          <w:szCs w:val="28"/>
        </w:rPr>
      </w:pPr>
      <w:r w:rsidRPr="00EC5A66">
        <w:rPr>
          <w:szCs w:val="28"/>
        </w:rPr>
        <w:t xml:space="preserve">Уроки регионального компонента можно проводить как самостоятельные часы, с использованием сюжетно-игровой технологии или включать в разделы программ с объяснением, что это упражнения коренных народов севера. Этот раздел программы не предусматривает ТДО, но следует придерживаться оздоровительной технологии. </w:t>
      </w:r>
      <w:r w:rsidRPr="00EC5A66">
        <w:rPr>
          <w:szCs w:val="28"/>
        </w:rPr>
        <w:lastRenderedPageBreak/>
        <w:t>Нагрузка на уроках должна соответствовать возрасту, состоянию здоровья, подготовленности учащего</w:t>
      </w:r>
      <w:r>
        <w:rPr>
          <w:szCs w:val="28"/>
        </w:rPr>
        <w:t>ся</w:t>
      </w:r>
      <w:r w:rsidRPr="00EC5A66">
        <w:rPr>
          <w:szCs w:val="28"/>
        </w:rPr>
        <w:t>.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7088"/>
      </w:tblGrid>
      <w:tr w:rsidR="00D064D9" w:rsidRPr="003E69BB" w:rsidTr="0072703F">
        <w:tc>
          <w:tcPr>
            <w:tcW w:w="1843" w:type="dxa"/>
            <w:tcBorders>
              <w:top w:val="single" w:sz="4" w:space="0" w:color="auto"/>
            </w:tcBorders>
          </w:tcPr>
          <w:p w:rsidR="00D064D9" w:rsidRPr="003E69BB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>Соответствие разделу программы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064D9" w:rsidRPr="003E69BB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>5-9 классы</w:t>
            </w:r>
          </w:p>
        </w:tc>
      </w:tr>
      <w:tr w:rsidR="00D064D9" w:rsidRPr="003E69BB" w:rsidTr="0072703F">
        <w:tc>
          <w:tcPr>
            <w:tcW w:w="1843" w:type="dxa"/>
            <w:vAlign w:val="center"/>
          </w:tcPr>
          <w:p w:rsidR="00D064D9" w:rsidRPr="003E69BB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7088" w:type="dxa"/>
          </w:tcPr>
          <w:p w:rsidR="00D064D9" w:rsidRPr="003E69BB" w:rsidRDefault="00D064D9" w:rsidP="0072703F">
            <w:pPr>
              <w:ind w:firstLine="0"/>
              <w:jc w:val="left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>Бег с палкой: бег с высоким подниманием бедра, махом прямых ног вперед, захлестыванием голени, с ускорением; выполнение старта (высоког</w:t>
            </w:r>
            <w:r>
              <w:rPr>
                <w:sz w:val="24"/>
                <w:szCs w:val="24"/>
              </w:rPr>
              <w:t>о, низкого), бег с палкой до 1</w:t>
            </w:r>
            <w:r w:rsidRPr="003E69BB">
              <w:rPr>
                <w:sz w:val="24"/>
                <w:szCs w:val="24"/>
              </w:rPr>
              <w:t xml:space="preserve"> км.</w:t>
            </w:r>
          </w:p>
          <w:p w:rsidR="00D064D9" w:rsidRPr="003E69BB" w:rsidRDefault="00D064D9" w:rsidP="0072703F">
            <w:pPr>
              <w:ind w:firstLine="0"/>
              <w:jc w:val="left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>Прыжковые упражнения: тройной национальный прыжок, прыжки через нарты, оленьи прыжки, спрыгивание и запрыгивание на горку матов высотой до 40-50см, в высоту на месте с касанием рукой ориентиров, прыжки с продвижением вперед, боком с доставанием ориентиров на разной высоте.</w:t>
            </w:r>
          </w:p>
          <w:p w:rsidR="00D064D9" w:rsidRPr="003E69BB" w:rsidRDefault="00D064D9" w:rsidP="0072703F">
            <w:pPr>
              <w:ind w:firstLine="0"/>
              <w:jc w:val="left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>Метания: мяча, палки, камней, снежков в цель, на дальность способом «из-за головы», из разных исходных положений.</w:t>
            </w:r>
          </w:p>
        </w:tc>
      </w:tr>
      <w:tr w:rsidR="00D064D9" w:rsidRPr="003E69BB" w:rsidTr="0072703F">
        <w:tc>
          <w:tcPr>
            <w:tcW w:w="1843" w:type="dxa"/>
            <w:vAlign w:val="center"/>
          </w:tcPr>
          <w:p w:rsidR="00D064D9" w:rsidRPr="003E69BB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>Лыжная подготовка</w:t>
            </w:r>
          </w:p>
        </w:tc>
        <w:tc>
          <w:tcPr>
            <w:tcW w:w="7088" w:type="dxa"/>
          </w:tcPr>
          <w:p w:rsidR="00D064D9" w:rsidRPr="003E69BB" w:rsidRDefault="00D064D9" w:rsidP="0072703F">
            <w:pPr>
              <w:ind w:firstLine="0"/>
              <w:jc w:val="left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 xml:space="preserve">Поворот «упором». Торможение «плугом».  Передвижение попеременным </w:t>
            </w:r>
            <w:proofErr w:type="spellStart"/>
            <w:r w:rsidRPr="003E69BB">
              <w:rPr>
                <w:sz w:val="24"/>
                <w:szCs w:val="24"/>
              </w:rPr>
              <w:t>двухшажным</w:t>
            </w:r>
            <w:proofErr w:type="spellEnd"/>
            <w:r w:rsidRPr="003E69BB">
              <w:rPr>
                <w:sz w:val="24"/>
                <w:szCs w:val="24"/>
              </w:rPr>
              <w:t xml:space="preserve"> ходом, коньковым ходом с отталкиванием палками, одновременным одношажным  ходом.</w:t>
            </w:r>
          </w:p>
        </w:tc>
      </w:tr>
      <w:tr w:rsidR="00D064D9" w:rsidRPr="003E69BB" w:rsidTr="0072703F">
        <w:tc>
          <w:tcPr>
            <w:tcW w:w="1843" w:type="dxa"/>
            <w:vAlign w:val="center"/>
          </w:tcPr>
          <w:p w:rsidR="00D064D9" w:rsidRPr="003E69BB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 w:rsidRPr="003E69BB">
              <w:rPr>
                <w:sz w:val="24"/>
                <w:szCs w:val="24"/>
              </w:rPr>
              <w:t xml:space="preserve"> Спортивные игры</w:t>
            </w:r>
          </w:p>
        </w:tc>
        <w:tc>
          <w:tcPr>
            <w:tcW w:w="7088" w:type="dxa"/>
          </w:tcPr>
          <w:p w:rsidR="00D064D9" w:rsidRPr="003E69BB" w:rsidRDefault="00D064D9" w:rsidP="0072703F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3E69BB">
              <w:rPr>
                <w:sz w:val="24"/>
                <w:szCs w:val="24"/>
              </w:rPr>
              <w:t xml:space="preserve">«Переправа», «Прыгуны и бегуны», «Оленьи тройки», «Охота на куропаток», «Медведь и ягодники»,  «Кто быстрее», «Тир на снегу», «Догонялки», «Состязания в беге», «Турнир богатырей».  </w:t>
            </w:r>
            <w:proofErr w:type="gramEnd"/>
          </w:p>
        </w:tc>
      </w:tr>
    </w:tbl>
    <w:p w:rsidR="00D064D9" w:rsidRPr="00AE674B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 w:val="20"/>
          <w:szCs w:val="20"/>
        </w:rPr>
      </w:pPr>
    </w:p>
    <w:p w:rsidR="00D064D9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 w:rsidRPr="00AE674B">
        <w:rPr>
          <w:b/>
          <w:szCs w:val="28"/>
        </w:rPr>
        <w:t>ПРАКТИЧЕСКАЯ ЧАСТЬ ПРОГРАММЫ</w:t>
      </w:r>
    </w:p>
    <w:p w:rsidR="00D064D9" w:rsidRPr="00AE674B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>
        <w:rPr>
          <w:szCs w:val="28"/>
        </w:rPr>
        <w:t>См. приложение №1</w:t>
      </w:r>
      <w:r w:rsidRPr="00AE674B">
        <w:rPr>
          <w:b/>
          <w:szCs w:val="28"/>
        </w:rPr>
        <w:t xml:space="preserve"> </w:t>
      </w:r>
      <w:r>
        <w:rPr>
          <w:b/>
          <w:szCs w:val="28"/>
        </w:rPr>
        <w:t>(</w:t>
      </w:r>
      <w:r w:rsidRPr="00AE674B">
        <w:rPr>
          <w:szCs w:val="28"/>
        </w:rPr>
        <w:t>Зачеты и контрольные срезы в течение учебного года</w:t>
      </w:r>
      <w:r>
        <w:rPr>
          <w:szCs w:val="28"/>
        </w:rPr>
        <w:t>)</w:t>
      </w:r>
    </w:p>
    <w:p w:rsidR="00D064D9" w:rsidRPr="00AE674B" w:rsidRDefault="00D064D9" w:rsidP="00D064D9">
      <w:pPr>
        <w:autoSpaceDE w:val="0"/>
        <w:autoSpaceDN w:val="0"/>
        <w:adjustRightInd w:val="0"/>
        <w:jc w:val="left"/>
        <w:rPr>
          <w:bCs/>
          <w:i/>
          <w:szCs w:val="28"/>
        </w:rPr>
      </w:pPr>
      <w:r w:rsidRPr="009A7208">
        <w:rPr>
          <w:b/>
          <w:bCs/>
          <w:i/>
          <w:szCs w:val="28"/>
        </w:rPr>
        <w:t xml:space="preserve">График прохождения учебной программы образовательной области «Физическая культура» </w:t>
      </w:r>
      <w:r w:rsidRPr="00AE674B">
        <w:rPr>
          <w:bCs/>
          <w:i/>
          <w:szCs w:val="28"/>
        </w:rPr>
        <w:t>МБОУ «СОКШ №4»</w:t>
      </w:r>
      <w:r>
        <w:rPr>
          <w:b/>
          <w:bCs/>
          <w:i/>
          <w:szCs w:val="28"/>
        </w:rPr>
        <w:t xml:space="preserve"> </w:t>
      </w:r>
      <w:r w:rsidRPr="00AE674B">
        <w:rPr>
          <w:bCs/>
          <w:i/>
          <w:szCs w:val="28"/>
        </w:rPr>
        <w:t>(см. приложение №3)</w:t>
      </w:r>
    </w:p>
    <w:p w:rsidR="00D064D9" w:rsidRPr="00AE674B" w:rsidRDefault="00D064D9" w:rsidP="00D064D9">
      <w:pPr>
        <w:autoSpaceDE w:val="0"/>
        <w:autoSpaceDN w:val="0"/>
        <w:adjustRightInd w:val="0"/>
        <w:rPr>
          <w:b/>
          <w:bCs/>
          <w:i/>
          <w:sz w:val="20"/>
          <w:szCs w:val="20"/>
        </w:rPr>
      </w:pPr>
    </w:p>
    <w:p w:rsidR="00D064D9" w:rsidRPr="00BC0FED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 w:rsidRPr="00BC0FED">
        <w:rPr>
          <w:b/>
          <w:szCs w:val="28"/>
        </w:rPr>
        <w:t>ТЕМАТИЧЕСКОЕ ПЛАНИРОВАНИЕ</w:t>
      </w:r>
    </w:p>
    <w:p w:rsidR="00D064D9" w:rsidRDefault="00D064D9" w:rsidP="00D064D9">
      <w:pPr>
        <w:pStyle w:val="a3"/>
        <w:tabs>
          <w:tab w:val="left" w:pos="567"/>
        </w:tabs>
        <w:ind w:left="0"/>
        <w:rPr>
          <w:szCs w:val="28"/>
        </w:rPr>
      </w:pPr>
      <w:r>
        <w:rPr>
          <w:szCs w:val="28"/>
        </w:rPr>
        <w:t>См. приложение №4 (Тематическое планирование).</w:t>
      </w:r>
    </w:p>
    <w:p w:rsidR="00D064D9" w:rsidRPr="000363A5" w:rsidRDefault="00D064D9" w:rsidP="00D064D9">
      <w:pPr>
        <w:pStyle w:val="a3"/>
        <w:tabs>
          <w:tab w:val="left" w:pos="567"/>
        </w:tabs>
        <w:ind w:left="0" w:firstLine="0"/>
        <w:rPr>
          <w:sz w:val="20"/>
          <w:szCs w:val="20"/>
        </w:rPr>
      </w:pPr>
    </w:p>
    <w:p w:rsidR="00D064D9" w:rsidRPr="00200BE9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 w:rsidRPr="00200BE9">
        <w:rPr>
          <w:b/>
        </w:rPr>
        <w:t>УЧЕБНО-МЕТОДИЧЕСКОЕ ОБЕСПЕЧЕНИЕ</w:t>
      </w:r>
    </w:p>
    <w:p w:rsidR="00D064D9" w:rsidRPr="000B2AFB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jc w:val="center"/>
        <w:rPr>
          <w:b/>
          <w:i/>
          <w:color w:val="000000"/>
          <w:szCs w:val="28"/>
        </w:rPr>
      </w:pPr>
      <w:r w:rsidRPr="000B2AFB">
        <w:rPr>
          <w:b/>
          <w:i/>
          <w:szCs w:val="28"/>
        </w:rPr>
        <w:t>Учебник: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 w:rsidRPr="00EE2CF3">
        <w:rPr>
          <w:color w:val="000000"/>
          <w:szCs w:val="28"/>
        </w:rPr>
        <w:t>1.</w:t>
      </w:r>
      <w:r>
        <w:rPr>
          <w:color w:val="000000"/>
          <w:szCs w:val="28"/>
        </w:rPr>
        <w:t xml:space="preserve"> Физическая культура. 5-7 классы:  учебник для общеобразовательных организаций / М.Я. </w:t>
      </w:r>
      <w:proofErr w:type="spellStart"/>
      <w:r>
        <w:rPr>
          <w:color w:val="000000"/>
          <w:szCs w:val="28"/>
        </w:rPr>
        <w:t>Виленский</w:t>
      </w:r>
      <w:proofErr w:type="spellEnd"/>
      <w:r>
        <w:rPr>
          <w:color w:val="000000"/>
          <w:szCs w:val="28"/>
        </w:rPr>
        <w:t xml:space="preserve">, И.М. </w:t>
      </w:r>
      <w:proofErr w:type="spellStart"/>
      <w:r>
        <w:rPr>
          <w:color w:val="000000"/>
          <w:szCs w:val="28"/>
        </w:rPr>
        <w:t>Туревский</w:t>
      </w:r>
      <w:proofErr w:type="spellEnd"/>
      <w:r>
        <w:rPr>
          <w:color w:val="000000"/>
          <w:szCs w:val="28"/>
        </w:rPr>
        <w:t xml:space="preserve">, Т.Ю. </w:t>
      </w:r>
      <w:proofErr w:type="spellStart"/>
      <w:r>
        <w:rPr>
          <w:color w:val="000000"/>
          <w:szCs w:val="28"/>
        </w:rPr>
        <w:t>Торочкова</w:t>
      </w:r>
      <w:proofErr w:type="spellEnd"/>
      <w:r>
        <w:rPr>
          <w:color w:val="000000"/>
          <w:szCs w:val="28"/>
        </w:rPr>
        <w:t xml:space="preserve"> – </w:t>
      </w:r>
      <w:proofErr w:type="spellStart"/>
      <w:r>
        <w:rPr>
          <w:color w:val="000000"/>
          <w:szCs w:val="28"/>
        </w:rPr>
        <w:t>М.:Просвещение</w:t>
      </w:r>
      <w:proofErr w:type="spellEnd"/>
      <w:r>
        <w:rPr>
          <w:color w:val="000000"/>
          <w:szCs w:val="28"/>
        </w:rPr>
        <w:t>, 2014 (1.2.8.1.2.1)</w:t>
      </w:r>
    </w:p>
    <w:p w:rsidR="00D064D9" w:rsidRPr="000B2AFB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jc w:val="center"/>
        <w:rPr>
          <w:b/>
          <w:i/>
          <w:color w:val="000000"/>
          <w:szCs w:val="28"/>
        </w:rPr>
      </w:pPr>
      <w:r w:rsidRPr="000B2AFB">
        <w:rPr>
          <w:b/>
          <w:i/>
          <w:szCs w:val="28"/>
        </w:rPr>
        <w:t>Список учебно-методической литературы для учителя: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 w:rsidRPr="00EE2CF3">
        <w:rPr>
          <w:color w:val="000000"/>
          <w:szCs w:val="28"/>
        </w:rPr>
        <w:t>1.</w:t>
      </w:r>
      <w:r>
        <w:rPr>
          <w:color w:val="000000"/>
          <w:szCs w:val="28"/>
        </w:rPr>
        <w:t xml:space="preserve"> Кузнецов. В. С., </w:t>
      </w:r>
      <w:proofErr w:type="spellStart"/>
      <w:r>
        <w:rPr>
          <w:color w:val="000000"/>
          <w:szCs w:val="28"/>
        </w:rPr>
        <w:t>Колодницкий</w:t>
      </w:r>
      <w:proofErr w:type="spellEnd"/>
      <w:r>
        <w:rPr>
          <w:color w:val="000000"/>
          <w:szCs w:val="28"/>
        </w:rPr>
        <w:t xml:space="preserve">, Г. </w:t>
      </w:r>
      <w:proofErr w:type="spellStart"/>
      <w:r>
        <w:rPr>
          <w:color w:val="000000"/>
          <w:szCs w:val="28"/>
        </w:rPr>
        <w:t>А.Физкультурно</w:t>
      </w:r>
      <w:proofErr w:type="spellEnd"/>
      <w:r>
        <w:rPr>
          <w:color w:val="000000"/>
          <w:szCs w:val="28"/>
        </w:rPr>
        <w:t>-оздоровительная работа в школе. – М., 2010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2. Урок в современной школе / ред. Г. А. </w:t>
      </w:r>
      <w:proofErr w:type="spellStart"/>
      <w:r>
        <w:rPr>
          <w:color w:val="000000"/>
          <w:szCs w:val="28"/>
        </w:rPr>
        <w:t>Баландин</w:t>
      </w:r>
      <w:proofErr w:type="spellEnd"/>
      <w:r>
        <w:rPr>
          <w:color w:val="000000"/>
          <w:szCs w:val="28"/>
        </w:rPr>
        <w:t>, Н. Н. Назаров, Т. Н. Казаков. – М., 2010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3. Лях, В. И. Физическое воспитание учащихся 5–9 </w:t>
      </w:r>
      <w:proofErr w:type="spellStart"/>
      <w:r>
        <w:rPr>
          <w:color w:val="000000"/>
          <w:szCs w:val="28"/>
        </w:rPr>
        <w:t>кл</w:t>
      </w:r>
      <w:proofErr w:type="spellEnd"/>
      <w:r>
        <w:rPr>
          <w:color w:val="000000"/>
          <w:szCs w:val="28"/>
        </w:rPr>
        <w:t>. – М., 2011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4. Настольная книга учителя физической культуры / под ред. Л. Б. </w:t>
      </w:r>
      <w:proofErr w:type="spellStart"/>
      <w:r>
        <w:rPr>
          <w:color w:val="000000"/>
          <w:szCs w:val="28"/>
        </w:rPr>
        <w:t>Кофмана</w:t>
      </w:r>
      <w:proofErr w:type="spellEnd"/>
      <w:r>
        <w:rPr>
          <w:color w:val="000000"/>
          <w:szCs w:val="28"/>
        </w:rPr>
        <w:t>. – М., 2012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5. Физкультура: методика преподавания. Спортивные игры / под ред. Э. </w:t>
      </w:r>
      <w:proofErr w:type="spellStart"/>
      <w:r>
        <w:rPr>
          <w:color w:val="000000"/>
          <w:szCs w:val="28"/>
        </w:rPr>
        <w:t>Найминова</w:t>
      </w:r>
      <w:proofErr w:type="spellEnd"/>
      <w:r>
        <w:rPr>
          <w:color w:val="000000"/>
          <w:szCs w:val="28"/>
        </w:rPr>
        <w:t>. – М., 2014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6. Методика преподавания гимнастики в школе. – М., 2013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7. Макаров, А. Н. Лёгкая атлетика. – М., 2011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8. Практикум по лёгкой атлетике / под ред. И. В. Лазарева, В. С. Кузнецова, Г.А. Орлова. – М., 2010.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9. Лёгкая атлетика в школе / под ред. Г. К. Холодова, В. С. Кузнецова, Г. А. </w:t>
      </w:r>
      <w:proofErr w:type="spellStart"/>
      <w:r>
        <w:rPr>
          <w:color w:val="000000"/>
          <w:szCs w:val="28"/>
        </w:rPr>
        <w:t>Колодницкого</w:t>
      </w:r>
      <w:proofErr w:type="spellEnd"/>
      <w:r>
        <w:rPr>
          <w:color w:val="000000"/>
          <w:szCs w:val="28"/>
        </w:rPr>
        <w:t>. – М., 2011.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10. Спортивные игры  на уроках физкультуры / ред. О. Листов. – М., 2011.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11. Спо</w:t>
      </w:r>
      <w:proofErr w:type="gramStart"/>
      <w:r>
        <w:rPr>
          <w:color w:val="000000"/>
          <w:szCs w:val="28"/>
        </w:rPr>
        <w:t>рт в шк</w:t>
      </w:r>
      <w:proofErr w:type="gramEnd"/>
      <w:r>
        <w:rPr>
          <w:color w:val="000000"/>
          <w:szCs w:val="28"/>
        </w:rPr>
        <w:t xml:space="preserve">оле / под ред. И. П. </w:t>
      </w:r>
      <w:proofErr w:type="spellStart"/>
      <w:r>
        <w:rPr>
          <w:color w:val="000000"/>
          <w:szCs w:val="28"/>
        </w:rPr>
        <w:t>Космина</w:t>
      </w:r>
      <w:proofErr w:type="spellEnd"/>
      <w:r>
        <w:rPr>
          <w:color w:val="000000"/>
          <w:szCs w:val="28"/>
        </w:rPr>
        <w:t>, А. П. Паршикова, Ю. П. Пузыря. – М., 2011.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</w:pPr>
      <w:r>
        <w:rPr>
          <w:color w:val="000000"/>
          <w:szCs w:val="28"/>
        </w:rPr>
        <w:t>12. Журнал «Физическая культура в школе»</w:t>
      </w:r>
    </w:p>
    <w:p w:rsidR="00D064D9" w:rsidRPr="000B2AFB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jc w:val="center"/>
        <w:rPr>
          <w:b/>
          <w:i/>
          <w:szCs w:val="28"/>
        </w:rPr>
      </w:pPr>
      <w:r w:rsidRPr="000B2AFB">
        <w:rPr>
          <w:b/>
          <w:i/>
          <w:szCs w:val="28"/>
        </w:rPr>
        <w:t>Список учебно-методической литературы для учащихся: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 w:rsidRPr="00EE2CF3">
        <w:rPr>
          <w:color w:val="000000"/>
          <w:szCs w:val="28"/>
        </w:rPr>
        <w:t>1.</w:t>
      </w:r>
      <w:r>
        <w:rPr>
          <w:color w:val="000000"/>
          <w:szCs w:val="28"/>
        </w:rPr>
        <w:t xml:space="preserve"> Физическая культура. 5-7 классы:  учебник для общеобразовательных организаций / М.Я. </w:t>
      </w:r>
      <w:proofErr w:type="spellStart"/>
      <w:r>
        <w:rPr>
          <w:color w:val="000000"/>
          <w:szCs w:val="28"/>
        </w:rPr>
        <w:t>Виленский</w:t>
      </w:r>
      <w:proofErr w:type="spellEnd"/>
      <w:r>
        <w:rPr>
          <w:color w:val="000000"/>
          <w:szCs w:val="28"/>
        </w:rPr>
        <w:t xml:space="preserve">, И.М. </w:t>
      </w:r>
      <w:proofErr w:type="spellStart"/>
      <w:r>
        <w:rPr>
          <w:color w:val="000000"/>
          <w:szCs w:val="28"/>
        </w:rPr>
        <w:t>Туревский</w:t>
      </w:r>
      <w:proofErr w:type="spellEnd"/>
      <w:r>
        <w:rPr>
          <w:color w:val="000000"/>
          <w:szCs w:val="28"/>
        </w:rPr>
        <w:t xml:space="preserve">, Т.Ю. </w:t>
      </w:r>
      <w:proofErr w:type="spellStart"/>
      <w:r>
        <w:rPr>
          <w:color w:val="000000"/>
          <w:szCs w:val="28"/>
        </w:rPr>
        <w:t>Торочкова</w:t>
      </w:r>
      <w:proofErr w:type="spellEnd"/>
      <w:r>
        <w:rPr>
          <w:color w:val="000000"/>
          <w:szCs w:val="28"/>
        </w:rPr>
        <w:t xml:space="preserve"> – </w:t>
      </w:r>
      <w:proofErr w:type="spellStart"/>
      <w:r>
        <w:rPr>
          <w:color w:val="000000"/>
          <w:szCs w:val="28"/>
        </w:rPr>
        <w:t>М.:Просвещение</w:t>
      </w:r>
      <w:proofErr w:type="spellEnd"/>
      <w:r>
        <w:rPr>
          <w:color w:val="000000"/>
          <w:szCs w:val="28"/>
        </w:rPr>
        <w:t xml:space="preserve">, 2014 </w:t>
      </w:r>
    </w:p>
    <w:p w:rsidR="00D064D9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proofErr w:type="spellStart"/>
      <w:r>
        <w:rPr>
          <w:color w:val="000000"/>
          <w:szCs w:val="28"/>
        </w:rPr>
        <w:t>Мейксон</w:t>
      </w:r>
      <w:proofErr w:type="spellEnd"/>
      <w:r>
        <w:rPr>
          <w:color w:val="000000"/>
          <w:szCs w:val="28"/>
        </w:rPr>
        <w:t xml:space="preserve">, Г. Б., </w:t>
      </w:r>
      <w:proofErr w:type="spellStart"/>
      <w:r>
        <w:rPr>
          <w:color w:val="000000"/>
          <w:szCs w:val="28"/>
        </w:rPr>
        <w:t>Любомирский</w:t>
      </w:r>
      <w:proofErr w:type="spellEnd"/>
      <w:r>
        <w:rPr>
          <w:color w:val="000000"/>
          <w:szCs w:val="28"/>
        </w:rPr>
        <w:t>, Л. Е., Лях, В. И. Физическая культура: учебник для учащихся 5–9 классов. – М.: Просвещение, 2010</w:t>
      </w:r>
    </w:p>
    <w:p w:rsidR="00D064D9" w:rsidRPr="000363A5" w:rsidRDefault="00D064D9" w:rsidP="00D064D9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64" w:lineRule="auto"/>
        <w:ind w:firstLine="0"/>
        <w:rPr>
          <w:sz w:val="20"/>
          <w:szCs w:val="20"/>
        </w:rPr>
      </w:pPr>
    </w:p>
    <w:p w:rsidR="00D064D9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</w:rPr>
      </w:pPr>
      <w:r>
        <w:rPr>
          <w:b/>
        </w:rPr>
        <w:t>М</w:t>
      </w:r>
      <w:r w:rsidRPr="00200BE9">
        <w:rPr>
          <w:b/>
        </w:rPr>
        <w:t>АТЕРИАЛЬНО-ТЕХНИЧЕСКОЕ ОБЕСПЕЧЕНИЕ</w:t>
      </w:r>
    </w:p>
    <w:p w:rsidR="00D064D9" w:rsidRDefault="00D064D9" w:rsidP="00D064D9">
      <w:pPr>
        <w:rPr>
          <w:szCs w:val="28"/>
        </w:rPr>
      </w:pPr>
      <w:r w:rsidRPr="00D516E5">
        <w:rPr>
          <w:szCs w:val="28"/>
        </w:rPr>
        <w:t>Конкретное количество средств и объектов материально-технического оснащения указано в таблице с учетом средней наполняемости класса (</w:t>
      </w:r>
      <w:r>
        <w:rPr>
          <w:szCs w:val="28"/>
        </w:rPr>
        <w:t>25-30</w:t>
      </w:r>
      <w:r w:rsidRPr="00D516E5">
        <w:rPr>
          <w:szCs w:val="28"/>
        </w:rPr>
        <w:t xml:space="preserve"> учащихся). Для отражения количественных показателей в требованиях используется</w:t>
      </w:r>
      <w:r>
        <w:rPr>
          <w:szCs w:val="28"/>
        </w:rPr>
        <w:t xml:space="preserve"> следующая система обозначений:</w:t>
      </w:r>
    </w:p>
    <w:p w:rsidR="00D064D9" w:rsidRPr="00D516E5" w:rsidRDefault="00D064D9" w:rsidP="00D064D9">
      <w:pPr>
        <w:rPr>
          <w:szCs w:val="28"/>
        </w:rPr>
      </w:pPr>
      <w:r w:rsidRPr="00D516E5">
        <w:rPr>
          <w:szCs w:val="28"/>
        </w:rPr>
        <w:t>Д — демонстрационный экземпляр (1 экз., кроме специально оговоренных случаев);</w:t>
      </w:r>
    </w:p>
    <w:p w:rsidR="00D064D9" w:rsidRPr="00D516E5" w:rsidRDefault="00D064D9" w:rsidP="00D064D9">
      <w:pPr>
        <w:rPr>
          <w:szCs w:val="28"/>
        </w:rPr>
      </w:pPr>
      <w:proofErr w:type="gramStart"/>
      <w:r w:rsidRPr="00D516E5">
        <w:rPr>
          <w:szCs w:val="28"/>
        </w:rPr>
        <w:t>К</w:t>
      </w:r>
      <w:proofErr w:type="gramEnd"/>
      <w:r w:rsidRPr="00D516E5">
        <w:rPr>
          <w:szCs w:val="28"/>
        </w:rPr>
        <w:t xml:space="preserve"> — комплект (из расчета на каждого учащегося исходя из реальной наполняемости класса);</w:t>
      </w:r>
    </w:p>
    <w:p w:rsidR="00D064D9" w:rsidRDefault="00D064D9" w:rsidP="00D064D9">
      <w:pPr>
        <w:rPr>
          <w:szCs w:val="28"/>
        </w:rPr>
      </w:pPr>
      <w:r w:rsidRPr="00D516E5">
        <w:rPr>
          <w:szCs w:val="28"/>
        </w:rPr>
        <w:t>Г — комплект, необходимый для практической работы в группах, насчитывающих несколько учащихся.</w:t>
      </w:r>
    </w:p>
    <w:p w:rsidR="00D064D9" w:rsidRPr="00D516E5" w:rsidRDefault="00D064D9" w:rsidP="00D064D9">
      <w:pPr>
        <w:rPr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2"/>
        <w:gridCol w:w="3674"/>
        <w:gridCol w:w="1676"/>
        <w:gridCol w:w="2820"/>
      </w:tblGrid>
      <w:tr w:rsidR="00D064D9" w:rsidRPr="00A8573E" w:rsidTr="0072703F">
        <w:trPr>
          <w:trHeight w:val="675"/>
          <w:jc w:val="center"/>
        </w:trPr>
        <w:tc>
          <w:tcPr>
            <w:tcW w:w="712" w:type="dxa"/>
            <w:vMerge w:val="restart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A8573E">
              <w:rPr>
                <w:rFonts w:eastAsia="Times New Roman"/>
                <w:b/>
                <w:sz w:val="24"/>
                <w:szCs w:val="24"/>
                <w:lang w:val="en-US" w:eastAsia="ru-RU"/>
              </w:rPr>
              <w:t>/</w:t>
            </w: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3674" w:type="dxa"/>
            <w:vMerge w:val="restart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объектов и средств материально-технического оснащения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Необходимое количество</w:t>
            </w:r>
          </w:p>
        </w:tc>
        <w:tc>
          <w:tcPr>
            <w:tcW w:w="2820" w:type="dxa"/>
            <w:vMerge w:val="restart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D064D9" w:rsidRPr="00A8573E" w:rsidTr="0072703F">
        <w:trPr>
          <w:trHeight w:val="360"/>
          <w:jc w:val="center"/>
        </w:trPr>
        <w:tc>
          <w:tcPr>
            <w:tcW w:w="712" w:type="dxa"/>
            <w:vMerge/>
          </w:tcPr>
          <w:p w:rsidR="00D064D9" w:rsidRPr="00A8573E" w:rsidRDefault="00D064D9" w:rsidP="0072703F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vMerge/>
          </w:tcPr>
          <w:p w:rsidR="00D064D9" w:rsidRPr="00A8573E" w:rsidRDefault="00D064D9" w:rsidP="0072703F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Основная школа</w:t>
            </w:r>
          </w:p>
        </w:tc>
        <w:tc>
          <w:tcPr>
            <w:tcW w:w="2820" w:type="dxa"/>
            <w:vMerge/>
          </w:tcPr>
          <w:p w:rsidR="00D064D9" w:rsidRPr="00A8573E" w:rsidRDefault="00D064D9" w:rsidP="0072703F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0" w:type="dxa"/>
            <w:gridSpan w:val="3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Библиотечный фонд (книгопечатная продукция)</w:t>
            </w: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Стандарт основного общего образования по физической культуре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  <w:vMerge w:val="restart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Стандарт по физической культуре, примерные программы, авторские рабочие программы </w:t>
            </w: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входят в состав обязательного программно-методического обеспечения кабинета по физической культуре (спортивного зала)</w:t>
            </w: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Примерная программа по </w:t>
            </w: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физической культуре среднего (полного) общего образования (базовый профиль)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</w:t>
            </w:r>
          </w:p>
        </w:tc>
        <w:tc>
          <w:tcPr>
            <w:tcW w:w="2820" w:type="dxa"/>
            <w:vMerge/>
          </w:tcPr>
          <w:p w:rsidR="00D064D9" w:rsidRPr="00A8573E" w:rsidRDefault="00D064D9" w:rsidP="0072703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Авторские рабочие программы по физической культуре</w:t>
            </w:r>
          </w:p>
          <w:p w:rsidR="00D064D9" w:rsidRPr="00A8573E" w:rsidRDefault="00D064D9" w:rsidP="0072703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  <w:vMerge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74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Учебник по физической культуре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В библиотечный фонд входят комплекты учебников, рекомендованных или допущенных Министерством образования и науки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РФ</w:t>
            </w: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674" w:type="dxa"/>
            <w:tcBorders>
              <w:top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Научно-популярная и художественная литература по физической культуре, спорту, олимпийскому движению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В составе библиотечного фонда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674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Методические издания по физической культуре для учителей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Методические пособия и рекомендации, журнал «Физическая культура в школе»</w:t>
            </w:r>
          </w:p>
        </w:tc>
      </w:tr>
      <w:tr w:rsidR="00D064D9" w:rsidRPr="00A8573E" w:rsidTr="0072703F">
        <w:trPr>
          <w:trHeight w:val="315"/>
          <w:jc w:val="center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Демонстрационные печатные пособия</w:t>
            </w:r>
          </w:p>
        </w:tc>
      </w:tr>
      <w:tr w:rsidR="00D064D9" w:rsidRPr="00A8573E" w:rsidTr="0072703F">
        <w:trPr>
          <w:trHeight w:val="255"/>
          <w:jc w:val="center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74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Таблицы по стандартам физического развития и физической подготовленности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25"/>
          <w:jc w:val="center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74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Плакаты методические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Комплекты плакатов по методике обучения двигательным действиям, гимнастическим комплексам, общеразвивающим и корригирующим упражнениям</w:t>
            </w:r>
          </w:p>
        </w:tc>
      </w:tr>
      <w:tr w:rsidR="00D064D9" w:rsidRPr="00A8573E" w:rsidTr="0072703F">
        <w:trPr>
          <w:trHeight w:val="240"/>
          <w:jc w:val="center"/>
        </w:trPr>
        <w:tc>
          <w:tcPr>
            <w:tcW w:w="712" w:type="dxa"/>
            <w:tcBorders>
              <w:top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70" w:type="dxa"/>
            <w:gridSpan w:val="3"/>
            <w:tcBorders>
              <w:top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Экранно-звуковые пособия</w:t>
            </w: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74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Видеофильмы по основным разделам и темам учебного предмета «физическая культура»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70" w:type="dxa"/>
            <w:gridSpan w:val="3"/>
            <w:tcBorders>
              <w:top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Учебно-практическое и учебно-лабораторное оборудование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8882" w:type="dxa"/>
            <w:gridSpan w:val="4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Гимнастика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674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Стенка гимнастическая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Скамейки гимнастические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Бревно гимнастическое напольное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Канат для лазания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Комплект матов гимнастических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Скакалка гимнастическая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Палка гимнастическая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4.9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Обручи гимнастические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Сетка для переноса мячей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Козел гимнастический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Конь гимнастический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Мост гимнастический подкидной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Контейнер с набором тяжелоатлетических гантелей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Скамья атлетическая вертикальная, наклонная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Стойка для штанги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Штанги тренировочные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Гантели наборные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Вибрационный тренажер М.Ф. Агашина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Коврик гимнастический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Акробатическая дорожка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Мяч набивной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Перекладина гимнастическая </w:t>
            </w:r>
            <w:proofErr w:type="spellStart"/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пристенная</w:t>
            </w:r>
            <w:proofErr w:type="spellEnd"/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4.24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Перекладина навесная универсальная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8882" w:type="dxa"/>
            <w:gridSpan w:val="4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Легкая атлетика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4.25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Планка для прыжков в высоту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4.26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Стойки для прыжков в высоту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4.27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Барьеры легкоатлетические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4.28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Лента финишная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4.29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Дорожка разметочная для прыжков в длину с места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4.30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Рулетка измерительная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Номера нагрудные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Секундомер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8882" w:type="dxa"/>
            <w:gridSpan w:val="4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Спортивные игры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Щит баскетбольный игровой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4.34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Щит баскетбольный тренировочный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4.35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Мячи баскетбольные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4.36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Сетка для переноса и хранения мячей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4.37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Жилетки игровые с номерами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4.38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Стойки волейбольные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4.39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Сетка волейбольная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4.40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Мячи волейбольные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Табло перекидное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Ворота, трансформируемые для гандбола и мини-футбола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Мячи футбольные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4.44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Сетка для ворот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4.45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Набор для подвижных игр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4.46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Оборудование полосы </w:t>
            </w: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препятствий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8882" w:type="dxa"/>
            <w:gridSpan w:val="4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Туризм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4.47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Спортивный туризм (палатки, рюкзаки, спальные мешки и др.)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8882" w:type="dxa"/>
            <w:gridSpan w:val="4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Измерительные приборы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4.48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Пульсометр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4.49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Шагометр</w:t>
            </w:r>
            <w:proofErr w:type="spellEnd"/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4.50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Комплект динамометр </w:t>
            </w:r>
            <w:proofErr w:type="gramStart"/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ручных</w:t>
            </w:r>
            <w:proofErr w:type="gramEnd"/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4.51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Динамометр </w:t>
            </w:r>
            <w:proofErr w:type="spellStart"/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становый</w:t>
            </w:r>
            <w:proofErr w:type="spellEnd"/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4.52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 xml:space="preserve">Весы медицинские с </w:t>
            </w:r>
            <w:proofErr w:type="spellStart"/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ростометром</w:t>
            </w:r>
            <w:proofErr w:type="spellEnd"/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08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70" w:type="dxa"/>
            <w:gridSpan w:val="3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Спортивные залы (кабинеты)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Спортивный зал игровой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 раздевалками для мальчиков и девочек, душевые для мальчиков и девочек, туалетами для мальчиков и девочек.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Спортивный зал игровой (гимнастический)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 раздевалками для мальчиков и девочек, душевые для мальчиков и девочек, туалетами для мальчиков и девочек.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Зоны рекреации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Для проведения динамических пауз (перемен)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Кабинет учителя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Включает в себя: рабочий стол, стулья, сейф, шкафы книжные (полки), шкаф для одежды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Подсобное помещение для хранения инвентаря и оборудования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20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Включает в себя стеллажи, контейнеры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70" w:type="dxa"/>
            <w:gridSpan w:val="3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b/>
                <w:sz w:val="24"/>
                <w:szCs w:val="24"/>
                <w:lang w:eastAsia="ru-RU"/>
              </w:rPr>
              <w:t>Пришкольный стадион (площадка)</w:t>
            </w: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Легкоатлетическая дорожка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Сектор для прыжков в длину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Игровое поле для футбола (мини-футбола)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Гимнастический городок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Полоса препятствий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Лыжная трасса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A8573E" w:rsidTr="0072703F">
        <w:trPr>
          <w:trHeight w:val="210"/>
          <w:jc w:val="center"/>
        </w:trPr>
        <w:tc>
          <w:tcPr>
            <w:tcW w:w="712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3674" w:type="dxa"/>
          </w:tcPr>
          <w:p w:rsidR="00D064D9" w:rsidRPr="00A8573E" w:rsidRDefault="00D064D9" w:rsidP="0072703F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Площадка игровая баскетбольная, волейбольная</w:t>
            </w:r>
          </w:p>
        </w:tc>
        <w:tc>
          <w:tcPr>
            <w:tcW w:w="1676" w:type="dxa"/>
          </w:tcPr>
          <w:p w:rsidR="00D064D9" w:rsidRPr="00A8573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A8573E">
              <w:rPr>
                <w:rFonts w:eastAsia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820" w:type="dxa"/>
          </w:tcPr>
          <w:p w:rsidR="00D064D9" w:rsidRPr="00A8573E" w:rsidRDefault="00D064D9" w:rsidP="0072703F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D064D9" w:rsidRPr="00AE674B" w:rsidRDefault="00D064D9" w:rsidP="00D064D9">
      <w:pPr>
        <w:rPr>
          <w:sz w:val="20"/>
          <w:szCs w:val="20"/>
        </w:rPr>
      </w:pPr>
    </w:p>
    <w:p w:rsidR="00D064D9" w:rsidRPr="00316838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 w:rsidRPr="00316838">
        <w:rPr>
          <w:b/>
          <w:szCs w:val="28"/>
        </w:rPr>
        <w:t>КАЛЕНДАРНО-ТЕМАТИЧЕСКОЕ ПЛАНИРОВАНИЕ</w:t>
      </w:r>
    </w:p>
    <w:p w:rsidR="00D064D9" w:rsidRPr="007E75D3" w:rsidRDefault="00D064D9" w:rsidP="00D064D9">
      <w:pPr>
        <w:pStyle w:val="a3"/>
        <w:ind w:left="0"/>
        <w:rPr>
          <w:b/>
          <w:szCs w:val="28"/>
        </w:rPr>
      </w:pPr>
      <w:r w:rsidRPr="007E75D3">
        <w:rPr>
          <w:szCs w:val="28"/>
        </w:rPr>
        <w:t>См. приложение №5 (Календарно-тематическое планирование).</w:t>
      </w:r>
    </w:p>
    <w:p w:rsidR="00D064D9" w:rsidRPr="00AE674B" w:rsidRDefault="00D064D9" w:rsidP="00D064D9">
      <w:pPr>
        <w:pStyle w:val="a3"/>
        <w:tabs>
          <w:tab w:val="left" w:pos="567"/>
        </w:tabs>
        <w:ind w:left="0"/>
        <w:rPr>
          <w:sz w:val="20"/>
          <w:szCs w:val="20"/>
        </w:rPr>
      </w:pPr>
    </w:p>
    <w:p w:rsidR="00D064D9" w:rsidRDefault="00D064D9" w:rsidP="00D064D9">
      <w:pPr>
        <w:pStyle w:val="a3"/>
        <w:tabs>
          <w:tab w:val="left" w:pos="567"/>
        </w:tabs>
        <w:ind w:left="0" w:firstLine="0"/>
        <w:jc w:val="center"/>
        <w:rPr>
          <w:b/>
          <w:szCs w:val="28"/>
        </w:rPr>
      </w:pPr>
      <w:r w:rsidRPr="00916297">
        <w:rPr>
          <w:b/>
          <w:szCs w:val="28"/>
        </w:rPr>
        <w:t>КАТАЛОГ ДИДАКТИЧЕСКОГО МАТЕРИАЛА</w:t>
      </w:r>
    </w:p>
    <w:p w:rsidR="00D064D9" w:rsidRDefault="00D064D9" w:rsidP="00D064D9">
      <w:pPr>
        <w:rPr>
          <w:szCs w:val="28"/>
        </w:rPr>
      </w:pPr>
      <w:r w:rsidRPr="007E75D3">
        <w:rPr>
          <w:szCs w:val="28"/>
        </w:rPr>
        <w:t>См. приложение №6 (Каталог дидактического материала).</w:t>
      </w:r>
    </w:p>
    <w:p w:rsidR="00D064D9" w:rsidRDefault="00D064D9" w:rsidP="00D064D9">
      <w:pPr>
        <w:rPr>
          <w:b/>
          <w:szCs w:val="28"/>
        </w:rPr>
        <w:sectPr w:rsidR="00D064D9" w:rsidSect="00EB45D2">
          <w:footerReference w:type="default" r:id="rId8"/>
          <w:pgSz w:w="11906" w:h="16838"/>
          <w:pgMar w:top="1440" w:right="1440" w:bottom="1440" w:left="1800" w:header="708" w:footer="708" w:gutter="0"/>
          <w:pgNumType w:start="1"/>
          <w:cols w:space="708"/>
          <w:docGrid w:linePitch="381"/>
        </w:sectPr>
      </w:pPr>
    </w:p>
    <w:p w:rsidR="00D064D9" w:rsidRPr="00FD2EBA" w:rsidRDefault="00D064D9" w:rsidP="00D064D9">
      <w:pPr>
        <w:autoSpaceDE w:val="0"/>
        <w:autoSpaceDN w:val="0"/>
        <w:adjustRightInd w:val="0"/>
        <w:ind w:right="111"/>
        <w:jc w:val="right"/>
        <w:rPr>
          <w:bCs/>
          <w:szCs w:val="28"/>
        </w:rPr>
      </w:pPr>
      <w:r w:rsidRPr="006371E1">
        <w:rPr>
          <w:b/>
          <w:bCs/>
          <w:szCs w:val="28"/>
        </w:rPr>
        <w:lastRenderedPageBreak/>
        <w:t>Практическая часть программы</w:t>
      </w:r>
      <w:r>
        <w:rPr>
          <w:bCs/>
          <w:szCs w:val="28"/>
        </w:rPr>
        <w:t xml:space="preserve">                                                 Приложение №1</w:t>
      </w:r>
      <w:r w:rsidRPr="00FD2EBA">
        <w:rPr>
          <w:bCs/>
          <w:szCs w:val="28"/>
        </w:rPr>
        <w:t>.</w:t>
      </w:r>
    </w:p>
    <w:p w:rsidR="00D064D9" w:rsidRPr="00FD2EBA" w:rsidRDefault="00D064D9" w:rsidP="00D064D9">
      <w:pPr>
        <w:jc w:val="center"/>
        <w:rPr>
          <w:b/>
          <w:szCs w:val="28"/>
        </w:rPr>
      </w:pPr>
      <w:r>
        <w:rPr>
          <w:b/>
          <w:szCs w:val="28"/>
        </w:rPr>
        <w:t>Зачеты и к</w:t>
      </w:r>
      <w:r w:rsidRPr="00FD2EBA">
        <w:rPr>
          <w:b/>
          <w:szCs w:val="28"/>
        </w:rPr>
        <w:t>он</w:t>
      </w:r>
      <w:r>
        <w:rPr>
          <w:b/>
          <w:szCs w:val="28"/>
        </w:rPr>
        <w:t>трольные срезы в течение учебного года 5</w:t>
      </w:r>
      <w:r w:rsidRPr="00FD2EBA">
        <w:rPr>
          <w:b/>
          <w:szCs w:val="28"/>
        </w:rPr>
        <w:t xml:space="preserve"> класс.</w:t>
      </w:r>
    </w:p>
    <w:p w:rsidR="00D064D9" w:rsidRPr="00EA0A67" w:rsidRDefault="00D064D9" w:rsidP="00D064D9">
      <w:pPr>
        <w:spacing w:line="360" w:lineRule="auto"/>
        <w:jc w:val="center"/>
        <w:rPr>
          <w:b/>
          <w:color w:val="FF0000"/>
          <w:szCs w:val="28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4"/>
        <w:gridCol w:w="2211"/>
        <w:gridCol w:w="2211"/>
        <w:gridCol w:w="2680"/>
        <w:gridCol w:w="2211"/>
      </w:tblGrid>
      <w:tr w:rsidR="00D064D9" w:rsidRPr="00EA0A67" w:rsidTr="0072703F">
        <w:trPr>
          <w:trHeight w:val="420"/>
        </w:trPr>
        <w:tc>
          <w:tcPr>
            <w:tcW w:w="4714" w:type="dxa"/>
            <w:vMerge w:val="restart"/>
          </w:tcPr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Зачеты и к</w:t>
            </w:r>
            <w:r w:rsidRPr="00FD2EBA">
              <w:rPr>
                <w:b/>
                <w:szCs w:val="28"/>
              </w:rPr>
              <w:t>онтрольные</w:t>
            </w:r>
          </w:p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срезы</w:t>
            </w:r>
          </w:p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FD2EBA">
              <w:rPr>
                <w:b/>
                <w:szCs w:val="28"/>
              </w:rPr>
              <w:t xml:space="preserve"> класс</w:t>
            </w:r>
          </w:p>
        </w:tc>
        <w:tc>
          <w:tcPr>
            <w:tcW w:w="9313" w:type="dxa"/>
            <w:gridSpan w:val="4"/>
          </w:tcPr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 w:rsidRPr="00FD2EBA">
              <w:rPr>
                <w:b/>
                <w:szCs w:val="28"/>
              </w:rPr>
              <w:t>Номера уроков</w:t>
            </w:r>
          </w:p>
        </w:tc>
      </w:tr>
      <w:tr w:rsidR="00D064D9" w:rsidRPr="00EA0A67" w:rsidTr="0072703F">
        <w:trPr>
          <w:trHeight w:val="462"/>
        </w:trPr>
        <w:tc>
          <w:tcPr>
            <w:tcW w:w="4714" w:type="dxa"/>
            <w:vMerge/>
          </w:tcPr>
          <w:p w:rsidR="00D064D9" w:rsidRPr="00FD2EBA" w:rsidRDefault="00D064D9" w:rsidP="0072703F">
            <w:pPr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 w:rsidRPr="00FD2EBA">
              <w:rPr>
                <w:b/>
                <w:szCs w:val="28"/>
                <w:lang w:val="en-US"/>
              </w:rPr>
              <w:t>I</w:t>
            </w:r>
            <w:r w:rsidRPr="00FD2EBA">
              <w:rPr>
                <w:b/>
                <w:szCs w:val="28"/>
              </w:rPr>
              <w:t xml:space="preserve"> четверть</w:t>
            </w:r>
          </w:p>
        </w:tc>
        <w:tc>
          <w:tcPr>
            <w:tcW w:w="2211" w:type="dxa"/>
          </w:tcPr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 w:rsidRPr="00FD2EBA">
              <w:rPr>
                <w:b/>
                <w:szCs w:val="28"/>
                <w:lang w:val="en-US"/>
              </w:rPr>
              <w:t>II</w:t>
            </w:r>
            <w:r w:rsidRPr="00FD2EBA">
              <w:rPr>
                <w:b/>
                <w:szCs w:val="28"/>
              </w:rPr>
              <w:t xml:space="preserve"> четверть</w:t>
            </w:r>
          </w:p>
        </w:tc>
        <w:tc>
          <w:tcPr>
            <w:tcW w:w="2680" w:type="dxa"/>
          </w:tcPr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 w:rsidRPr="00FD2EBA">
              <w:rPr>
                <w:b/>
                <w:szCs w:val="28"/>
                <w:lang w:val="en-US"/>
              </w:rPr>
              <w:t>III</w:t>
            </w:r>
            <w:r w:rsidRPr="00FD2EBA">
              <w:rPr>
                <w:b/>
                <w:szCs w:val="28"/>
              </w:rPr>
              <w:t xml:space="preserve"> четверть</w:t>
            </w:r>
          </w:p>
        </w:tc>
        <w:tc>
          <w:tcPr>
            <w:tcW w:w="2211" w:type="dxa"/>
          </w:tcPr>
          <w:p w:rsidR="00D064D9" w:rsidRPr="00FD2EBA" w:rsidRDefault="00D064D9" w:rsidP="0072703F">
            <w:pPr>
              <w:jc w:val="center"/>
              <w:rPr>
                <w:b/>
                <w:szCs w:val="28"/>
              </w:rPr>
            </w:pPr>
            <w:r w:rsidRPr="00FD2EBA">
              <w:rPr>
                <w:b/>
                <w:szCs w:val="28"/>
                <w:lang w:val="en-US"/>
              </w:rPr>
              <w:t>IV</w:t>
            </w:r>
            <w:r w:rsidRPr="00FD2EBA">
              <w:rPr>
                <w:b/>
                <w:szCs w:val="28"/>
              </w:rPr>
              <w:t xml:space="preserve"> четверть</w:t>
            </w:r>
          </w:p>
        </w:tc>
      </w:tr>
      <w:tr w:rsidR="00D064D9" w:rsidRPr="00EA0A67" w:rsidTr="0072703F">
        <w:trPr>
          <w:trHeight w:val="29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>Бег 60 метров.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4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148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>Бег 300 метров.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6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148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>Бег 1000 метров.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10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36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 xml:space="preserve">Техника </w:t>
            </w:r>
            <w:r>
              <w:rPr>
                <w:szCs w:val="28"/>
              </w:rPr>
              <w:t>передачи мяча одной рукой от плеча</w:t>
            </w:r>
            <w:r w:rsidRPr="008C7ABB">
              <w:rPr>
                <w:szCs w:val="28"/>
              </w:rPr>
              <w:t>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20</w:t>
            </w: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36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FF79D8">
              <w:rPr>
                <w:szCs w:val="28"/>
              </w:rPr>
              <w:t>ехника броска мяча по кольцу с места и после ведения.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22</w:t>
            </w: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36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>Техника выполнения акробатических упражнений.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29</w:t>
            </w: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36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 xml:space="preserve">Техника передачи мяча </w:t>
            </w:r>
            <w:r>
              <w:rPr>
                <w:szCs w:val="28"/>
              </w:rPr>
              <w:t xml:space="preserve">двумя руками </w:t>
            </w:r>
            <w:r w:rsidRPr="008C7ABB">
              <w:rPr>
                <w:szCs w:val="28"/>
              </w:rPr>
              <w:t xml:space="preserve">сверху 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36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40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>
              <w:rPr>
                <w:szCs w:val="28"/>
              </w:rPr>
              <w:t>Т</w:t>
            </w:r>
            <w:r w:rsidRPr="00085E63">
              <w:rPr>
                <w:szCs w:val="28"/>
              </w:rPr>
              <w:t xml:space="preserve">ехника передвижения попеременным </w:t>
            </w:r>
            <w:proofErr w:type="spellStart"/>
            <w:r w:rsidRPr="00085E63">
              <w:rPr>
                <w:szCs w:val="28"/>
              </w:rPr>
              <w:t>двухшажным</w:t>
            </w:r>
            <w:proofErr w:type="spellEnd"/>
            <w:r w:rsidRPr="00085E63">
              <w:rPr>
                <w:szCs w:val="28"/>
              </w:rPr>
              <w:t xml:space="preserve"> ходом.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42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40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>
              <w:rPr>
                <w:szCs w:val="28"/>
              </w:rPr>
              <w:t>Прохождение дистанции 1</w:t>
            </w:r>
            <w:r w:rsidRPr="008C7ABB">
              <w:rPr>
                <w:szCs w:val="28"/>
              </w:rPr>
              <w:t xml:space="preserve"> км. 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48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</w:tr>
      <w:tr w:rsidR="00D064D9" w:rsidRPr="00EA0A67" w:rsidTr="0072703F">
        <w:trPr>
          <w:trHeight w:val="400"/>
        </w:trPr>
        <w:tc>
          <w:tcPr>
            <w:tcW w:w="4714" w:type="dxa"/>
          </w:tcPr>
          <w:p w:rsidR="00D064D9" w:rsidRPr="008C7ABB" w:rsidRDefault="00D064D9" w:rsidP="0072703F">
            <w:pPr>
              <w:autoSpaceDE w:val="0"/>
              <w:autoSpaceDN w:val="0"/>
              <w:adjustRightInd w:val="0"/>
            </w:pPr>
            <w:r w:rsidRPr="008C7ABB">
              <w:rPr>
                <w:szCs w:val="28"/>
              </w:rPr>
              <w:t>Техника выполнения нижней прямой подачи мяча.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55</w:t>
            </w:r>
          </w:p>
        </w:tc>
      </w:tr>
      <w:tr w:rsidR="00D064D9" w:rsidRPr="00EA0A67" w:rsidTr="0072703F">
        <w:trPr>
          <w:trHeight w:val="40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>Прыжок в высоту с разбега способом перешагивания.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62</w:t>
            </w:r>
          </w:p>
        </w:tc>
      </w:tr>
      <w:tr w:rsidR="00D064D9" w:rsidRPr="00EA0A67" w:rsidTr="0072703F">
        <w:trPr>
          <w:trHeight w:val="400"/>
        </w:trPr>
        <w:tc>
          <w:tcPr>
            <w:tcW w:w="4714" w:type="dxa"/>
          </w:tcPr>
          <w:p w:rsidR="00D064D9" w:rsidRPr="008C7ABB" w:rsidRDefault="00D064D9" w:rsidP="0072703F">
            <w:pPr>
              <w:rPr>
                <w:szCs w:val="28"/>
              </w:rPr>
            </w:pPr>
            <w:r w:rsidRPr="008C7ABB">
              <w:rPr>
                <w:szCs w:val="28"/>
              </w:rPr>
              <w:t>Бег на средние дистанции.</w:t>
            </w: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680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</w:p>
        </w:tc>
        <w:tc>
          <w:tcPr>
            <w:tcW w:w="2211" w:type="dxa"/>
          </w:tcPr>
          <w:p w:rsidR="00D064D9" w:rsidRPr="008C7ABB" w:rsidRDefault="00D064D9" w:rsidP="0072703F">
            <w:pPr>
              <w:jc w:val="center"/>
              <w:rPr>
                <w:b/>
                <w:szCs w:val="28"/>
              </w:rPr>
            </w:pPr>
            <w:r w:rsidRPr="008C7ABB">
              <w:rPr>
                <w:b/>
                <w:szCs w:val="28"/>
              </w:rPr>
              <w:t>68</w:t>
            </w:r>
          </w:p>
        </w:tc>
      </w:tr>
    </w:tbl>
    <w:p w:rsidR="00D064D9" w:rsidRPr="00D50A9A" w:rsidRDefault="00D064D9" w:rsidP="00D064D9">
      <w:pPr>
        <w:autoSpaceDE w:val="0"/>
        <w:autoSpaceDN w:val="0"/>
        <w:adjustRightInd w:val="0"/>
        <w:spacing w:line="360" w:lineRule="auto"/>
        <w:jc w:val="right"/>
        <w:rPr>
          <w:bCs/>
          <w:szCs w:val="28"/>
        </w:rPr>
      </w:pPr>
      <w:r>
        <w:rPr>
          <w:bCs/>
          <w:szCs w:val="28"/>
        </w:rPr>
        <w:lastRenderedPageBreak/>
        <w:t>Приложение № 2.</w:t>
      </w:r>
    </w:p>
    <w:p w:rsidR="00D064D9" w:rsidRPr="008F3888" w:rsidRDefault="00D064D9" w:rsidP="00D064D9">
      <w:pPr>
        <w:jc w:val="center"/>
        <w:rPr>
          <w:b/>
          <w:szCs w:val="28"/>
        </w:rPr>
      </w:pPr>
      <w:proofErr w:type="spellStart"/>
      <w:r w:rsidRPr="008F3888">
        <w:rPr>
          <w:b/>
          <w:color w:val="000000"/>
          <w:szCs w:val="28"/>
        </w:rPr>
        <w:t>Контрольно</w:t>
      </w:r>
      <w:proofErr w:type="spellEnd"/>
      <w:r w:rsidRPr="008F3888">
        <w:rPr>
          <w:b/>
          <w:color w:val="000000"/>
          <w:szCs w:val="28"/>
        </w:rPr>
        <w:t xml:space="preserve"> – измерительные результаты для учащихся 5-9 классов.</w:t>
      </w:r>
    </w:p>
    <w:tbl>
      <w:tblPr>
        <w:tblpPr w:leftFromText="180" w:rightFromText="180" w:vertAnchor="page" w:horzAnchor="margin" w:tblpY="2851"/>
        <w:tblW w:w="14513" w:type="dxa"/>
        <w:tblLook w:val="04A0" w:firstRow="1" w:lastRow="0" w:firstColumn="1" w:lastColumn="0" w:noHBand="0" w:noVBand="1"/>
      </w:tblPr>
      <w:tblGrid>
        <w:gridCol w:w="675"/>
        <w:gridCol w:w="3157"/>
        <w:gridCol w:w="380"/>
        <w:gridCol w:w="636"/>
        <w:gridCol w:w="636"/>
        <w:gridCol w:w="636"/>
        <w:gridCol w:w="666"/>
        <w:gridCol w:w="693"/>
        <w:gridCol w:w="666"/>
        <w:gridCol w:w="666"/>
        <w:gridCol w:w="756"/>
        <w:gridCol w:w="666"/>
        <w:gridCol w:w="756"/>
        <w:gridCol w:w="756"/>
        <w:gridCol w:w="756"/>
        <w:gridCol w:w="666"/>
        <w:gridCol w:w="680"/>
        <w:gridCol w:w="666"/>
      </w:tblGrid>
      <w:tr w:rsidR="00D064D9" w:rsidRPr="00617233" w:rsidTr="0072703F">
        <w:trPr>
          <w:trHeight w:val="255"/>
        </w:trPr>
        <w:tc>
          <w:tcPr>
            <w:tcW w:w="421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Нормативы</w:t>
            </w:r>
          </w:p>
        </w:tc>
        <w:tc>
          <w:tcPr>
            <w:tcW w:w="190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202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208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201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9 класс</w:t>
            </w:r>
          </w:p>
        </w:tc>
      </w:tr>
      <w:tr w:rsidR="00D064D9" w:rsidRPr="00617233" w:rsidTr="0072703F">
        <w:trPr>
          <w:trHeight w:val="270"/>
        </w:trPr>
        <w:tc>
          <w:tcPr>
            <w:tcW w:w="4212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"5"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"4"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"3"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"5"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"4"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"3"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"5"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"4"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"3"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"5"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"4"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"3"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"5"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"4"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"3"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Бег 30 м (сек.)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5,5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6,3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Бег 60 м (сек.)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11,1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10,9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8,3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Бег 100 м (сек.)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19,5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19,5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Бег 1000 м (</w:t>
            </w:r>
            <w:proofErr w:type="spellStart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мин</w:t>
            </w:r>
            <w:proofErr w:type="gramStart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,с</w:t>
            </w:r>
            <w:proofErr w:type="gramEnd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ек</w:t>
            </w:r>
            <w:proofErr w:type="spellEnd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.)                                  ("+" - без учета времени)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5,50</w:t>
            </w: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6,10</w:t>
            </w: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6,30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6,40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Бег 2000 м (</w:t>
            </w:r>
            <w:proofErr w:type="gramStart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мин-сек</w:t>
            </w:r>
            <w:proofErr w:type="gramEnd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12,30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13,30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14,30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11,30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12,30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13,30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Бег 3000 м (</w:t>
            </w:r>
            <w:proofErr w:type="gramStart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мин-сек</w:t>
            </w:r>
            <w:proofErr w:type="gramEnd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15,30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16,30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17,30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15,30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16,30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Челночный бег 3х10 м (сек.)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8,6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10,1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9,7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Челночный бег 3х20 м (сек.)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16,0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17,0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Прыжок в длину с места (</w:t>
            </w:r>
            <w:proofErr w:type="gramStart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см</w:t>
            </w:r>
            <w:proofErr w:type="gramEnd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190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170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Прыжок в длину с разбега (м)</w:t>
            </w:r>
          </w:p>
        </w:tc>
        <w:tc>
          <w:tcPr>
            <w:tcW w:w="3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3,60</w:t>
            </w: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6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3,20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3,80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3,60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3,90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75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3,80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3,60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2,90</w:t>
            </w:r>
          </w:p>
        </w:tc>
        <w:tc>
          <w:tcPr>
            <w:tcW w:w="66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3,10</w:t>
            </w:r>
          </w:p>
        </w:tc>
        <w:tc>
          <w:tcPr>
            <w:tcW w:w="7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3,60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3,30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Прыжок в высоту, способом</w:t>
            </w:r>
          </w:p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"Перешагивания" (</w:t>
            </w:r>
            <w:proofErr w:type="gramStart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см</w:t>
            </w:r>
            <w:proofErr w:type="gramEnd"/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110</w:t>
            </w:r>
          </w:p>
        </w:tc>
      </w:tr>
      <w:tr w:rsidR="00D064D9" w:rsidRPr="00617233" w:rsidTr="0072703F">
        <w:trPr>
          <w:trHeight w:val="27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617233" w:rsidRDefault="00D064D9" w:rsidP="0072703F">
            <w:pPr>
              <w:ind w:firstLine="34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61723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64D9" w:rsidRPr="00B243EB" w:rsidRDefault="00D064D9" w:rsidP="0072703F">
            <w:pPr>
              <w:ind w:firstLine="3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243EB">
              <w:rPr>
                <w:rFonts w:eastAsia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D064D9" w:rsidRDefault="00D064D9" w:rsidP="00D064D9"/>
    <w:p w:rsidR="00D064D9" w:rsidRPr="002828B8" w:rsidRDefault="00D064D9" w:rsidP="00D064D9">
      <w:pPr>
        <w:autoSpaceDE w:val="0"/>
        <w:autoSpaceDN w:val="0"/>
        <w:adjustRightInd w:val="0"/>
        <w:spacing w:line="360" w:lineRule="auto"/>
        <w:jc w:val="right"/>
        <w:rPr>
          <w:bCs/>
          <w:szCs w:val="28"/>
        </w:rPr>
      </w:pPr>
      <w:r>
        <w:rPr>
          <w:bCs/>
          <w:szCs w:val="28"/>
        </w:rPr>
        <w:lastRenderedPageBreak/>
        <w:t>Приложение №3</w:t>
      </w:r>
      <w:r w:rsidRPr="002828B8">
        <w:rPr>
          <w:bCs/>
          <w:szCs w:val="28"/>
        </w:rPr>
        <w:t>.</w:t>
      </w:r>
    </w:p>
    <w:p w:rsidR="00D064D9" w:rsidRPr="002828B8" w:rsidRDefault="00D064D9" w:rsidP="00D064D9">
      <w:pPr>
        <w:autoSpaceDE w:val="0"/>
        <w:autoSpaceDN w:val="0"/>
        <w:adjustRightInd w:val="0"/>
        <w:spacing w:line="360" w:lineRule="auto"/>
        <w:jc w:val="center"/>
        <w:rPr>
          <w:b/>
          <w:bCs/>
          <w:szCs w:val="28"/>
        </w:rPr>
      </w:pPr>
      <w:r w:rsidRPr="002828B8">
        <w:rPr>
          <w:b/>
          <w:bCs/>
          <w:szCs w:val="28"/>
        </w:rPr>
        <w:t>ГРАФИК ПРОХОЖДЕНИЯ УЧЕБНОЙ ПРОГРАММЫ</w:t>
      </w:r>
    </w:p>
    <w:p w:rsidR="00D064D9" w:rsidRPr="002828B8" w:rsidRDefault="00D064D9" w:rsidP="00D064D9">
      <w:pPr>
        <w:autoSpaceDE w:val="0"/>
        <w:autoSpaceDN w:val="0"/>
        <w:adjustRightInd w:val="0"/>
        <w:spacing w:line="360" w:lineRule="auto"/>
        <w:jc w:val="center"/>
        <w:rPr>
          <w:b/>
          <w:bCs/>
          <w:szCs w:val="28"/>
        </w:rPr>
      </w:pPr>
      <w:r w:rsidRPr="002828B8">
        <w:rPr>
          <w:b/>
          <w:bCs/>
          <w:szCs w:val="28"/>
        </w:rPr>
        <w:t>ОБРАЗОВАТЕЛЬНОЙ ОБЛАСТИ «ФИЗИЧЕСКАЯ КУЛЬТУРА»</w:t>
      </w:r>
    </w:p>
    <w:p w:rsidR="00D064D9" w:rsidRPr="002828B8" w:rsidRDefault="00D064D9" w:rsidP="00D064D9">
      <w:pPr>
        <w:autoSpaceDE w:val="0"/>
        <w:autoSpaceDN w:val="0"/>
        <w:adjustRightInd w:val="0"/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МБОУ «СОКШ № 4»    2014-2015</w:t>
      </w:r>
      <w:r w:rsidRPr="002828B8">
        <w:rPr>
          <w:b/>
          <w:bCs/>
          <w:szCs w:val="28"/>
        </w:rPr>
        <w:t xml:space="preserve"> учебный год</w:t>
      </w:r>
    </w:p>
    <w:p w:rsidR="00D064D9" w:rsidRPr="002828B8" w:rsidRDefault="00D064D9" w:rsidP="00D064D9">
      <w:pPr>
        <w:autoSpaceDE w:val="0"/>
        <w:autoSpaceDN w:val="0"/>
        <w:adjustRightInd w:val="0"/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5</w:t>
      </w:r>
      <w:r w:rsidRPr="002828B8">
        <w:rPr>
          <w:b/>
          <w:bCs/>
          <w:szCs w:val="28"/>
        </w:rPr>
        <w:t xml:space="preserve">  класс</w:t>
      </w:r>
    </w:p>
    <w:tbl>
      <w:tblPr>
        <w:tblW w:w="15619" w:type="dxa"/>
        <w:jc w:val="center"/>
        <w:tblCellSpacing w:w="0" w:type="dxa"/>
        <w:tblInd w:w="-16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87"/>
        <w:gridCol w:w="251"/>
        <w:gridCol w:w="61"/>
        <w:gridCol w:w="312"/>
        <w:gridCol w:w="313"/>
        <w:gridCol w:w="245"/>
        <w:gridCol w:w="371"/>
        <w:gridCol w:w="10"/>
        <w:gridCol w:w="109"/>
        <w:gridCol w:w="254"/>
        <w:gridCol w:w="64"/>
        <w:gridCol w:w="306"/>
        <w:gridCol w:w="13"/>
        <w:gridCol w:w="319"/>
        <w:gridCol w:w="39"/>
        <w:gridCol w:w="281"/>
        <w:gridCol w:w="90"/>
        <w:gridCol w:w="230"/>
        <w:gridCol w:w="239"/>
        <w:gridCol w:w="112"/>
        <w:gridCol w:w="351"/>
        <w:gridCol w:w="7"/>
        <w:gridCol w:w="344"/>
        <w:gridCol w:w="126"/>
        <w:gridCol w:w="226"/>
        <w:gridCol w:w="266"/>
        <w:gridCol w:w="444"/>
        <w:gridCol w:w="48"/>
        <w:gridCol w:w="492"/>
        <w:gridCol w:w="170"/>
        <w:gridCol w:w="322"/>
        <w:gridCol w:w="75"/>
        <w:gridCol w:w="394"/>
        <w:gridCol w:w="4"/>
        <w:gridCol w:w="397"/>
        <w:gridCol w:w="69"/>
        <w:gridCol w:w="329"/>
        <w:gridCol w:w="141"/>
        <w:gridCol w:w="257"/>
        <w:gridCol w:w="133"/>
        <w:gridCol w:w="340"/>
        <w:gridCol w:w="51"/>
        <w:gridCol w:w="391"/>
        <w:gridCol w:w="31"/>
        <w:gridCol w:w="360"/>
        <w:gridCol w:w="114"/>
        <w:gridCol w:w="355"/>
        <w:gridCol w:w="71"/>
        <w:gridCol w:w="398"/>
        <w:gridCol w:w="28"/>
        <w:gridCol w:w="426"/>
        <w:gridCol w:w="16"/>
        <w:gridCol w:w="410"/>
        <w:gridCol w:w="14"/>
        <w:gridCol w:w="412"/>
        <w:gridCol w:w="12"/>
        <w:gridCol w:w="414"/>
        <w:gridCol w:w="10"/>
        <w:gridCol w:w="243"/>
        <w:gridCol w:w="136"/>
        <w:gridCol w:w="37"/>
        <w:gridCol w:w="83"/>
        <w:gridCol w:w="343"/>
        <w:gridCol w:w="95"/>
        <w:gridCol w:w="248"/>
        <w:gridCol w:w="273"/>
        <w:gridCol w:w="70"/>
        <w:gridCol w:w="343"/>
        <w:gridCol w:w="97"/>
        <w:gridCol w:w="11"/>
        <w:gridCol w:w="134"/>
        <w:gridCol w:w="52"/>
        <w:gridCol w:w="118"/>
        <w:gridCol w:w="304"/>
        <w:gridCol w:w="304"/>
        <w:gridCol w:w="304"/>
        <w:gridCol w:w="304"/>
        <w:gridCol w:w="304"/>
      </w:tblGrid>
      <w:tr w:rsidR="00D064D9" w:rsidRPr="002828B8" w:rsidTr="0072703F">
        <w:trPr>
          <w:gridAfter w:val="9"/>
          <w:wAfter w:w="92" w:type="dxa"/>
          <w:trHeight w:val="431"/>
          <w:tblCellSpacing w:w="0" w:type="dxa"/>
          <w:jc w:val="center"/>
        </w:trPr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Четверть</w:t>
            </w:r>
          </w:p>
        </w:tc>
        <w:tc>
          <w:tcPr>
            <w:tcW w:w="3017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1 четверть</w:t>
            </w:r>
          </w:p>
        </w:tc>
        <w:tc>
          <w:tcPr>
            <w:tcW w:w="3418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2 четверть</w:t>
            </w:r>
          </w:p>
        </w:tc>
        <w:tc>
          <w:tcPr>
            <w:tcW w:w="4410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3 четверть</w:t>
            </w:r>
          </w:p>
        </w:tc>
        <w:tc>
          <w:tcPr>
            <w:tcW w:w="3350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4 четверть</w:t>
            </w:r>
          </w:p>
        </w:tc>
      </w:tr>
      <w:tr w:rsidR="00D064D9" w:rsidRPr="002828B8" w:rsidTr="0072703F">
        <w:tblPrEx>
          <w:tblCellSpacing w:w="-8" w:type="dxa"/>
        </w:tblPrEx>
        <w:trPr>
          <w:gridAfter w:val="7"/>
          <w:wAfter w:w="54" w:type="dxa"/>
          <w:trHeight w:val="456"/>
          <w:tblCellSpacing w:w="-8" w:type="dxa"/>
          <w:jc w:val="center"/>
        </w:trPr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Неделя</w:t>
            </w:r>
          </w:p>
        </w:tc>
        <w:tc>
          <w:tcPr>
            <w:tcW w:w="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1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3</w:t>
            </w:r>
          </w:p>
        </w:tc>
        <w:tc>
          <w:tcPr>
            <w:tcW w:w="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4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5</w:t>
            </w:r>
          </w:p>
        </w:tc>
        <w:tc>
          <w:tcPr>
            <w:tcW w:w="3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6</w:t>
            </w:r>
          </w:p>
        </w:tc>
        <w:tc>
          <w:tcPr>
            <w:tcW w:w="3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7</w:t>
            </w:r>
          </w:p>
        </w:tc>
        <w:tc>
          <w:tcPr>
            <w:tcW w:w="3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8</w:t>
            </w:r>
          </w:p>
        </w:tc>
        <w:tc>
          <w:tcPr>
            <w:tcW w:w="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9</w:t>
            </w: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1</w:t>
            </w:r>
          </w:p>
        </w:tc>
        <w:tc>
          <w:tcPr>
            <w:tcW w:w="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3</w:t>
            </w:r>
          </w:p>
        </w:tc>
        <w:tc>
          <w:tcPr>
            <w:tcW w:w="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4</w:t>
            </w:r>
          </w:p>
        </w:tc>
        <w:tc>
          <w:tcPr>
            <w:tcW w:w="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5</w:t>
            </w:r>
          </w:p>
        </w:tc>
        <w:tc>
          <w:tcPr>
            <w:tcW w:w="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6</w:t>
            </w:r>
          </w:p>
        </w:tc>
        <w:tc>
          <w:tcPr>
            <w:tcW w:w="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7</w:t>
            </w: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1</w:t>
            </w:r>
          </w:p>
        </w:tc>
        <w:tc>
          <w:tcPr>
            <w:tcW w:w="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3</w:t>
            </w:r>
          </w:p>
        </w:tc>
        <w:tc>
          <w:tcPr>
            <w:tcW w:w="4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4</w:t>
            </w:r>
          </w:p>
        </w:tc>
        <w:tc>
          <w:tcPr>
            <w:tcW w:w="4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5</w:t>
            </w:r>
          </w:p>
        </w:tc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6</w:t>
            </w:r>
          </w:p>
        </w:tc>
        <w:tc>
          <w:tcPr>
            <w:tcW w:w="4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7</w:t>
            </w: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8</w:t>
            </w:r>
          </w:p>
        </w:tc>
        <w:tc>
          <w:tcPr>
            <w:tcW w:w="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9</w:t>
            </w:r>
          </w:p>
        </w:tc>
        <w:tc>
          <w:tcPr>
            <w:tcW w:w="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10</w:t>
            </w:r>
          </w:p>
        </w:tc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1</w:t>
            </w:r>
          </w:p>
        </w:tc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3</w:t>
            </w:r>
          </w:p>
        </w:tc>
        <w:tc>
          <w:tcPr>
            <w:tcW w:w="5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4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5</w:t>
            </w:r>
          </w:p>
        </w:tc>
        <w:tc>
          <w:tcPr>
            <w:tcW w:w="3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6</w:t>
            </w:r>
          </w:p>
        </w:tc>
        <w:tc>
          <w:tcPr>
            <w:tcW w:w="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7</w:t>
            </w: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8</w:t>
            </w:r>
          </w:p>
        </w:tc>
        <w:tc>
          <w:tcPr>
            <w:tcW w:w="25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</w:tr>
      <w:tr w:rsidR="00D064D9" w:rsidRPr="002828B8" w:rsidTr="0072703F">
        <w:tblPrEx>
          <w:tblCellSpacing w:w="-8" w:type="dxa"/>
        </w:tblPrEx>
        <w:trPr>
          <w:gridAfter w:val="9"/>
          <w:wAfter w:w="92" w:type="dxa"/>
          <w:trHeight w:val="1113"/>
          <w:tblCellSpacing w:w="-8" w:type="dxa"/>
          <w:jc w:val="center"/>
        </w:trPr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Кол-во часов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в месяц</w:t>
            </w:r>
          </w:p>
        </w:tc>
        <w:tc>
          <w:tcPr>
            <w:tcW w:w="11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Сентябрь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8 часов</w:t>
            </w:r>
          </w:p>
        </w:tc>
        <w:tc>
          <w:tcPr>
            <w:tcW w:w="18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Октябрь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10 часов</w:t>
            </w:r>
          </w:p>
        </w:tc>
        <w:tc>
          <w:tcPr>
            <w:tcW w:w="14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Ноябрь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6 часов</w:t>
            </w:r>
          </w:p>
        </w:tc>
        <w:tc>
          <w:tcPr>
            <w:tcW w:w="20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Декабрь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8 часов</w:t>
            </w:r>
          </w:p>
        </w:tc>
        <w:tc>
          <w:tcPr>
            <w:tcW w:w="14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Январь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6 часов</w:t>
            </w:r>
          </w:p>
        </w:tc>
        <w:tc>
          <w:tcPr>
            <w:tcW w:w="157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Февраль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8 часов</w:t>
            </w:r>
          </w:p>
        </w:tc>
        <w:tc>
          <w:tcPr>
            <w:tcW w:w="14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Март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6 часов</w:t>
            </w:r>
          </w:p>
        </w:tc>
        <w:tc>
          <w:tcPr>
            <w:tcW w:w="171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Апрель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>
              <w:rPr>
                <w:szCs w:val="28"/>
              </w:rPr>
              <w:t>8 часов</w:t>
            </w:r>
          </w:p>
        </w:tc>
        <w:tc>
          <w:tcPr>
            <w:tcW w:w="1649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Май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10 часов</w:t>
            </w:r>
          </w:p>
        </w:tc>
      </w:tr>
      <w:tr w:rsidR="00D064D9" w:rsidRPr="002828B8" w:rsidTr="0072703F">
        <w:tblPrEx>
          <w:tblCellSpacing w:w="-8" w:type="dxa"/>
        </w:tblPrEx>
        <w:trPr>
          <w:gridAfter w:val="9"/>
          <w:wAfter w:w="92" w:type="dxa"/>
          <w:trHeight w:val="885"/>
          <w:tblCellSpacing w:w="-8" w:type="dxa"/>
          <w:jc w:val="center"/>
        </w:trPr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Кол-во часов</w:t>
            </w:r>
          </w:p>
          <w:p w:rsidR="00D064D9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 xml:space="preserve">в 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left="226"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четверти</w:t>
            </w:r>
          </w:p>
        </w:tc>
        <w:tc>
          <w:tcPr>
            <w:tcW w:w="3017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Всего – 18 часов</w:t>
            </w:r>
          </w:p>
        </w:tc>
        <w:tc>
          <w:tcPr>
            <w:tcW w:w="3418" w:type="dxa"/>
            <w:gridSpan w:val="1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Всего – 14 часов</w:t>
            </w:r>
          </w:p>
        </w:tc>
        <w:tc>
          <w:tcPr>
            <w:tcW w:w="4410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Всего – 20 часов</w:t>
            </w:r>
          </w:p>
        </w:tc>
        <w:tc>
          <w:tcPr>
            <w:tcW w:w="3350" w:type="dxa"/>
            <w:gridSpan w:val="1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Всего – 18 часов</w:t>
            </w:r>
          </w:p>
        </w:tc>
      </w:tr>
      <w:tr w:rsidR="00D064D9" w:rsidRPr="002828B8" w:rsidTr="0072703F">
        <w:tblPrEx>
          <w:tblCellSpacing w:w="-8" w:type="dxa"/>
        </w:tblPrEx>
        <w:trPr>
          <w:gridAfter w:val="6"/>
          <w:trHeight w:val="1744"/>
          <w:tblCellSpacing w:w="-8" w:type="dxa"/>
          <w:jc w:val="center"/>
        </w:trPr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szCs w:val="28"/>
              </w:rPr>
            </w:pPr>
            <w:r w:rsidRPr="002828B8">
              <w:rPr>
                <w:b/>
                <w:szCs w:val="28"/>
              </w:rPr>
              <w:t>класс</w:t>
            </w:r>
          </w:p>
        </w:tc>
        <w:tc>
          <w:tcPr>
            <w:tcW w:w="16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Легкая атлетика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10 часов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proofErr w:type="gramStart"/>
            <w:r w:rsidRPr="00762B9A">
              <w:rPr>
                <w:sz w:val="24"/>
                <w:szCs w:val="24"/>
              </w:rPr>
              <w:t>(стадион,</w:t>
            </w:r>
            <w:proofErr w:type="gramEnd"/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спортивный зал)</w:t>
            </w:r>
          </w:p>
        </w:tc>
        <w:tc>
          <w:tcPr>
            <w:tcW w:w="1418" w:type="dxa"/>
            <w:gridSpan w:val="9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Спортивные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игры (баскетбол)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8 часов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(спортивный зал)</w:t>
            </w:r>
          </w:p>
        </w:tc>
        <w:tc>
          <w:tcPr>
            <w:tcW w:w="143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Спортивные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игры (баскетбол)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4 часа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(спортивный зал)</w:t>
            </w:r>
          </w:p>
        </w:tc>
        <w:tc>
          <w:tcPr>
            <w:tcW w:w="2000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Гимнастика с элементами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акробатики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10 часов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(спортзал)</w:t>
            </w:r>
          </w:p>
        </w:tc>
        <w:tc>
          <w:tcPr>
            <w:tcW w:w="1434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Спортивные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игры (волейбол)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6 часов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(спортивный зал)</w:t>
            </w:r>
          </w:p>
        </w:tc>
        <w:tc>
          <w:tcPr>
            <w:tcW w:w="2992" w:type="dxa"/>
            <w:gridSpan w:val="1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Лыжная подготовка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14 часов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(лыжная трасса)</w:t>
            </w:r>
          </w:p>
        </w:tc>
        <w:tc>
          <w:tcPr>
            <w:tcW w:w="1576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Спортивные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игры (волейбол)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6 часов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(спортивный зал)</w:t>
            </w:r>
          </w:p>
        </w:tc>
        <w:tc>
          <w:tcPr>
            <w:tcW w:w="1866" w:type="dxa"/>
            <w:gridSpan w:val="1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Легкая атлетика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12 часов</w:t>
            </w:r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proofErr w:type="gramStart"/>
            <w:r w:rsidRPr="00762B9A">
              <w:rPr>
                <w:sz w:val="24"/>
                <w:szCs w:val="24"/>
              </w:rPr>
              <w:t>(стадион,</w:t>
            </w:r>
            <w:proofErr w:type="gramEnd"/>
          </w:p>
          <w:p w:rsidR="00D064D9" w:rsidRPr="00762B9A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 w:val="24"/>
                <w:szCs w:val="24"/>
              </w:rPr>
            </w:pPr>
            <w:r w:rsidRPr="00762B9A">
              <w:rPr>
                <w:sz w:val="24"/>
                <w:szCs w:val="24"/>
              </w:rPr>
              <w:t>спортивный зал)</w:t>
            </w:r>
          </w:p>
        </w:tc>
      </w:tr>
      <w:tr w:rsidR="00D064D9" w:rsidRPr="002828B8" w:rsidTr="0072703F">
        <w:tblPrEx>
          <w:tblCellSpacing w:w="-8" w:type="dxa"/>
        </w:tblPrEx>
        <w:trPr>
          <w:gridBefore w:val="2"/>
          <w:trHeight w:val="517"/>
          <w:tblCellSpacing w:w="-8" w:type="dxa"/>
          <w:jc w:val="center"/>
        </w:trPr>
        <w:tc>
          <w:tcPr>
            <w:tcW w:w="1445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3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6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72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8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4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53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5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5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064D9" w:rsidRPr="002828B8" w:rsidRDefault="00D064D9" w:rsidP="0072703F">
            <w:pPr>
              <w:autoSpaceDE w:val="0"/>
              <w:autoSpaceDN w:val="0"/>
              <w:adjustRightInd w:val="0"/>
              <w:ind w:hanging="2"/>
              <w:jc w:val="center"/>
              <w:rPr>
                <w:szCs w:val="28"/>
              </w:rPr>
            </w:pPr>
            <w:r w:rsidRPr="002828B8">
              <w:rPr>
                <w:szCs w:val="28"/>
              </w:rPr>
              <w:t>2</w:t>
            </w:r>
          </w:p>
        </w:tc>
      </w:tr>
    </w:tbl>
    <w:p w:rsidR="00D064D9" w:rsidRDefault="00D064D9" w:rsidP="00D064D9"/>
    <w:p w:rsidR="00D064D9" w:rsidRPr="00763CED" w:rsidRDefault="00D064D9" w:rsidP="00D064D9">
      <w:pPr>
        <w:autoSpaceDE w:val="0"/>
        <w:autoSpaceDN w:val="0"/>
        <w:adjustRightInd w:val="0"/>
        <w:spacing w:line="360" w:lineRule="auto"/>
        <w:jc w:val="right"/>
        <w:rPr>
          <w:bCs/>
          <w:szCs w:val="28"/>
        </w:rPr>
      </w:pPr>
      <w:r>
        <w:rPr>
          <w:bCs/>
          <w:szCs w:val="28"/>
        </w:rPr>
        <w:t>Приложение №4</w:t>
      </w:r>
      <w:r w:rsidRPr="00763CED">
        <w:rPr>
          <w:bCs/>
          <w:szCs w:val="28"/>
        </w:rPr>
        <w:t>.</w:t>
      </w:r>
    </w:p>
    <w:p w:rsidR="00D064D9" w:rsidRPr="00763CED" w:rsidRDefault="00D064D9" w:rsidP="00D064D9">
      <w:pPr>
        <w:pStyle w:val="a3"/>
        <w:jc w:val="center"/>
        <w:rPr>
          <w:b/>
          <w:szCs w:val="28"/>
        </w:rPr>
      </w:pPr>
      <w:r w:rsidRPr="00763CED">
        <w:rPr>
          <w:b/>
          <w:szCs w:val="28"/>
        </w:rPr>
        <w:t>Тематическое планирование</w:t>
      </w:r>
      <w:r>
        <w:rPr>
          <w:b/>
          <w:szCs w:val="28"/>
        </w:rPr>
        <w:t xml:space="preserve"> 5 класс</w:t>
      </w:r>
      <w:r w:rsidRPr="00763CED">
        <w:rPr>
          <w:b/>
          <w:szCs w:val="28"/>
        </w:rPr>
        <w:t>.</w:t>
      </w:r>
    </w:p>
    <w:tbl>
      <w:tblPr>
        <w:tblW w:w="14793" w:type="dxa"/>
        <w:jc w:val="center"/>
        <w:tblInd w:w="-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2"/>
        <w:gridCol w:w="2694"/>
        <w:gridCol w:w="2835"/>
        <w:gridCol w:w="2551"/>
        <w:gridCol w:w="3686"/>
        <w:gridCol w:w="1985"/>
      </w:tblGrid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Номер урока</w:t>
            </w:r>
          </w:p>
        </w:tc>
        <w:tc>
          <w:tcPr>
            <w:tcW w:w="2694" w:type="dxa"/>
            <w:vAlign w:val="center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835" w:type="dxa"/>
            <w:vAlign w:val="center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Содержание.</w:t>
            </w:r>
          </w:p>
        </w:tc>
        <w:tc>
          <w:tcPr>
            <w:tcW w:w="2551" w:type="dxa"/>
            <w:vAlign w:val="center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Основные виды деятельности (УУД)</w:t>
            </w:r>
          </w:p>
        </w:tc>
        <w:tc>
          <w:tcPr>
            <w:tcW w:w="3686" w:type="dxa"/>
            <w:vAlign w:val="center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1985" w:type="dxa"/>
            <w:vAlign w:val="center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Оборудование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D064D9" w:rsidRPr="007E5C1E" w:rsidTr="0072703F">
        <w:trPr>
          <w:jc w:val="center"/>
        </w:trPr>
        <w:tc>
          <w:tcPr>
            <w:tcW w:w="14793" w:type="dxa"/>
            <w:gridSpan w:val="6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E5C1E">
              <w:rPr>
                <w:b/>
                <w:bCs/>
                <w:sz w:val="24"/>
                <w:szCs w:val="24"/>
              </w:rPr>
              <w:t>Легкая атлетика 10 часов.</w:t>
            </w:r>
          </w:p>
        </w:tc>
      </w:tr>
      <w:tr w:rsidR="00D064D9" w:rsidRPr="007E5C1E" w:rsidTr="0072703F">
        <w:trPr>
          <w:trHeight w:val="2012"/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 (1)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Техника безопасности на уроках по легкой атлетике. Высокий старт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15-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 м, бег с ускорением.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Специальные беговые упражнения. ОРУ. Развитие скоростных качеств. Эстафеты.</w:t>
            </w:r>
            <w:r w:rsidRPr="007E5C1E">
              <w:rPr>
                <w:b/>
                <w:sz w:val="24"/>
                <w:szCs w:val="24"/>
              </w:rPr>
              <w:t xml:space="preserve"> </w:t>
            </w:r>
            <w:r w:rsidRPr="007E5C1E">
              <w:rPr>
                <w:sz w:val="24"/>
                <w:szCs w:val="24"/>
              </w:rPr>
              <w:t>Инструктаж по ТБ. Терминология спринтерского бега</w:t>
            </w:r>
          </w:p>
        </w:tc>
        <w:tc>
          <w:tcPr>
            <w:tcW w:w="2551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</w:t>
            </w:r>
          </w:p>
        </w:tc>
        <w:tc>
          <w:tcPr>
            <w:tcW w:w="3686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Описывать технику</w:t>
            </w:r>
            <w:r w:rsidRPr="007E5C1E">
              <w:rPr>
                <w:sz w:val="24"/>
                <w:szCs w:val="24"/>
              </w:rPr>
              <w:t xml:space="preserve"> выполнения беговых упражнений, прыжковых упражнений, метание малого мяча, осваивать её самостоятельно, выявлять и устранять характерные ошибки в процессе освоения.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Демонстрировать </w:t>
            </w:r>
            <w:r w:rsidRPr="007E5C1E">
              <w:rPr>
                <w:sz w:val="24"/>
                <w:szCs w:val="24"/>
              </w:rPr>
              <w:t>вариативное выполнение беговых, прыжковых упражнений.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Применять </w:t>
            </w:r>
            <w:r w:rsidRPr="007E5C1E">
              <w:rPr>
                <w:sz w:val="24"/>
                <w:szCs w:val="24"/>
              </w:rPr>
              <w:t>беговые упражнения, прыжковые упражнения, упражнения в метании малого мяча для развития физических качеств, выбирать индивидуальный режим физической нагрузки, контролировать её по частоте сердечных сокращений.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Взаимодействовать </w:t>
            </w:r>
            <w:r w:rsidRPr="007E5C1E">
              <w:rPr>
                <w:sz w:val="24"/>
                <w:szCs w:val="24"/>
              </w:rPr>
              <w:t xml:space="preserve">со сверстниками в процессе совместного освоения беговых </w:t>
            </w:r>
            <w:r w:rsidRPr="007E5C1E">
              <w:rPr>
                <w:sz w:val="24"/>
                <w:szCs w:val="24"/>
              </w:rPr>
              <w:lastRenderedPageBreak/>
              <w:t>упражнений, соблюдать правила безопасности.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Включать </w:t>
            </w:r>
            <w:r w:rsidRPr="007E5C1E">
              <w:rPr>
                <w:sz w:val="24"/>
                <w:szCs w:val="24"/>
              </w:rPr>
              <w:t>беговые упражнения в различные формы занятий физической культурой.</w:t>
            </w:r>
            <w:r w:rsidRPr="007E5C1E">
              <w:rPr>
                <w:b/>
                <w:sz w:val="24"/>
                <w:szCs w:val="24"/>
              </w:rPr>
              <w:t xml:space="preserve"> Взаимодействовать </w:t>
            </w:r>
            <w:r w:rsidRPr="007E5C1E">
              <w:rPr>
                <w:sz w:val="24"/>
                <w:szCs w:val="24"/>
              </w:rPr>
              <w:t>со сверстниками в процессе совместного освоения прыжковых упражнений, упражнений в метании малого мяча, соблюдать правила безопасности.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Организовывать и проводить </w:t>
            </w:r>
            <w:r w:rsidRPr="007E5C1E">
              <w:rPr>
                <w:sz w:val="24"/>
                <w:szCs w:val="24"/>
              </w:rPr>
              <w:t>самостоятельные занятия легкой атлетикой, составлять их содержание и планировать в системе занятий физической культурой.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Выполнять</w:t>
            </w:r>
            <w:r w:rsidRPr="007E5C1E">
              <w:rPr>
                <w:sz w:val="24"/>
                <w:szCs w:val="24"/>
              </w:rPr>
              <w:t xml:space="preserve"> нормативы физической подготовки по легкой атлетике.</w:t>
            </w: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эстафетные палочки,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барьеры,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стартовые колодки.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2 (2)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Высоки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й, низкий старт до 10-15 м, бег с ускорением 40-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 м.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Измерение результатов: подтягивание; отжимание</w:t>
            </w:r>
            <w:r w:rsidRPr="007E5C1E">
              <w:rPr>
                <w:b/>
                <w:sz w:val="24"/>
                <w:szCs w:val="24"/>
              </w:rPr>
              <w:t xml:space="preserve"> </w:t>
            </w:r>
            <w:r w:rsidRPr="007E5C1E">
              <w:rPr>
                <w:sz w:val="24"/>
                <w:szCs w:val="24"/>
              </w:rPr>
              <w:t>специальные беговые упражнения. ОРУ. Техника спринтерского бега;</w:t>
            </w:r>
          </w:p>
        </w:tc>
        <w:tc>
          <w:tcPr>
            <w:tcW w:w="2551" w:type="dxa"/>
            <w:vMerge/>
            <w:vAlign w:val="center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эстафетные палочки,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барьеры,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стартовые колодки.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3 (3)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 техника выполнения низкого старта; бег.</w:t>
            </w:r>
          </w:p>
        </w:tc>
        <w:tc>
          <w:tcPr>
            <w:tcW w:w="2835" w:type="dxa"/>
          </w:tcPr>
          <w:p w:rsidR="00D064D9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Старты из различных положений (высокий, низкий старт).</w:t>
            </w:r>
            <w:r w:rsidRPr="007E5C1E">
              <w:rPr>
                <w:b/>
                <w:sz w:val="24"/>
                <w:szCs w:val="24"/>
              </w:rPr>
              <w:t xml:space="preserve"> </w:t>
            </w:r>
            <w:r w:rsidRPr="007E5C1E">
              <w:rPr>
                <w:sz w:val="24"/>
                <w:szCs w:val="24"/>
              </w:rPr>
              <w:t>Специальные беговые упражнения. ОРУ. Развитие, скоростных качеств.</w:t>
            </w:r>
          </w:p>
          <w:p w:rsidR="00D064D9" w:rsidRDefault="00D064D9" w:rsidP="0072703F">
            <w:pPr>
              <w:ind w:firstLine="0"/>
              <w:rPr>
                <w:sz w:val="24"/>
                <w:szCs w:val="24"/>
              </w:rPr>
            </w:pP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vAlign w:val="center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эстафетные палочки,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барьеры,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стартовые колодки.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4 (4)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Зачет - бег 30,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7E5C1E">
                <w:rPr>
                  <w:rFonts w:eastAsia="Times New Roman"/>
                  <w:color w:val="000000"/>
                  <w:sz w:val="24"/>
                  <w:szCs w:val="24"/>
                  <w:lang w:eastAsia="ru-RU"/>
                </w:rPr>
                <w:t>60 м</w:t>
              </w:r>
            </w:smartTag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результат. (ПТ) Развитие скоростных качеств.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Специальные беговые </w:t>
            </w:r>
            <w:r w:rsidRPr="007E5C1E">
              <w:rPr>
                <w:sz w:val="24"/>
                <w:szCs w:val="24"/>
              </w:rPr>
              <w:lastRenderedPageBreak/>
              <w:t>упражнения. ОРУ. Эстафеты. Развитие скоростных качеств</w:t>
            </w:r>
          </w:p>
        </w:tc>
        <w:tc>
          <w:tcPr>
            <w:tcW w:w="2551" w:type="dxa"/>
            <w:vMerge/>
            <w:vAlign w:val="center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эстафетные палочки.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5 (5)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Высокий старт 200м. Техника бега на средние дистанции.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Специальные беговые упражнения. Развитие скоростной выносливости.</w:t>
            </w:r>
          </w:p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барьеры,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стартовые колодки.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6 (6)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бег 300 м. Развитие скоростной выносливости.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Высокий старт 300-400 м. Техника бега на средние дистанции. Развитие скоростно-силовой выносливости. Финиширование.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Секундомер.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7 (7)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Обучение отталкиванию в прыжке в длину способом «согнув ноги». </w:t>
            </w:r>
            <w:r>
              <w:rPr>
                <w:sz w:val="24"/>
                <w:szCs w:val="24"/>
              </w:rPr>
              <w:t>Гибкость (ПТ)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Специальные беговые упражнения. Развитие скоростно-силовых качеств. Терминология прыжков в длину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 xml:space="preserve">Измерительная рулетка, 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мяч для метания.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8 (8)</w:t>
            </w: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Прыжок в длину с 7–9 шагов. Метание теннисного мяча. Метание топора на дальность.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Прыжок в длину с места (ПТ)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Специальные беговые упражнения. Развитие скоростно-силовых качеств. Терминология метания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 xml:space="preserve">Измерительная рулетка, 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мяч для метания.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9 (9)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Зачет - техника метания мяча. Прыжок в длину с 7–9 шагов. 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Специальные беговые упражнения. Развитие скоростно-силовых качеств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Измерительная рулетка.</w:t>
            </w:r>
          </w:p>
        </w:tc>
      </w:tr>
      <w:tr w:rsidR="00D064D9" w:rsidRPr="007E5C1E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10 (10)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Зачет -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7E5C1E">
                <w:rPr>
                  <w:rFonts w:eastAsia="Times New Roman"/>
                  <w:color w:val="000000"/>
                  <w:sz w:val="24"/>
                  <w:szCs w:val="24"/>
                  <w:lang w:eastAsia="ru-RU"/>
                </w:rPr>
                <w:t>1000 м</w:t>
              </w:r>
            </w:smartTag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(мин) на результат. (ПТ)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выносливости.</w:t>
            </w:r>
          </w:p>
          <w:p w:rsidR="00D064D9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Развитие выносливости. ОРУ. Спортивные игры.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Секундомер.</w:t>
            </w:r>
          </w:p>
        </w:tc>
      </w:tr>
      <w:tr w:rsidR="00D064D9" w:rsidRPr="007E5C1E" w:rsidTr="0072703F">
        <w:trPr>
          <w:jc w:val="center"/>
        </w:trPr>
        <w:tc>
          <w:tcPr>
            <w:tcW w:w="14793" w:type="dxa"/>
            <w:gridSpan w:val="6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Спортивные игры (баскетбол) 12 часов.</w:t>
            </w:r>
          </w:p>
        </w:tc>
      </w:tr>
      <w:tr w:rsidR="00D064D9" w:rsidRPr="00B40236" w:rsidTr="0072703F">
        <w:trPr>
          <w:trHeight w:val="692"/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 (11)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Техника безопасности на уроках по спортивным играм. Стойка и передвижения игрока. Подтягивание, отжимание (ПТ)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Стойка и передвижение игрока. Ведение мяча (с изменением направления и высоты отскока). Передача мяча (двумя руками от груди на месте). Сочетание приемов ведение, передача. Развитие координационных способностей. Правила игры в баскетбол.</w:t>
            </w:r>
          </w:p>
        </w:tc>
        <w:tc>
          <w:tcPr>
            <w:tcW w:w="2551" w:type="dxa"/>
            <w:vMerge w:val="restart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интересов, аргументировать и отстаивать свое мнение.</w:t>
            </w:r>
          </w:p>
        </w:tc>
        <w:tc>
          <w:tcPr>
            <w:tcW w:w="3686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Организовывать</w:t>
            </w:r>
            <w:r w:rsidRPr="007E5C1E">
              <w:rPr>
                <w:sz w:val="24"/>
                <w:szCs w:val="24"/>
              </w:rPr>
              <w:t xml:space="preserve"> совместные занятия со сверстниками, осуществлять судейство игры.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Описывать технику</w:t>
            </w:r>
            <w:r w:rsidRPr="007E5C1E">
              <w:rPr>
                <w:sz w:val="24"/>
                <w:szCs w:val="24"/>
              </w:rPr>
              <w:t xml:space="preserve"> игровых действий и приемов, осваивать их самостоятельно, выявляя и устраняя типичные шибки.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Взаимодействовать </w:t>
            </w:r>
            <w:r w:rsidRPr="007E5C1E">
              <w:rPr>
                <w:sz w:val="24"/>
                <w:szCs w:val="24"/>
              </w:rPr>
              <w:t>со сверстниками в процессе совместного освоения техники игровых действий и приемов. Соблюдать правила безопасности.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Моделировать </w:t>
            </w:r>
            <w:r w:rsidRPr="007E5C1E">
              <w:rPr>
                <w:sz w:val="24"/>
                <w:szCs w:val="24"/>
              </w:rPr>
              <w:t>технику игровых действий и приемов, варьировать её в зависимости от ситуаций и условий, возникающих в процессе игровой деятельности.</w:t>
            </w:r>
          </w:p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Выполнять </w:t>
            </w:r>
            <w:r w:rsidRPr="007E5C1E">
              <w:rPr>
                <w:sz w:val="24"/>
                <w:szCs w:val="24"/>
              </w:rPr>
              <w:t>правила игры, уважительно относиться к сопернику и управлять своими эмоциями.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Определять</w:t>
            </w:r>
            <w:r w:rsidRPr="007E5C1E">
              <w:rPr>
                <w:sz w:val="24"/>
                <w:szCs w:val="24"/>
              </w:rPr>
              <w:t xml:space="preserve"> степень утомление организма во время игровой деятельности, использовать игровые действия баскетбола для </w:t>
            </w:r>
            <w:r w:rsidRPr="007E5C1E">
              <w:rPr>
                <w:sz w:val="24"/>
                <w:szCs w:val="24"/>
              </w:rPr>
              <w:lastRenderedPageBreak/>
              <w:t xml:space="preserve">развития физических качеств.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Применять</w:t>
            </w:r>
            <w:r w:rsidRPr="007E5C1E">
              <w:rPr>
                <w:sz w:val="24"/>
                <w:szCs w:val="24"/>
              </w:rPr>
              <w:t xml:space="preserve"> правила подбора одежды для занятий на открытом воздухе, использовать игру в баскетбол в организации активного отдыха.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Организовывать и проводить</w:t>
            </w:r>
            <w:r w:rsidRPr="007E5C1E">
              <w:rPr>
                <w:sz w:val="24"/>
                <w:szCs w:val="24"/>
              </w:rPr>
              <w:t xml:space="preserve"> самостоятельные занятия баскетболом.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b/>
                <w:sz w:val="24"/>
                <w:szCs w:val="24"/>
              </w:rPr>
              <w:t xml:space="preserve">Выполнять </w:t>
            </w:r>
            <w:r w:rsidRPr="007E5C1E">
              <w:rPr>
                <w:sz w:val="24"/>
                <w:szCs w:val="24"/>
              </w:rPr>
              <w:t>нормативы физической подготовки по баскетболу.</w:t>
            </w: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Баскетбольные мячи.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2 (12)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Стойка и передвижения игрока. Ведение мяча на месте правой и левой рукой. Ведение мяча шагом.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Стойка и передвижение игрока.  Передача мяча двумя руками от груди со сменой мест. Сочетание приемов ведение, передача, бросок. Игра в мини-баскетбол. Развитие координационных способностей. Правила игры в баскетбол.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3 (13)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Ведение мяча на месте и в движении шагом. Ловля и передача мяча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двумя руками от груди на месте в парах. Пресс за 30 с. (ПТ)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Ведение мяча с изменением направления и высоты отскока с </w:t>
            </w:r>
            <w:r w:rsidRPr="007E5C1E">
              <w:rPr>
                <w:sz w:val="24"/>
                <w:szCs w:val="24"/>
              </w:rPr>
              <w:lastRenderedPageBreak/>
              <w:t>сопротивлением, остановка прыжком. Стойка и передвижение игрока. Сочетание приемов ведение, передача, бросок. Игра в мини-баскетбол</w:t>
            </w:r>
            <w:r>
              <w:rPr>
                <w:sz w:val="24"/>
                <w:szCs w:val="24"/>
              </w:rPr>
              <w:t>.</w:t>
            </w:r>
            <w:r w:rsidRPr="007E5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4 (14)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Зачет -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техника ведения мяча на месте. Передача мяча двумя руками.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Стойка и передвижение игрока. Остановка прыжком. Игра в мини-баскетбол. Правила игры в баскетбол.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5 (15)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Зачет -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техника ведения мяча в движении шагом. Остановка прыжком.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Стойка и передвижение игрока. Сочетание приемов ведение, передача, бросок. Игра в мини-баскетбол. Развитие координационных способностей.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tcBorders>
              <w:bottom w:val="single" w:sz="4" w:space="0" w:color="auto"/>
            </w:tcBorders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6 (16)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Передача двумя руками от груди после ловли с перемещением вперед. Ведение мяча в движении. Метание </w:t>
            </w:r>
            <w:proofErr w:type="spellStart"/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тынзяней</w:t>
            </w:r>
            <w:proofErr w:type="spellEnd"/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 хорей.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Стойка и передвижение игрока.  Бросок мяча по кольцу с места. Игра в мини-баскетбол. Развитие координационных способностей. Терминология баскетбола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7 (17)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АКС (зачет) - техника передачи мяча двумя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руками от груди.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Стойка и передвижение игрока. Ведение мяча </w:t>
            </w:r>
            <w:r w:rsidRPr="007E5C1E">
              <w:rPr>
                <w:sz w:val="24"/>
                <w:szCs w:val="24"/>
              </w:rPr>
              <w:lastRenderedPageBreak/>
              <w:t>змейкой. Передача мяча двумя руками от груди, одной рукой от плеча со сменой мест. Игра 2</w:t>
            </w:r>
            <w:r w:rsidRPr="007E5C1E">
              <w:rPr>
                <w:noProof/>
                <w:sz w:val="24"/>
                <w:szCs w:val="24"/>
                <w:lang w:val="en-US"/>
              </w:rPr>
              <w:t>x</w:t>
            </w:r>
            <w:r w:rsidRPr="007E5C1E">
              <w:rPr>
                <w:sz w:val="24"/>
                <w:szCs w:val="24"/>
              </w:rPr>
              <w:t>2, 3</w:t>
            </w:r>
            <w:r w:rsidRPr="007E5C1E">
              <w:rPr>
                <w:noProof/>
                <w:sz w:val="24"/>
                <w:szCs w:val="24"/>
                <w:lang w:val="en-US"/>
              </w:rPr>
              <w:t>x</w:t>
            </w:r>
            <w:r w:rsidRPr="007E5C1E">
              <w:rPr>
                <w:sz w:val="24"/>
                <w:szCs w:val="24"/>
              </w:rPr>
              <w:t>3. Развитие координационных способностей. Терминология баскетбола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8 (18)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Ведение мяча змейкой правой и левой рукой. Ловля и передача мяча двумя руками от груди.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Бросок мяча одной рукой от плеча с отражением от щита после ведения. Игра 4</w:t>
            </w:r>
            <w:r w:rsidRPr="007E5C1E">
              <w:rPr>
                <w:noProof/>
                <w:sz w:val="24"/>
                <w:szCs w:val="24"/>
                <w:lang w:val="en-US"/>
              </w:rPr>
              <w:t>x</w:t>
            </w:r>
            <w:r w:rsidRPr="007E5C1E">
              <w:rPr>
                <w:noProof/>
                <w:sz w:val="24"/>
                <w:szCs w:val="24"/>
              </w:rPr>
              <w:t>4</w:t>
            </w:r>
            <w:r w:rsidRPr="007E5C1E">
              <w:rPr>
                <w:sz w:val="24"/>
                <w:szCs w:val="24"/>
              </w:rPr>
              <w:t>. Терминология баскетбола. История Олимпийских игр древности и современности. Заслуги Пьера де Кубертена.</w:t>
            </w:r>
          </w:p>
        </w:tc>
        <w:tc>
          <w:tcPr>
            <w:tcW w:w="2551" w:type="dxa"/>
            <w:vMerge/>
            <w:tcBorders>
              <w:top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мячи, 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теоретический материал.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9 (19)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Ведение мяча с изменением скорости. Передача мяча двумя руками от груди, одной рукой от плеча. Бросок мяча по кольцу с места.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Передачи мяча. Быстрый прорыв. Позиционное нападение.  Игра 4</w:t>
            </w:r>
            <w:r w:rsidRPr="007E5C1E">
              <w:rPr>
                <w:noProof/>
                <w:sz w:val="24"/>
                <w:szCs w:val="24"/>
                <w:lang w:val="en-US"/>
              </w:rPr>
              <w:t>x</w:t>
            </w:r>
            <w:r w:rsidRPr="007E5C1E">
              <w:rPr>
                <w:noProof/>
                <w:sz w:val="24"/>
                <w:szCs w:val="24"/>
              </w:rPr>
              <w:t>4</w:t>
            </w:r>
            <w:r w:rsidRPr="007E5C1E">
              <w:rPr>
                <w:sz w:val="24"/>
                <w:szCs w:val="24"/>
              </w:rPr>
              <w:t xml:space="preserve">. Развитие координационных способностей.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10 (20)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 техника передачи мяча одной рукой от плеча. Бросок мяча по кольцу с места.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Ведение мяча с разной высотой отскока Игра 4</w:t>
            </w:r>
            <w:r w:rsidRPr="007E5C1E">
              <w:rPr>
                <w:noProof/>
                <w:sz w:val="24"/>
                <w:szCs w:val="24"/>
                <w:lang w:val="en-US"/>
              </w:rPr>
              <w:t>x</w:t>
            </w:r>
            <w:r w:rsidRPr="007E5C1E">
              <w:rPr>
                <w:sz w:val="24"/>
                <w:szCs w:val="24"/>
              </w:rPr>
              <w:t xml:space="preserve">4. Развитие координационных способностей.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11 (21)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Передачи мяча различными способами.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Бросок мяча по кольцу с места после ведения.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Ведение мяча с разной скоростью перемещения. </w:t>
            </w:r>
            <w:r w:rsidRPr="007E5C1E">
              <w:rPr>
                <w:sz w:val="24"/>
                <w:szCs w:val="24"/>
              </w:rPr>
              <w:lastRenderedPageBreak/>
              <w:t>Бросок мяча по кольцу в движении после двух шагов.  Развитие координационных способностей. Терминология баскетбола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 xml:space="preserve">Баскетбольные мячи, </w:t>
            </w: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12 (22)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 техника броска мяча по кольцу с места и после ведения.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Ведение мяча в движении. Развитие координационных способностей. Терминология баскетбола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Баскетбольные мячи.</w:t>
            </w:r>
          </w:p>
        </w:tc>
      </w:tr>
      <w:tr w:rsidR="00D064D9" w:rsidRPr="007E5C1E" w:rsidTr="0072703F">
        <w:trPr>
          <w:jc w:val="center"/>
        </w:trPr>
        <w:tc>
          <w:tcPr>
            <w:tcW w:w="14793" w:type="dxa"/>
            <w:gridSpan w:val="6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b/>
                <w:sz w:val="24"/>
                <w:szCs w:val="24"/>
                <w:lang w:eastAsia="ru-RU"/>
              </w:rPr>
              <w:t>Гимнастика 10 часов.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1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(23)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Техника безопасности на уроках гимнастики. Группировка, перекат.  Кувырок вперед.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Строевой шаг, размыкание и смыкание на месте. ОРУ на месте.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Два кувырка вперед, назад слитно. Развитие координационных способностей</w:t>
            </w:r>
          </w:p>
        </w:tc>
        <w:tc>
          <w:tcPr>
            <w:tcW w:w="2551" w:type="dxa"/>
            <w:vMerge w:val="restart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Умение оценивать правильность выполнения учебной задачи, собственные возможности её решения.</w:t>
            </w:r>
          </w:p>
        </w:tc>
        <w:tc>
          <w:tcPr>
            <w:tcW w:w="3686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5C1E">
              <w:rPr>
                <w:b/>
                <w:bCs/>
                <w:sz w:val="24"/>
                <w:szCs w:val="24"/>
              </w:rPr>
              <w:t xml:space="preserve">Знать и различать </w:t>
            </w:r>
            <w:r w:rsidRPr="007E5C1E">
              <w:rPr>
                <w:bCs/>
                <w:sz w:val="24"/>
                <w:szCs w:val="24"/>
              </w:rPr>
              <w:t>строевые команды, четко выполнять строевые приемы.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5C1E">
              <w:rPr>
                <w:b/>
                <w:bCs/>
                <w:sz w:val="24"/>
                <w:szCs w:val="24"/>
              </w:rPr>
              <w:t>Описывать технику</w:t>
            </w:r>
            <w:r w:rsidRPr="007E5C1E">
              <w:rPr>
                <w:bCs/>
                <w:sz w:val="24"/>
                <w:szCs w:val="24"/>
              </w:rPr>
              <w:t xml:space="preserve"> акробатических упражнений и составлять акробатические комбинации из числа разученных упражнений.</w:t>
            </w:r>
            <w:r w:rsidRPr="007E5C1E">
              <w:rPr>
                <w:b/>
                <w:bCs/>
                <w:sz w:val="24"/>
                <w:szCs w:val="24"/>
              </w:rPr>
              <w:t xml:space="preserve"> </w:t>
            </w:r>
            <w:r w:rsidRPr="007E5C1E">
              <w:rPr>
                <w:bCs/>
                <w:sz w:val="24"/>
                <w:szCs w:val="24"/>
              </w:rPr>
              <w:t>Осваивать технику акробатических упражнений, предупреждая появление ошибок и соблюдая правила техники безопасности; в случае появления ошибок умения их исправлять.</w:t>
            </w:r>
          </w:p>
          <w:p w:rsidR="00D064D9" w:rsidRPr="007E5C1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7E5C1E">
              <w:rPr>
                <w:b/>
                <w:bCs/>
                <w:sz w:val="24"/>
                <w:szCs w:val="24"/>
              </w:rPr>
              <w:t>Оказывать помощь</w:t>
            </w:r>
            <w:r w:rsidRPr="007E5C1E">
              <w:rPr>
                <w:bCs/>
                <w:sz w:val="24"/>
                <w:szCs w:val="24"/>
              </w:rPr>
              <w:t xml:space="preserve"> сверстникам при освоении ими новых акробатических </w:t>
            </w:r>
            <w:r w:rsidRPr="007E5C1E">
              <w:rPr>
                <w:bCs/>
                <w:sz w:val="24"/>
                <w:szCs w:val="24"/>
              </w:rPr>
              <w:lastRenderedPageBreak/>
              <w:t>упражнений, уметь анализировать их технику выполнения упражнений, выявлять ошибки и активно помогать их исправлению.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Описывать технику</w:t>
            </w:r>
            <w:r w:rsidRPr="007E5C1E">
              <w:rPr>
                <w:sz w:val="24"/>
                <w:szCs w:val="24"/>
              </w:rPr>
              <w:t xml:space="preserve"> опорных прыжков и осваивать её, избегая появления ошибок, соблюдая правила безопасности, и демонстрировать вариативное выполнение упражнений.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Анализировать технику</w:t>
            </w:r>
            <w:r w:rsidRPr="007E5C1E">
              <w:rPr>
                <w:sz w:val="24"/>
                <w:szCs w:val="24"/>
              </w:rPr>
              <w:t xml:space="preserve"> опорных прыжков своих сверстников, выявлять типовые ошибки и активно помогать их исправлению.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Гимнастические маты, гимнастическая перекладина.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2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(24)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Группировка, перекат. Кувырок вперед. Перекатом назад стойка на лопатках.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ОРУ. Развитие координационных способностей.  Два кувырка. Мост из положения стоя. Лазание по канату.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Гимнастические маты.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3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(25)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Размыкание и смыкание на месте. Кувырок вперед. Стойка на лопатках.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ОРУ. Развитие координационных способностей. Два кувырка. Мост из </w:t>
            </w:r>
            <w:r w:rsidRPr="007E5C1E">
              <w:rPr>
                <w:sz w:val="24"/>
                <w:szCs w:val="24"/>
              </w:rPr>
              <w:lastRenderedPageBreak/>
              <w:t>положения стоя. Лазание по канату в три приема.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 xml:space="preserve">Гимнастические маты. 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4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(26)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Зачет -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техника выполнения кувырка вперед. Кувырок назад. Стойка на лопатках.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ОРУ на месте. Развитие координационных способностей. Выполнение кувырков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Гимнастические маты.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5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(27)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Кувырок назад. Стойка на лопатках. Стойка на голове с помощью (мал), мост из положения стоя (дев).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Развитие силовых способностей. Значение гимнастических упражнений для развития силовых способностей.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Гимнастические маты, гимнастическая перекладина.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6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 (28)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 техника выполнения стойки на лопатках. Кувырок назад. Стойка на голове с помощью (мал), стойка на лопатках, мост из положения стоя (дев).</w:t>
            </w:r>
            <w:r w:rsidRPr="007E5C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Строевой шаг, размыкание и смыкание на месте. ОРУ на месте без предметов. Стойка на голове с помощью (мал), стойка на лопатках (дев). Развитие силовых способностей (подтягивание на высокой перекладине (мал), на низкой перекладине (дев).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Гимнастические маты, гимнастическая перекладина.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7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(29)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АКС (зачет) - техника выполнения акробатических упражнений.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Стойка на голове с помощью (мал), стойка на лопатках (дев). Выполнение подтягивания в висе. Развитие силовых способностей.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Гимнастические маты.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8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(30)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ТБ при выполнении опорных прыжков. Вскок в упор присев на гимнастический снаряд, соскок прогнувшись. Лазание по канату.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Строевой шаг, размыкание и смыкание на месте. ОРУ на месте. Развитие координационных способностей. Техника разбега, отталкивание от откидного мостика, постановка рук на гимнастический снаряд, приземление после отталкивания.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Гимнастические маты, гимнастическая перекладина,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гимнастический мостик, канат, козел гимнастический.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  <w:p w:rsidR="00D064D9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  <w:p w:rsidR="00D064D9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9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(31)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064D9" w:rsidRDefault="00D064D9" w:rsidP="0072703F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Опорный прыжок со </w:t>
            </w:r>
            <w:proofErr w:type="spellStart"/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вскоком</w:t>
            </w:r>
            <w:proofErr w:type="spellEnd"/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 гимнастический снаряд, отталкивание с приземлением на ноги. Лазание по канату.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Строевой шаг, размыкание и смыкание на месте. ОРУ в движении без предметов. Опорный прыжок с запрыгиванием на гимнастический снаряд, отталкивание с приземлением на ноги.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 xml:space="preserve">Гимнастические маты, 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гимнастический мостик, канат, козел гимнастический.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10 (32)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 техника выполнения опорного прыжка. Подтягивание.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Строевой шаг, разминочный бег, ОРУ на месте без предметов. Опорный прыжок. Подтягивание на высокой перекладине (мал.), отжимание от пола (дев.)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 xml:space="preserve">Гимнастические маты, 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гимнастический мостик, канат, козел гимнастический.</w:t>
            </w:r>
          </w:p>
        </w:tc>
      </w:tr>
      <w:tr w:rsidR="00D064D9" w:rsidRPr="00B40236" w:rsidTr="0072703F">
        <w:trPr>
          <w:jc w:val="center"/>
        </w:trPr>
        <w:tc>
          <w:tcPr>
            <w:tcW w:w="14793" w:type="dxa"/>
            <w:gridSpan w:val="6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E5C1E">
              <w:rPr>
                <w:b/>
                <w:bCs/>
                <w:sz w:val="24"/>
                <w:szCs w:val="24"/>
              </w:rPr>
              <w:t>Спортивные игры</w:t>
            </w:r>
            <w:r w:rsidRPr="007E5C1E">
              <w:rPr>
                <w:b/>
                <w:sz w:val="24"/>
                <w:szCs w:val="24"/>
              </w:rPr>
              <w:t xml:space="preserve"> (волейбол) 6 часов.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1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(33)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Техника безопасности </w:t>
            </w: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на уроках по спортивным играм. Стойки и передвижение игрока по площадке. Ловля и передача мяча сверху.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Передача мяча сверху </w:t>
            </w:r>
            <w:r w:rsidRPr="007E5C1E">
              <w:rPr>
                <w:sz w:val="24"/>
                <w:szCs w:val="24"/>
              </w:rPr>
              <w:lastRenderedPageBreak/>
              <w:t>двумя руками в парах и над собой. Стойки и передвижение игрока. Эстафеты. Игра по упрощенным правилам.</w:t>
            </w:r>
          </w:p>
        </w:tc>
        <w:tc>
          <w:tcPr>
            <w:tcW w:w="2551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Умение </w:t>
            </w:r>
            <w:r w:rsidRPr="007E5C1E">
              <w:rPr>
                <w:sz w:val="24"/>
                <w:szCs w:val="24"/>
              </w:rPr>
              <w:lastRenderedPageBreak/>
              <w:t>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интересов, аргументировать и отстаивать свое мнение.</w:t>
            </w:r>
          </w:p>
        </w:tc>
        <w:tc>
          <w:tcPr>
            <w:tcW w:w="3686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lastRenderedPageBreak/>
              <w:t>Организовывать</w:t>
            </w:r>
            <w:r w:rsidRPr="007E5C1E">
              <w:rPr>
                <w:sz w:val="24"/>
                <w:szCs w:val="24"/>
              </w:rPr>
              <w:t xml:space="preserve"> совместные </w:t>
            </w:r>
            <w:r w:rsidRPr="007E5C1E">
              <w:rPr>
                <w:sz w:val="24"/>
                <w:szCs w:val="24"/>
              </w:rPr>
              <w:lastRenderedPageBreak/>
              <w:t>занятия со сверстниками, осуществлять судейство игры.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Описывать технику</w:t>
            </w:r>
            <w:r w:rsidRPr="007E5C1E">
              <w:rPr>
                <w:sz w:val="24"/>
                <w:szCs w:val="24"/>
              </w:rPr>
              <w:t xml:space="preserve"> игровых действий и приемов, осваивать их самостоятельно, выявляя и устраняя типичные шибки.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Взаимодействовать </w:t>
            </w:r>
            <w:r w:rsidRPr="007E5C1E">
              <w:rPr>
                <w:sz w:val="24"/>
                <w:szCs w:val="24"/>
              </w:rPr>
              <w:t>со сверстниками в процессе совместного освоения техники игровых действий и приемов. Соблюдать правила безопасности.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Моделировать </w:t>
            </w:r>
            <w:r w:rsidRPr="007E5C1E">
              <w:rPr>
                <w:sz w:val="24"/>
                <w:szCs w:val="24"/>
              </w:rPr>
              <w:t>технику игровых действий и приемов, варьировать её в зависимости от ситуаций и условий, возникающих в процессе игровой деятельности.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Выполнять </w:t>
            </w:r>
            <w:r w:rsidRPr="007E5C1E">
              <w:rPr>
                <w:sz w:val="24"/>
                <w:szCs w:val="24"/>
              </w:rPr>
              <w:t>правила игры, уважительно относиться к сопернику и управлять своими эмоциями.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Применять</w:t>
            </w:r>
            <w:r w:rsidRPr="007E5C1E">
              <w:rPr>
                <w:sz w:val="24"/>
                <w:szCs w:val="24"/>
              </w:rPr>
              <w:t xml:space="preserve"> правила подбора одежды для занятий на открытом воздухе, использовать игру волейбол в организации активного отдыха.</w:t>
            </w: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Волейбольные </w:t>
            </w: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мячи, волейбольная сетка,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2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(34)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Стойки и передвижение игрока. Передача мяча сверху двумя руками в парах с набрасыванием над собой. Тройной прыжок.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Передача мяча сверху двумя руками в парах и над собой. Прием мяча снизу двумя руками в парах. Стойки и передвижение игрока. Физическая культура и ее значение в формирование здорового образа жизни.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3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(35)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Передача мяча сверху двумя руками в парах с набрасыванием над собой. Прием мяча снизу.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Передача мяча сверху двумя руками в парах. Прием мяча снизу двумя руками в парах. Эстафеты. Нижняя прямая подача мяча. Игра по упрощенным правилам.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4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(36)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 техника передачи мяча двумя руками сверху. Прием мяча снизу двумя руками в парах после набрасывания.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Передачи мяча сверху. Прием мяча снизу двумя руками в парах. Нижняя и верхняя прямая подача мяча. Стойки и передвижение игрока. Игра по упрощенным </w:t>
            </w:r>
            <w:r w:rsidRPr="007E5C1E">
              <w:rPr>
                <w:sz w:val="24"/>
                <w:szCs w:val="24"/>
              </w:rPr>
              <w:lastRenderedPageBreak/>
              <w:t>правилам.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5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(37)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Передача мяча сверху двумя руками в парах с перемещением. Прием мяча снизу двумя руками. Нижняя прямая подача.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Стойки и передвижение игрока. Передача мяча сверху двумя руками в парах с перемещением Верхняя и нижняя прямая подача мяча. Игра по упрощенным правилам.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сетка.</w:t>
            </w:r>
          </w:p>
        </w:tc>
      </w:tr>
      <w:tr w:rsidR="00D064D9" w:rsidRPr="00B40236" w:rsidTr="0072703F">
        <w:trPr>
          <w:trHeight w:val="1020"/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6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(38)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Зачет - техника приёма мяча двумя руками снизу. Нижняя прямая подача мяча.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Прием мяча снизу двумя руками в парах. Верхняя и нижняя прямая подача. 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сетка.</w:t>
            </w:r>
          </w:p>
        </w:tc>
      </w:tr>
      <w:tr w:rsidR="00D064D9" w:rsidRPr="007E5C1E" w:rsidTr="0072703F">
        <w:trPr>
          <w:jc w:val="center"/>
        </w:trPr>
        <w:tc>
          <w:tcPr>
            <w:tcW w:w="14793" w:type="dxa"/>
            <w:gridSpan w:val="6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E5C1E">
              <w:rPr>
                <w:b/>
                <w:bCs/>
                <w:sz w:val="24"/>
                <w:szCs w:val="24"/>
              </w:rPr>
              <w:t>Лыжная подготовка 14 часов.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1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(39)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ТБ на уроках по лыжной подготовке. Одноопорное скольжение без палок. Попеременный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Примерка и подбор лыжного инвентаря для занятий по лыжной подготовке. Одноопорное скольжение без палок. Попеременный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</w:t>
            </w:r>
          </w:p>
        </w:tc>
        <w:tc>
          <w:tcPr>
            <w:tcW w:w="2551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  <w:tc>
          <w:tcPr>
            <w:tcW w:w="3686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Описывать технику</w:t>
            </w:r>
            <w:r w:rsidRPr="007E5C1E">
              <w:rPr>
                <w:sz w:val="24"/>
                <w:szCs w:val="24"/>
              </w:rPr>
              <w:t xml:space="preserve"> передвижения на лыжах, осваивать её самостоятельно, выявляя и устраняя типичные ошибки.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Моделировать </w:t>
            </w:r>
            <w:r w:rsidRPr="007E5C1E">
              <w:rPr>
                <w:sz w:val="24"/>
                <w:szCs w:val="24"/>
              </w:rPr>
              <w:t>способы передвижения на лыжах в зависимости от особенностей лыжной трассы, применять передвижение на лыжах для развития физических качеств, контролировать физическую нагрузку по частоте сердечных сокращений.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Взаимодействовать</w:t>
            </w:r>
            <w:r w:rsidRPr="007E5C1E">
              <w:rPr>
                <w:sz w:val="24"/>
                <w:szCs w:val="24"/>
              </w:rPr>
              <w:t xml:space="preserve"> со сверстниками в процессе совместного освоения техники </w:t>
            </w:r>
            <w:r w:rsidRPr="007E5C1E">
              <w:rPr>
                <w:sz w:val="24"/>
                <w:szCs w:val="24"/>
              </w:rPr>
              <w:lastRenderedPageBreak/>
              <w:t>передвижения на лыжах; соблюдать правила безопасности.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Применять</w:t>
            </w:r>
            <w:r w:rsidRPr="007E5C1E">
              <w:rPr>
                <w:sz w:val="24"/>
                <w:szCs w:val="24"/>
              </w:rPr>
              <w:t xml:space="preserve"> правила подбора одежды для занятий лыжной подготовкой, использовать передвижение на лыжах в организации активного отдыха.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2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(40)</w:t>
            </w: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Ходьба без палок с чередованием движения рук и ног.  Попеременный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Подвижные игры народов севера.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Движение одновременным </w:t>
            </w:r>
            <w:proofErr w:type="spellStart"/>
            <w:r w:rsidRPr="007E5C1E">
              <w:rPr>
                <w:sz w:val="24"/>
                <w:szCs w:val="24"/>
              </w:rPr>
              <w:t>бесшажным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ходом. Попеременный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3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(41)</w:t>
            </w: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Попеременный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</w:t>
            </w:r>
            <w:r w:rsidRPr="007E5C1E">
              <w:rPr>
                <w:sz w:val="24"/>
                <w:szCs w:val="24"/>
              </w:rPr>
              <w:lastRenderedPageBreak/>
              <w:t xml:space="preserve">Одновременный </w:t>
            </w:r>
            <w:proofErr w:type="spellStart"/>
            <w:r w:rsidRPr="007E5C1E">
              <w:rPr>
                <w:sz w:val="24"/>
                <w:szCs w:val="24"/>
              </w:rPr>
              <w:t>бесшажный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Строевые упражнения. Комплекс </w:t>
            </w:r>
            <w:proofErr w:type="spellStart"/>
            <w:r w:rsidRPr="007E5C1E">
              <w:rPr>
                <w:sz w:val="24"/>
                <w:szCs w:val="24"/>
              </w:rPr>
              <w:lastRenderedPageBreak/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Одновременный </w:t>
            </w:r>
            <w:proofErr w:type="spellStart"/>
            <w:r w:rsidRPr="007E5C1E">
              <w:rPr>
                <w:sz w:val="24"/>
                <w:szCs w:val="24"/>
              </w:rPr>
              <w:t>бесшажный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Попеременный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4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(42)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Зачет - техника передвижения попеременным </w:t>
            </w:r>
            <w:proofErr w:type="spellStart"/>
            <w:r w:rsidRPr="007E5C1E">
              <w:rPr>
                <w:sz w:val="24"/>
                <w:szCs w:val="24"/>
              </w:rPr>
              <w:t>двухшажным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</w:t>
            </w:r>
            <w:r w:rsidRPr="007E5C1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Строевые упражнения. 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Передвижение попеременным </w:t>
            </w:r>
            <w:proofErr w:type="spellStart"/>
            <w:r w:rsidRPr="007E5C1E">
              <w:rPr>
                <w:sz w:val="24"/>
                <w:szCs w:val="24"/>
              </w:rPr>
              <w:t>двухшажным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5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(43)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Движение попеременным и одновременным одношажным ходом, одновременным </w:t>
            </w:r>
            <w:proofErr w:type="spellStart"/>
            <w:r w:rsidRPr="007E5C1E">
              <w:rPr>
                <w:sz w:val="24"/>
                <w:szCs w:val="24"/>
              </w:rPr>
              <w:t>двухшажным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ходом. Подвижные игры народов севера.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Прохождение дистанции 1 км. Одновременный </w:t>
            </w:r>
            <w:proofErr w:type="spellStart"/>
            <w:r w:rsidRPr="007E5C1E">
              <w:rPr>
                <w:sz w:val="24"/>
                <w:szCs w:val="24"/>
              </w:rPr>
              <w:t>бесшажный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Одновременный одношажный,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6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(44)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Передвижение попеременным и одновременным </w:t>
            </w:r>
            <w:proofErr w:type="spellStart"/>
            <w:r w:rsidRPr="007E5C1E">
              <w:rPr>
                <w:sz w:val="24"/>
                <w:szCs w:val="24"/>
              </w:rPr>
              <w:t>двухшажным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Прохождение дистанции 2 км. Одновременный одношажный,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7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(45)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Зачет - техника передвижения одновременным </w:t>
            </w:r>
            <w:proofErr w:type="spellStart"/>
            <w:r w:rsidRPr="007E5C1E">
              <w:rPr>
                <w:sz w:val="24"/>
                <w:szCs w:val="24"/>
              </w:rPr>
              <w:lastRenderedPageBreak/>
              <w:t>двухшажным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</w:t>
            </w:r>
            <w:r w:rsidRPr="007E5C1E">
              <w:rPr>
                <w:sz w:val="24"/>
                <w:szCs w:val="24"/>
              </w:rPr>
              <w:lastRenderedPageBreak/>
              <w:t xml:space="preserve">Одновременный </w:t>
            </w:r>
            <w:proofErr w:type="spellStart"/>
            <w:r w:rsidRPr="007E5C1E">
              <w:rPr>
                <w:sz w:val="24"/>
                <w:szCs w:val="24"/>
              </w:rPr>
              <w:t>бесшажный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Одновременный одношажный ход, одновременный </w:t>
            </w:r>
            <w:proofErr w:type="spellStart"/>
            <w:r w:rsidRPr="007E5C1E">
              <w:rPr>
                <w:sz w:val="24"/>
                <w:szCs w:val="24"/>
              </w:rPr>
              <w:t>двухшажный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8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(46)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Прохождение дистанции 2 км с использованием ранее изученных ходов. Торможение на лыжах.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Прохождение дистанции 2 км с использованием ранее изученных ходов. Торможение на лыжах” плугом”,” упором”.  Повороты на месте, и в движении.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9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(47)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Прохождение дистанции 2 км. Торможение на лыжах” плугом”,” упором”. Повороты в движении.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Прохождение дистанции 2 км с использованием ранее изученных ходов. Торможение на лыжах. Повороты в движении, (переступанием,” плугом”). 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10 (48)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Зачет - </w:t>
            </w:r>
            <w:r w:rsidRPr="007E5C1E">
              <w:rPr>
                <w:sz w:val="24"/>
                <w:szCs w:val="24"/>
              </w:rPr>
              <w:t>прохождение дистанции 1км. Спуски со склонов.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Прохождение дистанции 1 км с использованием ранее изученных ходов. </w:t>
            </w:r>
            <w:r w:rsidRPr="007E5C1E">
              <w:rPr>
                <w:sz w:val="24"/>
                <w:szCs w:val="24"/>
              </w:rPr>
              <w:lastRenderedPageBreak/>
              <w:t>Спуски со склонов.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11 (49)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Прохождение дистанции 2 км. Спуски со склонов в основной стойке. Подъём на склон скользящим шагом.</w:t>
            </w:r>
          </w:p>
        </w:tc>
        <w:tc>
          <w:tcPr>
            <w:tcW w:w="2835" w:type="dxa"/>
          </w:tcPr>
          <w:p w:rsidR="00D064D9" w:rsidRDefault="00D064D9" w:rsidP="0072703F">
            <w:pPr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Прохождение дистанции 2 км с использованием ранее изученных ходов. Подъём на склон скользящим шагом, ”</w:t>
            </w:r>
            <w:proofErr w:type="spellStart"/>
            <w:r w:rsidRPr="007E5C1E">
              <w:rPr>
                <w:sz w:val="24"/>
                <w:szCs w:val="24"/>
              </w:rPr>
              <w:t>полуёлочкой</w:t>
            </w:r>
            <w:proofErr w:type="spellEnd"/>
            <w:r w:rsidRPr="007E5C1E">
              <w:rPr>
                <w:sz w:val="24"/>
                <w:szCs w:val="24"/>
              </w:rPr>
              <w:t>”, ”ёлочкой”. Спуски со склонов в основной стойке.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12 (50)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АКС (зачет)</w:t>
            </w:r>
            <w:r>
              <w:rPr>
                <w:sz w:val="24"/>
                <w:szCs w:val="24"/>
              </w:rPr>
              <w:t xml:space="preserve"> - </w:t>
            </w:r>
            <w:r w:rsidRPr="007E5C1E">
              <w:rPr>
                <w:sz w:val="24"/>
                <w:szCs w:val="24"/>
              </w:rPr>
              <w:t>прохождение дистанции 2 км. Переход схода на ход.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Комплекс </w:t>
            </w:r>
            <w:proofErr w:type="spellStart"/>
            <w:r w:rsidRPr="007E5C1E">
              <w:rPr>
                <w:sz w:val="24"/>
                <w:szCs w:val="24"/>
              </w:rPr>
              <w:t>общеподготовительных</w:t>
            </w:r>
            <w:proofErr w:type="spellEnd"/>
            <w:r w:rsidRPr="007E5C1E">
              <w:rPr>
                <w:sz w:val="24"/>
                <w:szCs w:val="24"/>
              </w:rPr>
              <w:t xml:space="preserve"> упражнений. Прохождение дистанции 2 км. Переход с хода на ход.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13 (51)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Прохождение дистанции 2 км в равномерном темпе с использованием ранее изученных классических лыжных ходов.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Прохождение дистанции 1 км в равномерном темпе с использованием ранее изученных классических лыжных ходов.  Переход с хода на ход. Летние Олимпийские игры.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Летние виды спорта.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14 (52)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Зачет</w:t>
            </w:r>
            <w:r w:rsidRPr="007E5C1E">
              <w:rPr>
                <w:sz w:val="24"/>
                <w:szCs w:val="24"/>
              </w:rPr>
              <w:t xml:space="preserve"> - техника спуска со склонов. Переход с </w:t>
            </w:r>
            <w:r w:rsidRPr="007E5C1E">
              <w:rPr>
                <w:sz w:val="24"/>
                <w:szCs w:val="24"/>
              </w:rPr>
              <w:lastRenderedPageBreak/>
              <w:t>хода на ход.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Движение одновременным </w:t>
            </w:r>
            <w:r w:rsidRPr="007E5C1E">
              <w:rPr>
                <w:sz w:val="24"/>
                <w:szCs w:val="24"/>
              </w:rPr>
              <w:lastRenderedPageBreak/>
              <w:t xml:space="preserve">одношажным ходом, одновременным </w:t>
            </w:r>
            <w:proofErr w:type="spellStart"/>
            <w:r w:rsidRPr="007E5C1E">
              <w:rPr>
                <w:sz w:val="24"/>
                <w:szCs w:val="24"/>
              </w:rPr>
              <w:t>двухшажным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ходом. Попеременным </w:t>
            </w:r>
            <w:proofErr w:type="spellStart"/>
            <w:r w:rsidRPr="007E5C1E">
              <w:rPr>
                <w:sz w:val="24"/>
                <w:szCs w:val="24"/>
              </w:rPr>
              <w:t>двухшажным</w:t>
            </w:r>
            <w:proofErr w:type="spellEnd"/>
            <w:r w:rsidRPr="007E5C1E">
              <w:rPr>
                <w:sz w:val="24"/>
                <w:szCs w:val="24"/>
              </w:rPr>
              <w:t xml:space="preserve"> ходом. Одновременный </w:t>
            </w:r>
            <w:proofErr w:type="spellStart"/>
            <w:r w:rsidRPr="007E5C1E">
              <w:rPr>
                <w:sz w:val="24"/>
                <w:szCs w:val="24"/>
              </w:rPr>
              <w:t>бесшажный</w:t>
            </w:r>
            <w:proofErr w:type="spellEnd"/>
            <w:r w:rsidRPr="007E5C1E">
              <w:rPr>
                <w:sz w:val="24"/>
                <w:szCs w:val="24"/>
              </w:rPr>
              <w:t xml:space="preserve"> ход. Переход с хода на ход.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Лыжи, палки, секундомер.</w:t>
            </w:r>
          </w:p>
        </w:tc>
      </w:tr>
      <w:tr w:rsidR="00D064D9" w:rsidRPr="007E5C1E" w:rsidTr="0072703F">
        <w:trPr>
          <w:jc w:val="center"/>
        </w:trPr>
        <w:tc>
          <w:tcPr>
            <w:tcW w:w="14793" w:type="dxa"/>
            <w:gridSpan w:val="6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b/>
                <w:bCs/>
                <w:sz w:val="24"/>
                <w:szCs w:val="24"/>
              </w:rPr>
              <w:lastRenderedPageBreak/>
              <w:t>Спортивные игры</w:t>
            </w:r>
            <w:r w:rsidRPr="007E5C1E">
              <w:rPr>
                <w:b/>
                <w:sz w:val="24"/>
                <w:szCs w:val="24"/>
              </w:rPr>
              <w:t xml:space="preserve"> (волейбол) 6 часов.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1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(53)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Техника безопасности на уроках по спортивным играм. Передача мяча сверху и приём мяча снизу. Нижняя прямая подача мяча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Передача мяча сверху двумя руками, приём мяча снизу. Верхняя и нижняя прямая подача мяча с 4-6 м. Игра по упрощенным правилам. 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интересов, аргументировать и отстаивать свое мнение.</w:t>
            </w:r>
          </w:p>
        </w:tc>
        <w:tc>
          <w:tcPr>
            <w:tcW w:w="3686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Организовывать</w:t>
            </w:r>
            <w:r w:rsidRPr="007E5C1E">
              <w:rPr>
                <w:sz w:val="24"/>
                <w:szCs w:val="24"/>
              </w:rPr>
              <w:t xml:space="preserve"> совместные занятия со сверстниками, осуществлять судейство игры.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Описывать технику</w:t>
            </w:r>
            <w:r w:rsidRPr="007E5C1E">
              <w:rPr>
                <w:sz w:val="24"/>
                <w:szCs w:val="24"/>
              </w:rPr>
              <w:t xml:space="preserve"> игровых действий и приемов, осваивать их самостоятельно, выявляя и устраняя типичные шибки.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Взаимодействовать </w:t>
            </w:r>
            <w:r w:rsidRPr="007E5C1E">
              <w:rPr>
                <w:sz w:val="24"/>
                <w:szCs w:val="24"/>
              </w:rPr>
              <w:t>со сверстниками в процессе совместного освоения техники игровых действий и приемов. Соблюдать правила безопасности.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Моделировать </w:t>
            </w:r>
            <w:r w:rsidRPr="007E5C1E">
              <w:rPr>
                <w:sz w:val="24"/>
                <w:szCs w:val="24"/>
              </w:rPr>
              <w:t>технику игровых действий и приемов, варьировать её в зависимости от ситуаций и условий, возникающих в процессе игровой деятельности.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Выполнять </w:t>
            </w:r>
            <w:r w:rsidRPr="007E5C1E">
              <w:rPr>
                <w:sz w:val="24"/>
                <w:szCs w:val="24"/>
              </w:rPr>
              <w:t>правила игры, уважительно относиться к сопернику и управлять своими эмоциями.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lastRenderedPageBreak/>
              <w:t>Применять</w:t>
            </w:r>
            <w:r w:rsidRPr="007E5C1E">
              <w:rPr>
                <w:sz w:val="24"/>
                <w:szCs w:val="24"/>
              </w:rPr>
              <w:t xml:space="preserve"> правила подбора одежды для занятий на открытом воздухе, использовать игру волейбол в организации активного отдыха.</w:t>
            </w: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Волейбольные мячи, волейбольная сетка,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2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(54)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Передачи мяча двумя руками сверху на месте и после перемещения вперёд. Нижняя прямая подача. Пресс за 30 с. (ПТ) 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Передачи мяча двумя руками сверху на месте и после перемещения вперёд. Верхняя и нижняя прямая подача.  Передачи мяча у сетки и через сетку.  Игра по упрощенным правилам.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3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(55)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Зачет - техника выполнения нижней прямой подачи мяча. Приём и передача мяча.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Верхняя и нижняя прямая подача мяча. Передачи мяча у сетки и через сетку.  Игра по упрощенным правилам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4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(56)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Комбинации из разученных элементов </w:t>
            </w:r>
            <w:r w:rsidRPr="007E5C1E">
              <w:rPr>
                <w:sz w:val="24"/>
                <w:szCs w:val="24"/>
              </w:rPr>
              <w:lastRenderedPageBreak/>
              <w:t xml:space="preserve">в парах. Передачи мяча у сетки и через сетку. Прыжки через нарты. 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Передачи мяча у сетки и через сетку. Прямой </w:t>
            </w:r>
            <w:r w:rsidRPr="007E5C1E">
              <w:rPr>
                <w:sz w:val="24"/>
                <w:szCs w:val="24"/>
              </w:rPr>
              <w:lastRenderedPageBreak/>
              <w:t>нападающий удар после подбрасывания мяча партнером. Комбинации из разученных элементов в парах. Игра по упрощенным правилам.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 xml:space="preserve">Волейбольные мячи, </w:t>
            </w: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волейбольная сетка,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5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(57)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Передачи мяча у сетки и через сетку. Комбинации из разученных элементов в парах. Подтягивание, отжимание (ПТ)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Передачи мяча у сетки и через сетку. Прямой нападающий удар после подбрасывания мяча партнером. Игра по упрощенным правилам.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сетка, 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6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(58)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Зачет - </w:t>
            </w:r>
            <w:r w:rsidRPr="007E5C1E">
              <w:rPr>
                <w:sz w:val="24"/>
                <w:szCs w:val="24"/>
              </w:rPr>
              <w:t>техника передачи мяча у сетки и через сетку</w:t>
            </w:r>
            <w:r w:rsidRPr="007E5C1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Передачи мяча у сетки и через сетку. Прямой нападающий удар после подбрасывания мяча партнером. Комбинации из разученных элементов в парах. Игра по упрощенным правилам.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Волейбольные мячи, волейбольная сетка, секундомер.</w:t>
            </w:r>
          </w:p>
        </w:tc>
      </w:tr>
      <w:tr w:rsidR="00D064D9" w:rsidRPr="007E5C1E" w:rsidTr="0072703F">
        <w:trPr>
          <w:jc w:val="center"/>
        </w:trPr>
        <w:tc>
          <w:tcPr>
            <w:tcW w:w="14793" w:type="dxa"/>
            <w:gridSpan w:val="6"/>
          </w:tcPr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b/>
                <w:bCs/>
                <w:sz w:val="24"/>
                <w:szCs w:val="24"/>
              </w:rPr>
              <w:t>Легкая атлетика 12 часов.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1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(59)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Техника безопасности на уроках по легкой атлетике. Прыжки в высоту с разбега способом перешагивания.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ОРУ. Прыжки в высоту с разбега способом перешагивания.  Высокий, низкий старт 15–30 м; специальные беговые упражнения. Развитие скоростных качеств. Терминология спринтерского бега.</w:t>
            </w:r>
          </w:p>
        </w:tc>
        <w:tc>
          <w:tcPr>
            <w:tcW w:w="2551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</w:t>
            </w:r>
            <w:r w:rsidRPr="007E5C1E">
              <w:rPr>
                <w:sz w:val="24"/>
                <w:szCs w:val="24"/>
              </w:rPr>
              <w:lastRenderedPageBreak/>
              <w:t>действий в рамках предложенных условий и требований, корректировать свои действия в соответствии с изменяющейся ситуацией.</w:t>
            </w:r>
          </w:p>
        </w:tc>
        <w:tc>
          <w:tcPr>
            <w:tcW w:w="3686" w:type="dxa"/>
            <w:vMerge w:val="restart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lastRenderedPageBreak/>
              <w:t>Описывать технику</w:t>
            </w:r>
            <w:r w:rsidRPr="007E5C1E">
              <w:rPr>
                <w:sz w:val="24"/>
                <w:szCs w:val="24"/>
              </w:rPr>
              <w:t xml:space="preserve"> выполнения беговых упражнений, осваивать её самостоятельно, выявлять и устранять характерные ошибки в процессе освоения.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Демонстрировать </w:t>
            </w:r>
            <w:r w:rsidRPr="007E5C1E">
              <w:rPr>
                <w:sz w:val="24"/>
                <w:szCs w:val="24"/>
              </w:rPr>
              <w:t>вариативное выполнение беговых упражнений.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Применять </w:t>
            </w:r>
            <w:r w:rsidRPr="007E5C1E">
              <w:rPr>
                <w:sz w:val="24"/>
                <w:szCs w:val="24"/>
              </w:rPr>
              <w:t xml:space="preserve">беговые упражнения </w:t>
            </w:r>
            <w:r w:rsidRPr="007E5C1E">
              <w:rPr>
                <w:sz w:val="24"/>
                <w:szCs w:val="24"/>
              </w:rPr>
              <w:lastRenderedPageBreak/>
              <w:t>для развития физических качеств, выбирать индивидуальный режим физической нагрузки, контролировать её по частоте сердечных сокращений.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Описывать технику </w:t>
            </w:r>
            <w:r w:rsidRPr="007E5C1E">
              <w:rPr>
                <w:sz w:val="24"/>
                <w:szCs w:val="24"/>
              </w:rPr>
              <w:t>выполнения прыжковых упражнений, метание малого мяча (гранаты), осваивать её самостоятельно с предупреждением, выявлением и исправлением типичных ошибок.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Демонстрировать </w:t>
            </w:r>
            <w:r w:rsidRPr="007E5C1E">
              <w:rPr>
                <w:sz w:val="24"/>
                <w:szCs w:val="24"/>
              </w:rPr>
              <w:t>вариативное выполнение прыжковых упражнений.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Применять </w:t>
            </w:r>
            <w:r w:rsidRPr="007E5C1E">
              <w:rPr>
                <w:sz w:val="24"/>
                <w:szCs w:val="24"/>
              </w:rPr>
              <w:t>прыжковые упражнения, упражнения в метании малого мяча для развития физических качеств, контролировать физическую нагрузку по ЧСС.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Взаимодействовать </w:t>
            </w:r>
            <w:r w:rsidRPr="007E5C1E">
              <w:rPr>
                <w:sz w:val="24"/>
                <w:szCs w:val="24"/>
              </w:rPr>
              <w:t>со сверстниками в процессе совместного освоения прыжковых упражнений, упражнений в метании малого мяча, соблюдать правила безопасности.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Включать </w:t>
            </w:r>
            <w:r w:rsidRPr="007E5C1E">
              <w:rPr>
                <w:sz w:val="24"/>
                <w:szCs w:val="24"/>
              </w:rPr>
              <w:t xml:space="preserve">беговые упражнения в различные формы занятий </w:t>
            </w:r>
            <w:r w:rsidRPr="007E5C1E">
              <w:rPr>
                <w:sz w:val="24"/>
                <w:szCs w:val="24"/>
              </w:rPr>
              <w:lastRenderedPageBreak/>
              <w:t>физической культурой.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 xml:space="preserve">Организовывать и проводить </w:t>
            </w:r>
            <w:r w:rsidRPr="007E5C1E">
              <w:rPr>
                <w:sz w:val="24"/>
                <w:szCs w:val="24"/>
              </w:rPr>
              <w:t>самостоятельные занятия легкой атлетикой, составлять их содержание и планировать в системе занятий физической культурой.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b/>
                <w:sz w:val="24"/>
                <w:szCs w:val="24"/>
              </w:rPr>
              <w:t>Выполнять</w:t>
            </w:r>
            <w:r w:rsidRPr="007E5C1E">
              <w:rPr>
                <w:sz w:val="24"/>
                <w:szCs w:val="24"/>
              </w:rPr>
              <w:t xml:space="preserve"> нормативы физической подготовки по легкой атлетике.</w:t>
            </w: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стойка и планка для прыжков в высоту, зона для приземления.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2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(60)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Прыжки в высоту с </w:t>
            </w:r>
            <w:r w:rsidRPr="007E5C1E">
              <w:rPr>
                <w:sz w:val="24"/>
                <w:szCs w:val="24"/>
              </w:rPr>
              <w:lastRenderedPageBreak/>
              <w:t xml:space="preserve">разбега способом перешагивания. Высокий, низкий старт. </w:t>
            </w:r>
            <w:r>
              <w:rPr>
                <w:sz w:val="24"/>
                <w:szCs w:val="24"/>
              </w:rPr>
              <w:t>Гибкость (ПТ)</w:t>
            </w:r>
          </w:p>
        </w:tc>
        <w:tc>
          <w:tcPr>
            <w:tcW w:w="2835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ОРУ. Прыжки в высоту с </w:t>
            </w:r>
            <w:r w:rsidRPr="007E5C1E">
              <w:rPr>
                <w:sz w:val="24"/>
                <w:szCs w:val="24"/>
              </w:rPr>
              <w:lastRenderedPageBreak/>
              <w:t>разбега способом перешагивания. Высокий, низкий старт 15–30 м, бег по дистанции (40–50 м). Измерение результатов подтягивание (мал), отжимание (дев).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стойка и планка для прыжков в высоту, зона для приземления.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3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(61)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Зачет - техника выполнения низкого старта. Прыжки в высоту с разбега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Зачет - техника выполнения низкого старта 15–30 м, Прыжки в высоту с разбега способом перешагивания. Повторный бег на короткие дистанции. Развитие скоростных качеств.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стойка и планка для прыжков в высоту, зона для приземления.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4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 (62)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Зачет - </w:t>
            </w:r>
            <w:r w:rsidRPr="007E5C1E">
              <w:rPr>
                <w:sz w:val="24"/>
                <w:szCs w:val="24"/>
              </w:rPr>
              <w:t>техника прыжка в высоту с разбега способом перешагивания.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Техника выполнения прыжка в высоту с разбега способом перешагивания. Повторный бег на короткие дистанции. Специальные беговые упражнения. ОРУ. Развитие скоростных качеств. Пресс за 30 сек.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Стойка и планка для прыжков в высоту, зона для приземления.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5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(63)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sz w:val="24"/>
                <w:szCs w:val="24"/>
              </w:rPr>
            </w:pP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spacing w:line="244" w:lineRule="auto"/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Зачет - </w:t>
            </w:r>
            <w:r w:rsidRPr="007E5C1E">
              <w:rPr>
                <w:sz w:val="24"/>
                <w:szCs w:val="24"/>
              </w:rPr>
              <w:t xml:space="preserve">бег 30, 60 м. (ПТ) Метание </w:t>
            </w:r>
            <w:r w:rsidRPr="007E5C1E">
              <w:rPr>
                <w:sz w:val="24"/>
                <w:szCs w:val="24"/>
              </w:rPr>
              <w:lastRenderedPageBreak/>
              <w:t>теннисного мяча.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Бег 60 м. Метание мяча 150 гр. Специальные беговые упражнения.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мяч для метания.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6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 (64)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Техника бега на средние дистанции 200-300 м. Метание мяча на дальность. Бег с палкой по пересеченной местности.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Техника стартового разгона, бега по дистанции, финиширование. Метание мяча 150 гр. Специальные беговые упражнения. ОРУ. Развитие скоростной выносливости.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мяч для метания.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7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(65)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Бег на средние дистанции 200-300 м. Прыжок в длину с 7–9 шагов. Метание мяча на дальность.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Специальные беговые упражнения. Развитие скоростно-силовых качеств. Терминология прыжков в длину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мяч для метания, измерительная рулетка.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8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(66)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Зачет - техника метание мяча. Бег на средние дистанции (200-300 м.) Прыжок в длину с 7–9 шагов.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Бег на средние дистанции (200-300 м.) Прыжок в длину. Метание мяча. Специальные беговые упражнения.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мяч для метания, измерительная рулетка.</w:t>
            </w:r>
          </w:p>
        </w:tc>
      </w:tr>
      <w:tr w:rsidR="00D064D9" w:rsidRPr="00B40236" w:rsidTr="0072703F">
        <w:trPr>
          <w:trHeight w:val="274"/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9 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(67)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Бег на средние дистанции 300</w:t>
            </w:r>
            <w:r>
              <w:rPr>
                <w:sz w:val="24"/>
                <w:szCs w:val="24"/>
              </w:rPr>
              <w:t xml:space="preserve"> м. Прыжок в длину с 7–9 шагов. </w:t>
            </w:r>
            <w:r w:rsidRPr="007E5C1E">
              <w:rPr>
                <w:sz w:val="24"/>
                <w:szCs w:val="24"/>
              </w:rPr>
              <w:t xml:space="preserve">Прыжок в </w:t>
            </w:r>
            <w:r>
              <w:rPr>
                <w:sz w:val="24"/>
                <w:szCs w:val="24"/>
              </w:rPr>
              <w:t xml:space="preserve">длину </w:t>
            </w:r>
            <w:r w:rsidRPr="007E5C1E">
              <w:rPr>
                <w:sz w:val="24"/>
                <w:szCs w:val="24"/>
              </w:rPr>
              <w:t>с места (ПТ)</w:t>
            </w:r>
          </w:p>
          <w:p w:rsidR="00D064D9" w:rsidRPr="007E5C1E" w:rsidRDefault="00D064D9" w:rsidP="0072703F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Бег на средние дистанции (200-300 м.)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Прыжок в длину. Специальные беговые упражнения. Прыжок в длину с места на результат. Развитие скоростно-силовых качеств.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</w:t>
            </w:r>
          </w:p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мяч для метания, измерительная рулетка.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10 (68)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АКС (зачет) – бег 300 </w:t>
            </w:r>
            <w:r w:rsidRPr="007E5C1E">
              <w:rPr>
                <w:sz w:val="24"/>
                <w:szCs w:val="24"/>
              </w:rPr>
              <w:lastRenderedPageBreak/>
              <w:t xml:space="preserve">м. </w:t>
            </w:r>
            <w:r>
              <w:rPr>
                <w:sz w:val="24"/>
                <w:szCs w:val="24"/>
              </w:rPr>
              <w:t>Прыжок в длину с 7–9 шагов.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 xml:space="preserve">Бег на средние </w:t>
            </w:r>
            <w:r w:rsidRPr="007E5C1E">
              <w:rPr>
                <w:sz w:val="24"/>
                <w:szCs w:val="24"/>
              </w:rPr>
              <w:lastRenderedPageBreak/>
              <w:t xml:space="preserve">дистанции (200-300 м.) Специальные беговые упражнения. ОРУ.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lastRenderedPageBreak/>
              <w:t>11 (69)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>Бег на длинные дистанции. Старт, бег по дистанции, финиширование.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pStyle w:val="ab"/>
              <w:rPr>
                <w:rFonts w:ascii="Times New Roman" w:hAnsi="Times New Roman"/>
                <w:sz w:val="24"/>
              </w:rPr>
            </w:pPr>
            <w:r w:rsidRPr="007E5C1E">
              <w:rPr>
                <w:rFonts w:ascii="Times New Roman" w:hAnsi="Times New Roman"/>
                <w:sz w:val="24"/>
              </w:rPr>
              <w:t xml:space="preserve">Бег  на длинные дистанции. Техника бега. Развитие выносливости. Цели, задачи Олимпийского движения.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Секундомер, теоретический материал.</w:t>
            </w:r>
          </w:p>
        </w:tc>
      </w:tr>
      <w:tr w:rsidR="00D064D9" w:rsidRPr="00B40236" w:rsidTr="0072703F">
        <w:trPr>
          <w:jc w:val="center"/>
        </w:trPr>
        <w:tc>
          <w:tcPr>
            <w:tcW w:w="1042" w:type="dxa"/>
            <w:vAlign w:val="center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>12 (70)</w:t>
            </w:r>
          </w:p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E5C1E">
              <w:rPr>
                <w:sz w:val="24"/>
                <w:szCs w:val="24"/>
              </w:rPr>
              <w:t xml:space="preserve">Зачет - 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7E5C1E">
                <w:rPr>
                  <w:sz w:val="24"/>
                  <w:szCs w:val="24"/>
                </w:rPr>
                <w:t>1000 м</w:t>
              </w:r>
            </w:smartTag>
            <w:r w:rsidRPr="007E5C1E">
              <w:rPr>
                <w:sz w:val="24"/>
                <w:szCs w:val="24"/>
              </w:rPr>
              <w:t xml:space="preserve"> (мин) на результат. (ПТ) Развитие выносливости.</w:t>
            </w:r>
          </w:p>
        </w:tc>
        <w:tc>
          <w:tcPr>
            <w:tcW w:w="2835" w:type="dxa"/>
          </w:tcPr>
          <w:p w:rsidR="00D064D9" w:rsidRPr="007E5C1E" w:rsidRDefault="00D064D9" w:rsidP="0072703F">
            <w:pPr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E5C1E">
              <w:rPr>
                <w:sz w:val="24"/>
                <w:szCs w:val="24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7E5C1E">
                <w:rPr>
                  <w:sz w:val="24"/>
                  <w:szCs w:val="24"/>
                </w:rPr>
                <w:t>1000 м</w:t>
              </w:r>
            </w:smartTag>
            <w:r w:rsidRPr="007E5C1E">
              <w:rPr>
                <w:sz w:val="24"/>
                <w:szCs w:val="24"/>
              </w:rPr>
              <w:t xml:space="preserve"> (мин) на результат. Развитие выносливости. ОРУ. Спортивные игры. </w:t>
            </w:r>
          </w:p>
        </w:tc>
        <w:tc>
          <w:tcPr>
            <w:tcW w:w="2551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064D9" w:rsidRPr="007E5C1E" w:rsidRDefault="00D064D9" w:rsidP="0072703F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7E5C1E">
              <w:rPr>
                <w:rFonts w:eastAsia="Times New Roman"/>
                <w:sz w:val="24"/>
                <w:szCs w:val="24"/>
                <w:lang w:eastAsia="ru-RU"/>
              </w:rPr>
              <w:t>Секундомер.</w:t>
            </w:r>
          </w:p>
        </w:tc>
      </w:tr>
    </w:tbl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p w:rsidR="00D064D9" w:rsidRDefault="00D064D9" w:rsidP="00D064D9"/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96"/>
        <w:gridCol w:w="788"/>
        <w:gridCol w:w="13032"/>
      </w:tblGrid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Класс:</w:t>
            </w:r>
          </w:p>
        </w:tc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5К</w:t>
            </w:r>
            <w:r>
              <w:rPr>
                <w:rFonts w:eastAsia="Times New Roman"/>
                <w:b/>
                <w:szCs w:val="28"/>
              </w:rPr>
              <w:t xml:space="preserve">                                         Календарно-тематическое </w:t>
            </w:r>
            <w:r w:rsidRPr="000C17D5">
              <w:rPr>
                <w:rFonts w:eastAsia="Times New Roman"/>
                <w:b/>
                <w:szCs w:val="28"/>
              </w:rPr>
              <w:t>планирование</w:t>
            </w:r>
            <w:r>
              <w:rPr>
                <w:rFonts w:eastAsia="Times New Roman"/>
                <w:b/>
                <w:szCs w:val="28"/>
              </w:rPr>
              <w:t xml:space="preserve">                               </w:t>
            </w:r>
            <w:r>
              <w:rPr>
                <w:bCs/>
                <w:szCs w:val="28"/>
              </w:rPr>
              <w:t>Приложение № 5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Предмет:</w:t>
            </w:r>
          </w:p>
        </w:tc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физическая культура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Учитель:</w:t>
            </w:r>
          </w:p>
        </w:tc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Степанов Я.А.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0"/>
                <w:szCs w:val="20"/>
              </w:rPr>
            </w:pP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3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Название темы/урока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3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Легкая атлетика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Техника безопасности на уроках по легкой атлетике. Высокий старт 15–30 м, бег с ускорением.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Высокий, низкий старт до 10–15 м, бег с ускорением 40–50 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выполнения низкого старта; бег.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бег 30, 60 м на результат. (ПТ)  Развитие скоростных качеств.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Высокий старт 200м. Техника бега на средние дистанции.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бег 300 м. Развитие скоростной выносливости.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Обучение отталкиванию в прыжке в длину способом «согнув ноги». Гибкость (ПТ)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Прыжок в длину с 7–9 шагов. Метание теннисного мяча. Метание топора на дальность. Прыжок в длину с места (ПТ)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Зачет - техника метания мяча. Прыжок в длину с 7–9 шагов. 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бег 1000 м (мин) на результат. (ПТ) Развитие выносливости.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Спортивные игры (баскетбол)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Техника безопасности на уроках по спортивным играм. Стойка и передвижения игрока. Подтягивание, отжимание (ПТ)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Стойка и передвижения игрока. Ведение мяча на месте правой и левой рукой. Ведение мяча шагом.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Ведение мяча на месте и в движении шагом. Ловля и передача мяча двумя руками от груди на месте в парах. Пресс за 30 с. (ПТ)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ведения мяча на месте. Передача мяча двумя руками.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ведения мяча в движении шагом. Остановка прыжком.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Передача двумя руками от груди после ловли с перемещением вперед. Ведение мяча в движении. Метание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тынзяней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на хорей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АКС (зачет) - техника передачи мяча двумя руками от груди.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Ведение мяча змейкой правой и левой рукой. Ловля и передача мяча двумя руками от груди.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Ведение мяча с изменением скорости. Передача мяча двумя руками от груди, одной рукой от плеча. Бросок мяча по кольцу с места.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передачи мяча одной рукой от плеча. Бросок мяча по кольцу с места.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Передачи мяча различными способами. Бросок мяча по кольцу с места после ведения.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броска мяча по кольцу с места и после ведения.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Гимнастика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Техника безопасности на уроках гимнастики. Группировка, перекат.  Кувырок вперед.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Группировка, перекат. Кувырок вперед. Перекатом назад стойка на лопатках.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Размыкание и смыкание на месте. Кувырок вперед. Стойка на лопатках.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выполнения кувырка вперед. Кувырок назад. Стойка на лопатках.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Кувырок назад. Стойка на лопатках. Стойка на голове с помощью (мал), мост из положения стоя (дев).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Зачет - техника выполнения стойки на лопатках. Кувырок назад. Стойка на голове с помощью (мал), стойка на лопатках, мост из положения стоя (дев).  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АКС (зачет) - техника выполнения акробатических упражнений.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ТБ при выполнении опорных прыжков. Вскок в упор присев на гимнастический снаряд, соскок прогнувшись. Лазание по канату.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Опорный прыжок со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вскоком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на гимнастический снаряд, отталкивание с приземлением на ноги. Лазание по канату.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выполнения опорного прыжка. Подтягивание.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Спортивные игры (волейбол)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Техника безопасности на уроках по спортивным играм. Стойки и передвижение игрока по площадке. Ловля и передача мяча сверху.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Стойки и передвижение игрока. Передача мяча сверху двумя руками в парах с набрасыванием  над собой. Тройной прыжок.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Передача мяча сверху двумя руками в парах с набрасыванием  над собой. Прием мяча снизу.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передачи мяча двумя руками сверху. Прием мяча снизу двумя руками в парах после набрасывания.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Передача мяча сверху двумя руками в парах с перемещением. Прием мяча снизу двумя руками. Нижняя прямая подача.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приёма мяча двумя руками снизу. Нижняя прямая подача мяча.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Лыжная подготовка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ТБ на уроках по лыжной подготовке. Одноопорное скольжение без палок. Попеременный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двухшажный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Ходьба без палок с чередованием движения рук и ног.  Попеременный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двухшажный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ход. Подвижные игры народов севера.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Попеременный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двухшажный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ход. Одновременный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бесшажный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Зачет - техника передвижения попеременным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двухшажным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ходом.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Движение попеременным и одновременным одношажным ходом, одновременным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двухшажным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ходом. Подвижные игры народов севера.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Передвижение попеременным и одновременным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двухшажным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ходом.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Зачет - техника передвижения одновременным </w:t>
            </w:r>
            <w:proofErr w:type="spellStart"/>
            <w:r w:rsidRPr="00A01E7D">
              <w:rPr>
                <w:rFonts w:eastAsia="Times New Roman"/>
                <w:sz w:val="24"/>
                <w:szCs w:val="24"/>
              </w:rPr>
              <w:t>двухшажным</w:t>
            </w:r>
            <w:proofErr w:type="spellEnd"/>
            <w:r w:rsidRPr="00A01E7D">
              <w:rPr>
                <w:rFonts w:eastAsia="Times New Roman"/>
                <w:sz w:val="24"/>
                <w:szCs w:val="24"/>
              </w:rPr>
              <w:t xml:space="preserve"> ходом.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Прохождение дистанции 2 км с использованием ранее изученных ходов. Торможение на лыжах.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Прохождение дистанции 2 км. Торможение на лыжах ”плугом”,  ”упором”. Повороты в движении.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прохождение дистанции 1км. Спуски со склонов.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Прохождение дистанции 2 км. Спуски со склонов в основной стойке. Подъём на склон скользящим шагом.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АКС (зачет) - прохождение дистанции 2 км.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Прохождение дистанции 2 км в равномерном темпе с использованием ранее изученных классических лыжных ходов.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спуска со склонов. Переход с  хода на ход.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Спортивные игры (волейбол)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Техника безопасности на уроках по спортивным играм. Передача мяча сверху и  приём мяча снизу. Нижняя прямая подача мяча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Передачи мяча двумя руками сверху на месте и после перемещения вперёд. Нижняя прямая подача. Пресс за 30 с. (ПТ) 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выполнения нижней прямой подачи мяча. Приём и передача мяча.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Комбинации из разученных элементов в парах. Передачи мяча у сетки и через сетку. Прыжки через нарты.  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Передачи мяча у сетки и через сетку. Комбинации из разученных элементов в парах. Подтягивание, отжимание (ПТ)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передачи мяча у сетки и через сетку.</w:t>
            </w:r>
          </w:p>
        </w:tc>
      </w:tr>
      <w:tr w:rsidR="00D064D9" w:rsidRPr="00A01E7D" w:rsidTr="0072703F">
        <w:trPr>
          <w:trHeight w:val="24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Легкая атлетика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Техника безопасности на уроках по легкой атлетике. Прыжки в высоту с разбега способом перешагивания.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Прыжки в высоту с разбега способом перешагивания. Высокий, низкий старт. Гибкость (ПТ)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выполнения  низкого старта. Прыжки в высоту с разбега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прыжка в высоту с разбега способом перешагивания.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 xml:space="preserve">Зачет - бег 30, 60 м. (ПТ) Метание теннисного мяча. 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Техника бега на средние дистанции 200-300 м. Метание мяча на дальность. Бег с палкой по пересеченной местности.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Бег на средние дистанции 200-300 м. Прыжок в длину с 7–9 шагов. Метание мяча на дальность.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техника метание мяча. Бег на средние дистанции (200-300 м.) Прыжок в длину с 7–9 шагов.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Бег на средние дистанции 300 м. Прыжок в длину с 7–9 шагов. Прыжок в длину с места (ПТ)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АКС (зачет) – бег 300 м. Прыжок в длину с 7–9 шагов.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Бег на длинные дистанции. Старт, бег по дистанции, финиширование.</w:t>
            </w:r>
          </w:p>
        </w:tc>
      </w:tr>
      <w:tr w:rsidR="00D064D9" w:rsidRPr="00A01E7D" w:rsidTr="0072703F">
        <w:trPr>
          <w:trHeight w:val="240"/>
        </w:trPr>
        <w:tc>
          <w:tcPr>
            <w:tcW w:w="7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01E7D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64D9" w:rsidRPr="00A01E7D" w:rsidRDefault="00D064D9" w:rsidP="0072703F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A01E7D">
              <w:rPr>
                <w:rFonts w:eastAsia="Times New Roman"/>
                <w:sz w:val="24"/>
                <w:szCs w:val="24"/>
              </w:rPr>
              <w:t>Зачет - бег 1000 м (мин) на результат. (ПТ) Развитие выносливости.</w:t>
            </w:r>
          </w:p>
        </w:tc>
      </w:tr>
    </w:tbl>
    <w:p w:rsidR="00D064D9" w:rsidRDefault="00D064D9" w:rsidP="00D064D9"/>
    <w:p w:rsidR="00D064D9" w:rsidRPr="00525846" w:rsidRDefault="00D064D9" w:rsidP="00D064D9">
      <w:pPr>
        <w:autoSpaceDE w:val="0"/>
        <w:autoSpaceDN w:val="0"/>
        <w:adjustRightInd w:val="0"/>
        <w:spacing w:line="360" w:lineRule="auto"/>
        <w:jc w:val="right"/>
        <w:rPr>
          <w:bCs/>
          <w:szCs w:val="28"/>
        </w:rPr>
      </w:pPr>
      <w:r>
        <w:rPr>
          <w:bCs/>
          <w:szCs w:val="28"/>
        </w:rPr>
        <w:t>Приложение № 6</w:t>
      </w:r>
      <w:r w:rsidRPr="00525846">
        <w:rPr>
          <w:bCs/>
          <w:szCs w:val="28"/>
        </w:rPr>
        <w:t>.</w:t>
      </w:r>
    </w:p>
    <w:p w:rsidR="00D064D9" w:rsidRPr="00944387" w:rsidRDefault="00D064D9" w:rsidP="00D064D9">
      <w:pPr>
        <w:jc w:val="center"/>
        <w:rPr>
          <w:b/>
          <w:szCs w:val="28"/>
        </w:rPr>
      </w:pPr>
      <w:r w:rsidRPr="00944387">
        <w:rPr>
          <w:b/>
          <w:szCs w:val="28"/>
        </w:rPr>
        <w:t>Каталог дидактического материала</w:t>
      </w:r>
      <w:r>
        <w:rPr>
          <w:b/>
          <w:szCs w:val="28"/>
        </w:rPr>
        <w:t>.</w:t>
      </w:r>
    </w:p>
    <w:p w:rsidR="00D064D9" w:rsidRPr="00F056D6" w:rsidRDefault="00D064D9" w:rsidP="00D064D9">
      <w:pPr>
        <w:ind w:left="720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559"/>
        <w:gridCol w:w="1639"/>
        <w:gridCol w:w="1763"/>
        <w:gridCol w:w="1560"/>
        <w:gridCol w:w="2126"/>
      </w:tblGrid>
      <w:tr w:rsidR="00D064D9" w:rsidRPr="00F056D6" w:rsidTr="0072703F">
        <w:trPr>
          <w:cantSplit/>
          <w:trHeight w:val="1679"/>
        </w:trPr>
        <w:tc>
          <w:tcPr>
            <w:tcW w:w="567" w:type="dxa"/>
            <w:vAlign w:val="center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  <w:r w:rsidRPr="00F056D6">
              <w:rPr>
                <w:sz w:val="24"/>
                <w:szCs w:val="24"/>
              </w:rPr>
              <w:t>№ п/п</w:t>
            </w:r>
          </w:p>
        </w:tc>
        <w:tc>
          <w:tcPr>
            <w:tcW w:w="5245" w:type="dxa"/>
            <w:vAlign w:val="center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раздела программы</w:t>
            </w:r>
          </w:p>
        </w:tc>
        <w:tc>
          <w:tcPr>
            <w:tcW w:w="1559" w:type="dxa"/>
            <w:vAlign w:val="center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учебником (параграф, упражнения)</w:t>
            </w:r>
          </w:p>
        </w:tc>
        <w:tc>
          <w:tcPr>
            <w:tcW w:w="1639" w:type="dxa"/>
            <w:vAlign w:val="center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дидактическими пособиями, тетрадями на печатной основе (страницы, упражнения)</w:t>
            </w:r>
          </w:p>
        </w:tc>
        <w:tc>
          <w:tcPr>
            <w:tcW w:w="1763" w:type="dxa"/>
            <w:vAlign w:val="center"/>
          </w:tcPr>
          <w:p w:rsidR="00D064D9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Наглядно-демонстрационный материал: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Т – таблицы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С – схемы</w:t>
            </w:r>
          </w:p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Н – наглядный материал (картины, портреты, демонстрационные коллекции, модели).</w:t>
            </w:r>
          </w:p>
        </w:tc>
        <w:tc>
          <w:tcPr>
            <w:tcW w:w="1560" w:type="dxa"/>
            <w:vAlign w:val="center"/>
          </w:tcPr>
          <w:p w:rsidR="00D064D9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Раздаточный материал: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П – памятки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ОК – обучающие карточки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КК – контролирующие карточки</w:t>
            </w:r>
          </w:p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064D9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ЦОР: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СП – слайд-презентации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В – видеофрагменты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А – аудиокниги, аудиофайлы</w:t>
            </w:r>
          </w:p>
          <w:p w:rsidR="00D064D9" w:rsidRPr="003F4359" w:rsidRDefault="00D064D9" w:rsidP="0072703F">
            <w:pPr>
              <w:ind w:firstLine="0"/>
              <w:jc w:val="center"/>
              <w:rPr>
                <w:i/>
                <w:sz w:val="24"/>
                <w:szCs w:val="24"/>
              </w:rPr>
            </w:pPr>
            <w:r w:rsidRPr="003F4359">
              <w:rPr>
                <w:i/>
                <w:sz w:val="24"/>
                <w:szCs w:val="24"/>
              </w:rPr>
              <w:t>ЭУ – электронный учебник</w:t>
            </w:r>
          </w:p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3869D3" w:rsidRDefault="00D064D9" w:rsidP="0072703F">
            <w:pPr>
              <w:ind w:firstLine="0"/>
              <w:jc w:val="center"/>
              <w:rPr>
                <w:b/>
                <w:szCs w:val="28"/>
              </w:rPr>
            </w:pPr>
            <w:r w:rsidRPr="003869D3">
              <w:rPr>
                <w:b/>
                <w:szCs w:val="28"/>
              </w:rPr>
              <w:t>Легкая атлетика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3869D3">
              <w:rPr>
                <w:sz w:val="24"/>
                <w:szCs w:val="24"/>
              </w:rPr>
              <w:t>Техника стартового разбега (низкий старт)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9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Положение руки для приема эстафетной палочки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0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2D7BEC">
              <w:rPr>
                <w:sz w:val="24"/>
                <w:szCs w:val="24"/>
              </w:rPr>
              <w:t>Эстафетный бег (передача палочки снизу)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1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2D7BEC">
              <w:rPr>
                <w:sz w:val="24"/>
                <w:szCs w:val="24"/>
              </w:rPr>
              <w:t>Эстафетный бег (передача палочки сверху)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2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B00913">
              <w:rPr>
                <w:sz w:val="24"/>
                <w:szCs w:val="24"/>
              </w:rPr>
              <w:t>Прыжки в длину с места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3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B00913">
              <w:rPr>
                <w:sz w:val="24"/>
                <w:szCs w:val="24"/>
              </w:rPr>
              <w:t>Прыжки в длину с разбега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4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B00913">
              <w:rPr>
                <w:sz w:val="24"/>
                <w:szCs w:val="24"/>
              </w:rPr>
              <w:t>Способ прыжка согнув ноги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5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B00913">
              <w:rPr>
                <w:sz w:val="24"/>
                <w:szCs w:val="24"/>
              </w:rPr>
              <w:t>Прыжки на двух ногах через препятствие с продвижением вперед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6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Способы держания мяча.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7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3869D3">
              <w:rPr>
                <w:sz w:val="24"/>
                <w:szCs w:val="24"/>
              </w:rPr>
              <w:t>Техника метания гранаты</w:t>
            </w:r>
            <w:r>
              <w:rPr>
                <w:sz w:val="24"/>
                <w:szCs w:val="24"/>
              </w:rPr>
              <w:t xml:space="preserve"> (хват)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8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Метание мяча с места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19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Метание мяча с разбега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0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 xml:space="preserve">Метание мяча </w:t>
            </w:r>
            <w:proofErr w:type="spellStart"/>
            <w:r w:rsidRPr="00C04D69">
              <w:rPr>
                <w:sz w:val="24"/>
                <w:szCs w:val="24"/>
              </w:rPr>
              <w:t>скрестным</w:t>
            </w:r>
            <w:proofErr w:type="spellEnd"/>
            <w:r w:rsidRPr="00C04D69">
              <w:rPr>
                <w:sz w:val="24"/>
                <w:szCs w:val="24"/>
              </w:rPr>
              <w:t xml:space="preserve"> шагом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1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rPr>
          <w:trHeight w:val="85"/>
        </w:trPr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Метание мяча с трех шагов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2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rPr>
          <w:trHeight w:val="85"/>
        </w:trPr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Метание с четырех бросковых шагов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3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Метательные упражнения с набивными мячами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4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Метательные упражнения с набивными мячами</w:t>
            </w:r>
            <w:r>
              <w:rPr>
                <w:sz w:val="24"/>
                <w:szCs w:val="24"/>
              </w:rPr>
              <w:t xml:space="preserve">  (3 рис.)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5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Игра «Кто быстрее из команды отобьет мяч на сторону противника»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6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C04D69">
              <w:rPr>
                <w:sz w:val="24"/>
                <w:szCs w:val="24"/>
              </w:rPr>
              <w:t>Попадание мячом в цель с отскока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7" w:history="1">
              <w:r w:rsidR="00D064D9" w:rsidRPr="009D74FC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3869D3">
              <w:rPr>
                <w:sz w:val="24"/>
                <w:szCs w:val="24"/>
              </w:rPr>
              <w:t>Техника прыжка в высоту с разбега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8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3869D3">
              <w:rPr>
                <w:sz w:val="24"/>
                <w:szCs w:val="24"/>
              </w:rPr>
              <w:t>Техника перехода через планку (ножницы)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29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Cs w:val="28"/>
              </w:rPr>
              <w:t>Баскетбол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безопасности по баскетболу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0" w:history="1">
              <w:r w:rsidR="00D064D9" w:rsidRPr="009E5747">
                <w:rPr>
                  <w:rStyle w:val="ae"/>
                  <w:sz w:val="24"/>
                  <w:szCs w:val="24"/>
                </w:rPr>
                <w:t>П</w:t>
              </w:r>
            </w:hyperlink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8B469E">
              <w:rPr>
                <w:sz w:val="24"/>
                <w:szCs w:val="24"/>
              </w:rPr>
              <w:t>стория  баскетбола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1" w:history="1">
              <w:r w:rsidR="00D064D9" w:rsidRPr="009E5747">
                <w:rPr>
                  <w:rStyle w:val="ae"/>
                  <w:sz w:val="24"/>
                  <w:szCs w:val="24"/>
                </w:rPr>
                <w:t>П</w:t>
              </w:r>
            </w:hyperlink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Правила игры баскетбол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2" w:history="1">
              <w:r w:rsidR="00D064D9" w:rsidRPr="009E5747">
                <w:rPr>
                  <w:rStyle w:val="ae"/>
                  <w:sz w:val="24"/>
                  <w:szCs w:val="24"/>
                </w:rPr>
                <w:t>П</w:t>
              </w:r>
            </w:hyperlink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Перемещение в защитной стойке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3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Ведение мяча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4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Ловля и передача мяча двумя руками от груди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5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Передача мяча двумя руками от груди (2 рис.)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6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5E4F2B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Передачи двумя руками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7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Передачи мяча в движении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8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Повороты с мячом на месте</w:t>
            </w:r>
          </w:p>
        </w:tc>
        <w:tc>
          <w:tcPr>
            <w:tcW w:w="1559" w:type="dxa"/>
          </w:tcPr>
          <w:p w:rsidR="00D064D9" w:rsidRPr="00A4632A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39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Выбивание мяча у игрока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0" w:history="1">
              <w:r w:rsidR="00D064D9" w:rsidRPr="00AE75E8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Выбивание при ведении мяча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1" w:history="1">
              <w:r w:rsidR="00D064D9" w:rsidRPr="008D6903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Броски мяча в корзину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2" w:history="1">
              <w:r w:rsidR="00D064D9" w:rsidRPr="008D6903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Бросок одной рукой от плеча в движении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3" w:history="1">
              <w:r w:rsidR="00D064D9" w:rsidRPr="008D6903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Правила бросков мяча в движении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4" w:history="1">
              <w:r w:rsidR="00D064D9" w:rsidRPr="008D6903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Бросок в прыжке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5" w:history="1">
              <w:r w:rsidR="00D064D9" w:rsidRPr="008D6903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Станция 1, 2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6" w:history="1">
              <w:r w:rsidR="00D064D9" w:rsidRPr="009E5747">
                <w:rPr>
                  <w:rStyle w:val="ae"/>
                  <w:sz w:val="24"/>
                  <w:szCs w:val="24"/>
                </w:rPr>
                <w:t>П</w:t>
              </w:r>
            </w:hyperlink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sz w:val="24"/>
                <w:szCs w:val="24"/>
              </w:rPr>
            </w:pPr>
            <w:r w:rsidRPr="008B469E">
              <w:rPr>
                <w:sz w:val="24"/>
                <w:szCs w:val="24"/>
              </w:rPr>
              <w:t>Станция 3, 4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7" w:history="1">
              <w:r w:rsidR="00D064D9" w:rsidRPr="009E5747">
                <w:rPr>
                  <w:rStyle w:val="ae"/>
                  <w:sz w:val="24"/>
                  <w:szCs w:val="24"/>
                </w:rPr>
                <w:t>П</w:t>
              </w:r>
            </w:hyperlink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Тест 1 2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8" w:history="1">
              <w:r w:rsidR="00D064D9" w:rsidRPr="009E5747">
                <w:rPr>
                  <w:rStyle w:val="ae"/>
                  <w:sz w:val="24"/>
                  <w:szCs w:val="24"/>
                </w:rPr>
                <w:t>П</w:t>
              </w:r>
            </w:hyperlink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A4632A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Тест  3 4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49" w:history="1">
              <w:r w:rsidR="00D064D9" w:rsidRPr="009E5747">
                <w:rPr>
                  <w:rStyle w:val="ae"/>
                  <w:sz w:val="24"/>
                  <w:szCs w:val="24"/>
                </w:rPr>
                <w:t>П</w:t>
              </w:r>
            </w:hyperlink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8B469E" w:rsidRDefault="00D064D9" w:rsidP="0072703F">
            <w:pPr>
              <w:ind w:firstLine="0"/>
              <w:jc w:val="center"/>
              <w:rPr>
                <w:b/>
                <w:szCs w:val="28"/>
              </w:rPr>
            </w:pPr>
            <w:r w:rsidRPr="008B469E">
              <w:rPr>
                <w:b/>
                <w:szCs w:val="28"/>
              </w:rPr>
              <w:t>Гимнастика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Перекат назад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0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8B469E">
              <w:rPr>
                <w:bCs/>
                <w:sz w:val="24"/>
                <w:szCs w:val="24"/>
              </w:rPr>
              <w:t>тойка на лопатках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1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Кувырок назад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2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Кувырок назад 1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3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rPr>
          <w:trHeight w:val="85"/>
        </w:trPr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Кувырок прыжком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4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Мост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5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Мост </w:t>
            </w:r>
            <w:r w:rsidRPr="008B469E">
              <w:rPr>
                <w:bCs/>
                <w:sz w:val="24"/>
                <w:szCs w:val="24"/>
              </w:rPr>
              <w:t>из положения лежа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6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Переворот в сторону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7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Прыжок в упор стоя на коленях и соскок.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8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8B469E">
              <w:rPr>
                <w:bCs/>
                <w:sz w:val="24"/>
                <w:szCs w:val="24"/>
              </w:rPr>
              <w:t>рыжок в упор присев и соскок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59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Соскок со снаряда прогнувшись из положения  старта пловца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0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Соскок с поворотом на 90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1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Прыжок согнув ноги вскок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2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Прыжок согнув ноги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3" w:history="1">
              <w:r w:rsidR="00D064D9" w:rsidRPr="00EB2FBF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8B469E" w:rsidRDefault="00D064D9" w:rsidP="0072703F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Волейбол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Стойка и передача мяча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4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Передача сверху двумя руками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5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Передача сверху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6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Верхняя прямая передача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7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8B469E">
              <w:rPr>
                <w:bCs/>
                <w:sz w:val="24"/>
                <w:szCs w:val="24"/>
              </w:rPr>
              <w:t>ередача снизу двумя руками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8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B469E">
              <w:rPr>
                <w:bCs/>
                <w:sz w:val="24"/>
                <w:szCs w:val="24"/>
              </w:rPr>
              <w:t>Нижняя и верхняя подача мяча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69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886263" w:rsidRDefault="00D064D9" w:rsidP="0072703F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Лыжная подготовка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Выбор и хранение лыжного инвентаря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Подбор лыж и палок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0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П</w:t>
            </w:r>
            <w:r>
              <w:rPr>
                <w:bCs/>
                <w:sz w:val="24"/>
                <w:szCs w:val="24"/>
              </w:rPr>
              <w:t>оп</w:t>
            </w:r>
            <w:r w:rsidRPr="00886263">
              <w:rPr>
                <w:bCs/>
                <w:sz w:val="24"/>
                <w:szCs w:val="24"/>
              </w:rPr>
              <w:t xml:space="preserve">еременный </w:t>
            </w:r>
            <w:proofErr w:type="spellStart"/>
            <w:r w:rsidRPr="00886263">
              <w:rPr>
                <w:bCs/>
                <w:sz w:val="24"/>
                <w:szCs w:val="24"/>
              </w:rPr>
              <w:t>двухшажный</w:t>
            </w:r>
            <w:proofErr w:type="spellEnd"/>
            <w:r w:rsidRPr="00886263">
              <w:rPr>
                <w:bCs/>
                <w:sz w:val="24"/>
                <w:szCs w:val="24"/>
              </w:rPr>
              <w:t xml:space="preserve"> ход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1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 xml:space="preserve">Ошибки в технике выполнения попеременного </w:t>
            </w:r>
            <w:proofErr w:type="spellStart"/>
            <w:r w:rsidRPr="00886263">
              <w:rPr>
                <w:bCs/>
                <w:sz w:val="24"/>
                <w:szCs w:val="24"/>
              </w:rPr>
              <w:t>двухшажного</w:t>
            </w:r>
            <w:proofErr w:type="spellEnd"/>
            <w:r w:rsidRPr="00886263">
              <w:rPr>
                <w:bCs/>
                <w:sz w:val="24"/>
                <w:szCs w:val="24"/>
              </w:rPr>
              <w:t xml:space="preserve"> хода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2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 xml:space="preserve">Одновременный </w:t>
            </w:r>
            <w:proofErr w:type="spellStart"/>
            <w:r w:rsidRPr="00886263">
              <w:rPr>
                <w:bCs/>
                <w:sz w:val="24"/>
                <w:szCs w:val="24"/>
              </w:rPr>
              <w:t>двухшажный</w:t>
            </w:r>
            <w:proofErr w:type="spellEnd"/>
            <w:r w:rsidRPr="00886263">
              <w:rPr>
                <w:bCs/>
                <w:sz w:val="24"/>
                <w:szCs w:val="24"/>
              </w:rPr>
              <w:t xml:space="preserve"> ход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3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Одновременный одношажный ход (2 рис.)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4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proofErr w:type="spellStart"/>
            <w:r w:rsidRPr="00886263">
              <w:rPr>
                <w:bCs/>
                <w:sz w:val="24"/>
                <w:szCs w:val="24"/>
              </w:rPr>
              <w:t>Полуконьковый</w:t>
            </w:r>
            <w:proofErr w:type="spellEnd"/>
            <w:r w:rsidRPr="00886263">
              <w:rPr>
                <w:bCs/>
                <w:sz w:val="24"/>
                <w:szCs w:val="24"/>
              </w:rPr>
              <w:t xml:space="preserve"> ход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5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Способы торможения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6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Подъемы на лыжах в гору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7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Подъем, торможение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8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Спуски с горы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79" w:history="1">
              <w:r w:rsidR="00D064D9" w:rsidRPr="00AE68AD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886263" w:rsidRDefault="00D064D9" w:rsidP="0072703F">
            <w:pPr>
              <w:ind w:firstLine="0"/>
              <w:jc w:val="center"/>
              <w:rPr>
                <w:b/>
                <w:szCs w:val="28"/>
              </w:rPr>
            </w:pPr>
            <w:r w:rsidRPr="00886263">
              <w:rPr>
                <w:b/>
                <w:szCs w:val="28"/>
              </w:rPr>
              <w:t>Футбол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Остановка мяча грудью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0" w:history="1">
              <w:r w:rsidR="00D064D9" w:rsidRPr="00CB0CC0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Отбор мяча подкатом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1" w:history="1">
              <w:r w:rsidR="00D064D9" w:rsidRPr="00CB0CC0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Удар серединой лба без прыжка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2" w:history="1">
              <w:r w:rsidR="00D064D9" w:rsidRPr="00CB0CC0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Удар головой в прыжке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3" w:history="1">
              <w:r w:rsidR="00D064D9" w:rsidRPr="00CB0CC0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886263">
              <w:rPr>
                <w:bCs/>
                <w:sz w:val="24"/>
                <w:szCs w:val="24"/>
              </w:rPr>
              <w:t>Удар головой с разбега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4" w:history="1">
              <w:r w:rsidR="00D064D9" w:rsidRPr="00CB0CC0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F26770" w:rsidRDefault="00D064D9" w:rsidP="0072703F">
            <w:pPr>
              <w:ind w:firstLine="0"/>
              <w:jc w:val="center"/>
              <w:rPr>
                <w:b/>
                <w:szCs w:val="28"/>
              </w:rPr>
            </w:pPr>
            <w:r w:rsidRPr="00F26770">
              <w:rPr>
                <w:b/>
                <w:szCs w:val="28"/>
              </w:rPr>
              <w:t>ОФП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F26770">
              <w:rPr>
                <w:bCs/>
                <w:sz w:val="24"/>
                <w:szCs w:val="24"/>
              </w:rPr>
              <w:t>Воспитание ловкости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5" w:history="1">
              <w:r w:rsidR="00D064D9" w:rsidRPr="00BC72E5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F26770">
              <w:rPr>
                <w:bCs/>
                <w:sz w:val="24"/>
                <w:szCs w:val="24"/>
              </w:rPr>
              <w:t>Воспитание силы 4 5 6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6" w:history="1">
              <w:r w:rsidR="00D064D9" w:rsidRPr="00BC72E5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 w:rsidRPr="00F26770">
              <w:rPr>
                <w:bCs/>
                <w:sz w:val="24"/>
                <w:szCs w:val="24"/>
              </w:rPr>
              <w:t>Воспитание выносливости</w:t>
            </w:r>
          </w:p>
        </w:tc>
        <w:tc>
          <w:tcPr>
            <w:tcW w:w="1559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7" w:history="1">
              <w:r w:rsidR="00D064D9" w:rsidRPr="00BC72E5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F26770">
              <w:rPr>
                <w:bCs/>
                <w:sz w:val="24"/>
                <w:szCs w:val="24"/>
              </w:rPr>
              <w:t>ндивидуальные упр</w:t>
            </w:r>
            <w:r>
              <w:rPr>
                <w:bCs/>
                <w:sz w:val="24"/>
                <w:szCs w:val="24"/>
              </w:rPr>
              <w:t>ажнения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F26770" w:rsidRDefault="00D064D9" w:rsidP="0072703F">
            <w:pPr>
              <w:ind w:firstLine="0"/>
              <w:jc w:val="center"/>
              <w:rPr>
                <w:b/>
                <w:szCs w:val="28"/>
              </w:rPr>
            </w:pPr>
            <w:r w:rsidRPr="00F26770">
              <w:rPr>
                <w:b/>
                <w:szCs w:val="28"/>
              </w:rPr>
              <w:t>Олимпиада по ФК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Акробатика (</w:t>
            </w:r>
            <w:proofErr w:type="spellStart"/>
            <w:r>
              <w:rPr>
                <w:bCs/>
                <w:sz w:val="24"/>
                <w:szCs w:val="24"/>
              </w:rPr>
              <w:t>Заховайко</w:t>
            </w:r>
            <w:proofErr w:type="spellEnd"/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E1A93" w:rsidP="0072703F">
            <w:pPr>
              <w:ind w:firstLine="0"/>
              <w:jc w:val="center"/>
              <w:rPr>
                <w:sz w:val="24"/>
                <w:szCs w:val="24"/>
              </w:rPr>
            </w:pPr>
            <w:hyperlink r:id="rId88" w:history="1">
              <w:r w:rsidR="00D064D9" w:rsidRPr="001F5BD1">
                <w:rPr>
                  <w:rStyle w:val="ae"/>
                  <w:sz w:val="24"/>
                  <w:szCs w:val="24"/>
                </w:rPr>
                <w:t>Н</w:t>
              </w:r>
            </w:hyperlink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Акробатика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Волейбол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Гимнастика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Баскетбол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Футбол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Pr="008B469E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Тест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D064D9" w:rsidRPr="00F056D6" w:rsidTr="0072703F">
        <w:tc>
          <w:tcPr>
            <w:tcW w:w="14459" w:type="dxa"/>
            <w:gridSpan w:val="7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szCs w:val="28"/>
              </w:rPr>
              <w:lastRenderedPageBreak/>
              <w:t>Проект</w:t>
            </w:r>
          </w:p>
        </w:tc>
      </w:tr>
      <w:tr w:rsidR="00D064D9" w:rsidRPr="00F056D6" w:rsidTr="0072703F">
        <w:tc>
          <w:tcPr>
            <w:tcW w:w="567" w:type="dxa"/>
          </w:tcPr>
          <w:p w:rsidR="00D064D9" w:rsidRPr="00F056D6" w:rsidRDefault="00D064D9" w:rsidP="007270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D064D9" w:rsidRDefault="00D064D9" w:rsidP="0072703F">
            <w:pPr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333285">
              <w:rPr>
                <w:bCs/>
                <w:sz w:val="24"/>
                <w:szCs w:val="24"/>
              </w:rPr>
              <w:t>идактика к проекту исследовательские проекты</w:t>
            </w:r>
          </w:p>
        </w:tc>
        <w:tc>
          <w:tcPr>
            <w:tcW w:w="1559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3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064D9" w:rsidRPr="00F056D6" w:rsidRDefault="00D064D9" w:rsidP="0072703F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064D9" w:rsidRPr="00F056D6" w:rsidRDefault="00D064D9" w:rsidP="0072703F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D064D9" w:rsidRDefault="00D064D9" w:rsidP="00D064D9">
      <w:pPr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</w:p>
    <w:p w:rsidR="00D064D9" w:rsidRDefault="00D064D9" w:rsidP="00D064D9">
      <w:pPr>
        <w:numPr>
          <w:ilvl w:val="0"/>
          <w:numId w:val="4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Электронный дидактический материал вносится в таблицу с использованием гиперссылок (к условным обозначениям,  указанным  в таблице, добавляется порядковый номер). </w:t>
      </w:r>
    </w:p>
    <w:p w:rsidR="00D064D9" w:rsidRDefault="00D064D9" w:rsidP="00D064D9">
      <w:pPr>
        <w:numPr>
          <w:ilvl w:val="0"/>
          <w:numId w:val="4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Наглядно-демонстрационный материал (карты, таблицы, коллекции, портреты и пр.) вносятся в таблицу с указанием шифра каталога,  а также с указанием места хранения (папка №___, шкаф № ___). Тот же шифр указан на всех материалах. </w:t>
      </w:r>
    </w:p>
    <w:p w:rsidR="00D064D9" w:rsidRDefault="00D064D9" w:rsidP="00D064D9">
      <w:pPr>
        <w:numPr>
          <w:ilvl w:val="0"/>
          <w:numId w:val="4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Электронная дидактика должна быть систематизирована по папкам, файлам должны быть присвоены названия - условные обозначения с порядковыми номерами. </w:t>
      </w:r>
    </w:p>
    <w:tbl>
      <w:tblPr>
        <w:tblW w:w="0" w:type="auto"/>
        <w:jc w:val="center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610"/>
        <w:gridCol w:w="940"/>
        <w:gridCol w:w="242"/>
        <w:gridCol w:w="1151"/>
        <w:gridCol w:w="1201"/>
        <w:gridCol w:w="252"/>
        <w:gridCol w:w="949"/>
        <w:gridCol w:w="1096"/>
      </w:tblGrid>
      <w:tr w:rsidR="009A67FA" w:rsidRPr="003F2677" w:rsidTr="00A623BF">
        <w:trPr>
          <w:jc w:val="center"/>
        </w:trPr>
        <w:tc>
          <w:tcPr>
            <w:tcW w:w="8773" w:type="dxa"/>
            <w:gridSpan w:val="9"/>
            <w:vAlign w:val="center"/>
          </w:tcPr>
          <w:p w:rsidR="009A67FA" w:rsidRPr="003F2677" w:rsidRDefault="009A67FA" w:rsidP="00A623BF">
            <w:pPr>
              <w:ind w:firstLine="0"/>
              <w:jc w:val="center"/>
              <w:rPr>
                <w:b/>
              </w:rPr>
            </w:pPr>
            <w:r w:rsidRPr="003F2677">
              <w:rPr>
                <w:b/>
              </w:rPr>
              <w:t xml:space="preserve">Распределение часов </w:t>
            </w:r>
            <w:r w:rsidRPr="003F2677">
              <w:rPr>
                <w:b/>
              </w:rPr>
              <w:br/>
              <w:t>в соответствии с годовым календарным графиком:</w:t>
            </w:r>
          </w:p>
        </w:tc>
      </w:tr>
      <w:tr w:rsidR="009A67FA" w:rsidRPr="003F2677" w:rsidTr="00A623BF">
        <w:trPr>
          <w:jc w:val="center"/>
        </w:trPr>
        <w:tc>
          <w:tcPr>
            <w:tcW w:w="2332" w:type="dxa"/>
          </w:tcPr>
          <w:p w:rsidR="009A67FA" w:rsidRPr="003F2677" w:rsidRDefault="009A67FA" w:rsidP="00A623BF">
            <w:pPr>
              <w:ind w:firstLine="0"/>
            </w:pPr>
          </w:p>
        </w:tc>
        <w:tc>
          <w:tcPr>
            <w:tcW w:w="1550" w:type="dxa"/>
            <w:gridSpan w:val="2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Всего часов</w:t>
            </w:r>
          </w:p>
        </w:tc>
        <w:tc>
          <w:tcPr>
            <w:tcW w:w="2846" w:type="dxa"/>
            <w:gridSpan w:val="4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Урочная форма</w:t>
            </w:r>
          </w:p>
        </w:tc>
        <w:tc>
          <w:tcPr>
            <w:tcW w:w="2045" w:type="dxa"/>
            <w:gridSpan w:val="2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Внеурочная форма</w:t>
            </w:r>
          </w:p>
        </w:tc>
      </w:tr>
      <w:tr w:rsidR="009A67FA" w:rsidRPr="003F2677" w:rsidTr="00A623BF">
        <w:trPr>
          <w:jc w:val="center"/>
        </w:trPr>
        <w:tc>
          <w:tcPr>
            <w:tcW w:w="2332" w:type="dxa"/>
          </w:tcPr>
          <w:p w:rsidR="009A67FA" w:rsidRPr="003F2677" w:rsidRDefault="009A67FA" w:rsidP="00A623BF">
            <w:pPr>
              <w:jc w:val="right"/>
            </w:pPr>
            <w:r w:rsidRPr="003F2677">
              <w:t>1 четверть:</w:t>
            </w:r>
          </w:p>
        </w:tc>
        <w:tc>
          <w:tcPr>
            <w:tcW w:w="1550" w:type="dxa"/>
            <w:gridSpan w:val="2"/>
          </w:tcPr>
          <w:p w:rsidR="009A67FA" w:rsidRPr="005C4814" w:rsidRDefault="009A67FA" w:rsidP="00A623BF">
            <w:pPr>
              <w:pStyle w:val="a3"/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2846" w:type="dxa"/>
            <w:gridSpan w:val="4"/>
          </w:tcPr>
          <w:p w:rsidR="009A67FA" w:rsidRPr="003F2677" w:rsidRDefault="009A67FA" w:rsidP="00A623BF">
            <w:pPr>
              <w:ind w:firstLine="0"/>
              <w:jc w:val="center"/>
            </w:pPr>
            <w:r>
              <w:t>18</w:t>
            </w:r>
          </w:p>
        </w:tc>
        <w:tc>
          <w:tcPr>
            <w:tcW w:w="2045" w:type="dxa"/>
            <w:gridSpan w:val="2"/>
          </w:tcPr>
          <w:p w:rsidR="009A67FA" w:rsidRPr="003F2677" w:rsidRDefault="009A67FA" w:rsidP="00A623BF">
            <w:pPr>
              <w:ind w:firstLine="0"/>
              <w:jc w:val="center"/>
            </w:pPr>
          </w:p>
        </w:tc>
      </w:tr>
      <w:tr w:rsidR="009A67FA" w:rsidRPr="003F2677" w:rsidTr="00A623BF">
        <w:trPr>
          <w:jc w:val="center"/>
        </w:trPr>
        <w:tc>
          <w:tcPr>
            <w:tcW w:w="2332" w:type="dxa"/>
          </w:tcPr>
          <w:p w:rsidR="009A67FA" w:rsidRPr="003F2677" w:rsidRDefault="009A67FA" w:rsidP="00A623BF">
            <w:pPr>
              <w:jc w:val="right"/>
            </w:pPr>
            <w:r w:rsidRPr="003F2677">
              <w:t>2 четверть:</w:t>
            </w:r>
          </w:p>
        </w:tc>
        <w:tc>
          <w:tcPr>
            <w:tcW w:w="1550" w:type="dxa"/>
            <w:gridSpan w:val="2"/>
          </w:tcPr>
          <w:p w:rsidR="009A67FA" w:rsidRPr="005C4814" w:rsidRDefault="009A67FA" w:rsidP="00A623BF">
            <w:pPr>
              <w:pStyle w:val="a3"/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2846" w:type="dxa"/>
            <w:gridSpan w:val="4"/>
          </w:tcPr>
          <w:p w:rsidR="009A67FA" w:rsidRPr="003F2677" w:rsidRDefault="009A67FA" w:rsidP="00A623BF">
            <w:pPr>
              <w:ind w:firstLine="0"/>
              <w:jc w:val="center"/>
            </w:pPr>
            <w:r>
              <w:t>14</w:t>
            </w:r>
          </w:p>
        </w:tc>
        <w:tc>
          <w:tcPr>
            <w:tcW w:w="2045" w:type="dxa"/>
            <w:gridSpan w:val="2"/>
          </w:tcPr>
          <w:p w:rsidR="009A67FA" w:rsidRPr="003F2677" w:rsidRDefault="009A67FA" w:rsidP="00A623BF">
            <w:pPr>
              <w:ind w:firstLine="0"/>
              <w:jc w:val="center"/>
            </w:pPr>
          </w:p>
        </w:tc>
      </w:tr>
      <w:tr w:rsidR="009A67FA" w:rsidRPr="003F2677" w:rsidTr="00A623BF">
        <w:trPr>
          <w:jc w:val="center"/>
        </w:trPr>
        <w:tc>
          <w:tcPr>
            <w:tcW w:w="2332" w:type="dxa"/>
          </w:tcPr>
          <w:p w:rsidR="009A67FA" w:rsidRPr="003F2677" w:rsidRDefault="009A67FA" w:rsidP="00A623BF">
            <w:pPr>
              <w:jc w:val="right"/>
            </w:pPr>
            <w:r w:rsidRPr="003F2677">
              <w:t>3 четверть:</w:t>
            </w:r>
          </w:p>
        </w:tc>
        <w:tc>
          <w:tcPr>
            <w:tcW w:w="1550" w:type="dxa"/>
            <w:gridSpan w:val="2"/>
          </w:tcPr>
          <w:p w:rsidR="009A67FA" w:rsidRPr="005C4814" w:rsidRDefault="009A67FA" w:rsidP="00A623BF">
            <w:pPr>
              <w:pStyle w:val="a3"/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2846" w:type="dxa"/>
            <w:gridSpan w:val="4"/>
          </w:tcPr>
          <w:p w:rsidR="009A67FA" w:rsidRPr="003F2677" w:rsidRDefault="009A67FA" w:rsidP="00A623BF">
            <w:pPr>
              <w:ind w:firstLine="0"/>
              <w:jc w:val="center"/>
            </w:pPr>
            <w:r>
              <w:t>19</w:t>
            </w:r>
          </w:p>
        </w:tc>
        <w:tc>
          <w:tcPr>
            <w:tcW w:w="2045" w:type="dxa"/>
            <w:gridSpan w:val="2"/>
          </w:tcPr>
          <w:p w:rsidR="009A67FA" w:rsidRPr="003F2677" w:rsidRDefault="009A67FA" w:rsidP="00A623BF">
            <w:pPr>
              <w:ind w:firstLine="0"/>
              <w:jc w:val="center"/>
            </w:pPr>
            <w:r>
              <w:t>1</w:t>
            </w:r>
          </w:p>
        </w:tc>
      </w:tr>
      <w:tr w:rsidR="009A67FA" w:rsidRPr="003F2677" w:rsidTr="00A623BF">
        <w:trPr>
          <w:jc w:val="center"/>
        </w:trPr>
        <w:tc>
          <w:tcPr>
            <w:tcW w:w="2332" w:type="dxa"/>
            <w:tcBorders>
              <w:bottom w:val="single" w:sz="4" w:space="0" w:color="auto"/>
            </w:tcBorders>
          </w:tcPr>
          <w:p w:rsidR="009A67FA" w:rsidRPr="003F2677" w:rsidRDefault="009A67FA" w:rsidP="00A623BF">
            <w:pPr>
              <w:jc w:val="right"/>
            </w:pPr>
            <w:r w:rsidRPr="003F2677">
              <w:t>4 четверть:</w:t>
            </w:r>
          </w:p>
        </w:tc>
        <w:tc>
          <w:tcPr>
            <w:tcW w:w="1550" w:type="dxa"/>
            <w:gridSpan w:val="2"/>
            <w:tcBorders>
              <w:bottom w:val="single" w:sz="4" w:space="0" w:color="auto"/>
            </w:tcBorders>
          </w:tcPr>
          <w:p w:rsidR="009A67FA" w:rsidRPr="005C4814" w:rsidRDefault="009A67FA" w:rsidP="00A623BF">
            <w:pPr>
              <w:pStyle w:val="a3"/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2846" w:type="dxa"/>
            <w:gridSpan w:val="4"/>
            <w:tcBorders>
              <w:bottom w:val="single" w:sz="4" w:space="0" w:color="auto"/>
            </w:tcBorders>
          </w:tcPr>
          <w:p w:rsidR="009A67FA" w:rsidRPr="003F2677" w:rsidRDefault="009A67FA" w:rsidP="00A623BF">
            <w:pPr>
              <w:ind w:firstLine="0"/>
              <w:jc w:val="center"/>
            </w:pPr>
            <w:r>
              <w:t>17</w:t>
            </w:r>
          </w:p>
        </w:tc>
        <w:tc>
          <w:tcPr>
            <w:tcW w:w="2045" w:type="dxa"/>
            <w:gridSpan w:val="2"/>
            <w:tcBorders>
              <w:bottom w:val="single" w:sz="4" w:space="0" w:color="auto"/>
            </w:tcBorders>
          </w:tcPr>
          <w:p w:rsidR="009A67FA" w:rsidRPr="003F2677" w:rsidRDefault="009A67FA" w:rsidP="00A623BF">
            <w:pPr>
              <w:ind w:firstLine="0"/>
              <w:jc w:val="center"/>
            </w:pPr>
            <w:r>
              <w:t>1</w:t>
            </w:r>
          </w:p>
        </w:tc>
      </w:tr>
      <w:tr w:rsidR="009A67FA" w:rsidRPr="003F2677" w:rsidTr="00A623BF">
        <w:trPr>
          <w:jc w:val="center"/>
        </w:trPr>
        <w:tc>
          <w:tcPr>
            <w:tcW w:w="2332" w:type="dxa"/>
            <w:tcBorders>
              <w:bottom w:val="single" w:sz="4" w:space="0" w:color="auto"/>
            </w:tcBorders>
          </w:tcPr>
          <w:p w:rsidR="009A67FA" w:rsidRPr="003F2677" w:rsidRDefault="009A67FA" w:rsidP="00A623BF">
            <w:pPr>
              <w:jc w:val="right"/>
            </w:pPr>
            <w:r w:rsidRPr="003F2677">
              <w:t>ИТОГО</w:t>
            </w:r>
          </w:p>
        </w:tc>
        <w:tc>
          <w:tcPr>
            <w:tcW w:w="1550" w:type="dxa"/>
            <w:gridSpan w:val="2"/>
            <w:tcBorders>
              <w:bottom w:val="single" w:sz="4" w:space="0" w:color="auto"/>
            </w:tcBorders>
          </w:tcPr>
          <w:p w:rsidR="009A67FA" w:rsidRPr="003F2677" w:rsidRDefault="009A67FA" w:rsidP="00A623BF">
            <w:pPr>
              <w:ind w:hanging="22"/>
              <w:jc w:val="center"/>
            </w:pPr>
            <w:r>
              <w:t>70</w:t>
            </w:r>
          </w:p>
        </w:tc>
        <w:tc>
          <w:tcPr>
            <w:tcW w:w="2846" w:type="dxa"/>
            <w:gridSpan w:val="4"/>
            <w:tcBorders>
              <w:bottom w:val="single" w:sz="4" w:space="0" w:color="auto"/>
            </w:tcBorders>
          </w:tcPr>
          <w:p w:rsidR="009A67FA" w:rsidRPr="003F2677" w:rsidRDefault="009A67FA" w:rsidP="00A623BF">
            <w:pPr>
              <w:ind w:firstLine="0"/>
              <w:jc w:val="center"/>
            </w:pPr>
            <w:r>
              <w:t>68</w:t>
            </w:r>
          </w:p>
        </w:tc>
        <w:tc>
          <w:tcPr>
            <w:tcW w:w="2045" w:type="dxa"/>
            <w:gridSpan w:val="2"/>
            <w:tcBorders>
              <w:bottom w:val="single" w:sz="4" w:space="0" w:color="auto"/>
            </w:tcBorders>
          </w:tcPr>
          <w:p w:rsidR="009A67FA" w:rsidRPr="003F2677" w:rsidRDefault="009A67FA" w:rsidP="00A623BF">
            <w:pPr>
              <w:ind w:firstLine="0"/>
              <w:jc w:val="center"/>
            </w:pPr>
            <w:r>
              <w:t>2</w:t>
            </w:r>
          </w:p>
        </w:tc>
      </w:tr>
      <w:tr w:rsidR="009A67FA" w:rsidRPr="003F2677" w:rsidTr="00A623BF">
        <w:trPr>
          <w:jc w:val="center"/>
        </w:trPr>
        <w:tc>
          <w:tcPr>
            <w:tcW w:w="3882" w:type="dxa"/>
            <w:gridSpan w:val="3"/>
            <w:tcBorders>
              <w:left w:val="nil"/>
              <w:right w:val="nil"/>
            </w:tcBorders>
          </w:tcPr>
          <w:p w:rsidR="009A67FA" w:rsidRPr="003F2677" w:rsidRDefault="009A67FA" w:rsidP="00A623BF">
            <w:pPr>
              <w:ind w:firstLine="0"/>
              <w:jc w:val="right"/>
            </w:pPr>
          </w:p>
        </w:tc>
        <w:tc>
          <w:tcPr>
            <w:tcW w:w="2846" w:type="dxa"/>
            <w:gridSpan w:val="4"/>
            <w:tcBorders>
              <w:left w:val="nil"/>
              <w:right w:val="nil"/>
            </w:tcBorders>
          </w:tcPr>
          <w:p w:rsidR="009A67FA" w:rsidRPr="003F2677" w:rsidRDefault="009A67FA" w:rsidP="00A623BF">
            <w:pPr>
              <w:ind w:firstLine="0"/>
            </w:pPr>
          </w:p>
        </w:tc>
        <w:tc>
          <w:tcPr>
            <w:tcW w:w="2045" w:type="dxa"/>
            <w:gridSpan w:val="2"/>
            <w:tcBorders>
              <w:left w:val="nil"/>
              <w:right w:val="nil"/>
            </w:tcBorders>
          </w:tcPr>
          <w:p w:rsidR="009A67FA" w:rsidRPr="003F2677" w:rsidRDefault="009A67FA" w:rsidP="00A623BF">
            <w:pPr>
              <w:ind w:firstLine="0"/>
            </w:pPr>
          </w:p>
        </w:tc>
      </w:tr>
      <w:tr w:rsidR="009A67FA" w:rsidRPr="003F2677" w:rsidTr="00A623BF">
        <w:trPr>
          <w:jc w:val="center"/>
        </w:trPr>
        <w:tc>
          <w:tcPr>
            <w:tcW w:w="8773" w:type="dxa"/>
            <w:gridSpan w:val="9"/>
            <w:vAlign w:val="center"/>
          </w:tcPr>
          <w:p w:rsidR="009A67FA" w:rsidRPr="003F2677" w:rsidRDefault="009A67FA" w:rsidP="00A623BF">
            <w:pPr>
              <w:ind w:firstLine="0"/>
              <w:jc w:val="center"/>
              <w:rPr>
                <w:b/>
              </w:rPr>
            </w:pPr>
            <w:r w:rsidRPr="003F2677">
              <w:rPr>
                <w:b/>
              </w:rPr>
              <w:t>Практическая часть:</w:t>
            </w:r>
          </w:p>
        </w:tc>
      </w:tr>
      <w:tr w:rsidR="009A67FA" w:rsidRPr="003F2677" w:rsidTr="00A623BF">
        <w:trPr>
          <w:jc w:val="center"/>
        </w:trPr>
        <w:tc>
          <w:tcPr>
            <w:tcW w:w="2942" w:type="dxa"/>
            <w:gridSpan w:val="2"/>
          </w:tcPr>
          <w:p w:rsidR="009A67FA" w:rsidRPr="003F2677" w:rsidRDefault="009A67FA" w:rsidP="00A623BF">
            <w:pPr>
              <w:ind w:firstLine="0"/>
            </w:pPr>
          </w:p>
        </w:tc>
        <w:tc>
          <w:tcPr>
            <w:tcW w:w="1182" w:type="dxa"/>
            <w:gridSpan w:val="2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1 ч.</w:t>
            </w:r>
          </w:p>
        </w:tc>
        <w:tc>
          <w:tcPr>
            <w:tcW w:w="1151" w:type="dxa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2 ч.</w:t>
            </w:r>
          </w:p>
        </w:tc>
        <w:tc>
          <w:tcPr>
            <w:tcW w:w="1201" w:type="dxa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3 ч.</w:t>
            </w:r>
          </w:p>
        </w:tc>
        <w:tc>
          <w:tcPr>
            <w:tcW w:w="1201" w:type="dxa"/>
            <w:gridSpan w:val="2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4 ч.</w:t>
            </w:r>
          </w:p>
        </w:tc>
        <w:tc>
          <w:tcPr>
            <w:tcW w:w="1096" w:type="dxa"/>
            <w:vAlign w:val="center"/>
          </w:tcPr>
          <w:p w:rsidR="009A67FA" w:rsidRPr="003F2677" w:rsidRDefault="009A67FA" w:rsidP="00A623BF">
            <w:pPr>
              <w:ind w:firstLine="0"/>
              <w:jc w:val="center"/>
            </w:pPr>
            <w:r w:rsidRPr="003F2677">
              <w:t>год</w:t>
            </w:r>
          </w:p>
        </w:tc>
      </w:tr>
      <w:tr w:rsidR="009A67FA" w:rsidRPr="003F2677" w:rsidTr="00A623BF">
        <w:trPr>
          <w:jc w:val="center"/>
        </w:trPr>
        <w:tc>
          <w:tcPr>
            <w:tcW w:w="2942" w:type="dxa"/>
            <w:gridSpan w:val="2"/>
          </w:tcPr>
          <w:p w:rsidR="009A67FA" w:rsidRPr="003F2677" w:rsidRDefault="009A67FA" w:rsidP="00A623BF">
            <w:pPr>
              <w:ind w:firstLine="0"/>
            </w:pPr>
            <w:r w:rsidRPr="003F2677">
              <w:t>контрольных работ</w:t>
            </w:r>
          </w:p>
        </w:tc>
        <w:tc>
          <w:tcPr>
            <w:tcW w:w="1182" w:type="dxa"/>
            <w:gridSpan w:val="2"/>
          </w:tcPr>
          <w:p w:rsidR="009A67FA" w:rsidRPr="005C4814" w:rsidRDefault="009A67FA" w:rsidP="00A623BF">
            <w:pPr>
              <w:pStyle w:val="a3"/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151" w:type="dxa"/>
          </w:tcPr>
          <w:p w:rsidR="009A67FA" w:rsidRPr="005C4814" w:rsidRDefault="009A67FA" w:rsidP="00A623BF">
            <w:pPr>
              <w:ind w:firstLine="0"/>
              <w:jc w:val="center"/>
              <w:rPr>
                <w:szCs w:val="28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201" w:type="dxa"/>
          </w:tcPr>
          <w:p w:rsidR="009A67FA" w:rsidRPr="005C4814" w:rsidRDefault="009A67FA" w:rsidP="00A623BF">
            <w:pPr>
              <w:ind w:firstLine="0"/>
              <w:jc w:val="center"/>
              <w:rPr>
                <w:szCs w:val="28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201" w:type="dxa"/>
            <w:gridSpan w:val="2"/>
          </w:tcPr>
          <w:p w:rsidR="009A67FA" w:rsidRPr="005C4814" w:rsidRDefault="009A67FA" w:rsidP="00A623BF">
            <w:pPr>
              <w:ind w:firstLine="0"/>
              <w:jc w:val="center"/>
              <w:rPr>
                <w:szCs w:val="28"/>
              </w:rPr>
            </w:pPr>
            <w:r w:rsidRPr="005C4814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096" w:type="dxa"/>
          </w:tcPr>
          <w:p w:rsidR="009A67FA" w:rsidRPr="005C4814" w:rsidRDefault="009A67FA" w:rsidP="00A623BF">
            <w:pPr>
              <w:ind w:firstLine="0"/>
              <w:jc w:val="center"/>
              <w:rPr>
                <w:szCs w:val="28"/>
              </w:rPr>
            </w:pPr>
            <w:r w:rsidRPr="005C4814">
              <w:rPr>
                <w:szCs w:val="28"/>
              </w:rPr>
              <w:t>12</w:t>
            </w:r>
          </w:p>
        </w:tc>
      </w:tr>
      <w:tr w:rsidR="009A67FA" w:rsidRPr="003F2677" w:rsidTr="00A623BF">
        <w:trPr>
          <w:jc w:val="center"/>
        </w:trPr>
        <w:tc>
          <w:tcPr>
            <w:tcW w:w="2942" w:type="dxa"/>
            <w:gridSpan w:val="2"/>
          </w:tcPr>
          <w:p w:rsidR="009A67FA" w:rsidRPr="003F2677" w:rsidRDefault="009A67FA" w:rsidP="00A623BF">
            <w:pPr>
              <w:ind w:firstLine="0"/>
              <w:jc w:val="right"/>
            </w:pPr>
            <w:r w:rsidRPr="003F2677">
              <w:t>ИТОГО:</w:t>
            </w:r>
          </w:p>
        </w:tc>
        <w:tc>
          <w:tcPr>
            <w:tcW w:w="1182" w:type="dxa"/>
            <w:gridSpan w:val="2"/>
          </w:tcPr>
          <w:p w:rsidR="009A67FA" w:rsidRPr="003F2677" w:rsidRDefault="009A67FA" w:rsidP="00A623BF">
            <w:pPr>
              <w:ind w:firstLine="0"/>
              <w:jc w:val="center"/>
            </w:pPr>
            <w:r>
              <w:t>3</w:t>
            </w:r>
          </w:p>
        </w:tc>
        <w:tc>
          <w:tcPr>
            <w:tcW w:w="1151" w:type="dxa"/>
          </w:tcPr>
          <w:p w:rsidR="009A67FA" w:rsidRPr="003F2677" w:rsidRDefault="009A67FA" w:rsidP="00A623BF">
            <w:pPr>
              <w:ind w:firstLine="0"/>
              <w:jc w:val="center"/>
            </w:pPr>
            <w:r>
              <w:t>3</w:t>
            </w:r>
          </w:p>
        </w:tc>
        <w:tc>
          <w:tcPr>
            <w:tcW w:w="1201" w:type="dxa"/>
          </w:tcPr>
          <w:p w:rsidR="009A67FA" w:rsidRPr="003F2677" w:rsidRDefault="009A67FA" w:rsidP="00A623BF">
            <w:pPr>
              <w:ind w:firstLine="0"/>
              <w:jc w:val="center"/>
            </w:pPr>
            <w:r>
              <w:t>3</w:t>
            </w:r>
          </w:p>
        </w:tc>
        <w:tc>
          <w:tcPr>
            <w:tcW w:w="1201" w:type="dxa"/>
            <w:gridSpan w:val="2"/>
          </w:tcPr>
          <w:p w:rsidR="009A67FA" w:rsidRPr="003F2677" w:rsidRDefault="009A67FA" w:rsidP="00A623BF">
            <w:pPr>
              <w:ind w:firstLine="0"/>
              <w:jc w:val="center"/>
            </w:pPr>
            <w:r>
              <w:t>3</w:t>
            </w:r>
          </w:p>
        </w:tc>
        <w:tc>
          <w:tcPr>
            <w:tcW w:w="1096" w:type="dxa"/>
          </w:tcPr>
          <w:p w:rsidR="009A67FA" w:rsidRPr="003F2677" w:rsidRDefault="009A67FA" w:rsidP="00A623BF">
            <w:pPr>
              <w:ind w:firstLine="0"/>
              <w:jc w:val="center"/>
            </w:pPr>
            <w:r>
              <w:t>12</w:t>
            </w:r>
          </w:p>
        </w:tc>
      </w:tr>
    </w:tbl>
    <w:p w:rsidR="009A67FA" w:rsidRPr="00F056D6" w:rsidRDefault="009A67FA" w:rsidP="009A67FA">
      <w:pPr>
        <w:spacing w:line="276" w:lineRule="auto"/>
        <w:ind w:left="720" w:firstLine="0"/>
        <w:rPr>
          <w:sz w:val="24"/>
          <w:szCs w:val="24"/>
        </w:rPr>
      </w:pPr>
    </w:p>
    <w:p w:rsidR="00D064D9" w:rsidRPr="00444628" w:rsidRDefault="00D064D9" w:rsidP="00D064D9"/>
    <w:p w:rsidR="00D064D9" w:rsidRDefault="00D064D9" w:rsidP="00D064D9"/>
    <w:p w:rsidR="001859EB" w:rsidRDefault="001859EB"/>
    <w:sectPr w:rsidR="001859EB" w:rsidSect="00262146">
      <w:pgSz w:w="16838" w:h="11906" w:orient="landscape"/>
      <w:pgMar w:top="1702" w:right="1245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A93" w:rsidRDefault="00DE1A93">
      <w:r>
        <w:separator/>
      </w:r>
    </w:p>
  </w:endnote>
  <w:endnote w:type="continuationSeparator" w:id="0">
    <w:p w:rsidR="00DE1A93" w:rsidRDefault="00DE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EE2" w:rsidRDefault="00D064D9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1503B">
      <w:rPr>
        <w:noProof/>
      </w:rPr>
      <w:t>2</w:t>
    </w:r>
    <w:r>
      <w:fldChar w:fldCharType="end"/>
    </w:r>
  </w:p>
  <w:p w:rsidR="004D6EE2" w:rsidRDefault="00DE1A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A93" w:rsidRDefault="00DE1A93">
      <w:r>
        <w:separator/>
      </w:r>
    </w:p>
  </w:footnote>
  <w:footnote w:type="continuationSeparator" w:id="0">
    <w:p w:rsidR="00DE1A93" w:rsidRDefault="00DE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62AC"/>
    <w:multiLevelType w:val="hybridMultilevel"/>
    <w:tmpl w:val="34446D62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1">
    <w:nsid w:val="04DA499D"/>
    <w:multiLevelType w:val="hybridMultilevel"/>
    <w:tmpl w:val="7FC42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64685"/>
    <w:multiLevelType w:val="hybridMultilevel"/>
    <w:tmpl w:val="2F2AD1D4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>
    <w:nsid w:val="0B1E3666"/>
    <w:multiLevelType w:val="hybridMultilevel"/>
    <w:tmpl w:val="06BA57D4"/>
    <w:lvl w:ilvl="0" w:tplc="9EE671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3261DE"/>
    <w:multiLevelType w:val="hybridMultilevel"/>
    <w:tmpl w:val="87EC0146"/>
    <w:lvl w:ilvl="0" w:tplc="04190001">
      <w:start w:val="1"/>
      <w:numFmt w:val="bullet"/>
      <w:lvlText w:val=""/>
      <w:lvlJc w:val="left"/>
      <w:pPr>
        <w:ind w:left="20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7" w:hanging="360"/>
      </w:pPr>
      <w:rPr>
        <w:rFonts w:ascii="Wingdings" w:hAnsi="Wingdings" w:hint="default"/>
      </w:rPr>
    </w:lvl>
  </w:abstractNum>
  <w:abstractNum w:abstractNumId="5">
    <w:nsid w:val="0E4932C9"/>
    <w:multiLevelType w:val="hybridMultilevel"/>
    <w:tmpl w:val="6BC4A330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103E4757"/>
    <w:multiLevelType w:val="multilevel"/>
    <w:tmpl w:val="22569D2C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7">
    <w:nsid w:val="18B86F76"/>
    <w:multiLevelType w:val="hybridMultilevel"/>
    <w:tmpl w:val="8CE23F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D270AE0"/>
    <w:multiLevelType w:val="hybridMultilevel"/>
    <w:tmpl w:val="E44E100C"/>
    <w:lvl w:ilvl="0" w:tplc="04190001">
      <w:start w:val="1"/>
      <w:numFmt w:val="bullet"/>
      <w:lvlText w:val=""/>
      <w:lvlJc w:val="left"/>
      <w:pPr>
        <w:ind w:left="20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7" w:hanging="360"/>
      </w:pPr>
      <w:rPr>
        <w:rFonts w:ascii="Wingdings" w:hAnsi="Wingdings" w:hint="default"/>
      </w:rPr>
    </w:lvl>
  </w:abstractNum>
  <w:abstractNum w:abstractNumId="9">
    <w:nsid w:val="1D521A70"/>
    <w:multiLevelType w:val="hybridMultilevel"/>
    <w:tmpl w:val="C12C4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04516"/>
    <w:multiLevelType w:val="hybridMultilevel"/>
    <w:tmpl w:val="5B264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F60099"/>
    <w:multiLevelType w:val="hybridMultilevel"/>
    <w:tmpl w:val="594AE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89233A"/>
    <w:multiLevelType w:val="hybridMultilevel"/>
    <w:tmpl w:val="2AC08ED4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13">
    <w:nsid w:val="25DF1D06"/>
    <w:multiLevelType w:val="hybridMultilevel"/>
    <w:tmpl w:val="5CEADA44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>
    <w:nsid w:val="2A036B46"/>
    <w:multiLevelType w:val="hybridMultilevel"/>
    <w:tmpl w:val="56D0C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36736D"/>
    <w:multiLevelType w:val="hybridMultilevel"/>
    <w:tmpl w:val="D76E3426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16">
    <w:nsid w:val="2BB02D3B"/>
    <w:multiLevelType w:val="hybridMultilevel"/>
    <w:tmpl w:val="A852E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F17488"/>
    <w:multiLevelType w:val="hybridMultilevel"/>
    <w:tmpl w:val="B60EA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B07B77"/>
    <w:multiLevelType w:val="hybridMultilevel"/>
    <w:tmpl w:val="A7944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C34A5C"/>
    <w:multiLevelType w:val="hybridMultilevel"/>
    <w:tmpl w:val="CA8252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0380EC1"/>
    <w:multiLevelType w:val="hybridMultilevel"/>
    <w:tmpl w:val="54EAF916"/>
    <w:lvl w:ilvl="0" w:tplc="04190001">
      <w:start w:val="1"/>
      <w:numFmt w:val="bullet"/>
      <w:lvlText w:val=""/>
      <w:lvlJc w:val="left"/>
      <w:pPr>
        <w:ind w:left="17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7" w:hanging="360"/>
      </w:pPr>
      <w:rPr>
        <w:rFonts w:ascii="Wingdings" w:hAnsi="Wingdings" w:hint="default"/>
      </w:rPr>
    </w:lvl>
  </w:abstractNum>
  <w:abstractNum w:abstractNumId="21">
    <w:nsid w:val="31CF0B1E"/>
    <w:multiLevelType w:val="hybridMultilevel"/>
    <w:tmpl w:val="7EB66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FD57CE"/>
    <w:multiLevelType w:val="hybridMultilevel"/>
    <w:tmpl w:val="A6D6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375A2853"/>
    <w:multiLevelType w:val="hybridMultilevel"/>
    <w:tmpl w:val="5D68C31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4">
    <w:nsid w:val="3C827B96"/>
    <w:multiLevelType w:val="hybridMultilevel"/>
    <w:tmpl w:val="09008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F53101"/>
    <w:multiLevelType w:val="hybridMultilevel"/>
    <w:tmpl w:val="5D9A4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F625FB"/>
    <w:multiLevelType w:val="hybridMultilevel"/>
    <w:tmpl w:val="981AB27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4C3E18D8"/>
    <w:multiLevelType w:val="hybridMultilevel"/>
    <w:tmpl w:val="77F8F2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EF37FC4"/>
    <w:multiLevelType w:val="hybridMultilevel"/>
    <w:tmpl w:val="B178C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9614FA"/>
    <w:multiLevelType w:val="hybridMultilevel"/>
    <w:tmpl w:val="E3745412"/>
    <w:lvl w:ilvl="0" w:tplc="AD9233F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5DD4CAD"/>
    <w:multiLevelType w:val="hybridMultilevel"/>
    <w:tmpl w:val="803A9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990705"/>
    <w:multiLevelType w:val="hybridMultilevel"/>
    <w:tmpl w:val="06BA57D4"/>
    <w:lvl w:ilvl="0" w:tplc="9EE671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D780840"/>
    <w:multiLevelType w:val="hybridMultilevel"/>
    <w:tmpl w:val="58482F06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33">
    <w:nsid w:val="605E4EA7"/>
    <w:multiLevelType w:val="hybridMultilevel"/>
    <w:tmpl w:val="28C44A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4777488"/>
    <w:multiLevelType w:val="hybridMultilevel"/>
    <w:tmpl w:val="9E8E3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6CB06960"/>
    <w:multiLevelType w:val="hybridMultilevel"/>
    <w:tmpl w:val="BF4EC1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D83105B"/>
    <w:multiLevelType w:val="hybridMultilevel"/>
    <w:tmpl w:val="BA3E573C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37">
    <w:nsid w:val="6D9134A6"/>
    <w:multiLevelType w:val="hybridMultilevel"/>
    <w:tmpl w:val="F000F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5E5FDF"/>
    <w:multiLevelType w:val="hybridMultilevel"/>
    <w:tmpl w:val="510E050E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39">
    <w:nsid w:val="72C83615"/>
    <w:multiLevelType w:val="hybridMultilevel"/>
    <w:tmpl w:val="6FEC2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C47F44"/>
    <w:multiLevelType w:val="hybridMultilevel"/>
    <w:tmpl w:val="31D42190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41">
    <w:nsid w:val="74564683"/>
    <w:multiLevelType w:val="hybridMultilevel"/>
    <w:tmpl w:val="A58A2BDA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42">
    <w:nsid w:val="7B716B45"/>
    <w:multiLevelType w:val="hybridMultilevel"/>
    <w:tmpl w:val="F272C380"/>
    <w:lvl w:ilvl="0" w:tplc="0419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43">
    <w:nsid w:val="7CD006FC"/>
    <w:multiLevelType w:val="hybridMultilevel"/>
    <w:tmpl w:val="461AA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9"/>
  </w:num>
  <w:num w:numId="3">
    <w:abstractNumId w:val="5"/>
  </w:num>
  <w:num w:numId="4">
    <w:abstractNumId w:val="26"/>
  </w:num>
  <w:num w:numId="5">
    <w:abstractNumId w:val="16"/>
  </w:num>
  <w:num w:numId="6">
    <w:abstractNumId w:val="14"/>
  </w:num>
  <w:num w:numId="7">
    <w:abstractNumId w:val="22"/>
  </w:num>
  <w:num w:numId="8">
    <w:abstractNumId w:val="34"/>
  </w:num>
  <w:num w:numId="9">
    <w:abstractNumId w:val="40"/>
  </w:num>
  <w:num w:numId="10">
    <w:abstractNumId w:val="41"/>
  </w:num>
  <w:num w:numId="11">
    <w:abstractNumId w:val="32"/>
  </w:num>
  <w:num w:numId="12">
    <w:abstractNumId w:val="15"/>
  </w:num>
  <w:num w:numId="13">
    <w:abstractNumId w:val="0"/>
  </w:num>
  <w:num w:numId="14">
    <w:abstractNumId w:val="36"/>
  </w:num>
  <w:num w:numId="15">
    <w:abstractNumId w:val="20"/>
  </w:num>
  <w:num w:numId="16">
    <w:abstractNumId w:val="12"/>
  </w:num>
  <w:num w:numId="17">
    <w:abstractNumId w:val="38"/>
  </w:num>
  <w:num w:numId="18">
    <w:abstractNumId w:val="35"/>
  </w:num>
  <w:num w:numId="19">
    <w:abstractNumId w:val="6"/>
  </w:num>
  <w:num w:numId="20">
    <w:abstractNumId w:val="4"/>
  </w:num>
  <w:num w:numId="21">
    <w:abstractNumId w:val="8"/>
  </w:num>
  <w:num w:numId="22">
    <w:abstractNumId w:val="17"/>
  </w:num>
  <w:num w:numId="23">
    <w:abstractNumId w:val="9"/>
  </w:num>
  <w:num w:numId="24">
    <w:abstractNumId w:val="7"/>
  </w:num>
  <w:num w:numId="25">
    <w:abstractNumId w:val="27"/>
  </w:num>
  <w:num w:numId="26">
    <w:abstractNumId w:val="13"/>
  </w:num>
  <w:num w:numId="27">
    <w:abstractNumId w:val="42"/>
  </w:num>
  <w:num w:numId="28">
    <w:abstractNumId w:val="25"/>
  </w:num>
  <w:num w:numId="29">
    <w:abstractNumId w:val="33"/>
  </w:num>
  <w:num w:numId="30">
    <w:abstractNumId w:val="30"/>
  </w:num>
  <w:num w:numId="31">
    <w:abstractNumId w:val="23"/>
  </w:num>
  <w:num w:numId="32">
    <w:abstractNumId w:val="2"/>
  </w:num>
  <w:num w:numId="33">
    <w:abstractNumId w:val="11"/>
  </w:num>
  <w:num w:numId="34">
    <w:abstractNumId w:val="37"/>
  </w:num>
  <w:num w:numId="35">
    <w:abstractNumId w:val="19"/>
  </w:num>
  <w:num w:numId="36">
    <w:abstractNumId w:val="1"/>
  </w:num>
  <w:num w:numId="37">
    <w:abstractNumId w:val="18"/>
  </w:num>
  <w:num w:numId="38">
    <w:abstractNumId w:val="10"/>
  </w:num>
  <w:num w:numId="39">
    <w:abstractNumId w:val="43"/>
  </w:num>
  <w:num w:numId="40">
    <w:abstractNumId w:val="28"/>
  </w:num>
  <w:num w:numId="41">
    <w:abstractNumId w:val="39"/>
  </w:num>
  <w:num w:numId="42">
    <w:abstractNumId w:val="21"/>
  </w:num>
  <w:num w:numId="43">
    <w:abstractNumId w:val="3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D65"/>
    <w:rsid w:val="00086D65"/>
    <w:rsid w:val="001859EB"/>
    <w:rsid w:val="009A67FA"/>
    <w:rsid w:val="00C1503B"/>
    <w:rsid w:val="00D064D9"/>
    <w:rsid w:val="00DE1A93"/>
    <w:rsid w:val="00EC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4D9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64D9"/>
    <w:pPr>
      <w:keepNext/>
      <w:keepLines/>
      <w:jc w:val="center"/>
      <w:outlineLvl w:val="1"/>
    </w:pPr>
    <w:rPr>
      <w:rFonts w:eastAsia="Times New Roman"/>
      <w:b/>
      <w:bCs/>
      <w:caps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4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64D9"/>
    <w:rPr>
      <w:rFonts w:ascii="Times New Roman" w:eastAsia="Times New Roman" w:hAnsi="Times New Roman" w:cs="Times New Roman"/>
      <w:b/>
      <w:bCs/>
      <w:cap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064D9"/>
    <w:rPr>
      <w:rFonts w:ascii="Cambria" w:eastAsia="Times New Roman" w:hAnsi="Cambria" w:cs="Times New Roman"/>
      <w:b/>
      <w:bCs/>
      <w:color w:val="4F81BD"/>
      <w:sz w:val="28"/>
      <w:szCs w:val="20"/>
    </w:rPr>
  </w:style>
  <w:style w:type="paragraph" w:styleId="a3">
    <w:name w:val="List Paragraph"/>
    <w:basedOn w:val="a"/>
    <w:uiPriority w:val="34"/>
    <w:qFormat/>
    <w:rsid w:val="00D064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64D9"/>
    <w:pPr>
      <w:tabs>
        <w:tab w:val="center" w:pos="4677"/>
        <w:tab w:val="right" w:pos="9355"/>
      </w:tabs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064D9"/>
    <w:rPr>
      <w:rFonts w:ascii="Calibri" w:eastAsia="Calibri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064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64D9"/>
    <w:rPr>
      <w:rFonts w:ascii="Times New Roman" w:eastAsia="Calibri" w:hAnsi="Times New Roman" w:cs="Times New Roman"/>
      <w:sz w:val="28"/>
    </w:rPr>
  </w:style>
  <w:style w:type="table" w:styleId="a8">
    <w:name w:val="Table Grid"/>
    <w:basedOn w:val="a1"/>
    <w:uiPriority w:val="99"/>
    <w:rsid w:val="00D064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064D9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64D9"/>
    <w:rPr>
      <w:rFonts w:ascii="Tahoma" w:eastAsia="Calibri" w:hAnsi="Tahoma" w:cs="Times New Roman"/>
      <w:sz w:val="16"/>
      <w:szCs w:val="16"/>
    </w:rPr>
  </w:style>
  <w:style w:type="paragraph" w:customStyle="1" w:styleId="ab">
    <w:name w:val="Текст таблицы"/>
    <w:basedOn w:val="ac"/>
    <w:rsid w:val="00D064D9"/>
    <w:pPr>
      <w:spacing w:after="0"/>
      <w:ind w:firstLine="0"/>
      <w:jc w:val="left"/>
    </w:pPr>
    <w:rPr>
      <w:rFonts w:ascii="Arial Narrow" w:eastAsia="Times New Roman" w:hAnsi="Arial Narrow"/>
      <w:sz w:val="17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D064D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064D9"/>
    <w:rPr>
      <w:rFonts w:ascii="Times New Roman" w:eastAsia="Calibri" w:hAnsi="Times New Roman" w:cs="Times New Roman"/>
      <w:sz w:val="28"/>
    </w:rPr>
  </w:style>
  <w:style w:type="character" w:styleId="ae">
    <w:name w:val="Hyperlink"/>
    <w:uiPriority w:val="99"/>
    <w:unhideWhenUsed/>
    <w:rsid w:val="00D064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4D9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64D9"/>
    <w:pPr>
      <w:keepNext/>
      <w:keepLines/>
      <w:jc w:val="center"/>
      <w:outlineLvl w:val="1"/>
    </w:pPr>
    <w:rPr>
      <w:rFonts w:eastAsia="Times New Roman"/>
      <w:b/>
      <w:bCs/>
      <w:caps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4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64D9"/>
    <w:rPr>
      <w:rFonts w:ascii="Times New Roman" w:eastAsia="Times New Roman" w:hAnsi="Times New Roman" w:cs="Times New Roman"/>
      <w:b/>
      <w:bCs/>
      <w:cap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064D9"/>
    <w:rPr>
      <w:rFonts w:ascii="Cambria" w:eastAsia="Times New Roman" w:hAnsi="Cambria" w:cs="Times New Roman"/>
      <w:b/>
      <w:bCs/>
      <w:color w:val="4F81BD"/>
      <w:sz w:val="28"/>
      <w:szCs w:val="20"/>
    </w:rPr>
  </w:style>
  <w:style w:type="paragraph" w:styleId="a3">
    <w:name w:val="List Paragraph"/>
    <w:basedOn w:val="a"/>
    <w:uiPriority w:val="34"/>
    <w:qFormat/>
    <w:rsid w:val="00D064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64D9"/>
    <w:pPr>
      <w:tabs>
        <w:tab w:val="center" w:pos="4677"/>
        <w:tab w:val="right" w:pos="9355"/>
      </w:tabs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064D9"/>
    <w:rPr>
      <w:rFonts w:ascii="Calibri" w:eastAsia="Calibri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064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64D9"/>
    <w:rPr>
      <w:rFonts w:ascii="Times New Roman" w:eastAsia="Calibri" w:hAnsi="Times New Roman" w:cs="Times New Roman"/>
      <w:sz w:val="28"/>
    </w:rPr>
  </w:style>
  <w:style w:type="table" w:styleId="a8">
    <w:name w:val="Table Grid"/>
    <w:basedOn w:val="a1"/>
    <w:uiPriority w:val="99"/>
    <w:rsid w:val="00D064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064D9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64D9"/>
    <w:rPr>
      <w:rFonts w:ascii="Tahoma" w:eastAsia="Calibri" w:hAnsi="Tahoma" w:cs="Times New Roman"/>
      <w:sz w:val="16"/>
      <w:szCs w:val="16"/>
    </w:rPr>
  </w:style>
  <w:style w:type="paragraph" w:customStyle="1" w:styleId="ab">
    <w:name w:val="Текст таблицы"/>
    <w:basedOn w:val="ac"/>
    <w:rsid w:val="00D064D9"/>
    <w:pPr>
      <w:spacing w:after="0"/>
      <w:ind w:firstLine="0"/>
      <w:jc w:val="left"/>
    </w:pPr>
    <w:rPr>
      <w:rFonts w:ascii="Arial Narrow" w:eastAsia="Times New Roman" w:hAnsi="Arial Narrow"/>
      <w:sz w:val="17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D064D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064D9"/>
    <w:rPr>
      <w:rFonts w:ascii="Times New Roman" w:eastAsia="Calibri" w:hAnsi="Times New Roman" w:cs="Times New Roman"/>
      <w:sz w:val="28"/>
    </w:rPr>
  </w:style>
  <w:style w:type="character" w:styleId="ae">
    <w:name w:val="Hyperlink"/>
    <w:uiPriority w:val="99"/>
    <w:unhideWhenUsed/>
    <w:rsid w:val="00D0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1;&#1077;&#1075;&#1082;&#1072;&#1103;%20&#1072;&#1090;&#1083;&#1077;&#1090;&#1080;&#1082;&#1072;/&#1055;&#1088;&#1099;&#1078;&#1082;&#1080;%20&#1074;%20&#1076;&#1083;&#1080;&#1085;&#1091;%20&#1089;%20&#1084;&#1077;&#1089;&#1090;&#1072;.doc" TargetMode="External"/><Relationship Id="rId18" Type="http://schemas.openxmlformats.org/officeDocument/2006/relationships/hyperlink" Target="&#1051;&#1077;&#1075;&#1082;&#1072;&#1103;%20&#1072;&#1090;&#1083;&#1077;&#1090;&#1080;&#1082;&#1072;/&#1058;&#1077;&#1093;&#1085;&#1080;&#1082;&#1072;%20&#1084;&#1077;&#1090;&#1072;&#1085;&#1080;&#1103;%20&#1075;&#1088;&#1072;&#1085;&#1072;&#1090;&#1099;%20(&#1093;&#1074;&#1072;&#1090;).doc" TargetMode="External"/><Relationship Id="rId26" Type="http://schemas.openxmlformats.org/officeDocument/2006/relationships/hyperlink" Target="&#1051;&#1077;&#1075;&#1082;&#1072;&#1103;%20&#1072;&#1090;&#1083;&#1077;&#1090;&#1080;&#1082;&#1072;/&#1048;&#1075;&#1088;&#1072;%20" TargetMode="External"/><Relationship Id="rId39" Type="http://schemas.openxmlformats.org/officeDocument/2006/relationships/hyperlink" Target="&#1041;&#1072;&#1089;&#1082;&#1077;&#1090;&#1073;&#1086;&#1083;/&#1055;&#1086;&#1074;&#1086;&#1088;&#1086;&#1090;&#1099;%20&#1089;%20&#1084;&#1103;&#1095;&#1086;&#1084;%20&#1085;&#1072;%20&#1084;&#1077;&#1089;&#1090;&#1077;.doc" TargetMode="External"/><Relationship Id="rId21" Type="http://schemas.openxmlformats.org/officeDocument/2006/relationships/hyperlink" Target="&#1051;&#1077;&#1075;&#1082;&#1072;&#1103;%20&#1072;&#1090;&#1083;&#1077;&#1090;&#1080;&#1082;&#1072;/&#1052;&#1077;&#1090;&#1072;&#1085;&#1080;&#1077;%20&#1084;&#1103;&#1095;&#1072;%20&#1089;&#1082;&#1088;&#1077;&#1089;&#1090;&#1085;&#1099;&#1084;%20&#1096;&#1072;&#1075;&#1086;&#1084;.doc" TargetMode="External"/><Relationship Id="rId34" Type="http://schemas.openxmlformats.org/officeDocument/2006/relationships/hyperlink" Target="&#1041;&#1072;&#1089;&#1082;&#1077;&#1090;&#1073;&#1086;&#1083;/&#1042;&#1077;&#1076;&#1077;&#1085;&#1080;&#1077;%20&#1084;&#1103;&#1095;&#1072;.doc" TargetMode="External"/><Relationship Id="rId42" Type="http://schemas.openxmlformats.org/officeDocument/2006/relationships/hyperlink" Target="&#1041;&#1072;&#1089;&#1082;&#1077;&#1090;&#1073;&#1086;&#1083;/&#1041;&#1088;&#1086;&#1089;&#1082;&#1080;%20&#1084;&#1103;&#1095;&#1072;%20&#1074;%20&#1082;&#1086;&#1088;&#1079;&#1080;&#1085;&#1091;.doc" TargetMode="External"/><Relationship Id="rId47" Type="http://schemas.openxmlformats.org/officeDocument/2006/relationships/hyperlink" Target="&#1041;&#1072;&#1089;&#1082;&#1077;&#1090;&#1073;&#1086;&#1083;/&#1057;&#1090;&#1072;&#1085;&#1094;&#1080;&#1103;%203,%204.tif" TargetMode="External"/><Relationship Id="rId50" Type="http://schemas.openxmlformats.org/officeDocument/2006/relationships/hyperlink" Target="&#1043;&#1080;&#1084;&#1085;&#1072;&#1089;&#1090;&#1080;&#1082;&#1072;/&#1055;&#1077;&#1088;&#1077;&#1082;&#1072;&#1090;%20&#1085;&#1072;&#1079;&#1072;&#1076;.doc" TargetMode="External"/><Relationship Id="rId55" Type="http://schemas.openxmlformats.org/officeDocument/2006/relationships/hyperlink" Target="&#1043;&#1080;&#1084;&#1085;&#1072;&#1089;&#1090;&#1080;&#1082;&#1072;/&#1052;&#1086;&#1089;&#1090;.doc" TargetMode="External"/><Relationship Id="rId63" Type="http://schemas.openxmlformats.org/officeDocument/2006/relationships/hyperlink" Target="&#1043;&#1080;&#1084;&#1085;&#1072;&#1089;&#1090;&#1080;&#1082;&#1072;/&#1055;&#1088;&#1099;&#1078;&#1086;&#1082;%20&#1089;&#1086;&#1075;&#1085;&#1091;&#1074;%20&#1085;&#1086;&#1075;&#1080;.doc" TargetMode="External"/><Relationship Id="rId68" Type="http://schemas.openxmlformats.org/officeDocument/2006/relationships/hyperlink" Target="&#1042;&#1086;&#1083;&#1077;&#1081;&#1073;&#1086;&#1083;/&#1087;&#1077;&#1088;&#1077;&#1076;&#1072;&#1095;&#1072;%20&#1089;&#1085;&#1080;&#1079;&#1091;%20&#1076;&#1074;&#1091;&#1084;&#1103;%20&#1088;&#1091;&#1082;&#1072;&#1084;&#1080;.doc" TargetMode="External"/><Relationship Id="rId76" Type="http://schemas.openxmlformats.org/officeDocument/2006/relationships/hyperlink" Target="&#1051;&#1099;&#1078;&#1080;/&#1057;&#1087;&#1086;&#1089;&#1086;&#1073;&#1099;%20&#1090;&#1086;&#1088;&#1084;&#1086;&#1078;&#1077;&#1085;&#1080;&#1103;.doc" TargetMode="External"/><Relationship Id="rId84" Type="http://schemas.openxmlformats.org/officeDocument/2006/relationships/hyperlink" Target="&#1060;&#1091;&#1090;&#1073;&#1086;&#1083;/&#1059;&#1076;&#1072;&#1088;%20&#1075;&#1086;&#1083;&#1086;&#1074;&#1086;&#1081;%20&#1089;%20&#1088;&#1072;&#1079;&#1073;&#1077;&#1075;&#1072;.doc" TargetMode="Externa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&#1051;&#1099;&#1078;&#1080;/&#1055;&#1077;&#1088;&#1077;&#1084;&#1077;&#1085;&#1085;&#1099;&#1081;%20&#1076;&#1074;&#1091;&#1093;&#1096;&#1072;&#1078;&#1085;&#1099;&#1081;%20&#1093;&#1086;&#1076;.doc" TargetMode="External"/><Relationship Id="rId2" Type="http://schemas.openxmlformats.org/officeDocument/2006/relationships/styles" Target="styles.xml"/><Relationship Id="rId16" Type="http://schemas.openxmlformats.org/officeDocument/2006/relationships/hyperlink" Target="&#1051;&#1077;&#1075;&#1082;&#1072;&#1103;%20&#1072;&#1090;&#1083;&#1077;&#1090;&#1080;&#1082;&#1072;/&#1055;&#1088;&#1099;&#1078;&#1082;&#1080;%20&#1085;&#1072;%20&#1076;&#1074;&#1091;&#1093;%20&#1085;&#1086;&#1075;&#1072;&#1093;%20&#1095;&#1077;&#1088;&#1077;&#1079;%20&#1087;&#1088;&#1077;&#1087;&#1103;&#1090;&#1089;&#1090;&#1074;&#1080;&#1077;%20&#1089;%20&#1087;&#1088;&#1086;&#1076;&#1074;&#1080;&#1078;&#1077;&#1085;&#1080;&#1077;&#1084;%20&#1074;&#1087;&#1077;&#1088;&#1077;&#1076;.doc" TargetMode="External"/><Relationship Id="rId29" Type="http://schemas.openxmlformats.org/officeDocument/2006/relationships/hyperlink" Target="&#1051;&#1077;&#1075;&#1082;&#1072;&#1103;%20&#1072;&#1090;&#1083;&#1077;&#1090;&#1080;&#1082;&#1072;/&#1058;&#1077;&#1093;&#1085;&#1080;&#1082;&#1072;%20&#1087;&#1077;&#1088;&#1077;&#1093;&#1086;&#1076;&#1072;%20&#1095;&#1077;&#1088;&#1077;&#1079;%20&#1087;&#1083;&#1072;&#1085;&#1082;&#1091;%20(&#1085;&#1086;&#1078;&#1085;&#1080;&#1094;&#1099;).doc" TargetMode="External"/><Relationship Id="rId11" Type="http://schemas.openxmlformats.org/officeDocument/2006/relationships/hyperlink" Target="&#1051;&#1077;&#1075;&#1082;&#1072;&#1103;%20&#1072;&#1090;&#1083;&#1077;&#1090;&#1080;&#1082;&#1072;/&#1069;&#1089;&#1090;&#1072;&#1092;&#1077;&#1090;&#1085;&#1099;&#1081;%20&#1073;&#1077;&#1075;%20(&#1087;&#1077;&#1088;&#1077;&#1076;&#1072;&#1095;&#1072;%20&#1087;&#1072;&#1083;&#1086;&#1095;&#1082;&#1080;%20&#1089;&#1085;&#1080;&#1079;&#1091;).doc" TargetMode="External"/><Relationship Id="rId24" Type="http://schemas.openxmlformats.org/officeDocument/2006/relationships/hyperlink" Target="&#1051;&#1077;&#1075;&#1082;&#1072;&#1103;%20&#1072;&#1090;&#1083;&#1077;&#1090;&#1080;&#1082;&#1072;/&#1052;&#1077;&#1090;&#1072;&#1090;&#1077;&#1083;&#1100;&#1085;&#1099;&#1077;%20&#1091;&#1087;&#1088;&#1072;&#1078;&#1085;&#1077;&#1085;&#1080;&#1103;%20&#1089;%20&#1085;&#1072;&#1073;&#1080;&#1074;&#1085;&#1099;&#1084;&#1080;%20&#1084;&#1103;&#1095;&#1072;&#1084;&#1080;.doc" TargetMode="External"/><Relationship Id="rId32" Type="http://schemas.openxmlformats.org/officeDocument/2006/relationships/hyperlink" Target="&#1041;&#1072;&#1089;&#1082;&#1077;&#1090;&#1073;&#1086;&#1083;/&#1055;&#1088;&#1072;&#1074;&#1080;&#1083;&#1072;%20&#1080;&#1075;&#1088;&#1099;%20&#1073;&#1072;&#1089;&#1082;&#1077;&#1090;&#1073;&#1086;&#1083;.doc" TargetMode="External"/><Relationship Id="rId37" Type="http://schemas.openxmlformats.org/officeDocument/2006/relationships/hyperlink" Target="&#1041;&#1072;&#1089;&#1082;&#1077;&#1090;&#1073;&#1086;&#1083;/&#1055;&#1077;&#1088;&#1077;&#1076;&#1072;&#1095;&#1080;%20&#1076;&#1074;&#1091;&#1084;&#1103;%20&#1088;&#1091;&#1082;&#1072;&#1084;&#1080;.doc" TargetMode="External"/><Relationship Id="rId40" Type="http://schemas.openxmlformats.org/officeDocument/2006/relationships/hyperlink" Target="&#1041;&#1072;&#1089;&#1082;&#1077;&#1090;&#1073;&#1086;&#1083;/&#1042;&#1099;&#1073;&#1080;&#1074;&#1072;&#1085;&#1080;&#1077;%20&#1084;&#1103;&#1095;&#1072;%20&#1091;%20&#1080;&#1075;&#1088;&#1086;&#1082;&#1072;.doc" TargetMode="External"/><Relationship Id="rId45" Type="http://schemas.openxmlformats.org/officeDocument/2006/relationships/hyperlink" Target="&#1041;&#1072;&#1089;&#1082;&#1077;&#1090;&#1073;&#1086;&#1083;/&#1041;&#1088;&#1086;&#1089;&#1086;&#1082;%20&#1074;%20&#1087;&#1088;&#1099;&#1078;&#1082;&#1077;.doc" TargetMode="External"/><Relationship Id="rId53" Type="http://schemas.openxmlformats.org/officeDocument/2006/relationships/hyperlink" Target="&#1043;&#1080;&#1084;&#1085;&#1072;&#1089;&#1090;&#1080;&#1082;&#1072;/&#1050;&#1091;&#1074;&#1099;&#1088;&#1086;&#1082;%20&#1085;&#1072;&#1079;&#1072;&#1076;%201.doc" TargetMode="External"/><Relationship Id="rId58" Type="http://schemas.openxmlformats.org/officeDocument/2006/relationships/hyperlink" Target="&#1043;&#1080;&#1084;&#1085;&#1072;&#1089;&#1090;&#1080;&#1082;&#1072;/&#1055;&#1088;&#1099;&#1078;&#1086;&#1082;%20&#1074;%20&#1091;&#1087;&#1086;&#1088;%20&#1089;&#1090;&#1086;&#1103;%20&#1085;&#1072;%20&#1082;&#1086;&#1083;&#1077;&#1085;&#1103;&#1093;%20&#1080;%20&#1089;&#1086;&#1089;&#1082;&#1086;&#1082;..doc" TargetMode="External"/><Relationship Id="rId66" Type="http://schemas.openxmlformats.org/officeDocument/2006/relationships/hyperlink" Target="&#1042;&#1086;&#1083;&#1077;&#1081;&#1073;&#1086;&#1083;/&#1055;&#1077;&#1088;&#1077;&#1076;&#1072;&#1095;&#1072;%20&#1089;&#1074;&#1077;&#1088;&#1093;&#1091;.doc" TargetMode="External"/><Relationship Id="rId74" Type="http://schemas.openxmlformats.org/officeDocument/2006/relationships/hyperlink" Target="&#1051;&#1099;&#1078;&#1080;/&#1054;&#1076;&#1085;&#1086;&#1074;&#1088;&#1077;&#1084;&#1077;&#1085;&#1085;&#1099;&#1081;%20&#1086;&#1076;&#1085;&#1086;&#1096;&#1072;&#1078;&#1085;&#1099;&#1081;%20&#1093;&#1086;&#1076;%20(2%20&#1088;&#1080;&#1089;.).doc" TargetMode="External"/><Relationship Id="rId79" Type="http://schemas.openxmlformats.org/officeDocument/2006/relationships/hyperlink" Target="&#1051;&#1099;&#1078;&#1080;/&#1057;&#1087;&#1091;&#1089;&#1082;&#1080;%20&#1089;%20&#1075;&#1086;&#1088;&#1099;.doc" TargetMode="External"/><Relationship Id="rId87" Type="http://schemas.openxmlformats.org/officeDocument/2006/relationships/hyperlink" Target="&#1054;&#1060;&#1055;/&#1042;&#1086;&#1089;&#1087;&#1080;&#1090;&#1072;&#1085;&#1080;&#1077;%20&#1074;&#1099;&#1085;&#1086;&#1089;&#1083;&#1080;&#1074;&#1086;&#1089;&#1090;&#1080;.ti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&#1043;&#1080;&#1084;&#1085;&#1072;&#1089;&#1090;&#1080;&#1082;&#1072;/&#1057;&#1086;&#1089;&#1082;&#1086;&#1082;%20&#1089;%20&#1087;&#1086;&#1074;&#1086;&#1088;&#1086;&#1090;&#1086;&#1084;%20&#1085;&#1072;%2090.doc" TargetMode="External"/><Relationship Id="rId82" Type="http://schemas.openxmlformats.org/officeDocument/2006/relationships/hyperlink" Target="&#1060;&#1091;&#1090;&#1073;&#1086;&#1083;/&#1059;&#1076;&#1072;&#1088;%20&#1089;&#1077;&#1088;&#1077;&#1076;&#1080;&#1085;&#1086;&#1081;%20&#1083;&#1073;&#1072;%20&#1073;&#1077;&#1079;%20&#1087;&#1088;&#1099;&#1078;&#1082;&#1072;d.doc" TargetMode="External"/><Relationship Id="rId90" Type="http://schemas.openxmlformats.org/officeDocument/2006/relationships/theme" Target="theme/theme1.xml"/><Relationship Id="rId19" Type="http://schemas.openxmlformats.org/officeDocument/2006/relationships/hyperlink" Target="&#1051;&#1077;&#1075;&#1082;&#1072;&#1103;%20&#1072;&#1090;&#1083;&#1077;&#1090;&#1080;&#1082;&#1072;/&#1052;&#1077;&#1090;&#1072;&#1085;&#1080;&#1077;%20&#1084;&#1103;&#1095;&#1072;%20&#1089;%20&#1084;&#1077;&#1089;&#1090;&#1072;.doc" TargetMode="External"/><Relationship Id="rId4" Type="http://schemas.openxmlformats.org/officeDocument/2006/relationships/settings" Target="settings.xml"/><Relationship Id="rId9" Type="http://schemas.openxmlformats.org/officeDocument/2006/relationships/hyperlink" Target="&#1051;&#1077;&#1075;&#1082;&#1072;&#1103;%20&#1072;&#1090;&#1083;&#1077;&#1090;&#1080;&#1082;&#1072;/&#1058;&#1077;&#1093;&#1085;&#1080;&#1082;&#1072;%20&#1089;&#1090;&#1072;&#1088;&#1090;&#1086;&#1074;&#1086;&#1075;&#1086;%20&#1088;&#1072;&#1079;&#1073;&#1077;&#1075;&#1072;%20(&#1085;&#1080;&#1079;&#1082;&#1080;&#1081;%20&#1089;&#1090;&#1072;&#1088;&#1090;).doc" TargetMode="External"/><Relationship Id="rId14" Type="http://schemas.openxmlformats.org/officeDocument/2006/relationships/hyperlink" Target="&#1051;&#1077;&#1075;&#1082;&#1072;&#1103;%20&#1072;&#1090;&#1083;&#1077;&#1090;&#1080;&#1082;&#1072;/&#1055;&#1088;&#1099;&#1078;&#1082;&#1080;%20&#1074;%20&#1076;&#1083;&#1080;&#1085;&#1091;%20&#1089;%20&#1088;&#1072;&#1079;&#1073;&#1077;&#1075;&#1072;.doc" TargetMode="External"/><Relationship Id="rId22" Type="http://schemas.openxmlformats.org/officeDocument/2006/relationships/hyperlink" Target="&#1051;&#1077;&#1075;&#1082;&#1072;&#1103;%20&#1072;&#1090;&#1083;&#1077;&#1090;&#1080;&#1082;&#1072;/&#1052;&#1077;&#1090;&#1072;&#1085;&#1080;&#1077;%20&#1084;&#1103;&#1095;&#1072;%20&#1089;%20&#1090;&#1088;&#1077;&#1093;%20&#1096;&#1072;&#1075;&#1086;&#1074;.doc" TargetMode="External"/><Relationship Id="rId27" Type="http://schemas.openxmlformats.org/officeDocument/2006/relationships/hyperlink" Target="&#1051;&#1077;&#1075;&#1082;&#1072;&#1103;%20&#1072;&#1090;&#1083;&#1077;&#1090;&#1080;&#1082;&#1072;/&#1055;&#1086;&#1087;&#1072;&#1076;&#1072;&#1085;&#1080;&#1077;%20&#1084;&#1103;&#1095;&#1086;&#1084;%20&#1074;%20&#1094;&#1077;&#1083;&#1100;%20&#1089;%20&#1086;&#1090;&#1089;&#1082;&#1086;&#1082;&#1072;.doc" TargetMode="External"/><Relationship Id="rId30" Type="http://schemas.openxmlformats.org/officeDocument/2006/relationships/hyperlink" Target="&#1041;&#1072;&#1089;&#1082;&#1077;&#1090;&#1073;&#1086;&#1083;/&#1040;3%20&#1058;&#1041;.docx" TargetMode="External"/><Relationship Id="rId35" Type="http://schemas.openxmlformats.org/officeDocument/2006/relationships/hyperlink" Target="&#1041;&#1072;&#1089;&#1082;&#1077;&#1090;&#1073;&#1086;&#1083;/&#1051;&#1086;&#1074;&#1083;&#1103;%20&#1080;%20&#1087;&#1077;&#1088;&#1077;&#1076;&#1072;&#1095;&#1072;%20&#1084;&#1103;&#1095;&#1072;%20&#1076;&#1074;&#1091;&#1084;&#1103;%20&#1088;&#1091;&#1082;&#1072;&#1084;&#1080;%20&#1086;&#1090;%20&#1075;&#1088;&#1091;&#1076;&#1080;.doc" TargetMode="External"/><Relationship Id="rId43" Type="http://schemas.openxmlformats.org/officeDocument/2006/relationships/hyperlink" Target="&#1041;&#1072;&#1089;&#1082;&#1077;&#1090;&#1073;&#1086;&#1083;/&#1041;&#1088;&#1086;&#1089;&#1086;&#1082;%20&#1086;&#1076;&#1085;&#1086;&#1081;%20&#1088;&#1091;&#1082;&#1086;&#1081;%20&#1086;&#1090;%20&#1087;&#1083;&#1077;&#1095;&#1072;%20&#1074;%20&#1076;&#1074;&#1080;&#1078;&#1077;&#1085;&#1080;&#1080;.doc" TargetMode="External"/><Relationship Id="rId48" Type="http://schemas.openxmlformats.org/officeDocument/2006/relationships/hyperlink" Target="&#1041;&#1072;&#1089;&#1082;&#1077;&#1090;&#1073;&#1086;&#1083;/&#1058;&#1077;&#1089;&#1090;%201%202.tif" TargetMode="External"/><Relationship Id="rId56" Type="http://schemas.openxmlformats.org/officeDocument/2006/relationships/hyperlink" Target="&#1043;&#1080;&#1084;&#1085;&#1072;&#1089;&#1090;&#1080;&#1082;&#1072;/&#1052;&#1086;&#1089;&#1090;-&#1080;&#1079;%20&#1087;&#1086;&#1083;&#1086;&#1078;&#1077;&#1085;&#1080;&#1103;%20&#1083;&#1077;&#1078;&#1072;.doc" TargetMode="External"/><Relationship Id="rId64" Type="http://schemas.openxmlformats.org/officeDocument/2006/relationships/hyperlink" Target="&#1042;&#1086;&#1083;&#1077;&#1081;&#1073;&#1086;&#1083;/&#1057;&#1090;&#1086;&#1081;&#1082;&#1072;%20&#1080;%20&#1087;&#1077;&#1088;&#1077;&#1076;&#1072;&#1095;&#1072;%20&#1084;&#1103;&#1095;&#1072;.doc" TargetMode="External"/><Relationship Id="rId69" Type="http://schemas.openxmlformats.org/officeDocument/2006/relationships/hyperlink" Target="&#1042;&#1086;&#1083;&#1077;&#1081;&#1073;&#1086;&#1083;/&#1053;&#1080;&#1078;&#1085;&#1103;&#1103;%20&#1080;%20&#1074;&#1077;&#1088;&#1093;&#1085;&#1103;&#1103;%20&#1087;&#1086;&#1076;&#1072;&#1095;&#1072;%20&#1084;&#1103;&#1095;&#1072;.doc" TargetMode="External"/><Relationship Id="rId77" Type="http://schemas.openxmlformats.org/officeDocument/2006/relationships/hyperlink" Target="&#1051;&#1099;&#1078;&#1080;/&#1055;&#1086;&#1076;&#1098;&#1077;&#1084;&#1099;%20&#1085;&#1072;%20&#1083;&#1099;&#1078;&#1072;&#1093;%20&#1074;%20&#1075;&#1086;&#1088;&#1091;.doc" TargetMode="External"/><Relationship Id="rId8" Type="http://schemas.openxmlformats.org/officeDocument/2006/relationships/footer" Target="footer1.xml"/><Relationship Id="rId51" Type="http://schemas.openxmlformats.org/officeDocument/2006/relationships/hyperlink" Target="&#1043;&#1080;&#1084;&#1085;&#1072;&#1089;&#1090;&#1080;&#1082;&#1072;/&#1089;&#1090;&#1086;&#1081;&#1082;&#1072;%20&#1085;&#1072;%20&#1083;&#1086;&#1087;&#1072;&#1090;&#1082;&#1072;&#1093;.doc" TargetMode="External"/><Relationship Id="rId72" Type="http://schemas.openxmlformats.org/officeDocument/2006/relationships/hyperlink" Target="&#1051;&#1099;&#1078;&#1080;/&#1054;&#1096;&#1080;&#1073;&#1082;&#1080;%20&#1074;%20&#1090;&#1077;&#1093;&#1085;&#1080;&#1082;&#1077;%20&#1074;&#1099;&#1087;&#1086;&#1083;&#1085;&#1077;&#1085;&#1080;&#1103;%20&#1087;&#1086;&#1087;&#1077;&#1088;&#1077;&#1084;&#1077;&#1085;&#1085;&#1086;&#1075;&#1086;%20&#1076;&#1074;&#1091;&#1093;&#1096;&#1072;&#1078;&#1085;&#1086;&#1075;&#1086;%20&#1093;&#1086;&#1076;&#1072;.doc" TargetMode="External"/><Relationship Id="rId80" Type="http://schemas.openxmlformats.org/officeDocument/2006/relationships/hyperlink" Target="&#1060;&#1091;&#1090;&#1073;&#1086;&#1083;/&#1054;&#1089;&#1090;&#1072;&#1085;&#1086;&#1074;&#1082;&#1072;%20&#1084;&#1103;&#1095;&#1072;%20&#1075;&#1088;&#1091;&#1076;&#1100;&#1102;.doc" TargetMode="External"/><Relationship Id="rId85" Type="http://schemas.openxmlformats.org/officeDocument/2006/relationships/hyperlink" Target="&#1054;&#1060;&#1055;/&#1042;&#1086;&#1089;&#1087;&#1080;&#1090;&#1072;&#1085;&#1080;&#1077;%20&#1083;&#1086;&#1074;&#1082;&#1086;&#1089;&#1090;&#1080;.ti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&#1051;&#1077;&#1075;&#1082;&#1072;&#1103;%20&#1072;&#1090;&#1083;&#1077;&#1090;&#1080;&#1082;&#1072;/&#1069;&#1089;&#1090;&#1072;&#1092;&#1077;&#1090;&#1085;&#1099;&#1081;%20&#1073;&#1077;&#1075;%20(&#1087;&#1077;&#1088;&#1077;&#1076;&#1072;&#1095;&#1072;%20&#1087;&#1072;&#1083;&#1086;&#1095;&#1082;&#1080;%20&#1089;&#1074;&#1077;&#1088;&#1093;&#1091;).doc" TargetMode="External"/><Relationship Id="rId17" Type="http://schemas.openxmlformats.org/officeDocument/2006/relationships/hyperlink" Target="&#1051;&#1077;&#1075;&#1082;&#1072;&#1103;%20&#1072;&#1090;&#1083;&#1077;&#1090;&#1080;&#1082;&#1072;/&#1057;&#1087;&#1086;&#1089;&#1086;&#1073;&#1099;%20&#1076;&#1077;&#1088;&#1078;&#1072;&#1085;&#1080;&#1103;%20&#1084;&#1103;&#1095;&#1072;..doc" TargetMode="External"/><Relationship Id="rId25" Type="http://schemas.openxmlformats.org/officeDocument/2006/relationships/hyperlink" Target="&#1051;&#1077;&#1075;&#1082;&#1072;&#1103;%20&#1072;&#1090;&#1083;&#1077;&#1090;&#1080;&#1082;&#1072;/&#1053;&#1072;&#1073;&#1080;&#1074;&#1085;&#1086;&#1081;%20&#1084;&#1103;&#1095;%20&#1091;&#1087;&#1088;&#1072;&#1078;&#1085;&#1077;&#1085;&#1080;&#1103;%20(3%20&#1088;&#1080;&#1089;.).doc" TargetMode="External"/><Relationship Id="rId33" Type="http://schemas.openxmlformats.org/officeDocument/2006/relationships/hyperlink" Target="&#1041;&#1072;&#1089;&#1082;&#1077;&#1090;&#1073;&#1086;&#1083;/&#1055;&#1077;&#1088;&#1077;&#1084;&#1077;&#1097;&#1077;&#1085;&#1080;&#1077;%20&#1074;%20&#1079;&#1072;&#1097;&#1080;&#1090;&#1085;&#1086;&#1081;%20&#1089;&#1090;&#1086;&#1081;&#1082;&#1077;.doc" TargetMode="External"/><Relationship Id="rId38" Type="http://schemas.openxmlformats.org/officeDocument/2006/relationships/hyperlink" Target="&#1041;&#1072;&#1089;&#1082;&#1077;&#1090;&#1073;&#1086;&#1083;/&#1055;&#1077;&#1088;&#1077;&#1076;&#1072;&#1095;&#1080;%20&#1084;&#1103;&#1095;&#1072;%20&#1074;%20&#1076;&#1074;&#1080;&#1078;&#1077;&#1085;&#1080;&#1080;.doc" TargetMode="External"/><Relationship Id="rId46" Type="http://schemas.openxmlformats.org/officeDocument/2006/relationships/hyperlink" Target="&#1041;&#1072;&#1089;&#1082;&#1077;&#1090;&#1073;&#1086;&#1083;/&#1057;&#1090;&#1072;&#1085;&#1094;&#1080;&#1103;%201,%202.tif" TargetMode="External"/><Relationship Id="rId59" Type="http://schemas.openxmlformats.org/officeDocument/2006/relationships/hyperlink" Target="&#1043;&#1080;&#1084;&#1085;&#1072;&#1089;&#1090;&#1080;&#1082;&#1072;/&#1087;&#1088;&#1099;&#1078;&#1086;&#1082;%20&#1074;%20&#1091;&#1087;&#1086;&#1088;%20&#1087;&#1088;&#1080;&#1089;&#1077;&#1074;%20&#1080;%20&#1089;&#1086;&#1089;&#1082;&#1086;&#1082;.doc" TargetMode="External"/><Relationship Id="rId67" Type="http://schemas.openxmlformats.org/officeDocument/2006/relationships/hyperlink" Target="&#1042;&#1086;&#1083;&#1077;&#1081;&#1073;&#1086;&#1083;/&#1042;&#1077;&#1088;&#1093;&#1085;&#1103;&#1103;%20&#1087;&#1088;&#1103;&#1084;&#1072;&#1103;%20&#1087;&#1077;&#1088;&#1077;&#1076;&#1072;&#1095;&#1072;.doc" TargetMode="External"/><Relationship Id="rId20" Type="http://schemas.openxmlformats.org/officeDocument/2006/relationships/hyperlink" Target="&#1051;&#1077;&#1075;&#1082;&#1072;&#1103;%20&#1072;&#1090;&#1083;&#1077;&#1090;&#1080;&#1082;&#1072;/&#1052;&#1077;&#1090;&#1072;&#1085;&#1080;&#1077;%20&#1084;&#1103;&#1095;&#1072;%20&#1089;%20&#1088;&#1072;&#1079;&#1073;&#1077;&#1075;&#1072;.doc" TargetMode="External"/><Relationship Id="rId41" Type="http://schemas.openxmlformats.org/officeDocument/2006/relationships/hyperlink" Target="&#1041;&#1072;&#1089;&#1082;&#1077;&#1090;&#1073;&#1086;&#1083;/&#1042;&#1099;&#1073;&#1080;&#1074;&#1072;&#1085;&#1080;&#1077;%20&#1087;&#1088;&#1080;%20&#1074;&#1077;&#1076;&#1077;&#1085;&#1080;&#1080;%20&#1084;&#1103;&#1095;&#1072;.doc" TargetMode="External"/><Relationship Id="rId54" Type="http://schemas.openxmlformats.org/officeDocument/2006/relationships/hyperlink" Target="&#1043;&#1080;&#1084;&#1085;&#1072;&#1089;&#1090;&#1080;&#1082;&#1072;/&#1050;&#1091;&#1074;&#1099;&#1088;&#1086;&#1082;%20&#1087;&#1088;&#1099;&#1078;&#1082;&#1086;&#1084;.doc" TargetMode="External"/><Relationship Id="rId62" Type="http://schemas.openxmlformats.org/officeDocument/2006/relationships/hyperlink" Target="&#1043;&#1080;&#1084;&#1085;&#1072;&#1089;&#1090;&#1080;&#1082;&#1072;/&#1055;&#1088;&#1099;&#1078;&#1086;&#1082;%20&#1089;&#1086;&#1075;&#1085;&#1091;&#1074;%20&#1085;&#1086;&#1075;&#1080;%20&#1074;&#1089;&#1082;&#1086;&#1082;.doc" TargetMode="External"/><Relationship Id="rId70" Type="http://schemas.openxmlformats.org/officeDocument/2006/relationships/hyperlink" Target="&#1051;&#1099;&#1078;&#1080;/&#1055;&#1086;&#1076;&#1073;&#1086;&#1088;%20&#1083;&#1099;&#1078;%20&#1080;%20&#1087;&#1072;&#1083;&#1086;&#1082;.doc" TargetMode="External"/><Relationship Id="rId75" Type="http://schemas.openxmlformats.org/officeDocument/2006/relationships/hyperlink" Target="&#1051;&#1099;&#1078;&#1080;/&#1055;&#1086;&#1083;&#1091;&#1082;&#1086;&#1085;&#1100;&#1082;&#1086;&#1074;&#1099;&#1081;%20&#1093;&#1086;&#1076;.doc" TargetMode="External"/><Relationship Id="rId83" Type="http://schemas.openxmlformats.org/officeDocument/2006/relationships/hyperlink" Target="&#1060;&#1091;&#1090;&#1073;&#1086;&#1083;/&#1059;&#1076;&#1072;&#1088;%20&#1075;&#1086;&#1083;&#1086;&#1074;&#1086;&#1081;%20&#1074;%20&#1087;&#1088;&#1099;&#1078;&#1082;&#1077;.doc" TargetMode="External"/><Relationship Id="rId88" Type="http://schemas.openxmlformats.org/officeDocument/2006/relationships/hyperlink" Target="&#1054;&#1083;&#1080;&#1084;&#1087;&#1080;&#1072;&#1076;&#1072;/&#1076;&#1080;&#1076;.%20&#1082;%20&#1086;&#1083;&#1080;&#1084;&#1087;&#1080;&#1072;&#1076;&#1077;%20&#1053;&#1072;&#1089;&#1090;&#1103;%20&#1072;&#1082;&#1088;&#1086;&#1073;&#1072;&#1090;&#1080;&#1082;&#1072;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&#1051;&#1077;&#1075;&#1082;&#1072;&#1103;%20&#1072;&#1090;&#1083;&#1077;&#1090;&#1080;&#1082;&#1072;/&#1057;&#1087;&#1086;&#1089;&#1086;&#1073;%20&#1087;&#1088;&#1099;&#1078;&#1082;&#1072;%20&#1089;&#1086;&#1075;&#1085;&#1091;&#1074;%20&#1085;&#1086;&#1075;&#1080;.doc" TargetMode="External"/><Relationship Id="rId23" Type="http://schemas.openxmlformats.org/officeDocument/2006/relationships/hyperlink" Target="&#1051;&#1077;&#1075;&#1082;&#1072;&#1103;%20&#1072;&#1090;&#1083;&#1077;&#1090;&#1080;&#1082;&#1072;/&#1052;&#1077;&#1090;&#1072;&#1085;&#1080;&#1077;%20&#1089;%20&#1095;&#1077;&#1090;&#1099;&#1088;&#1077;&#1093;%20&#1073;&#1088;&#1086;&#1089;&#1082;&#1086;&#1074;&#1099;&#1093;%20&#1096;&#1072;&#1075;&#1086;&#1074;.doc" TargetMode="External"/><Relationship Id="rId28" Type="http://schemas.openxmlformats.org/officeDocument/2006/relationships/hyperlink" Target="&#1051;&#1077;&#1075;&#1082;&#1072;&#1103;%20&#1072;&#1090;&#1083;&#1077;&#1090;&#1080;&#1082;&#1072;/&#1058;&#1077;&#1093;&#1085;&#1080;&#1082;&#1072;%20&#1087;&#1088;&#1099;&#1078;&#1082;&#1072;%20&#1074;%20&#1074;&#1099;&#1089;&#1086;&#1090;&#1091;%20&#1089;%20&#1088;&#1072;&#1079;&#1073;&#1077;&#1075;&#1072;.doc" TargetMode="External"/><Relationship Id="rId36" Type="http://schemas.openxmlformats.org/officeDocument/2006/relationships/hyperlink" Target="&#1041;&#1072;&#1089;&#1082;&#1077;&#1090;&#1073;&#1086;&#1083;/&#1055;&#1077;&#1088;&#1077;&#1076;&#1072;&#1095;&#1072;%20&#1084;&#1103;&#1095;&#1072;%20&#1076;&#1074;&#1091;&#1084;&#1103;%20&#1088;&#1091;&#1082;&#1072;&#1084;&#1080;%20&#1086;&#1090;%20&#1075;&#1088;&#1091;&#1076;&#1080;%20(2%20&#1088;&#1080;&#1089;.).doc" TargetMode="External"/><Relationship Id="rId49" Type="http://schemas.openxmlformats.org/officeDocument/2006/relationships/hyperlink" Target="&#1041;&#1072;&#1089;&#1082;&#1077;&#1090;&#1073;&#1086;&#1083;/&#1058;&#1077;&#1089;&#1090;%20%203%204.tif" TargetMode="External"/><Relationship Id="rId57" Type="http://schemas.openxmlformats.org/officeDocument/2006/relationships/hyperlink" Target="&#1043;&#1080;&#1084;&#1085;&#1072;&#1089;&#1090;&#1080;&#1082;&#1072;/&#1055;&#1077;&#1088;&#1077;&#1074;&#1086;&#1088;&#1086;&#1090;%20&#1074;%20&#1089;&#1090;&#1086;&#1088;&#1086;&#1085;&#1091;.doc" TargetMode="External"/><Relationship Id="rId10" Type="http://schemas.openxmlformats.org/officeDocument/2006/relationships/hyperlink" Target="&#1051;&#1077;&#1075;&#1082;&#1072;&#1103;%20&#1072;&#1090;&#1083;&#1077;&#1090;&#1080;&#1082;&#1072;/&#1055;&#1086;&#1083;&#1086;&#1078;&#1077;&#1085;&#1080;&#1077;%20&#1088;&#1091;&#1082;&#1080;%20&#1076;&#1083;&#1103;%20&#1087;&#1088;&#1080;&#1077;&#1084;&#1072;%20&#1101;&#1089;&#1090;&#1072;&#1092;&#1077;&#1090;&#1085;&#1086;&#1081;%20&#1087;&#1072;&#1083;&#1086;&#1095;&#1082;&#1080;.doc" TargetMode="External"/><Relationship Id="rId31" Type="http://schemas.openxmlformats.org/officeDocument/2006/relationships/hyperlink" Target="&#1041;&#1072;&#1089;&#1082;&#1077;&#1090;&#1073;&#1086;&#1083;/&#1080;&#1089;&#1090;&#1086;&#1088;&#1080;&#1103;%20%20&#1073;&#1072;&#1089;&#1082;&#1077;&#1090;&#1073;&#1086;&#1083;&#1072;.doc" TargetMode="External"/><Relationship Id="rId44" Type="http://schemas.openxmlformats.org/officeDocument/2006/relationships/hyperlink" Target="&#1041;&#1072;&#1089;&#1082;&#1077;&#1090;&#1073;&#1086;&#1083;/&#1055;&#1088;&#1072;&#1074;&#1080;&#1083;&#1072;%20&#1073;&#1088;&#1086;&#1089;&#1082;&#1086;&#1074;%20&#1084;&#1103;&#1095;&#1072;%20&#1074;%20&#1076;&#1074;&#1080;&#1078;&#1077;&#1085;&#1080;&#1080;.doc" TargetMode="External"/><Relationship Id="rId52" Type="http://schemas.openxmlformats.org/officeDocument/2006/relationships/hyperlink" Target="&#1043;&#1080;&#1084;&#1085;&#1072;&#1089;&#1090;&#1080;&#1082;&#1072;/&#1050;&#1091;&#1074;&#1099;&#1088;&#1086;&#1082;%20&#1085;&#1072;&#1079;&#1072;&#1076;.doc" TargetMode="External"/><Relationship Id="rId60" Type="http://schemas.openxmlformats.org/officeDocument/2006/relationships/hyperlink" Target="&#1043;&#1080;&#1084;&#1085;&#1072;&#1089;&#1090;&#1080;&#1082;&#1072;/&#1057;&#1086;&#1089;&#1082;&#1086;&#1082;%20&#1089;&#1086;%20&#1089;&#1085;&#1072;&#1088;&#1103;&#1076;&#1072;%20&#1087;&#1088;&#1086;&#1075;&#1085;&#1091;&#1074;&#1096;&#1080;&#1089;&#1100;%20&#1080;&#1079;%20&#1087;&#1086;&#1083;&#1086;&#1078;&#1077;&#1085;&#1080;&#1103;%20%20&#1089;&#1090;&#1072;&#1088;&#1090;&#1072;%20&#1087;&#1083;&#1086;&#1074;&#1094;&#1072;.doc" TargetMode="External"/><Relationship Id="rId65" Type="http://schemas.openxmlformats.org/officeDocument/2006/relationships/hyperlink" Target="&#1042;&#1086;&#1083;&#1077;&#1081;&#1073;&#1086;&#1083;/&#1055;&#1077;&#1088;&#1077;&#1076;&#1072;&#1095;&#1072;%20&#1089;&#1074;&#1077;&#1088;&#1093;&#1091;%20&#1076;&#1074;&#1091;&#1084;&#1103;%20&#1088;&#1091;&#1082;&#1072;&#1084;&#1080;.doc" TargetMode="External"/><Relationship Id="rId73" Type="http://schemas.openxmlformats.org/officeDocument/2006/relationships/hyperlink" Target="&#1051;&#1099;&#1078;&#1080;/&#1054;&#1076;&#1085;&#1086;&#1074;&#1088;&#1077;&#1084;&#1077;&#1085;&#1085;&#1099;&#1081;%20&#1076;&#1074;&#1091;&#1093;&#1096;&#1072;&#1078;&#1085;&#1099;&#1081;%20&#1093;&#1086;&#1076;.doc" TargetMode="External"/><Relationship Id="rId78" Type="http://schemas.openxmlformats.org/officeDocument/2006/relationships/hyperlink" Target="&#1051;&#1099;&#1078;&#1080;/&#1055;&#1086;&#1076;&#1098;&#1077;&#1084;,%20&#1090;&#1086;&#1088;&#1084;&#1086;&#1078;&#1077;&#1085;&#1080;&#1077;.tif" TargetMode="External"/><Relationship Id="rId81" Type="http://schemas.openxmlformats.org/officeDocument/2006/relationships/hyperlink" Target="&#1060;&#1091;&#1090;&#1073;&#1086;&#1083;/&#1054;&#1090;&#1073;&#1086;&#1088;%20&#1084;&#1103;&#1095;&#1072;%20&#1087;&#1086;&#1076;&#1082;&#1072;&#1090;&#1086;&#1084;.doc" TargetMode="External"/><Relationship Id="rId86" Type="http://schemas.openxmlformats.org/officeDocument/2006/relationships/hyperlink" Target="&#1054;&#1060;&#1055;/&#1042;&#1086;&#1089;&#1087;&#1080;&#1090;&#1072;&#1085;&#1080;&#1077;%20&#1089;&#1080;&#1083;&#1099;%204%205%206.t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55</Pages>
  <Words>14060</Words>
  <Characters>80143</Characters>
  <Application>Microsoft Office Word</Application>
  <DocSecurity>0</DocSecurity>
  <Lines>667</Lines>
  <Paragraphs>188</Paragraphs>
  <ScaleCrop>false</ScaleCrop>
  <Company/>
  <LinksUpToDate>false</LinksUpToDate>
  <CharactersWithSpaces>94015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</dc:creator>
  <cp:keywords/>
  <dc:description/>
  <cp:lastModifiedBy>Цырен</cp:lastModifiedBy>
  <cp:revision>5</cp:revision>
  <dcterms:created xsi:type="dcterms:W3CDTF">2017-10-02T00:35:00Z</dcterms:created>
  <dcterms:modified xsi:type="dcterms:W3CDTF">2019-04-23T09:37:00Z</dcterms:modified>
</cp:coreProperties>
</file>