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471" w:rsidRPr="004D66CA" w:rsidRDefault="00932471" w:rsidP="004D66CA">
      <w:pPr>
        <w:shd w:val="clear" w:color="auto" w:fill="FFFFFF"/>
        <w:spacing w:line="360" w:lineRule="auto"/>
        <w:jc w:val="center"/>
        <w:rPr>
          <w:rFonts w:ascii="Times New Roman" w:hAnsi="Times New Roman" w:cs="Times New Roman"/>
          <w:sz w:val="28"/>
          <w:szCs w:val="28"/>
        </w:rPr>
      </w:pPr>
      <w:r w:rsidRPr="004D66CA">
        <w:rPr>
          <w:rFonts w:ascii="Times New Roman" w:hAnsi="Times New Roman" w:cs="Times New Roman"/>
          <w:bCs/>
          <w:color w:val="202020"/>
          <w:sz w:val="28"/>
          <w:szCs w:val="28"/>
        </w:rPr>
        <w:t>МИНИСТЕРСТВО ОБРАЗОВАНИЯ И НАУКИ РФ</w:t>
      </w:r>
    </w:p>
    <w:p w:rsidR="00932471" w:rsidRPr="004D66CA" w:rsidRDefault="00932471" w:rsidP="004D66CA">
      <w:pPr>
        <w:shd w:val="clear" w:color="auto" w:fill="FFFFFF"/>
        <w:spacing w:before="46" w:line="360" w:lineRule="auto"/>
        <w:ind w:left="-284" w:right="-48" w:firstLine="353"/>
        <w:jc w:val="center"/>
        <w:rPr>
          <w:rFonts w:ascii="Times New Roman" w:hAnsi="Times New Roman" w:cs="Times New Roman"/>
          <w:bCs/>
          <w:color w:val="202020"/>
          <w:sz w:val="28"/>
          <w:szCs w:val="28"/>
        </w:rPr>
      </w:pPr>
      <w:r w:rsidRPr="004D66CA">
        <w:rPr>
          <w:rFonts w:ascii="Times New Roman" w:hAnsi="Times New Roman" w:cs="Times New Roman"/>
          <w:bCs/>
          <w:color w:val="202020"/>
          <w:sz w:val="28"/>
          <w:szCs w:val="28"/>
        </w:rPr>
        <w:t>ЛНТ (ФИЛИАЛ) ФГБОУ ВО «ЮГУ»</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0D5F5D" w:rsidP="004D66CA">
      <w:pPr>
        <w:spacing w:line="360" w:lineRule="auto"/>
        <w:jc w:val="center"/>
        <w:rPr>
          <w:rFonts w:ascii="Times New Roman" w:hAnsi="Times New Roman" w:cs="Times New Roman"/>
          <w:i/>
          <w:sz w:val="28"/>
          <w:szCs w:val="28"/>
        </w:rPr>
      </w:pPr>
      <w:r w:rsidRPr="00F03E13">
        <w:rPr>
          <w:rFonts w:ascii="Times New Roman" w:hAnsi="Times New Roman" w:cs="Times New Roman"/>
          <w:b/>
          <w:sz w:val="28"/>
          <w:szCs w:val="28"/>
        </w:rPr>
        <w:t>ИНДИВИДУАЛЬНЫЙ ПРОЕКТ</w:t>
      </w:r>
    </w:p>
    <w:p w:rsidR="00932471" w:rsidRPr="004D66CA" w:rsidRDefault="00932471" w:rsidP="004D66CA">
      <w:pPr>
        <w:spacing w:line="360" w:lineRule="auto"/>
        <w:jc w:val="center"/>
        <w:rPr>
          <w:rFonts w:ascii="Times New Roman" w:hAnsi="Times New Roman" w:cs="Times New Roman"/>
          <w:i/>
          <w:sz w:val="28"/>
          <w:szCs w:val="28"/>
        </w:rPr>
      </w:pPr>
      <w:r w:rsidRPr="004D66CA">
        <w:rPr>
          <w:rFonts w:ascii="Times New Roman" w:hAnsi="Times New Roman" w:cs="Times New Roman"/>
          <w:i/>
          <w:sz w:val="28"/>
          <w:szCs w:val="28"/>
        </w:rPr>
        <w:t>на тему:</w:t>
      </w:r>
    </w:p>
    <w:p w:rsidR="00932471" w:rsidRPr="004D66CA" w:rsidRDefault="00932471" w:rsidP="004D66CA">
      <w:pPr>
        <w:spacing w:line="360" w:lineRule="auto"/>
        <w:jc w:val="center"/>
        <w:rPr>
          <w:rFonts w:ascii="Times New Roman" w:hAnsi="Times New Roman" w:cs="Times New Roman"/>
          <w:b/>
          <w:bCs/>
          <w:sz w:val="28"/>
          <w:szCs w:val="28"/>
        </w:rPr>
      </w:pPr>
    </w:p>
    <w:p w:rsidR="00932471" w:rsidRPr="004D66CA" w:rsidRDefault="00712E4D" w:rsidP="004D66CA">
      <w:pPr>
        <w:spacing w:line="360" w:lineRule="auto"/>
        <w:jc w:val="center"/>
        <w:rPr>
          <w:rFonts w:ascii="Times New Roman" w:hAnsi="Times New Roman" w:cs="Times New Roman"/>
          <w:b/>
          <w:sz w:val="28"/>
          <w:szCs w:val="28"/>
        </w:rPr>
      </w:pPr>
      <w:r>
        <w:rPr>
          <w:rFonts w:ascii="Times New Roman" w:hAnsi="Times New Roman" w:cs="Times New Roman"/>
          <w:b/>
          <w:bCs/>
          <w:sz w:val="28"/>
          <w:szCs w:val="28"/>
        </w:rPr>
        <w:t>Плакат-схема</w:t>
      </w:r>
      <w:r w:rsidR="00932471" w:rsidRPr="004D66CA">
        <w:rPr>
          <w:rFonts w:ascii="Times New Roman" w:hAnsi="Times New Roman" w:cs="Times New Roman"/>
          <w:b/>
          <w:sz w:val="28"/>
          <w:szCs w:val="28"/>
        </w:rPr>
        <w:t>.</w:t>
      </w: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sz w:val="28"/>
          <w:szCs w:val="28"/>
        </w:rPr>
      </w:pPr>
      <w:r w:rsidRPr="004D66CA">
        <w:rPr>
          <w:rFonts w:ascii="Times New Roman" w:hAnsi="Times New Roman" w:cs="Times New Roman"/>
          <w:b/>
          <w:sz w:val="28"/>
          <w:szCs w:val="28"/>
        </w:rPr>
        <w:t>Автор:</w:t>
      </w:r>
      <w:r w:rsidR="00712E4D">
        <w:rPr>
          <w:rFonts w:ascii="Times New Roman" w:hAnsi="Times New Roman" w:cs="Times New Roman"/>
          <w:sz w:val="28"/>
          <w:szCs w:val="28"/>
        </w:rPr>
        <w:t xml:space="preserve"> </w:t>
      </w:r>
      <w:proofErr w:type="spellStart"/>
      <w:r w:rsidR="00712E4D">
        <w:rPr>
          <w:rFonts w:ascii="Times New Roman" w:hAnsi="Times New Roman" w:cs="Times New Roman"/>
          <w:sz w:val="28"/>
          <w:szCs w:val="28"/>
        </w:rPr>
        <w:t>Довбня</w:t>
      </w:r>
      <w:proofErr w:type="spellEnd"/>
      <w:r w:rsidR="00712E4D">
        <w:rPr>
          <w:rFonts w:ascii="Times New Roman" w:hAnsi="Times New Roman" w:cs="Times New Roman"/>
          <w:sz w:val="28"/>
          <w:szCs w:val="28"/>
        </w:rPr>
        <w:t xml:space="preserve"> Андрей</w:t>
      </w:r>
      <w:r w:rsidRPr="004D66CA">
        <w:rPr>
          <w:rFonts w:ascii="Times New Roman" w:hAnsi="Times New Roman" w:cs="Times New Roman"/>
          <w:sz w:val="28"/>
          <w:szCs w:val="28"/>
        </w:rPr>
        <w:t>, Лянторский нефтяной технику</w:t>
      </w:r>
      <w:proofErr w:type="gramStart"/>
      <w:r w:rsidRPr="004D66CA">
        <w:rPr>
          <w:rFonts w:ascii="Times New Roman" w:hAnsi="Times New Roman" w:cs="Times New Roman"/>
          <w:sz w:val="28"/>
          <w:szCs w:val="28"/>
        </w:rPr>
        <w:t>м(</w:t>
      </w:r>
      <w:proofErr w:type="gramEnd"/>
      <w:r w:rsidRPr="004D66CA">
        <w:rPr>
          <w:rFonts w:ascii="Times New Roman" w:hAnsi="Times New Roman" w:cs="Times New Roman"/>
          <w:sz w:val="28"/>
          <w:szCs w:val="28"/>
        </w:rPr>
        <w:t xml:space="preserve">филиал) Югорского государственного университета  </w:t>
      </w:r>
    </w:p>
    <w:p w:rsidR="00932471" w:rsidRPr="004D66CA" w:rsidRDefault="00932471" w:rsidP="004D66CA">
      <w:pPr>
        <w:spacing w:line="360" w:lineRule="auto"/>
        <w:ind w:left="3402"/>
        <w:rPr>
          <w:rFonts w:ascii="Times New Roman" w:hAnsi="Times New Roman" w:cs="Times New Roman"/>
          <w:sz w:val="28"/>
          <w:szCs w:val="28"/>
        </w:rPr>
      </w:pPr>
    </w:p>
    <w:p w:rsidR="00932471" w:rsidRPr="004D66CA" w:rsidRDefault="00932471" w:rsidP="004D66CA">
      <w:pPr>
        <w:spacing w:line="360" w:lineRule="auto"/>
        <w:ind w:left="3402"/>
        <w:rPr>
          <w:rFonts w:ascii="Times New Roman" w:hAnsi="Times New Roman" w:cs="Times New Roman"/>
          <w:sz w:val="28"/>
          <w:szCs w:val="28"/>
        </w:rPr>
      </w:pPr>
      <w:r w:rsidRPr="004D66CA">
        <w:rPr>
          <w:rFonts w:ascii="Times New Roman" w:hAnsi="Times New Roman" w:cs="Times New Roman"/>
          <w:sz w:val="28"/>
          <w:szCs w:val="28"/>
        </w:rPr>
        <w:t xml:space="preserve">Специальность 15. 02.07 </w:t>
      </w:r>
      <w:r w:rsidRPr="004D66CA">
        <w:rPr>
          <w:rFonts w:ascii="Times New Roman" w:hAnsi="Times New Roman" w:cs="Times New Roman"/>
          <w:b/>
          <w:sz w:val="28"/>
          <w:szCs w:val="28"/>
        </w:rPr>
        <w:t>Автоматизация  технологических  процессов  и производств (по отраслям)</w:t>
      </w:r>
    </w:p>
    <w:p w:rsidR="00932471" w:rsidRPr="004D66CA" w:rsidRDefault="00932471" w:rsidP="004D66CA">
      <w:pPr>
        <w:spacing w:line="360" w:lineRule="auto"/>
        <w:ind w:left="3402"/>
        <w:rPr>
          <w:rFonts w:ascii="Times New Roman" w:hAnsi="Times New Roman" w:cs="Times New Roman"/>
          <w:b/>
          <w:sz w:val="28"/>
          <w:szCs w:val="28"/>
        </w:rPr>
      </w:pPr>
    </w:p>
    <w:p w:rsidR="00932471" w:rsidRPr="004D66CA" w:rsidRDefault="00F36566" w:rsidP="004D66CA">
      <w:pPr>
        <w:spacing w:line="360" w:lineRule="auto"/>
        <w:ind w:left="3402"/>
        <w:rPr>
          <w:rFonts w:ascii="Times New Roman" w:hAnsi="Times New Roman" w:cs="Times New Roman"/>
          <w:sz w:val="28"/>
          <w:szCs w:val="28"/>
        </w:rPr>
      </w:pPr>
      <w:r>
        <w:rPr>
          <w:rFonts w:ascii="Times New Roman" w:hAnsi="Times New Roman" w:cs="Times New Roman"/>
          <w:b/>
          <w:sz w:val="28"/>
          <w:szCs w:val="28"/>
        </w:rPr>
        <w:t>Р</w:t>
      </w:r>
      <w:r w:rsidR="00932471" w:rsidRPr="004D66CA">
        <w:rPr>
          <w:rFonts w:ascii="Times New Roman" w:hAnsi="Times New Roman" w:cs="Times New Roman"/>
          <w:b/>
          <w:sz w:val="28"/>
          <w:szCs w:val="28"/>
        </w:rPr>
        <w:t xml:space="preserve">уководитель: </w:t>
      </w:r>
      <w:r w:rsidR="00932471" w:rsidRPr="004D66CA">
        <w:rPr>
          <w:rFonts w:ascii="Times New Roman" w:hAnsi="Times New Roman" w:cs="Times New Roman"/>
          <w:sz w:val="28"/>
          <w:szCs w:val="28"/>
        </w:rPr>
        <w:t xml:space="preserve">Алексеев В. А., преподаватель информатики и </w:t>
      </w:r>
      <w:proofErr w:type="gramStart"/>
      <w:r w:rsidR="00932471" w:rsidRPr="004D66CA">
        <w:rPr>
          <w:rFonts w:ascii="Times New Roman" w:hAnsi="Times New Roman" w:cs="Times New Roman"/>
          <w:sz w:val="28"/>
          <w:szCs w:val="28"/>
        </w:rPr>
        <w:t>ВТ</w:t>
      </w:r>
      <w:proofErr w:type="gramEnd"/>
      <w:r w:rsidR="00932471" w:rsidRPr="004D66CA">
        <w:rPr>
          <w:rFonts w:ascii="Times New Roman" w:hAnsi="Times New Roman" w:cs="Times New Roman"/>
          <w:sz w:val="28"/>
          <w:szCs w:val="28"/>
        </w:rPr>
        <w:t>.</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4D66CA" w:rsidRPr="004D66CA" w:rsidRDefault="004D66CA" w:rsidP="004D66CA">
      <w:pPr>
        <w:spacing w:line="360" w:lineRule="auto"/>
        <w:rPr>
          <w:rFonts w:ascii="Times New Roman" w:hAnsi="Times New Roman" w:cs="Times New Roman"/>
          <w:sz w:val="28"/>
          <w:szCs w:val="28"/>
        </w:rPr>
      </w:pPr>
    </w:p>
    <w:p w:rsidR="00932471" w:rsidRPr="004D66CA" w:rsidRDefault="00932471" w:rsidP="004D66CA">
      <w:pPr>
        <w:spacing w:line="360" w:lineRule="auto"/>
        <w:jc w:val="center"/>
        <w:rPr>
          <w:rFonts w:ascii="Times New Roman" w:hAnsi="Times New Roman" w:cs="Times New Roman"/>
          <w:sz w:val="28"/>
          <w:szCs w:val="28"/>
        </w:rPr>
      </w:pPr>
      <w:r w:rsidRPr="004D66CA">
        <w:rPr>
          <w:rFonts w:ascii="Times New Roman" w:hAnsi="Times New Roman" w:cs="Times New Roman"/>
          <w:sz w:val="28"/>
          <w:szCs w:val="28"/>
        </w:rPr>
        <w:t>Лянтор, 2016</w:t>
      </w:r>
    </w:p>
    <w:p w:rsidR="004D66CA" w:rsidRDefault="00730E23" w:rsidP="00730E23">
      <w:pPr>
        <w:pStyle w:val="a3"/>
        <w:spacing w:line="360" w:lineRule="auto"/>
        <w:jc w:val="center"/>
        <w:rPr>
          <w:sz w:val="28"/>
          <w:szCs w:val="28"/>
        </w:rPr>
      </w:pPr>
      <w:r>
        <w:rPr>
          <w:sz w:val="28"/>
          <w:szCs w:val="28"/>
        </w:rPr>
        <w:lastRenderedPageBreak/>
        <w:t>СОДЕР</w:t>
      </w:r>
      <w:r w:rsidR="004D66CA">
        <w:rPr>
          <w:sz w:val="28"/>
          <w:szCs w:val="28"/>
        </w:rPr>
        <w:t>ЖАНИЕ</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22"/>
        <w:gridCol w:w="815"/>
      </w:tblGrid>
      <w:tr w:rsidR="004D66CA" w:rsidTr="00833776">
        <w:tc>
          <w:tcPr>
            <w:tcW w:w="9322" w:type="dxa"/>
          </w:tcPr>
          <w:p w:rsidR="004D66CA" w:rsidRDefault="004D66CA" w:rsidP="004D66CA">
            <w:pPr>
              <w:pStyle w:val="a3"/>
              <w:spacing w:line="360" w:lineRule="auto"/>
              <w:rPr>
                <w:sz w:val="28"/>
                <w:szCs w:val="28"/>
              </w:rPr>
            </w:pPr>
            <w:r>
              <w:rPr>
                <w:sz w:val="28"/>
                <w:szCs w:val="28"/>
              </w:rPr>
              <w:t>Введение</w:t>
            </w:r>
            <w:r w:rsidR="00833776">
              <w:rPr>
                <w:sz w:val="28"/>
                <w:szCs w:val="28"/>
              </w:rPr>
              <w:t>-------------------------------------------------------------------------------------</w:t>
            </w:r>
          </w:p>
        </w:tc>
        <w:tc>
          <w:tcPr>
            <w:tcW w:w="815" w:type="dxa"/>
          </w:tcPr>
          <w:p w:rsidR="004D66CA" w:rsidRDefault="004D66CA" w:rsidP="004D66CA">
            <w:pPr>
              <w:pStyle w:val="a3"/>
              <w:spacing w:line="360" w:lineRule="auto"/>
              <w:rPr>
                <w:sz w:val="28"/>
                <w:szCs w:val="28"/>
              </w:rPr>
            </w:pPr>
            <w:r>
              <w:rPr>
                <w:sz w:val="28"/>
                <w:szCs w:val="28"/>
              </w:rPr>
              <w:t>3</w:t>
            </w:r>
          </w:p>
        </w:tc>
      </w:tr>
      <w:tr w:rsidR="004D66CA" w:rsidTr="00833776">
        <w:tc>
          <w:tcPr>
            <w:tcW w:w="9322" w:type="dxa"/>
          </w:tcPr>
          <w:p w:rsidR="004D66CA" w:rsidRDefault="004B4F55" w:rsidP="004D66CA">
            <w:pPr>
              <w:pStyle w:val="a3"/>
              <w:spacing w:line="360" w:lineRule="auto"/>
              <w:rPr>
                <w:sz w:val="28"/>
                <w:szCs w:val="28"/>
              </w:rPr>
            </w:pPr>
            <w:r>
              <w:rPr>
                <w:sz w:val="28"/>
                <w:szCs w:val="28"/>
              </w:rPr>
              <w:t>Глава 1</w:t>
            </w:r>
            <w:r w:rsidR="00CE56A3">
              <w:rPr>
                <w:sz w:val="28"/>
                <w:szCs w:val="28"/>
              </w:rPr>
              <w:t xml:space="preserve"> Основные цвета и восприятие----------------------------------</w:t>
            </w:r>
            <w:r w:rsidR="00833776">
              <w:rPr>
                <w:sz w:val="28"/>
                <w:szCs w:val="28"/>
              </w:rPr>
              <w:t>--------------</w:t>
            </w:r>
          </w:p>
        </w:tc>
        <w:tc>
          <w:tcPr>
            <w:tcW w:w="815" w:type="dxa"/>
          </w:tcPr>
          <w:p w:rsidR="004D66CA" w:rsidRDefault="00CE56A3" w:rsidP="004D66CA">
            <w:pPr>
              <w:pStyle w:val="a3"/>
              <w:spacing w:line="360" w:lineRule="auto"/>
              <w:rPr>
                <w:sz w:val="28"/>
                <w:szCs w:val="28"/>
              </w:rPr>
            </w:pPr>
            <w:r>
              <w:rPr>
                <w:sz w:val="28"/>
                <w:szCs w:val="28"/>
              </w:rPr>
              <w:t>4</w:t>
            </w:r>
          </w:p>
        </w:tc>
      </w:tr>
      <w:tr w:rsidR="004D66CA" w:rsidTr="00833776">
        <w:tc>
          <w:tcPr>
            <w:tcW w:w="9322" w:type="dxa"/>
          </w:tcPr>
          <w:p w:rsidR="004D66CA" w:rsidRDefault="00CE56A3" w:rsidP="00CE56A3">
            <w:pPr>
              <w:pStyle w:val="a3"/>
              <w:spacing w:line="360" w:lineRule="auto"/>
              <w:rPr>
                <w:sz w:val="28"/>
                <w:szCs w:val="28"/>
              </w:rPr>
            </w:pPr>
            <w:r>
              <w:rPr>
                <w:sz w:val="28"/>
                <w:szCs w:val="28"/>
              </w:rPr>
              <w:t>Глава 2 Основные шрифты и их восприятие</w:t>
            </w:r>
            <w:r w:rsidR="00833776">
              <w:rPr>
                <w:sz w:val="28"/>
                <w:szCs w:val="28"/>
              </w:rPr>
              <w:t>-----------------------------------------</w:t>
            </w:r>
          </w:p>
        </w:tc>
        <w:tc>
          <w:tcPr>
            <w:tcW w:w="815" w:type="dxa"/>
          </w:tcPr>
          <w:p w:rsidR="004D66CA" w:rsidRDefault="0019192D" w:rsidP="004D66CA">
            <w:pPr>
              <w:pStyle w:val="a3"/>
              <w:spacing w:line="360" w:lineRule="auto"/>
              <w:rPr>
                <w:sz w:val="28"/>
                <w:szCs w:val="28"/>
              </w:rPr>
            </w:pPr>
            <w:r>
              <w:rPr>
                <w:sz w:val="28"/>
                <w:szCs w:val="28"/>
              </w:rPr>
              <w:t>8</w:t>
            </w:r>
          </w:p>
        </w:tc>
      </w:tr>
      <w:tr w:rsidR="004D66CA" w:rsidTr="00833776">
        <w:tc>
          <w:tcPr>
            <w:tcW w:w="9322" w:type="dxa"/>
          </w:tcPr>
          <w:p w:rsidR="004D66CA" w:rsidRDefault="0019192D" w:rsidP="004D66CA">
            <w:pPr>
              <w:pStyle w:val="a3"/>
              <w:spacing w:line="360" w:lineRule="auto"/>
              <w:rPr>
                <w:sz w:val="28"/>
                <w:szCs w:val="28"/>
              </w:rPr>
            </w:pPr>
            <w:r>
              <w:rPr>
                <w:sz w:val="28"/>
                <w:szCs w:val="28"/>
              </w:rPr>
              <w:t>Глава 3 Афиши</w:t>
            </w:r>
            <w:r w:rsidR="00833776">
              <w:rPr>
                <w:sz w:val="28"/>
                <w:szCs w:val="28"/>
              </w:rPr>
              <w:t>-----------------------------------------------------</w:t>
            </w:r>
            <w:r>
              <w:rPr>
                <w:sz w:val="28"/>
                <w:szCs w:val="28"/>
              </w:rPr>
              <w:t>------------------------</w:t>
            </w:r>
          </w:p>
        </w:tc>
        <w:tc>
          <w:tcPr>
            <w:tcW w:w="815" w:type="dxa"/>
          </w:tcPr>
          <w:p w:rsidR="004D66CA" w:rsidRDefault="00311F44" w:rsidP="004D66CA">
            <w:pPr>
              <w:pStyle w:val="a3"/>
              <w:spacing w:line="360" w:lineRule="auto"/>
              <w:rPr>
                <w:sz w:val="28"/>
                <w:szCs w:val="28"/>
              </w:rPr>
            </w:pPr>
            <w:r>
              <w:rPr>
                <w:sz w:val="28"/>
                <w:szCs w:val="28"/>
              </w:rPr>
              <w:t>1</w:t>
            </w:r>
            <w:r w:rsidR="0019192D">
              <w:rPr>
                <w:sz w:val="28"/>
                <w:szCs w:val="28"/>
              </w:rPr>
              <w:t>4</w:t>
            </w:r>
          </w:p>
        </w:tc>
      </w:tr>
      <w:tr w:rsidR="004D66CA" w:rsidTr="00833776">
        <w:tc>
          <w:tcPr>
            <w:tcW w:w="9322" w:type="dxa"/>
          </w:tcPr>
          <w:p w:rsidR="004D66CA" w:rsidRDefault="0019192D" w:rsidP="0019192D">
            <w:pPr>
              <w:pStyle w:val="a3"/>
              <w:spacing w:line="360" w:lineRule="auto"/>
              <w:rPr>
                <w:sz w:val="28"/>
                <w:szCs w:val="28"/>
              </w:rPr>
            </w:pPr>
            <w:r>
              <w:rPr>
                <w:sz w:val="28"/>
                <w:szCs w:val="28"/>
              </w:rPr>
              <w:t>3.1</w:t>
            </w:r>
            <w:r w:rsidR="004D66CA" w:rsidRPr="004D66CA">
              <w:rPr>
                <w:sz w:val="28"/>
                <w:szCs w:val="28"/>
              </w:rPr>
              <w:t xml:space="preserve"> </w:t>
            </w:r>
            <w:r>
              <w:rPr>
                <w:sz w:val="28"/>
                <w:szCs w:val="28"/>
              </w:rPr>
              <w:t>Цель афиш</w:t>
            </w:r>
            <w:r w:rsidR="00833776">
              <w:rPr>
                <w:sz w:val="28"/>
                <w:szCs w:val="28"/>
              </w:rPr>
              <w:t>-------------------------------------</w:t>
            </w:r>
            <w:r>
              <w:rPr>
                <w:sz w:val="28"/>
                <w:szCs w:val="28"/>
              </w:rPr>
              <w:t>-----------------------------------------</w:t>
            </w:r>
          </w:p>
        </w:tc>
        <w:tc>
          <w:tcPr>
            <w:tcW w:w="815" w:type="dxa"/>
          </w:tcPr>
          <w:p w:rsidR="004D66CA" w:rsidRDefault="00311F44" w:rsidP="004D66CA">
            <w:pPr>
              <w:pStyle w:val="a3"/>
              <w:spacing w:line="360" w:lineRule="auto"/>
              <w:rPr>
                <w:sz w:val="28"/>
                <w:szCs w:val="28"/>
              </w:rPr>
            </w:pPr>
            <w:r>
              <w:rPr>
                <w:sz w:val="28"/>
                <w:szCs w:val="28"/>
              </w:rPr>
              <w:t>1</w:t>
            </w:r>
            <w:r w:rsidR="0019192D">
              <w:rPr>
                <w:sz w:val="28"/>
                <w:szCs w:val="28"/>
              </w:rPr>
              <w:t>4</w:t>
            </w:r>
          </w:p>
        </w:tc>
      </w:tr>
      <w:tr w:rsidR="004D66CA" w:rsidTr="00833776">
        <w:tc>
          <w:tcPr>
            <w:tcW w:w="9322" w:type="dxa"/>
          </w:tcPr>
          <w:p w:rsidR="004D66CA" w:rsidRDefault="0019192D" w:rsidP="004D66CA">
            <w:pPr>
              <w:pStyle w:val="a3"/>
              <w:spacing w:line="360" w:lineRule="auto"/>
              <w:rPr>
                <w:sz w:val="28"/>
                <w:szCs w:val="28"/>
              </w:rPr>
            </w:pPr>
            <w:r>
              <w:rPr>
                <w:sz w:val="28"/>
                <w:szCs w:val="28"/>
              </w:rPr>
              <w:t>3.2 Дизайн</w:t>
            </w:r>
            <w:r w:rsidR="00833776">
              <w:rPr>
                <w:sz w:val="28"/>
                <w:szCs w:val="28"/>
              </w:rPr>
              <w:t>---------------------------------------------------------------------------------</w:t>
            </w:r>
            <w:r>
              <w:rPr>
                <w:sz w:val="28"/>
                <w:szCs w:val="28"/>
              </w:rPr>
              <w:t>--</w:t>
            </w:r>
          </w:p>
        </w:tc>
        <w:tc>
          <w:tcPr>
            <w:tcW w:w="815" w:type="dxa"/>
          </w:tcPr>
          <w:p w:rsidR="004D66CA" w:rsidRDefault="00311F44" w:rsidP="00833776">
            <w:pPr>
              <w:pStyle w:val="a3"/>
              <w:spacing w:before="0" w:beforeAutospacing="0" w:after="0" w:afterAutospacing="0" w:line="360" w:lineRule="auto"/>
              <w:rPr>
                <w:sz w:val="28"/>
                <w:szCs w:val="28"/>
              </w:rPr>
            </w:pPr>
            <w:r>
              <w:rPr>
                <w:sz w:val="28"/>
                <w:szCs w:val="28"/>
              </w:rPr>
              <w:t>1</w:t>
            </w:r>
            <w:r w:rsidR="0019192D">
              <w:rPr>
                <w:sz w:val="28"/>
                <w:szCs w:val="28"/>
              </w:rPr>
              <w:t>5</w:t>
            </w:r>
          </w:p>
        </w:tc>
      </w:tr>
      <w:tr w:rsidR="004D66CA" w:rsidTr="00833776">
        <w:tc>
          <w:tcPr>
            <w:tcW w:w="9322" w:type="dxa"/>
          </w:tcPr>
          <w:p w:rsidR="004D66CA" w:rsidRDefault="0019192D" w:rsidP="004D66CA">
            <w:pPr>
              <w:pStyle w:val="a3"/>
              <w:spacing w:line="360" w:lineRule="auto"/>
              <w:rPr>
                <w:sz w:val="28"/>
                <w:szCs w:val="28"/>
              </w:rPr>
            </w:pPr>
            <w:r>
              <w:rPr>
                <w:sz w:val="28"/>
                <w:szCs w:val="28"/>
              </w:rPr>
              <w:t>Глава 4 Плакаты</w:t>
            </w:r>
            <w:r w:rsidR="00833776">
              <w:rPr>
                <w:sz w:val="28"/>
                <w:szCs w:val="28"/>
              </w:rPr>
              <w:t>---------------------------------------------------------------------</w:t>
            </w:r>
            <w:r>
              <w:rPr>
                <w:sz w:val="28"/>
                <w:szCs w:val="28"/>
              </w:rPr>
              <w:t>------</w:t>
            </w:r>
          </w:p>
        </w:tc>
        <w:tc>
          <w:tcPr>
            <w:tcW w:w="815" w:type="dxa"/>
          </w:tcPr>
          <w:p w:rsidR="004D66CA" w:rsidRDefault="00311F44" w:rsidP="004D66CA">
            <w:pPr>
              <w:pStyle w:val="a3"/>
              <w:spacing w:line="360" w:lineRule="auto"/>
              <w:rPr>
                <w:sz w:val="28"/>
                <w:szCs w:val="28"/>
              </w:rPr>
            </w:pPr>
            <w:r>
              <w:rPr>
                <w:sz w:val="28"/>
                <w:szCs w:val="28"/>
              </w:rPr>
              <w:t>1</w:t>
            </w:r>
            <w:r w:rsidR="0019192D">
              <w:rPr>
                <w:sz w:val="28"/>
                <w:szCs w:val="28"/>
              </w:rPr>
              <w:t>6</w:t>
            </w:r>
          </w:p>
        </w:tc>
      </w:tr>
      <w:tr w:rsidR="004D66CA" w:rsidTr="00833776">
        <w:tc>
          <w:tcPr>
            <w:tcW w:w="9322" w:type="dxa"/>
          </w:tcPr>
          <w:p w:rsidR="004D66CA" w:rsidRPr="004D66CA" w:rsidRDefault="0019192D" w:rsidP="0019192D">
            <w:pPr>
              <w:pStyle w:val="a3"/>
              <w:spacing w:line="360" w:lineRule="auto"/>
              <w:rPr>
                <w:sz w:val="28"/>
                <w:szCs w:val="28"/>
              </w:rPr>
            </w:pPr>
            <w:r>
              <w:rPr>
                <w:sz w:val="28"/>
                <w:szCs w:val="28"/>
              </w:rPr>
              <w:t>4.1</w:t>
            </w:r>
            <w:r w:rsidR="004D66CA" w:rsidRPr="004D66CA">
              <w:rPr>
                <w:sz w:val="28"/>
                <w:szCs w:val="28"/>
              </w:rPr>
              <w:t xml:space="preserve"> </w:t>
            </w:r>
            <w:r>
              <w:rPr>
                <w:sz w:val="28"/>
                <w:szCs w:val="28"/>
              </w:rPr>
              <w:t>Преимущества плакатов</w:t>
            </w:r>
            <w:r w:rsidR="00833776">
              <w:rPr>
                <w:sz w:val="28"/>
                <w:szCs w:val="28"/>
              </w:rPr>
              <w:t>--------------------------------------------------</w:t>
            </w:r>
            <w:r>
              <w:rPr>
                <w:sz w:val="28"/>
                <w:szCs w:val="28"/>
              </w:rPr>
              <w:t>-----------</w:t>
            </w:r>
          </w:p>
        </w:tc>
        <w:tc>
          <w:tcPr>
            <w:tcW w:w="815" w:type="dxa"/>
          </w:tcPr>
          <w:p w:rsidR="004D66CA" w:rsidRDefault="0019192D" w:rsidP="004D66CA">
            <w:pPr>
              <w:pStyle w:val="a3"/>
              <w:spacing w:line="360" w:lineRule="auto"/>
              <w:rPr>
                <w:sz w:val="28"/>
                <w:szCs w:val="28"/>
              </w:rPr>
            </w:pPr>
            <w:r>
              <w:rPr>
                <w:sz w:val="28"/>
                <w:szCs w:val="28"/>
              </w:rPr>
              <w:t>16</w:t>
            </w:r>
          </w:p>
        </w:tc>
      </w:tr>
      <w:tr w:rsidR="004D66CA" w:rsidTr="00833776">
        <w:tc>
          <w:tcPr>
            <w:tcW w:w="9322" w:type="dxa"/>
          </w:tcPr>
          <w:p w:rsidR="004D66CA" w:rsidRPr="004D66CA" w:rsidRDefault="0019192D" w:rsidP="0019192D">
            <w:pPr>
              <w:pStyle w:val="a3"/>
              <w:spacing w:line="360" w:lineRule="auto"/>
              <w:rPr>
                <w:sz w:val="28"/>
                <w:szCs w:val="28"/>
              </w:rPr>
            </w:pPr>
            <w:r>
              <w:rPr>
                <w:sz w:val="28"/>
                <w:szCs w:val="28"/>
              </w:rPr>
              <w:t>4.2</w:t>
            </w:r>
            <w:r w:rsidR="004D66CA" w:rsidRPr="004D66CA">
              <w:rPr>
                <w:sz w:val="28"/>
                <w:szCs w:val="28"/>
              </w:rPr>
              <w:t xml:space="preserve"> </w:t>
            </w:r>
            <w:r>
              <w:rPr>
                <w:sz w:val="28"/>
                <w:szCs w:val="28"/>
              </w:rPr>
              <w:t>Виды и форматы</w:t>
            </w:r>
            <w:r w:rsidR="00833776">
              <w:rPr>
                <w:sz w:val="28"/>
                <w:szCs w:val="28"/>
              </w:rPr>
              <w:t>--------------------------------------</w:t>
            </w:r>
            <w:r>
              <w:rPr>
                <w:sz w:val="28"/>
                <w:szCs w:val="28"/>
              </w:rPr>
              <w:t>--------------------------------</w:t>
            </w:r>
          </w:p>
        </w:tc>
        <w:tc>
          <w:tcPr>
            <w:tcW w:w="815" w:type="dxa"/>
          </w:tcPr>
          <w:p w:rsidR="004D66CA" w:rsidRDefault="0019192D" w:rsidP="004D66CA">
            <w:pPr>
              <w:pStyle w:val="a3"/>
              <w:spacing w:line="360" w:lineRule="auto"/>
              <w:rPr>
                <w:sz w:val="28"/>
                <w:szCs w:val="28"/>
              </w:rPr>
            </w:pPr>
            <w:r>
              <w:rPr>
                <w:sz w:val="28"/>
                <w:szCs w:val="28"/>
              </w:rPr>
              <w:t>17</w:t>
            </w:r>
          </w:p>
        </w:tc>
      </w:tr>
      <w:tr w:rsidR="004D66CA" w:rsidTr="00833776">
        <w:tc>
          <w:tcPr>
            <w:tcW w:w="9322" w:type="dxa"/>
          </w:tcPr>
          <w:p w:rsidR="004D66CA" w:rsidRPr="004D66CA" w:rsidRDefault="0019192D" w:rsidP="004D66CA">
            <w:pPr>
              <w:pStyle w:val="a3"/>
              <w:spacing w:line="360" w:lineRule="auto"/>
              <w:rPr>
                <w:sz w:val="28"/>
                <w:szCs w:val="28"/>
              </w:rPr>
            </w:pPr>
            <w:r>
              <w:rPr>
                <w:sz w:val="28"/>
                <w:szCs w:val="28"/>
              </w:rPr>
              <w:t>4.3</w:t>
            </w:r>
            <w:r w:rsidR="004D66CA" w:rsidRPr="004D66CA">
              <w:rPr>
                <w:sz w:val="28"/>
                <w:szCs w:val="28"/>
              </w:rPr>
              <w:t xml:space="preserve"> </w:t>
            </w:r>
            <w:r w:rsidRPr="0019192D">
              <w:rPr>
                <w:bCs/>
                <w:sz w:val="28"/>
                <w:szCs w:val="28"/>
              </w:rPr>
              <w:t>Исходные данные для разработки дизайна плаката</w:t>
            </w:r>
            <w:r>
              <w:rPr>
                <w:sz w:val="28"/>
                <w:szCs w:val="28"/>
              </w:rPr>
              <w:t xml:space="preserve"> </w:t>
            </w:r>
            <w:r w:rsidR="00833776">
              <w:rPr>
                <w:sz w:val="28"/>
                <w:szCs w:val="28"/>
              </w:rPr>
              <w:t>---------------------------</w:t>
            </w:r>
          </w:p>
        </w:tc>
        <w:tc>
          <w:tcPr>
            <w:tcW w:w="815" w:type="dxa"/>
          </w:tcPr>
          <w:p w:rsidR="004D66CA" w:rsidRDefault="0019192D" w:rsidP="004D66CA">
            <w:pPr>
              <w:pStyle w:val="a3"/>
              <w:spacing w:line="360" w:lineRule="auto"/>
              <w:rPr>
                <w:sz w:val="28"/>
                <w:szCs w:val="28"/>
              </w:rPr>
            </w:pPr>
            <w:r>
              <w:rPr>
                <w:sz w:val="28"/>
                <w:szCs w:val="28"/>
              </w:rPr>
              <w:t>18</w:t>
            </w:r>
          </w:p>
        </w:tc>
      </w:tr>
      <w:tr w:rsidR="004D66CA" w:rsidTr="00833776">
        <w:tc>
          <w:tcPr>
            <w:tcW w:w="9322" w:type="dxa"/>
          </w:tcPr>
          <w:p w:rsidR="004D66CA" w:rsidRPr="004D66CA" w:rsidRDefault="004D66CA" w:rsidP="004D66CA">
            <w:pPr>
              <w:pStyle w:val="a3"/>
              <w:spacing w:line="360" w:lineRule="auto"/>
              <w:rPr>
                <w:sz w:val="28"/>
                <w:szCs w:val="28"/>
              </w:rPr>
            </w:pPr>
            <w:r w:rsidRPr="004D66CA">
              <w:rPr>
                <w:sz w:val="28"/>
                <w:szCs w:val="28"/>
              </w:rPr>
              <w:t>Заключение</w:t>
            </w:r>
            <w:r w:rsidR="00833776">
              <w:rPr>
                <w:sz w:val="28"/>
                <w:szCs w:val="28"/>
              </w:rPr>
              <w:t>----------------------------------------------------------------------------------</w:t>
            </w:r>
          </w:p>
        </w:tc>
        <w:tc>
          <w:tcPr>
            <w:tcW w:w="815" w:type="dxa"/>
          </w:tcPr>
          <w:p w:rsidR="004D66CA" w:rsidRDefault="0019192D" w:rsidP="004D66CA">
            <w:pPr>
              <w:pStyle w:val="a3"/>
              <w:spacing w:line="360" w:lineRule="auto"/>
              <w:rPr>
                <w:sz w:val="28"/>
                <w:szCs w:val="28"/>
              </w:rPr>
            </w:pPr>
            <w:r>
              <w:rPr>
                <w:sz w:val="28"/>
                <w:szCs w:val="28"/>
              </w:rPr>
              <w:t>19</w:t>
            </w:r>
          </w:p>
        </w:tc>
      </w:tr>
      <w:tr w:rsidR="004D66CA" w:rsidTr="00833776">
        <w:tc>
          <w:tcPr>
            <w:tcW w:w="9322" w:type="dxa"/>
          </w:tcPr>
          <w:p w:rsidR="004D66CA" w:rsidRPr="004D66CA" w:rsidRDefault="00833776" w:rsidP="004D66CA">
            <w:pPr>
              <w:pStyle w:val="a3"/>
              <w:spacing w:line="360" w:lineRule="auto"/>
              <w:rPr>
                <w:sz w:val="28"/>
                <w:szCs w:val="28"/>
              </w:rPr>
            </w:pPr>
            <w:r>
              <w:rPr>
                <w:sz w:val="28"/>
                <w:szCs w:val="28"/>
              </w:rPr>
              <w:t>Литература----------------------------------------------------------------------------------</w:t>
            </w:r>
          </w:p>
        </w:tc>
        <w:tc>
          <w:tcPr>
            <w:tcW w:w="815" w:type="dxa"/>
          </w:tcPr>
          <w:p w:rsidR="004D66CA" w:rsidRDefault="0019192D" w:rsidP="004D66CA">
            <w:pPr>
              <w:pStyle w:val="a3"/>
              <w:spacing w:line="360" w:lineRule="auto"/>
              <w:rPr>
                <w:sz w:val="28"/>
                <w:szCs w:val="28"/>
              </w:rPr>
            </w:pPr>
            <w:r>
              <w:rPr>
                <w:sz w:val="28"/>
                <w:szCs w:val="28"/>
              </w:rPr>
              <w:t>2</w:t>
            </w:r>
            <w:r w:rsidR="00833776">
              <w:rPr>
                <w:sz w:val="28"/>
                <w:szCs w:val="28"/>
              </w:rPr>
              <w:t>0</w:t>
            </w:r>
          </w:p>
        </w:tc>
      </w:tr>
    </w:tbl>
    <w:p w:rsidR="003B53B3" w:rsidRDefault="003B53B3" w:rsidP="004D66CA">
      <w:pPr>
        <w:pStyle w:val="a3"/>
        <w:spacing w:line="360" w:lineRule="auto"/>
        <w:rPr>
          <w:sz w:val="28"/>
          <w:szCs w:val="28"/>
        </w:rPr>
      </w:pPr>
    </w:p>
    <w:p w:rsidR="003B53B3" w:rsidRDefault="003B53B3">
      <w:pPr>
        <w:rPr>
          <w:rFonts w:ascii="Times New Roman" w:eastAsiaTheme="minorEastAsia" w:hAnsi="Times New Roman" w:cs="Times New Roman"/>
          <w:sz w:val="28"/>
          <w:szCs w:val="28"/>
        </w:rPr>
      </w:pPr>
      <w:r>
        <w:rPr>
          <w:sz w:val="28"/>
          <w:szCs w:val="28"/>
        </w:rPr>
        <w:br w:type="page"/>
      </w:r>
    </w:p>
    <w:p w:rsidR="003B53B3" w:rsidRPr="003B53B3" w:rsidRDefault="003B53B3" w:rsidP="003B53B3">
      <w:pPr>
        <w:pStyle w:val="a3"/>
        <w:spacing w:line="360" w:lineRule="auto"/>
        <w:ind w:firstLine="708"/>
        <w:rPr>
          <w:b/>
          <w:sz w:val="28"/>
          <w:szCs w:val="28"/>
        </w:rPr>
      </w:pPr>
      <w:r w:rsidRPr="003B53B3">
        <w:rPr>
          <w:b/>
          <w:sz w:val="28"/>
          <w:szCs w:val="28"/>
        </w:rPr>
        <w:lastRenderedPageBreak/>
        <w:t>ВВЕДЕНИЕ</w:t>
      </w:r>
    </w:p>
    <w:p w:rsidR="003B53B3" w:rsidRPr="003B53B3" w:rsidRDefault="003B53B3" w:rsidP="003B53B3">
      <w:pPr>
        <w:pStyle w:val="a3"/>
        <w:spacing w:line="360" w:lineRule="auto"/>
        <w:ind w:firstLine="708"/>
        <w:rPr>
          <w:sz w:val="28"/>
          <w:szCs w:val="28"/>
        </w:rPr>
      </w:pPr>
      <w:r w:rsidRPr="003B53B3">
        <w:rPr>
          <w:sz w:val="28"/>
          <w:szCs w:val="28"/>
        </w:rPr>
        <w:t>Объектом работы является наружная реклама. В частности, её дизайн, а так же два её вида – афиши и плакаты</w:t>
      </w:r>
    </w:p>
    <w:p w:rsidR="003B53B3" w:rsidRPr="003B53B3" w:rsidRDefault="003B53B3" w:rsidP="003B53B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Реклама п</w:t>
      </w:r>
      <w:r w:rsidRPr="003B53B3">
        <w:rPr>
          <w:rFonts w:ascii="Times New Roman" w:hAnsi="Times New Roman" w:cs="Times New Roman"/>
          <w:sz w:val="28"/>
          <w:szCs w:val="28"/>
        </w:rPr>
        <w:t>рименяется чаше всего в виде плакатов на щитах, размещаемых обычно в местах в местах скопления людей, в транспортных узлах, вдоль магистралей Основной тип плаката - крупногабаритный. Перенос плаката с места на место называется ротацией. Из такого большого разнообразия форм рекламы предметом своего исследования я выбрала наружную рекламу. Наружная реклама стала частью нашей повседневной жизни. Мы встречаемся с рекламными плакатами везде: по пути на работу, и с работы, когда гуляем и ходим по магазинам. И просто не возможно в это время не обращать внимания на рекламные щиты. А в своей работе я попытаюсь рассмотреть состояние современной наружной рекламы</w:t>
      </w:r>
      <w:r>
        <w:rPr>
          <w:rFonts w:ascii="Times New Roman" w:hAnsi="Times New Roman" w:cs="Times New Roman"/>
          <w:sz w:val="28"/>
          <w:szCs w:val="28"/>
        </w:rPr>
        <w:t>.</w:t>
      </w:r>
      <w:r w:rsidRPr="003B53B3">
        <w:rPr>
          <w:rFonts w:ascii="Times New Roman" w:hAnsi="Times New Roman" w:cs="Times New Roman"/>
          <w:sz w:val="28"/>
          <w:szCs w:val="28"/>
        </w:rPr>
        <w:t xml:space="preserve"> </w:t>
      </w:r>
    </w:p>
    <w:p w:rsidR="003B53B3" w:rsidRDefault="00DF4F52" w:rsidP="004D66CA">
      <w:pPr>
        <w:pStyle w:val="a3"/>
        <w:spacing w:line="360" w:lineRule="auto"/>
        <w:rPr>
          <w:sz w:val="28"/>
          <w:szCs w:val="28"/>
        </w:rPr>
      </w:pPr>
      <w:r w:rsidRPr="004D66CA">
        <w:rPr>
          <w:sz w:val="28"/>
          <w:szCs w:val="28"/>
        </w:rPr>
        <w:t> </w:t>
      </w:r>
    </w:p>
    <w:p w:rsidR="003B53B3" w:rsidRDefault="003B53B3">
      <w:pPr>
        <w:rPr>
          <w:rFonts w:ascii="Times New Roman" w:eastAsiaTheme="minorEastAsia" w:hAnsi="Times New Roman" w:cs="Times New Roman"/>
          <w:sz w:val="28"/>
          <w:szCs w:val="28"/>
        </w:rPr>
      </w:pPr>
      <w:r>
        <w:rPr>
          <w:sz w:val="28"/>
          <w:szCs w:val="28"/>
        </w:rPr>
        <w:br w:type="page"/>
      </w:r>
    </w:p>
    <w:p w:rsidR="003B53B3" w:rsidRPr="00CE56A3" w:rsidRDefault="00CE56A3" w:rsidP="00CE56A3">
      <w:pPr>
        <w:pStyle w:val="a3"/>
        <w:spacing w:before="0" w:beforeAutospacing="0" w:after="0" w:afterAutospacing="0" w:line="360" w:lineRule="auto"/>
        <w:ind w:left="707" w:firstLine="709"/>
        <w:rPr>
          <w:b/>
          <w:bCs/>
          <w:sz w:val="28"/>
          <w:szCs w:val="28"/>
        </w:rPr>
      </w:pPr>
      <w:r>
        <w:rPr>
          <w:b/>
          <w:bCs/>
          <w:sz w:val="28"/>
          <w:szCs w:val="28"/>
        </w:rPr>
        <w:lastRenderedPageBreak/>
        <w:t>1</w:t>
      </w:r>
      <w:r w:rsidR="003B53B3" w:rsidRPr="00CE56A3">
        <w:rPr>
          <w:b/>
          <w:bCs/>
          <w:sz w:val="28"/>
          <w:szCs w:val="28"/>
        </w:rPr>
        <w:t xml:space="preserve"> ОСНОВНЫЕ ЦВЕТА И ИХ ВОСПРИЯТИЕ</w:t>
      </w:r>
    </w:p>
    <w:p w:rsidR="003B53B3" w:rsidRPr="00CE56A3" w:rsidRDefault="003B53B3" w:rsidP="003B53B3">
      <w:pPr>
        <w:pStyle w:val="a3"/>
        <w:spacing w:before="0" w:beforeAutospacing="0" w:after="0" w:afterAutospacing="0" w:line="360" w:lineRule="auto"/>
        <w:ind w:firstLine="709"/>
        <w:jc w:val="both"/>
        <w:rPr>
          <w:sz w:val="28"/>
          <w:szCs w:val="28"/>
        </w:rPr>
      </w:pP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Все самые причудливые программные продукты в мире не могут спасти неудачно задуманную идею. Умениям и навыкам дизайна и композиции можно научить, но это очень мало для разработки грамотной рекламы.</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Фотографии в рекламе привлекают больше внимания, чем рисунки. Иллюстрации, изображающие людей, привлекают внимание на 23% больше, нежели иллюстрации, изображающие неодушевленные предметы. Рисунки привлекают внимание детей, и их часто используют в соответствующей рекламе,</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 xml:space="preserve">Рекламные объявления по почте, напечатанные на </w:t>
      </w:r>
      <w:r w:rsidRPr="00CE56A3">
        <w:rPr>
          <w:rFonts w:ascii="Times New Roman" w:hAnsi="Times New Roman" w:cs="Times New Roman"/>
          <w:sz w:val="28"/>
          <w:szCs w:val="28"/>
          <w:u w:val="single"/>
        </w:rPr>
        <w:t>цветной бумаге</w:t>
      </w:r>
      <w:r w:rsidRPr="00CE56A3">
        <w:rPr>
          <w:rFonts w:ascii="Times New Roman" w:hAnsi="Times New Roman" w:cs="Times New Roman"/>
          <w:sz w:val="28"/>
          <w:szCs w:val="28"/>
        </w:rPr>
        <w:t>, более эффективны, чем на простой. Глаз сначала задерживается на цветной рекламе, а потом уже на черно-белой.</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О цвете в рекламе следует поговорить отдельно.</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 xml:space="preserve">Каждый </w:t>
      </w:r>
      <w:r w:rsidRPr="00CE56A3">
        <w:rPr>
          <w:rFonts w:ascii="Times New Roman" w:hAnsi="Times New Roman" w:cs="Times New Roman"/>
          <w:b/>
          <w:bCs/>
          <w:sz w:val="28"/>
          <w:szCs w:val="28"/>
        </w:rPr>
        <w:t>цвет</w:t>
      </w:r>
      <w:r w:rsidRPr="00CE56A3">
        <w:rPr>
          <w:rFonts w:ascii="Times New Roman" w:hAnsi="Times New Roman" w:cs="Times New Roman"/>
          <w:sz w:val="28"/>
          <w:szCs w:val="28"/>
        </w:rPr>
        <w:t xml:space="preserve"> имеет свое действие:</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Зеленый цвет успокаивает нервную систему, снижает боль, усталость, нормализует кровяное давление.</w:t>
      </w:r>
    </w:p>
    <w:p w:rsidR="003B53B3" w:rsidRPr="00CE56A3" w:rsidRDefault="003B53B3" w:rsidP="003B53B3">
      <w:pPr>
        <w:spacing w:line="360" w:lineRule="auto"/>
        <w:ind w:firstLine="709"/>
        <w:jc w:val="both"/>
        <w:rPr>
          <w:rFonts w:ascii="Times New Roman" w:hAnsi="Times New Roman" w:cs="Times New Roman"/>
          <w:sz w:val="28"/>
          <w:szCs w:val="28"/>
        </w:rPr>
      </w:pPr>
      <w:proofErr w:type="spellStart"/>
      <w:r w:rsidRPr="00CE56A3">
        <w:rPr>
          <w:rFonts w:ascii="Times New Roman" w:hAnsi="Times New Roman" w:cs="Times New Roman"/>
          <w:sz w:val="28"/>
          <w:szCs w:val="28"/>
        </w:rPr>
        <w:t>Голубой</w:t>
      </w:r>
      <w:proofErr w:type="spellEnd"/>
      <w:r w:rsidRPr="00CE56A3">
        <w:rPr>
          <w:rFonts w:ascii="Times New Roman" w:hAnsi="Times New Roman" w:cs="Times New Roman"/>
          <w:sz w:val="28"/>
          <w:szCs w:val="28"/>
        </w:rPr>
        <w:t xml:space="preserve"> цвет снимает боли при невралгии, воспалениях.</w:t>
      </w:r>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Оранжевый</w:t>
      </w:r>
      <w:proofErr w:type="gramEnd"/>
      <w:r w:rsidRPr="00CE56A3">
        <w:rPr>
          <w:rFonts w:ascii="Times New Roman" w:hAnsi="Times New Roman" w:cs="Times New Roman"/>
          <w:sz w:val="28"/>
          <w:szCs w:val="28"/>
        </w:rPr>
        <w:t xml:space="preserve"> стимулирует чувства и ускорение сердцебиения, повышает кровяное давление, создает атмосферу благополучия и веселого настроения.</w:t>
      </w:r>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Желтый</w:t>
      </w:r>
      <w:proofErr w:type="gramEnd"/>
      <w:r w:rsidRPr="00CE56A3">
        <w:rPr>
          <w:rFonts w:ascii="Times New Roman" w:hAnsi="Times New Roman" w:cs="Times New Roman"/>
          <w:sz w:val="28"/>
          <w:szCs w:val="28"/>
        </w:rPr>
        <w:t xml:space="preserve"> помогает сосредоточиться, заостряет восприятие и способствует разрешению сложных ситуаций, задач и проблем.</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Красный цвет - теплый и раздражающий, стимулирует мозг, улучшает настроение.</w:t>
      </w:r>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Фиолетовый</w:t>
      </w:r>
      <w:proofErr w:type="gramEnd"/>
      <w:r w:rsidRPr="00CE56A3">
        <w:rPr>
          <w:rFonts w:ascii="Times New Roman" w:hAnsi="Times New Roman" w:cs="Times New Roman"/>
          <w:sz w:val="28"/>
          <w:szCs w:val="28"/>
        </w:rPr>
        <w:t xml:space="preserve"> действует на сердце и кровеносные сосуды.</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Красный цвет предпочитают люди влюбчивые.</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 xml:space="preserve">Зеленый - </w:t>
      </w:r>
      <w:proofErr w:type="gramStart"/>
      <w:r w:rsidRPr="00CE56A3">
        <w:rPr>
          <w:rFonts w:ascii="Times New Roman" w:hAnsi="Times New Roman" w:cs="Times New Roman"/>
          <w:sz w:val="28"/>
          <w:szCs w:val="28"/>
        </w:rPr>
        <w:t>способные</w:t>
      </w:r>
      <w:proofErr w:type="gramEnd"/>
      <w:r w:rsidRPr="00CE56A3">
        <w:rPr>
          <w:rFonts w:ascii="Times New Roman" w:hAnsi="Times New Roman" w:cs="Times New Roman"/>
          <w:sz w:val="28"/>
          <w:szCs w:val="28"/>
        </w:rPr>
        <w:t xml:space="preserve"> и уравновешенные.</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Синий - разочарованные.</w:t>
      </w:r>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Коричневый</w:t>
      </w:r>
      <w:proofErr w:type="gramEnd"/>
      <w:r w:rsidRPr="00CE56A3">
        <w:rPr>
          <w:rFonts w:ascii="Times New Roman" w:hAnsi="Times New Roman" w:cs="Times New Roman"/>
          <w:sz w:val="28"/>
          <w:szCs w:val="28"/>
        </w:rPr>
        <w:t xml:space="preserve"> - консервативно настроенные люди, не желающие ничего менять.</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lastRenderedPageBreak/>
        <w:t>Желтый, оранжевый - жизнерадостные, импровизирующие.</w:t>
      </w:r>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Фиолетовый</w:t>
      </w:r>
      <w:proofErr w:type="gramEnd"/>
      <w:r w:rsidRPr="00CE56A3">
        <w:rPr>
          <w:rFonts w:ascii="Times New Roman" w:hAnsi="Times New Roman" w:cs="Times New Roman"/>
          <w:sz w:val="28"/>
          <w:szCs w:val="28"/>
        </w:rPr>
        <w:t xml:space="preserve"> - люди с неустойчивым характером.</w:t>
      </w:r>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Черный</w:t>
      </w:r>
      <w:proofErr w:type="gramEnd"/>
      <w:r w:rsidRPr="00CE56A3">
        <w:rPr>
          <w:rFonts w:ascii="Times New Roman" w:hAnsi="Times New Roman" w:cs="Times New Roman"/>
          <w:sz w:val="28"/>
          <w:szCs w:val="28"/>
        </w:rPr>
        <w:t xml:space="preserve"> - подчеркивает власть и сдержанность.</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Ниже перечислены некоторые из основных значений различных цветов в христианской цивилизации (то есть это исконно русская трактовка цветов):</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белый цвет - серебро, чистота, правдивость, Европа, христианство;</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желтый цвет - золото, богатство, смелость, Азия, буддизм;</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красный цвет - сила, демократия, революционность, Америка;</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зеленый цвет - плодородие, расцвет, юность, Австралия, ислам;</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синий цвет - невинность, миролюбие;</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фиолетовый цвет - печаль, бедствия;</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черный цвет - траур, смерть, Африка.</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Ассоциации цветов с континентами можно увидеть в многоцветном «логотипе» Олимпиады, символизирующем единение всех стран.</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Современная цветовая семантика несколько богаче и приобретает больше оттенков и смысловых ассоциаций:</w:t>
      </w:r>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желтый - солнце, свет, радость, ревность, зависть, светлый, легкий, свежий, веселящий, юный, сияющий;</w:t>
      </w:r>
      <w:proofErr w:type="gramEnd"/>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оранжевый - зной, энергия, радость, теплота, спелость, излучающий, выступающий вперед, сухой, теплый, взволнованный;</w:t>
      </w:r>
      <w:proofErr w:type="gramEnd"/>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красный - огонь, любовь, страсть, борьба, динамизм, гнев, сила, революция, близкий, жгучий, возбуждающий, громкий;</w:t>
      </w:r>
      <w:proofErr w:type="gramEnd"/>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пурпурный - великолепие, достоинство, власть, держава, зрелость, богатство, компактный, исполненный внутренней силы, раскаленный, насильственный, торжественный, важный;</w:t>
      </w:r>
      <w:proofErr w:type="gramEnd"/>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фиолетовый - затмение, старость, вера, совесть, смирение, тупой, окутывающий, душный, угрюмый, тяжелый, сумрачный;</w:t>
      </w:r>
      <w:proofErr w:type="gramEnd"/>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синий - бесконечность, космос, тоска, холодность, верность, серьезный, укрепляющий, свежий, прохладный, удаляющийся;</w:t>
      </w:r>
      <w:proofErr w:type="gramEnd"/>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lastRenderedPageBreak/>
        <w:t>изумрудный - кристалл, холод, лед, окоченелость, вода, сдержанный, выжидающий, ледяной, утомленный, удаленный;</w:t>
      </w:r>
      <w:proofErr w:type="gramEnd"/>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зеленый - природа, покой, молодость, безопасность, надежда, скромный, спокойный, влажный, мягкий, посредственный;</w:t>
      </w:r>
      <w:proofErr w:type="gramEnd"/>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белый - чистота, невинность, свет, легкий, свежий, прохладный, ослепительный, чудесный, блестящий;</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черный - тьма, мрак, траур, смерть, темный, тяжелый, теплый, впитывающий, засасывающий,</w:t>
      </w:r>
    </w:p>
    <w:p w:rsidR="003B53B3" w:rsidRPr="00CE56A3" w:rsidRDefault="003B53B3" w:rsidP="003B53B3">
      <w:pPr>
        <w:spacing w:line="360" w:lineRule="auto"/>
        <w:ind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серый</w:t>
      </w:r>
      <w:proofErr w:type="gramEnd"/>
      <w:r w:rsidRPr="00CE56A3">
        <w:rPr>
          <w:rFonts w:ascii="Times New Roman" w:hAnsi="Times New Roman" w:cs="Times New Roman"/>
          <w:sz w:val="28"/>
          <w:szCs w:val="28"/>
        </w:rPr>
        <w:t xml:space="preserve"> - достоинство, звание, разный, дифференцирующий, нейтральный, знатный, важничающий.</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 xml:space="preserve">Следует учитывать, что представители различных культур могут понимать один и тот же цвет по-разному. Так, в системе японской символики синий цвет символизирует зло и безнравственность, а в исламской цветовой системе синий цвет - символ спокойствия, но это спокойствие ночи и смерти. Белый цвет в европейских культурах означает жизнь, божественность, радость и т.д., а в китайской цветовой символике он означает смерть. У </w:t>
      </w:r>
      <w:proofErr w:type="spellStart"/>
      <w:r w:rsidRPr="00CE56A3">
        <w:rPr>
          <w:rFonts w:ascii="Times New Roman" w:hAnsi="Times New Roman" w:cs="Times New Roman"/>
          <w:sz w:val="28"/>
          <w:szCs w:val="28"/>
        </w:rPr>
        <w:t>афроамериканцев</w:t>
      </w:r>
      <w:proofErr w:type="spellEnd"/>
      <w:r w:rsidRPr="00CE56A3">
        <w:rPr>
          <w:rFonts w:ascii="Times New Roman" w:hAnsi="Times New Roman" w:cs="Times New Roman"/>
          <w:sz w:val="28"/>
          <w:szCs w:val="28"/>
        </w:rPr>
        <w:t>, как ни странно, даже похоронные кортежи белые…</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Поэтому неумело использованные цветовые ассоциации могут нанести непоправимый урон всей рекламной кампании, и это следует учитывать, выходя на международный рынок рекламы.</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По степени восприятия цветов от лучшего к худшему они располагаются в следующем порядке:</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 xml:space="preserve">1) </w:t>
      </w:r>
      <w:proofErr w:type="gramStart"/>
      <w:r w:rsidRPr="00CE56A3">
        <w:rPr>
          <w:rFonts w:ascii="Times New Roman" w:hAnsi="Times New Roman" w:cs="Times New Roman"/>
          <w:sz w:val="28"/>
          <w:szCs w:val="28"/>
        </w:rPr>
        <w:t>синий</w:t>
      </w:r>
      <w:proofErr w:type="gramEnd"/>
      <w:r w:rsidRPr="00CE56A3">
        <w:rPr>
          <w:rFonts w:ascii="Times New Roman" w:hAnsi="Times New Roman" w:cs="Times New Roman"/>
          <w:sz w:val="28"/>
          <w:szCs w:val="28"/>
        </w:rPr>
        <w:t xml:space="preserve"> на белом (логотипы IBM, </w:t>
      </w:r>
      <w:proofErr w:type="spellStart"/>
      <w:r w:rsidRPr="00CE56A3">
        <w:rPr>
          <w:rFonts w:ascii="Times New Roman" w:hAnsi="Times New Roman" w:cs="Times New Roman"/>
          <w:sz w:val="28"/>
          <w:szCs w:val="28"/>
        </w:rPr>
        <w:t>Nokia</w:t>
      </w:r>
      <w:proofErr w:type="spellEnd"/>
      <w:r w:rsidRPr="00CE56A3">
        <w:rPr>
          <w:rFonts w:ascii="Times New Roman" w:hAnsi="Times New Roman" w:cs="Times New Roman"/>
          <w:sz w:val="28"/>
          <w:szCs w:val="28"/>
        </w:rPr>
        <w:t xml:space="preserve">, </w:t>
      </w:r>
      <w:proofErr w:type="spellStart"/>
      <w:r w:rsidRPr="00CE56A3">
        <w:rPr>
          <w:rFonts w:ascii="Times New Roman" w:hAnsi="Times New Roman" w:cs="Times New Roman"/>
          <w:sz w:val="28"/>
          <w:szCs w:val="28"/>
        </w:rPr>
        <w:t>Sony</w:t>
      </w:r>
      <w:proofErr w:type="spellEnd"/>
      <w:r w:rsidRPr="00CE56A3">
        <w:rPr>
          <w:rFonts w:ascii="Times New Roman" w:hAnsi="Times New Roman" w:cs="Times New Roman"/>
          <w:sz w:val="28"/>
          <w:szCs w:val="28"/>
        </w:rPr>
        <w:t>, HP);</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2) черный на желтом (</w:t>
      </w:r>
      <w:proofErr w:type="spellStart"/>
      <w:r w:rsidRPr="00CE56A3">
        <w:rPr>
          <w:rFonts w:ascii="Times New Roman" w:hAnsi="Times New Roman" w:cs="Times New Roman"/>
          <w:sz w:val="28"/>
          <w:szCs w:val="28"/>
        </w:rPr>
        <w:t>Билайн</w:t>
      </w:r>
      <w:proofErr w:type="spellEnd"/>
      <w:r w:rsidRPr="00CE56A3">
        <w:rPr>
          <w:rFonts w:ascii="Times New Roman" w:hAnsi="Times New Roman" w:cs="Times New Roman"/>
          <w:sz w:val="28"/>
          <w:szCs w:val="28"/>
        </w:rPr>
        <w:t xml:space="preserve">, </w:t>
      </w:r>
      <w:r w:rsidRPr="00CE56A3">
        <w:rPr>
          <w:rFonts w:ascii="Times New Roman" w:hAnsi="Times New Roman" w:cs="Times New Roman"/>
          <w:sz w:val="28"/>
          <w:szCs w:val="28"/>
          <w:lang w:val="en-US"/>
        </w:rPr>
        <w:t>UPS</w:t>
      </w:r>
      <w:r w:rsidRPr="00CE56A3">
        <w:rPr>
          <w:rFonts w:ascii="Times New Roman" w:hAnsi="Times New Roman" w:cs="Times New Roman"/>
          <w:sz w:val="28"/>
          <w:szCs w:val="28"/>
        </w:rPr>
        <w:t xml:space="preserve">, </w:t>
      </w:r>
      <w:proofErr w:type="spellStart"/>
      <w:r w:rsidRPr="00CE56A3">
        <w:rPr>
          <w:rFonts w:ascii="Times New Roman" w:hAnsi="Times New Roman" w:cs="Times New Roman"/>
          <w:sz w:val="28"/>
          <w:szCs w:val="28"/>
        </w:rPr>
        <w:t>фотостудия</w:t>
      </w:r>
      <w:proofErr w:type="spellEnd"/>
      <w:r w:rsidRPr="00CE56A3">
        <w:rPr>
          <w:rFonts w:ascii="Times New Roman" w:hAnsi="Times New Roman" w:cs="Times New Roman"/>
          <w:sz w:val="28"/>
          <w:szCs w:val="28"/>
        </w:rPr>
        <w:t xml:space="preserve"> </w:t>
      </w:r>
      <w:proofErr w:type="spellStart"/>
      <w:r w:rsidRPr="00CE56A3">
        <w:rPr>
          <w:rFonts w:ascii="Times New Roman" w:hAnsi="Times New Roman" w:cs="Times New Roman"/>
          <w:sz w:val="28"/>
          <w:szCs w:val="28"/>
          <w:lang w:val="en-US"/>
        </w:rPr>
        <w:t>LeopART</w:t>
      </w:r>
      <w:proofErr w:type="spellEnd"/>
      <w:r w:rsidRPr="00CE56A3">
        <w:rPr>
          <w:rFonts w:ascii="Times New Roman" w:hAnsi="Times New Roman" w:cs="Times New Roman"/>
          <w:sz w:val="28"/>
          <w:szCs w:val="28"/>
        </w:rPr>
        <w:t>);</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3) зеленый на белом (BP);</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 xml:space="preserve">4) </w:t>
      </w:r>
      <w:proofErr w:type="gramStart"/>
      <w:r w:rsidRPr="00CE56A3">
        <w:rPr>
          <w:rFonts w:ascii="Times New Roman" w:hAnsi="Times New Roman" w:cs="Times New Roman"/>
          <w:sz w:val="28"/>
          <w:szCs w:val="28"/>
        </w:rPr>
        <w:t>черный</w:t>
      </w:r>
      <w:proofErr w:type="gramEnd"/>
      <w:r w:rsidRPr="00CE56A3">
        <w:rPr>
          <w:rFonts w:ascii="Times New Roman" w:hAnsi="Times New Roman" w:cs="Times New Roman"/>
          <w:sz w:val="28"/>
          <w:szCs w:val="28"/>
        </w:rPr>
        <w:t xml:space="preserve"> на белом (</w:t>
      </w:r>
      <w:proofErr w:type="spellStart"/>
      <w:r w:rsidRPr="00CE56A3">
        <w:rPr>
          <w:rFonts w:ascii="Times New Roman" w:hAnsi="Times New Roman" w:cs="Times New Roman"/>
          <w:sz w:val="28"/>
          <w:szCs w:val="28"/>
        </w:rPr>
        <w:t>Sony</w:t>
      </w:r>
      <w:proofErr w:type="spellEnd"/>
      <w:r w:rsidRPr="00CE56A3">
        <w:rPr>
          <w:rFonts w:ascii="Times New Roman" w:hAnsi="Times New Roman" w:cs="Times New Roman"/>
          <w:sz w:val="28"/>
          <w:szCs w:val="28"/>
        </w:rPr>
        <w:t xml:space="preserve"> </w:t>
      </w:r>
      <w:proofErr w:type="spellStart"/>
      <w:r w:rsidRPr="00CE56A3">
        <w:rPr>
          <w:rFonts w:ascii="Times New Roman" w:hAnsi="Times New Roman" w:cs="Times New Roman"/>
          <w:sz w:val="28"/>
          <w:szCs w:val="28"/>
        </w:rPr>
        <w:t>Walkman</w:t>
      </w:r>
      <w:proofErr w:type="spellEnd"/>
      <w:r w:rsidRPr="00CE56A3">
        <w:rPr>
          <w:rFonts w:ascii="Times New Roman" w:hAnsi="Times New Roman" w:cs="Times New Roman"/>
          <w:sz w:val="28"/>
          <w:szCs w:val="28"/>
        </w:rPr>
        <w:t>);</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 xml:space="preserve">5) зеленый на красном, красный </w:t>
      </w:r>
      <w:proofErr w:type="gramStart"/>
      <w:r w:rsidRPr="00CE56A3">
        <w:rPr>
          <w:rFonts w:ascii="Times New Roman" w:hAnsi="Times New Roman" w:cs="Times New Roman"/>
          <w:sz w:val="28"/>
          <w:szCs w:val="28"/>
        </w:rPr>
        <w:t>на</w:t>
      </w:r>
      <w:proofErr w:type="gramEnd"/>
      <w:r w:rsidRPr="00CE56A3">
        <w:rPr>
          <w:rFonts w:ascii="Times New Roman" w:hAnsi="Times New Roman" w:cs="Times New Roman"/>
          <w:sz w:val="28"/>
          <w:szCs w:val="28"/>
        </w:rPr>
        <w:t xml:space="preserve"> желтом (МТС);</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6) красный на белом;</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7) оранжевым на черном;</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lastRenderedPageBreak/>
        <w:t xml:space="preserve">8) черным на </w:t>
      </w:r>
      <w:proofErr w:type="gramStart"/>
      <w:r w:rsidRPr="00CE56A3">
        <w:rPr>
          <w:rFonts w:ascii="Times New Roman" w:hAnsi="Times New Roman" w:cs="Times New Roman"/>
          <w:sz w:val="28"/>
          <w:szCs w:val="28"/>
        </w:rPr>
        <w:t>пурпурном</w:t>
      </w:r>
      <w:proofErr w:type="gramEnd"/>
      <w:r w:rsidRPr="00CE56A3">
        <w:rPr>
          <w:rFonts w:ascii="Times New Roman" w:hAnsi="Times New Roman" w:cs="Times New Roman"/>
          <w:sz w:val="28"/>
          <w:szCs w:val="28"/>
        </w:rPr>
        <w:t>;</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 xml:space="preserve">9) </w:t>
      </w:r>
      <w:proofErr w:type="gramStart"/>
      <w:r w:rsidRPr="00CE56A3">
        <w:rPr>
          <w:rFonts w:ascii="Times New Roman" w:hAnsi="Times New Roman" w:cs="Times New Roman"/>
          <w:sz w:val="28"/>
          <w:szCs w:val="28"/>
        </w:rPr>
        <w:t>оранжевый</w:t>
      </w:r>
      <w:proofErr w:type="gramEnd"/>
      <w:r w:rsidRPr="00CE56A3">
        <w:rPr>
          <w:rFonts w:ascii="Times New Roman" w:hAnsi="Times New Roman" w:cs="Times New Roman"/>
          <w:sz w:val="28"/>
          <w:szCs w:val="28"/>
        </w:rPr>
        <w:t xml:space="preserve"> на белом (</w:t>
      </w:r>
      <w:proofErr w:type="spellStart"/>
      <w:r w:rsidRPr="00CE56A3">
        <w:rPr>
          <w:rFonts w:ascii="Times New Roman" w:hAnsi="Times New Roman" w:cs="Times New Roman"/>
          <w:sz w:val="28"/>
          <w:szCs w:val="28"/>
        </w:rPr>
        <w:t>Palm</w:t>
      </w:r>
      <w:proofErr w:type="spellEnd"/>
      <w:r w:rsidRPr="00CE56A3">
        <w:rPr>
          <w:rFonts w:ascii="Times New Roman" w:hAnsi="Times New Roman" w:cs="Times New Roman"/>
          <w:sz w:val="28"/>
          <w:szCs w:val="28"/>
        </w:rPr>
        <w:t>);</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10) красным на зеленом.</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 xml:space="preserve">Следует отметить, что </w:t>
      </w:r>
      <w:proofErr w:type="gramStart"/>
      <w:r w:rsidRPr="00CE56A3">
        <w:rPr>
          <w:rFonts w:ascii="Times New Roman" w:hAnsi="Times New Roman" w:cs="Times New Roman"/>
          <w:sz w:val="28"/>
          <w:szCs w:val="28"/>
        </w:rPr>
        <w:t>синий</w:t>
      </w:r>
      <w:proofErr w:type="gramEnd"/>
      <w:r w:rsidRPr="00CE56A3">
        <w:rPr>
          <w:rFonts w:ascii="Times New Roman" w:hAnsi="Times New Roman" w:cs="Times New Roman"/>
          <w:sz w:val="28"/>
          <w:szCs w:val="28"/>
        </w:rPr>
        <w:t xml:space="preserve"> на белом употребляется чаще всего в высокотехнологичной сфере товаров и услуг.</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Не меньшую роль, чем цвет, в рекламе исполняют особые психологические эффекты.</w:t>
      </w:r>
    </w:p>
    <w:p w:rsidR="003B53B3" w:rsidRPr="00CE56A3" w:rsidRDefault="003B53B3" w:rsidP="00CE56A3">
      <w:pPr>
        <w:spacing w:line="360" w:lineRule="auto"/>
        <w:ind w:firstLine="709"/>
        <w:rPr>
          <w:rFonts w:ascii="Times New Roman" w:hAnsi="Times New Roman" w:cs="Times New Roman"/>
          <w:b/>
          <w:bCs/>
          <w:sz w:val="28"/>
          <w:szCs w:val="28"/>
        </w:rPr>
      </w:pPr>
      <w:r w:rsidRPr="00CE56A3">
        <w:rPr>
          <w:rFonts w:ascii="Times New Roman" w:hAnsi="Times New Roman" w:cs="Times New Roman"/>
          <w:sz w:val="28"/>
          <w:szCs w:val="28"/>
        </w:rPr>
        <w:br w:type="page"/>
      </w:r>
      <w:r w:rsidR="00CE56A3">
        <w:rPr>
          <w:rFonts w:ascii="Times New Roman" w:hAnsi="Times New Roman" w:cs="Times New Roman"/>
          <w:b/>
          <w:bCs/>
          <w:sz w:val="28"/>
          <w:szCs w:val="28"/>
        </w:rPr>
        <w:lastRenderedPageBreak/>
        <w:t>2</w:t>
      </w:r>
      <w:r w:rsidRPr="00CE56A3">
        <w:rPr>
          <w:rFonts w:ascii="Times New Roman" w:hAnsi="Times New Roman" w:cs="Times New Roman"/>
          <w:b/>
          <w:bCs/>
          <w:sz w:val="28"/>
          <w:szCs w:val="28"/>
        </w:rPr>
        <w:t xml:space="preserve"> ОСНОВНЫЕ ШРИФТЫ И ИХ ВОСПРИЯТИЕ</w:t>
      </w:r>
    </w:p>
    <w:p w:rsidR="003B53B3" w:rsidRPr="00CE56A3" w:rsidRDefault="003B53B3" w:rsidP="003B53B3">
      <w:pPr>
        <w:spacing w:line="360" w:lineRule="auto"/>
        <w:ind w:firstLine="709"/>
        <w:jc w:val="both"/>
        <w:rPr>
          <w:rFonts w:ascii="Times New Roman" w:hAnsi="Times New Roman" w:cs="Times New Roman"/>
          <w:b/>
          <w:bCs/>
          <w:sz w:val="28"/>
          <w:szCs w:val="28"/>
        </w:rPr>
      </w:pP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Шрифт, независимо от техники его исполнения, представляет собой упорядоченную графическую форму определенной системы письма. Шрифт является выразителем культурного наследия народа и рассматривается как средство эстетического и художественного оформления носителя информации, а в полиграфии является одним из важнейших средств оформления любой печатной продукции.</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u w:val="single"/>
        </w:rPr>
        <w:t xml:space="preserve">Самыми удобно читаемыми и разборчивыми оказались шрифты </w:t>
      </w:r>
      <w:proofErr w:type="spellStart"/>
      <w:r w:rsidRPr="00CE56A3">
        <w:rPr>
          <w:rFonts w:ascii="Times New Roman" w:hAnsi="Times New Roman" w:cs="Times New Roman"/>
          <w:sz w:val="28"/>
          <w:szCs w:val="28"/>
          <w:u w:val="single"/>
        </w:rPr>
        <w:t>Times</w:t>
      </w:r>
      <w:proofErr w:type="spellEnd"/>
      <w:r w:rsidRPr="00CE56A3">
        <w:rPr>
          <w:rFonts w:ascii="Times New Roman" w:hAnsi="Times New Roman" w:cs="Times New Roman"/>
          <w:sz w:val="28"/>
          <w:szCs w:val="28"/>
          <w:u w:val="single"/>
        </w:rPr>
        <w:t xml:space="preserve"> </w:t>
      </w:r>
      <w:proofErr w:type="spellStart"/>
      <w:r w:rsidRPr="00CE56A3">
        <w:rPr>
          <w:rFonts w:ascii="Times New Roman" w:hAnsi="Times New Roman" w:cs="Times New Roman"/>
          <w:sz w:val="28"/>
          <w:szCs w:val="28"/>
          <w:u w:val="single"/>
        </w:rPr>
        <w:t>Roman</w:t>
      </w:r>
      <w:proofErr w:type="spellEnd"/>
      <w:r w:rsidRPr="00CE56A3">
        <w:rPr>
          <w:rFonts w:ascii="Times New Roman" w:hAnsi="Times New Roman" w:cs="Times New Roman"/>
          <w:sz w:val="28"/>
          <w:szCs w:val="28"/>
          <w:u w:val="single"/>
        </w:rPr>
        <w:t xml:space="preserve"> и </w:t>
      </w:r>
      <w:proofErr w:type="spellStart"/>
      <w:r w:rsidRPr="00CE56A3">
        <w:rPr>
          <w:rFonts w:ascii="Times New Roman" w:hAnsi="Times New Roman" w:cs="Times New Roman"/>
          <w:sz w:val="28"/>
          <w:szCs w:val="28"/>
          <w:u w:val="single"/>
        </w:rPr>
        <w:t>Verdana</w:t>
      </w:r>
      <w:proofErr w:type="spellEnd"/>
      <w:r w:rsidRPr="00CE56A3">
        <w:rPr>
          <w:rFonts w:ascii="Times New Roman" w:hAnsi="Times New Roman" w:cs="Times New Roman"/>
          <w:sz w:val="28"/>
          <w:szCs w:val="28"/>
          <w:u w:val="single"/>
        </w:rPr>
        <w:t>.</w:t>
      </w:r>
      <w:r w:rsidRPr="00CE56A3">
        <w:rPr>
          <w:rFonts w:ascii="Times New Roman" w:hAnsi="Times New Roman" w:cs="Times New Roman"/>
          <w:sz w:val="28"/>
          <w:szCs w:val="28"/>
        </w:rPr>
        <w:t xml:space="preserve"> Именно эти шрифты употребляется в большинстве рекламных плакатов. Ими выполняется наиболее важная информация, которую желает донести продавец до потребителя товара. </w:t>
      </w:r>
    </w:p>
    <w:p w:rsidR="003B53B3" w:rsidRPr="00CE56A3" w:rsidRDefault="003B53B3" w:rsidP="003B53B3">
      <w:pPr>
        <w:spacing w:line="360" w:lineRule="auto"/>
        <w:ind w:firstLine="709"/>
        <w:jc w:val="both"/>
        <w:rPr>
          <w:rFonts w:ascii="Times New Roman" w:hAnsi="Times New Roman" w:cs="Times New Roman"/>
          <w:sz w:val="28"/>
          <w:szCs w:val="28"/>
        </w:rPr>
      </w:pPr>
      <w:r w:rsidRPr="00CE56A3">
        <w:rPr>
          <w:rFonts w:ascii="Times New Roman" w:hAnsi="Times New Roman" w:cs="Times New Roman"/>
          <w:sz w:val="28"/>
          <w:szCs w:val="28"/>
        </w:rPr>
        <w:t>Особое внимание в создании рекламных плакатов уделяется шрифту, которым будет написан текст. Это информационное послание должно быть легко воспринимаемым и запоминающимся.</w:t>
      </w:r>
    </w:p>
    <w:p w:rsidR="003B53B3" w:rsidRPr="00CE56A3" w:rsidRDefault="003B53B3" w:rsidP="003B53B3">
      <w:pPr>
        <w:spacing w:line="360" w:lineRule="auto"/>
        <w:ind w:firstLine="709"/>
        <w:jc w:val="both"/>
        <w:rPr>
          <w:rFonts w:ascii="Times New Roman" w:hAnsi="Times New Roman" w:cs="Times New Roman"/>
          <w:sz w:val="28"/>
          <w:szCs w:val="28"/>
          <w:u w:val="single"/>
        </w:rPr>
      </w:pPr>
      <w:r w:rsidRPr="00CE56A3">
        <w:rPr>
          <w:rFonts w:ascii="Times New Roman" w:hAnsi="Times New Roman" w:cs="Times New Roman"/>
          <w:sz w:val="28"/>
          <w:szCs w:val="28"/>
        </w:rPr>
        <w:t xml:space="preserve">Исключение в наружной рекламе составляют логотипы, названия фирм и торговых марок, которые могут писаться замысловатым тяжелым для восприятия шрифтом. Гарнитура </w:t>
      </w:r>
      <w:proofErr w:type="spellStart"/>
      <w:r w:rsidRPr="00CE56A3">
        <w:rPr>
          <w:rFonts w:ascii="Times New Roman" w:hAnsi="Times New Roman" w:cs="Times New Roman"/>
          <w:sz w:val="28"/>
          <w:szCs w:val="28"/>
        </w:rPr>
        <w:t>Times</w:t>
      </w:r>
      <w:proofErr w:type="spellEnd"/>
      <w:r w:rsidRPr="00CE56A3">
        <w:rPr>
          <w:rFonts w:ascii="Times New Roman" w:hAnsi="Times New Roman" w:cs="Times New Roman"/>
          <w:sz w:val="28"/>
          <w:szCs w:val="28"/>
        </w:rPr>
        <w:t xml:space="preserve"> </w:t>
      </w:r>
      <w:proofErr w:type="spellStart"/>
      <w:r w:rsidRPr="00CE56A3">
        <w:rPr>
          <w:rFonts w:ascii="Times New Roman" w:hAnsi="Times New Roman" w:cs="Times New Roman"/>
          <w:sz w:val="28"/>
          <w:szCs w:val="28"/>
        </w:rPr>
        <w:t>Roman</w:t>
      </w:r>
      <w:proofErr w:type="spellEnd"/>
      <w:r w:rsidRPr="00CE56A3">
        <w:rPr>
          <w:rFonts w:ascii="Times New Roman" w:hAnsi="Times New Roman" w:cs="Times New Roman"/>
          <w:sz w:val="28"/>
          <w:szCs w:val="28"/>
        </w:rPr>
        <w:t xml:space="preserve"> употребляется часто, так как этот шрифт имеет засечки. Засечки визуально соединяют слова и положительно влияют на читаемость и разборчивость. Человек легко воспринимает данный текст. В современной рекламе существует тенденция - использовать шрифты без засечек. Гарнитура </w:t>
      </w:r>
      <w:proofErr w:type="spellStart"/>
      <w:r w:rsidRPr="00CE56A3">
        <w:rPr>
          <w:rFonts w:ascii="Times New Roman" w:hAnsi="Times New Roman" w:cs="Times New Roman"/>
          <w:sz w:val="28"/>
          <w:szCs w:val="28"/>
        </w:rPr>
        <w:t>Verdana</w:t>
      </w:r>
      <w:proofErr w:type="spellEnd"/>
      <w:r w:rsidRPr="00CE56A3">
        <w:rPr>
          <w:rFonts w:ascii="Times New Roman" w:hAnsi="Times New Roman" w:cs="Times New Roman"/>
          <w:sz w:val="28"/>
          <w:szCs w:val="28"/>
        </w:rPr>
        <w:t xml:space="preserve"> является примером шрифта без засечек. Буквы в этом шрифте имеют геометрическую форму, они одинаковой толщины, аккуратные и открытые. Такой шрифт, по мнению психологов, положительно влияют на визуальное восприятие.</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Удобочитаемость шрифта. Удобочитаемость является одним из важнейших достоинств хорошего шрифта. Это не только общая оценка пригодности его формы, но и показатель красоты. На удобочитаемость влияют следующие факторы:</w:t>
      </w:r>
    </w:p>
    <w:p w:rsidR="003B53B3" w:rsidRPr="00CE56A3" w:rsidRDefault="003B53B3" w:rsidP="003B53B3">
      <w:pPr>
        <w:numPr>
          <w:ilvl w:val="0"/>
          <w:numId w:val="1"/>
        </w:numPr>
        <w:tabs>
          <w:tab w:val="clear" w:pos="720"/>
          <w:tab w:val="num" w:pos="1080"/>
        </w:tabs>
        <w:spacing w:line="360" w:lineRule="auto"/>
        <w:ind w:left="0" w:firstLine="709"/>
        <w:jc w:val="both"/>
        <w:rPr>
          <w:rFonts w:ascii="Times New Roman" w:hAnsi="Times New Roman" w:cs="Times New Roman"/>
          <w:sz w:val="28"/>
          <w:szCs w:val="28"/>
        </w:rPr>
      </w:pPr>
      <w:r w:rsidRPr="00CE56A3">
        <w:rPr>
          <w:rFonts w:ascii="Times New Roman" w:hAnsi="Times New Roman" w:cs="Times New Roman"/>
          <w:sz w:val="28"/>
          <w:szCs w:val="28"/>
        </w:rPr>
        <w:lastRenderedPageBreak/>
        <w:t>форма шрифтовых знаков (рисунок или тип шрифта, размер, пропорциональность отношения ширины знака к его высоте, ритм формы, насыщенность, цвет);</w:t>
      </w:r>
    </w:p>
    <w:p w:rsidR="003B53B3" w:rsidRPr="00CE56A3" w:rsidRDefault="003B53B3" w:rsidP="003B53B3">
      <w:pPr>
        <w:numPr>
          <w:ilvl w:val="0"/>
          <w:numId w:val="1"/>
        </w:numPr>
        <w:tabs>
          <w:tab w:val="clear" w:pos="720"/>
          <w:tab w:val="num" w:pos="1080"/>
        </w:tabs>
        <w:spacing w:line="360" w:lineRule="auto"/>
        <w:ind w:left="0" w:firstLine="709"/>
        <w:jc w:val="both"/>
        <w:rPr>
          <w:rFonts w:ascii="Times New Roman" w:hAnsi="Times New Roman" w:cs="Times New Roman"/>
          <w:sz w:val="28"/>
          <w:szCs w:val="28"/>
        </w:rPr>
      </w:pPr>
      <w:r w:rsidRPr="00CE56A3">
        <w:rPr>
          <w:rFonts w:ascii="Times New Roman" w:hAnsi="Times New Roman" w:cs="Times New Roman"/>
          <w:sz w:val="28"/>
          <w:szCs w:val="28"/>
        </w:rPr>
        <w:t>шрифтовая композиция (длина строки (надписи) или ширина шрифтового поля (колонки), пробел вокруг строки или шрифтового поля, интервал между строками, шрифтовыми полями, форма строк, шрифтового поля, ритм строки и композиции текста, цветовое решение);</w:t>
      </w:r>
    </w:p>
    <w:p w:rsidR="003B53B3" w:rsidRPr="00CE56A3" w:rsidRDefault="003B53B3" w:rsidP="003B53B3">
      <w:pPr>
        <w:numPr>
          <w:ilvl w:val="0"/>
          <w:numId w:val="1"/>
        </w:numPr>
        <w:tabs>
          <w:tab w:val="clear" w:pos="720"/>
          <w:tab w:val="num" w:pos="1080"/>
        </w:tabs>
        <w:spacing w:line="360" w:lineRule="auto"/>
        <w:ind w:left="0" w:firstLine="709"/>
        <w:jc w:val="both"/>
        <w:rPr>
          <w:rFonts w:ascii="Times New Roman" w:hAnsi="Times New Roman" w:cs="Times New Roman"/>
          <w:sz w:val="28"/>
          <w:szCs w:val="28"/>
        </w:rPr>
      </w:pPr>
      <w:proofErr w:type="gramStart"/>
      <w:r w:rsidRPr="00CE56A3">
        <w:rPr>
          <w:rFonts w:ascii="Times New Roman" w:hAnsi="Times New Roman" w:cs="Times New Roman"/>
          <w:sz w:val="28"/>
          <w:szCs w:val="28"/>
        </w:rPr>
        <w:t xml:space="preserve">четкость шрифта (отношение цвета (тона) шрифта к цвету (тону) фона - носителя знаков, фактура, качество выполнения); ясность шрифта (узнаваемость знаков, их </w:t>
      </w:r>
      <w:proofErr w:type="spellStart"/>
      <w:r w:rsidRPr="00CE56A3">
        <w:rPr>
          <w:rFonts w:ascii="Times New Roman" w:hAnsi="Times New Roman" w:cs="Times New Roman"/>
          <w:sz w:val="28"/>
          <w:szCs w:val="28"/>
        </w:rPr>
        <w:t>дифференцированность</w:t>
      </w:r>
      <w:proofErr w:type="spellEnd"/>
      <w:r w:rsidRPr="00CE56A3">
        <w:rPr>
          <w:rFonts w:ascii="Times New Roman" w:hAnsi="Times New Roman" w:cs="Times New Roman"/>
          <w:sz w:val="28"/>
          <w:szCs w:val="28"/>
        </w:rPr>
        <w:t>, оправданная простота форм, представление содержания).</w:t>
      </w:r>
      <w:proofErr w:type="gramEnd"/>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Необходимость соблюдения требования удобочитаемости вызвана психофизиологическими особенностями человека, проявляемыми в процессе чтения и осмысления текста.</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 xml:space="preserve">Удобочитаемость способствует </w:t>
      </w:r>
      <w:proofErr w:type="spellStart"/>
      <w:r w:rsidRPr="00CE56A3">
        <w:rPr>
          <w:sz w:val="28"/>
          <w:szCs w:val="28"/>
        </w:rPr>
        <w:t>психосубъективному</w:t>
      </w:r>
      <w:proofErr w:type="spellEnd"/>
      <w:r w:rsidRPr="00CE56A3">
        <w:rPr>
          <w:sz w:val="28"/>
          <w:szCs w:val="28"/>
        </w:rPr>
        <w:t xml:space="preserve"> отношению к тексту, готовности к чтению, предопределяя привычки и ожидания зрителя. К сказанному следует добавить, что удобочитаемость зависит от сложности содержания, текстовой </w:t>
      </w:r>
      <w:proofErr w:type="spellStart"/>
      <w:r w:rsidRPr="00CE56A3">
        <w:rPr>
          <w:sz w:val="28"/>
          <w:szCs w:val="28"/>
        </w:rPr>
        <w:t>нагруженности</w:t>
      </w:r>
      <w:proofErr w:type="spellEnd"/>
      <w:r w:rsidRPr="00CE56A3">
        <w:rPr>
          <w:sz w:val="28"/>
          <w:szCs w:val="28"/>
        </w:rPr>
        <w:t>, окружения, попадающего в поле зрения одновременно со шрифтом, а также степени освещенности.</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Перечисленные факторы выполнения основного требования - удобочитаемости - являются общими и составляют основу профессиональной грамоты в области искусства шрифта.</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u w:val="single"/>
        </w:rPr>
        <w:t>Содержание и форма. Образность шрифта</w:t>
      </w:r>
      <w:r w:rsidRPr="00CE56A3">
        <w:rPr>
          <w:sz w:val="28"/>
          <w:szCs w:val="28"/>
        </w:rPr>
        <w:t>. На форму шрифта, его образность непосредственно влияет, как отмечалось выше, содержание текста. Единство формы буквы и содержания письменного сообщения - второе основное после удобочитаемости требование.</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 xml:space="preserve">На каком шрифте остановить свой выбор? Какой рисунок наилучшим образом будет соответствовать раскрытию содержания? Эти вопросы возникают перед каждым исполнителем. Но сможет быстро и точно ответить на них, не </w:t>
      </w:r>
      <w:r w:rsidRPr="00CE56A3">
        <w:rPr>
          <w:sz w:val="28"/>
          <w:szCs w:val="28"/>
        </w:rPr>
        <w:lastRenderedPageBreak/>
        <w:t>прибегая к излишним поискам подходящего шрифта по каталогам, книгам и другим источникам, лишь тот художник, который владеет теорией шрифта, понимает специфику и общность эстетических требований, предъявляемых к нему. Готового рецепта нет. Имеющиеся под рукой трафареты не всегда могут подойти для заданной темы. Нельзя не учитывать и фактор морального старения шрифта. Время предъявляет свои требования к обновлению его ассортимента. Совершенство формы предполагает непрерывное ее развитие. Шрифт как элемент художественного оформления должен и решаться художественно, или быть правильно подобранным, со своим творческим приемом построения композиции текста.</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 xml:space="preserve">Изначально уясним для себя, что буквенные знаки алфавита - это определенные элементы языка, знаковой системы, имеющие материальную, чувственно воспринимаемую форму и служащие для обозначения отдельных звуков языка - </w:t>
      </w:r>
      <w:r w:rsidRPr="00CE56A3">
        <w:rPr>
          <w:i/>
          <w:iCs/>
          <w:sz w:val="28"/>
          <w:szCs w:val="28"/>
        </w:rPr>
        <w:t>фонем</w:t>
      </w:r>
      <w:r w:rsidRPr="00CE56A3">
        <w:rPr>
          <w:sz w:val="28"/>
          <w:szCs w:val="28"/>
        </w:rPr>
        <w:t>.</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 xml:space="preserve">Зрительные образы фонем - </w:t>
      </w:r>
      <w:r w:rsidRPr="00CE56A3">
        <w:rPr>
          <w:i/>
          <w:iCs/>
          <w:sz w:val="28"/>
          <w:szCs w:val="28"/>
        </w:rPr>
        <w:t>графемы</w:t>
      </w:r>
      <w:r w:rsidRPr="00CE56A3">
        <w:rPr>
          <w:sz w:val="28"/>
          <w:szCs w:val="28"/>
        </w:rPr>
        <w:t xml:space="preserve"> - исторически сложившиеся, общепринятые схемы букв, позволяющие безошибочно узнавать обозначаемые ими звуки. Обозначая какой-то звук, графемы могут различаться по форме, как, например, графемы прописных и строчных букв (отсюда двухвариантный </w:t>
      </w:r>
      <w:proofErr w:type="spellStart"/>
      <w:r w:rsidRPr="00CE56A3">
        <w:rPr>
          <w:sz w:val="28"/>
          <w:szCs w:val="28"/>
        </w:rPr>
        <w:t>графематический</w:t>
      </w:r>
      <w:proofErr w:type="spellEnd"/>
      <w:r w:rsidRPr="00CE56A3">
        <w:rPr>
          <w:sz w:val="28"/>
          <w:szCs w:val="28"/>
        </w:rPr>
        <w:t xml:space="preserve"> строй алфавита).</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 xml:space="preserve">Формы графем, обладая определенной структурой, относительно устойчивы. Они изменяются во времени, хотя и крайне медленно. </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Большему варьированию подвержены формы знаков, для которых графемы служат морфологической организацией, их наиболее устойчивой структурой.</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Что заставляет изменяться форму знаков? Конечно, содержание. Содержание - это то материальное основание, которое обусловливает изменение предмета благодаря взаимодействию различных сторон и свой</w:t>
      </w:r>
      <w:proofErr w:type="gramStart"/>
      <w:r w:rsidRPr="00CE56A3">
        <w:rPr>
          <w:sz w:val="28"/>
          <w:szCs w:val="28"/>
        </w:rPr>
        <w:t>ств пр</w:t>
      </w:r>
      <w:proofErr w:type="gramEnd"/>
      <w:r w:rsidRPr="00CE56A3">
        <w:rPr>
          <w:sz w:val="28"/>
          <w:szCs w:val="28"/>
        </w:rPr>
        <w:t>едмета, выполняемым этим предметом функциям.</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 xml:space="preserve">Различия в выразительности шрифта заставляют художника задуматься при выборе, модификации или создании нужных форм. Форма шрифта не пассивно </w:t>
      </w:r>
      <w:r w:rsidRPr="00CE56A3">
        <w:rPr>
          <w:sz w:val="28"/>
          <w:szCs w:val="28"/>
        </w:rPr>
        <w:lastRenderedPageBreak/>
        <w:t>следует за содержанием, она, так же как и само искусство шрифта, обладает относительной самостоятельностью и оказывает воздействие на содержание. В зависимости от отношения к форме шрифта художника (равно как и зрителя) она может способствовать развитию предмета или, наоборот, тормозить его.</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В историческом аспекте процесс взаимовлияния содержания и формы в шрифте предстает весьма наглядно. В современной практике при разработке шрифтовой формы важно, учитывая взаимосвязь ее с содержанием, отчетливо сознавать функциональное значение как самих буквенных знаков, входящих в определенную систему (тип шрифта, гарнитура), так и текстов (шрифтовые композиции).</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 xml:space="preserve">Выполняя одновременно утилитарную и эстетическую функции, шрифт имеет: </w:t>
      </w:r>
      <w:r w:rsidRPr="00CE56A3">
        <w:rPr>
          <w:i/>
          <w:iCs/>
          <w:sz w:val="28"/>
          <w:szCs w:val="28"/>
        </w:rPr>
        <w:t>предметное значение</w:t>
      </w:r>
      <w:r w:rsidRPr="00CE56A3">
        <w:rPr>
          <w:sz w:val="28"/>
          <w:szCs w:val="28"/>
        </w:rPr>
        <w:t xml:space="preserve"> (обозначаемые объекты: буквенным знаком - звук речи, комбинацией знаков - слова и предложения) и </w:t>
      </w:r>
      <w:r w:rsidRPr="00CE56A3">
        <w:rPr>
          <w:i/>
          <w:iCs/>
          <w:sz w:val="28"/>
          <w:szCs w:val="28"/>
        </w:rPr>
        <w:t>экспрессивно-смысловое</w:t>
      </w:r>
      <w:r w:rsidRPr="00CE56A3">
        <w:rPr>
          <w:sz w:val="28"/>
          <w:szCs w:val="28"/>
        </w:rPr>
        <w:t xml:space="preserve"> значение (чувства, передаваемые зримыми образами этих объектов человеческой речи).</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На предметном уровне шрифт не представляет загадок для всякого грамотного человека. Об экспрессивно-смысловом значении читатель чаще не задумывается, но для художника шрифта это значение играет первостепенную роль.</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 xml:space="preserve">Эстетическое чувство человека редко его обманывает. Зритель, не вдаваясь в тонкости искусства шрифта, всегда отличит </w:t>
      </w:r>
      <w:proofErr w:type="gramStart"/>
      <w:r w:rsidRPr="00CE56A3">
        <w:rPr>
          <w:sz w:val="28"/>
          <w:szCs w:val="28"/>
        </w:rPr>
        <w:t>красивое</w:t>
      </w:r>
      <w:proofErr w:type="gramEnd"/>
      <w:r w:rsidRPr="00CE56A3">
        <w:rPr>
          <w:sz w:val="28"/>
          <w:szCs w:val="28"/>
        </w:rPr>
        <w:t xml:space="preserve"> от некрасивого, наглядное от неприглядного. С духовным ростом общества восприятие и оценка зрителем содержания, заключенного в форме шрифта, расширяются и углубляются, повышаются эстетические требования.</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Искусство же в лице художника представляет социальную потребность человека в абсолютном проявлении своих творческих сил и способностей, и в силу этого оно всегда должно быть немножко впереди не только современного ему зрителя, читателя, но и своего времени.</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lastRenderedPageBreak/>
        <w:t xml:space="preserve">В книге "Эстетика искусства шрифта" известный немецкий художник шрифта Альберт </w:t>
      </w:r>
      <w:proofErr w:type="spellStart"/>
      <w:r w:rsidRPr="00CE56A3">
        <w:rPr>
          <w:sz w:val="28"/>
          <w:szCs w:val="28"/>
        </w:rPr>
        <w:t>Капр</w:t>
      </w:r>
      <w:proofErr w:type="spellEnd"/>
      <w:r w:rsidRPr="00CE56A3">
        <w:rPr>
          <w:sz w:val="28"/>
          <w:szCs w:val="28"/>
        </w:rPr>
        <w:t xml:space="preserve"> пишет: "Искусство шрифта - это в первую очередь искусство пропорции. Напряженность и гармония, симметрия и асимметрия, ритм формы и контрформы, единство </w:t>
      </w:r>
      <w:proofErr w:type="gramStart"/>
      <w:r w:rsidRPr="00CE56A3">
        <w:rPr>
          <w:sz w:val="28"/>
          <w:szCs w:val="28"/>
        </w:rPr>
        <w:t>индивидуального</w:t>
      </w:r>
      <w:proofErr w:type="gramEnd"/>
      <w:r w:rsidRPr="00CE56A3">
        <w:rPr>
          <w:sz w:val="28"/>
          <w:szCs w:val="28"/>
        </w:rPr>
        <w:t xml:space="preserve"> и всеобщего - при работе над шрифтом приходится учитывать множество противоположностей". По гипотезе А. </w:t>
      </w:r>
      <w:proofErr w:type="spellStart"/>
      <w:r w:rsidRPr="00CE56A3">
        <w:rPr>
          <w:sz w:val="28"/>
          <w:szCs w:val="28"/>
        </w:rPr>
        <w:t>Капра</w:t>
      </w:r>
      <w:proofErr w:type="spellEnd"/>
      <w:r w:rsidRPr="00CE56A3">
        <w:rPr>
          <w:sz w:val="28"/>
          <w:szCs w:val="28"/>
        </w:rPr>
        <w:t xml:space="preserve">, "... законы орнамента, играющие в шрифте доминирующую роль, отражают в общей форме основные законы природы, прежде всего диалектики. Эти выработанные в процессе практической деятельности аксиомы в полной мере относятся и к эстетической оценке. Лишь при соблюдении законов формы возникает впечатление </w:t>
      </w:r>
      <w:proofErr w:type="gramStart"/>
      <w:r w:rsidRPr="00CE56A3">
        <w:rPr>
          <w:sz w:val="28"/>
          <w:szCs w:val="28"/>
        </w:rPr>
        <w:t>прекрасного</w:t>
      </w:r>
      <w:proofErr w:type="gramEnd"/>
      <w:r w:rsidRPr="00CE56A3">
        <w:rPr>
          <w:sz w:val="28"/>
          <w:szCs w:val="28"/>
        </w:rPr>
        <w:t>". Любое произведение изобразительного искусства требует многообразия в единстве и единства в многообразии, единого настроения, создаваемого многочисленными оттенками, цельности композиции, состоящей из многих деталей, то есть проявления основного закона диалектики - закона единства противоположностей.</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 xml:space="preserve">Ритмический строй шрифта. </w:t>
      </w:r>
      <w:proofErr w:type="gramStart"/>
      <w:r w:rsidRPr="00CE56A3">
        <w:rPr>
          <w:sz w:val="28"/>
          <w:szCs w:val="28"/>
        </w:rPr>
        <w:t>Закон развития формы в шрифте предопределяется повторением таких пар противоположностей, как округлый - угловатый, широкий - узкий, большой - маленький, контрастный - нюансный и т. п. Борьба противоположностей вызывает ощущение условного движения, внутренней динамики изображения.</w:t>
      </w:r>
      <w:proofErr w:type="gramEnd"/>
      <w:r w:rsidRPr="00CE56A3">
        <w:rPr>
          <w:sz w:val="28"/>
          <w:szCs w:val="28"/>
        </w:rPr>
        <w:t xml:space="preserve"> Это и есть ритм - новое качество противоположностей.</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 xml:space="preserve">Ритм создается продуманным чередованием пятен букв и </w:t>
      </w:r>
      <w:proofErr w:type="spellStart"/>
      <w:r w:rsidRPr="00CE56A3">
        <w:rPr>
          <w:sz w:val="28"/>
          <w:szCs w:val="28"/>
        </w:rPr>
        <w:t>межбуквенных</w:t>
      </w:r>
      <w:proofErr w:type="spellEnd"/>
      <w:r w:rsidRPr="00CE56A3">
        <w:rPr>
          <w:sz w:val="28"/>
          <w:szCs w:val="28"/>
        </w:rPr>
        <w:t xml:space="preserve"> пробелов, взаиморасположением слов и строк, геометрической и оптической пропорциональностью букв, строк, композиции в целом - всем линейно-пространственным строем. Ритм усложняется при объемно-пространственном решении текста. </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Шрифт, подчиняясь всем этим зрительным закономерностям ритма, воздействует на человека, вызывая то или иное настроение</w:t>
      </w:r>
      <w:proofErr w:type="gramStart"/>
      <w:r w:rsidRPr="00CE56A3">
        <w:rPr>
          <w:sz w:val="28"/>
          <w:szCs w:val="28"/>
        </w:rPr>
        <w:t>.</w:t>
      </w:r>
      <w:proofErr w:type="gramEnd"/>
      <w:r w:rsidRPr="00CE56A3">
        <w:rPr>
          <w:sz w:val="28"/>
          <w:szCs w:val="28"/>
        </w:rPr>
        <w:t xml:space="preserve"> </w:t>
      </w:r>
      <w:proofErr w:type="gramStart"/>
      <w:r w:rsidRPr="00CE56A3">
        <w:rPr>
          <w:sz w:val="28"/>
          <w:szCs w:val="28"/>
        </w:rPr>
        <w:t>а</w:t>
      </w:r>
      <w:proofErr w:type="gramEnd"/>
      <w:r w:rsidRPr="00CE56A3">
        <w:rPr>
          <w:sz w:val="28"/>
          <w:szCs w:val="28"/>
        </w:rPr>
        <w:t xml:space="preserve">ктивизирует или тормозит восприятие, на удобочитаемость и образность формы. Правильное </w:t>
      </w:r>
      <w:r w:rsidRPr="00CE56A3">
        <w:rPr>
          <w:sz w:val="28"/>
          <w:szCs w:val="28"/>
        </w:rPr>
        <w:lastRenderedPageBreak/>
        <w:t>выполнение условий создания ритма - следующее по значению основное требование.</w:t>
      </w:r>
    </w:p>
    <w:p w:rsidR="003B53B3" w:rsidRPr="00CE56A3" w:rsidRDefault="003B53B3" w:rsidP="003B53B3">
      <w:pPr>
        <w:pStyle w:val="a3"/>
        <w:spacing w:before="0" w:beforeAutospacing="0" w:after="0" w:afterAutospacing="0" w:line="360" w:lineRule="auto"/>
        <w:ind w:firstLine="709"/>
        <w:jc w:val="both"/>
        <w:rPr>
          <w:sz w:val="28"/>
          <w:szCs w:val="28"/>
        </w:rPr>
      </w:pPr>
      <w:r w:rsidRPr="00CE56A3">
        <w:rPr>
          <w:sz w:val="28"/>
          <w:szCs w:val="28"/>
        </w:rPr>
        <w:t xml:space="preserve">По эмоциональному восприятию ритмический строй текста может быть простым и сложным, статичным и динамичным, уравновешенным и беспокойным. Нарушение ритмических связей влечет за собой впечатление дробности, случайности, потерю целостности композиции и, напротив, </w:t>
      </w:r>
      <w:proofErr w:type="gramStart"/>
      <w:r w:rsidRPr="00CE56A3">
        <w:rPr>
          <w:sz w:val="28"/>
          <w:szCs w:val="28"/>
        </w:rPr>
        <w:t>гармоничное построение</w:t>
      </w:r>
      <w:proofErr w:type="gramEnd"/>
      <w:r w:rsidRPr="00CE56A3">
        <w:rPr>
          <w:sz w:val="28"/>
          <w:szCs w:val="28"/>
        </w:rPr>
        <w:t xml:space="preserve"> помогает чтению, доставляет зрительное удовлетворение.</w:t>
      </w:r>
    </w:p>
    <w:p w:rsidR="003B53B3" w:rsidRPr="00CE56A3" w:rsidRDefault="003B53B3" w:rsidP="004D66CA">
      <w:pPr>
        <w:pStyle w:val="a3"/>
        <w:spacing w:line="360" w:lineRule="auto"/>
        <w:rPr>
          <w:sz w:val="28"/>
          <w:szCs w:val="28"/>
        </w:rPr>
      </w:pPr>
    </w:p>
    <w:p w:rsidR="003B53B3" w:rsidRDefault="003B53B3">
      <w:pPr>
        <w:rPr>
          <w:rFonts w:ascii="Times New Roman" w:eastAsiaTheme="minorEastAsia" w:hAnsi="Times New Roman" w:cs="Times New Roman"/>
          <w:sz w:val="28"/>
          <w:szCs w:val="28"/>
        </w:rPr>
      </w:pPr>
      <w:r>
        <w:rPr>
          <w:sz w:val="28"/>
          <w:szCs w:val="28"/>
        </w:rPr>
        <w:br w:type="page"/>
      </w:r>
    </w:p>
    <w:p w:rsidR="003B53B3" w:rsidRPr="003B53B3" w:rsidRDefault="00CE56A3" w:rsidP="00CE56A3">
      <w:pPr>
        <w:pStyle w:val="a3"/>
        <w:spacing w:before="0" w:beforeAutospacing="0" w:after="0" w:afterAutospacing="0" w:line="360" w:lineRule="auto"/>
        <w:ind w:firstLine="709"/>
        <w:rPr>
          <w:b/>
          <w:bCs/>
          <w:sz w:val="28"/>
          <w:szCs w:val="28"/>
        </w:rPr>
      </w:pPr>
      <w:r>
        <w:rPr>
          <w:b/>
          <w:bCs/>
          <w:sz w:val="28"/>
          <w:szCs w:val="28"/>
        </w:rPr>
        <w:lastRenderedPageBreak/>
        <w:t>3</w:t>
      </w:r>
      <w:r w:rsidR="003B53B3" w:rsidRPr="003B53B3">
        <w:rPr>
          <w:b/>
          <w:bCs/>
          <w:sz w:val="28"/>
          <w:szCs w:val="28"/>
        </w:rPr>
        <w:t xml:space="preserve"> АФИШИ</w:t>
      </w:r>
    </w:p>
    <w:p w:rsidR="003B53B3" w:rsidRPr="003B53B3" w:rsidRDefault="003B53B3" w:rsidP="003B53B3">
      <w:pPr>
        <w:spacing w:line="360" w:lineRule="auto"/>
        <w:ind w:firstLine="709"/>
        <w:jc w:val="center"/>
        <w:rPr>
          <w:rFonts w:ascii="Times New Roman" w:hAnsi="Times New Roman" w:cs="Times New Roman"/>
          <w:b/>
          <w:bCs/>
          <w:color w:val="000000"/>
          <w:sz w:val="28"/>
          <w:szCs w:val="28"/>
        </w:rPr>
      </w:pPr>
    </w:p>
    <w:p w:rsidR="003B53B3" w:rsidRPr="003B53B3" w:rsidRDefault="00CE56A3" w:rsidP="00CE56A3">
      <w:pPr>
        <w:spacing w:line="360" w:lineRule="auto"/>
        <w:ind w:firstLine="709"/>
        <w:rPr>
          <w:rFonts w:ascii="Times New Roman" w:hAnsi="Times New Roman" w:cs="Times New Roman"/>
          <w:b/>
          <w:bCs/>
          <w:sz w:val="28"/>
          <w:szCs w:val="28"/>
        </w:rPr>
      </w:pPr>
      <w:r>
        <w:rPr>
          <w:rFonts w:ascii="Times New Roman" w:hAnsi="Times New Roman" w:cs="Times New Roman"/>
          <w:b/>
          <w:bCs/>
          <w:color w:val="000000"/>
          <w:sz w:val="28"/>
          <w:szCs w:val="28"/>
        </w:rPr>
        <w:t>3</w:t>
      </w:r>
      <w:r w:rsidR="003B53B3" w:rsidRPr="003B53B3">
        <w:rPr>
          <w:rFonts w:ascii="Times New Roman" w:hAnsi="Times New Roman" w:cs="Times New Roman"/>
          <w:b/>
          <w:bCs/>
          <w:color w:val="000000"/>
          <w:sz w:val="28"/>
          <w:szCs w:val="28"/>
        </w:rPr>
        <w:t>.1</w:t>
      </w:r>
      <w:r w:rsidR="003B53B3" w:rsidRPr="003B53B3">
        <w:rPr>
          <w:rFonts w:ascii="Times New Roman" w:hAnsi="Times New Roman" w:cs="Times New Roman"/>
          <w:color w:val="000000"/>
          <w:sz w:val="28"/>
          <w:szCs w:val="28"/>
        </w:rPr>
        <w:t xml:space="preserve"> </w:t>
      </w:r>
      <w:r w:rsidR="003B53B3" w:rsidRPr="003B53B3">
        <w:rPr>
          <w:rFonts w:ascii="Times New Roman" w:hAnsi="Times New Roman" w:cs="Times New Roman"/>
          <w:b/>
          <w:bCs/>
          <w:sz w:val="28"/>
          <w:szCs w:val="28"/>
        </w:rPr>
        <w:t>Цель афиш</w:t>
      </w:r>
      <w:r>
        <w:rPr>
          <w:rFonts w:ascii="Times New Roman" w:hAnsi="Times New Roman" w:cs="Times New Roman"/>
          <w:b/>
          <w:bCs/>
          <w:sz w:val="28"/>
          <w:szCs w:val="28"/>
        </w:rPr>
        <w:t>.</w:t>
      </w:r>
    </w:p>
    <w:p w:rsidR="003B53B3" w:rsidRPr="003B53B3" w:rsidRDefault="003B53B3" w:rsidP="003B53B3">
      <w:pPr>
        <w:spacing w:line="360" w:lineRule="auto"/>
        <w:ind w:firstLine="709"/>
        <w:jc w:val="both"/>
        <w:rPr>
          <w:rFonts w:ascii="Times New Roman" w:hAnsi="Times New Roman" w:cs="Times New Roman"/>
          <w:b/>
          <w:bCs/>
          <w:i/>
          <w:iCs/>
          <w:sz w:val="28"/>
          <w:szCs w:val="28"/>
        </w:rPr>
      </w:pPr>
    </w:p>
    <w:p w:rsidR="003B53B3" w:rsidRPr="003B53B3" w:rsidRDefault="003B53B3" w:rsidP="003B53B3">
      <w:pPr>
        <w:spacing w:line="360" w:lineRule="auto"/>
        <w:ind w:firstLine="709"/>
        <w:jc w:val="both"/>
        <w:rPr>
          <w:rFonts w:ascii="Times New Roman" w:hAnsi="Times New Roman" w:cs="Times New Roman"/>
          <w:color w:val="000000"/>
          <w:sz w:val="28"/>
          <w:szCs w:val="28"/>
        </w:rPr>
      </w:pPr>
      <w:r w:rsidRPr="003B53B3">
        <w:rPr>
          <w:rFonts w:ascii="Times New Roman" w:hAnsi="Times New Roman" w:cs="Times New Roman"/>
          <w:color w:val="000000"/>
          <w:sz w:val="28"/>
          <w:szCs w:val="28"/>
        </w:rPr>
        <w:t>Оповестить аудиторию о готовящемся мероприятии или концерте можно с помощью афиши или плаката. Афиша, на которой останавливается взгляд, которая заметна на фоне городского пейзажа - поможет Вам собрать публику на концерт, выставку</w:t>
      </w:r>
      <w:proofErr w:type="gramStart"/>
      <w:r w:rsidRPr="003B53B3">
        <w:rPr>
          <w:rFonts w:ascii="Times New Roman" w:hAnsi="Times New Roman" w:cs="Times New Roman"/>
          <w:color w:val="000000"/>
          <w:sz w:val="28"/>
          <w:szCs w:val="28"/>
        </w:rPr>
        <w:t xml:space="preserve">.... </w:t>
      </w:r>
      <w:proofErr w:type="gramEnd"/>
      <w:r w:rsidRPr="003B53B3">
        <w:rPr>
          <w:rFonts w:ascii="Times New Roman" w:hAnsi="Times New Roman" w:cs="Times New Roman"/>
          <w:color w:val="000000"/>
          <w:sz w:val="28"/>
          <w:szCs w:val="28"/>
        </w:rPr>
        <w:t>Афиша - рекламное или справочное листовое издание, оповещающее о каком-либо культурном мероприятии. Афиши расклеивают на специальных щитах, расположенных в наиболее людных частях города. Плакат и афиша - великолепные рекламные средства. Многие классики изобразительного искусства пробовали свои силы в создании плакатов и афиш. В силу своей специфики, плакат и афиша воздействуют на зрителя очень короткое время (мимолетный взгляд). Именно поэтому плакат, афиша должны быть очень эмоциональны и красивы, чтобы заставить взгляд человека остановиться и внимательнее вглядеться в содержание.</w:t>
      </w:r>
    </w:p>
    <w:p w:rsidR="003B53B3" w:rsidRPr="003B53B3" w:rsidRDefault="003B53B3" w:rsidP="003B53B3">
      <w:pPr>
        <w:spacing w:line="360" w:lineRule="auto"/>
        <w:ind w:firstLine="709"/>
        <w:jc w:val="both"/>
        <w:rPr>
          <w:rFonts w:ascii="Times New Roman" w:hAnsi="Times New Roman" w:cs="Times New Roman"/>
          <w:color w:val="000000"/>
          <w:sz w:val="28"/>
          <w:szCs w:val="28"/>
        </w:rPr>
      </w:pPr>
      <w:r w:rsidRPr="003B53B3">
        <w:rPr>
          <w:rFonts w:ascii="Times New Roman" w:hAnsi="Times New Roman" w:cs="Times New Roman"/>
          <w:color w:val="000000"/>
          <w:sz w:val="28"/>
          <w:szCs w:val="28"/>
        </w:rPr>
        <w:t xml:space="preserve">Дизайн плакатов и дизайн афиш - особое направление в полиграфическом дизайне. Создать хороший дизайн плаката крайне трудно. В одном изображении должны присутствовать сюжет, интрига, эмоциональное напряжение, побуждение к действию и целостность формы. Или, по крайней мере, плакат или афиша должны доставлять зрителям (потенциальным покупателям) эстетическое наслаждение. Из-за больших размеров дизайн плакатов и дизайн афиш имеет определенную сложность. Критическое значение приобретает качество изобразительного материала. Все неточности и недоработки, допущенные в процессе разработки дизайна плаката (в частности, неточная ретушь фотографий, неправильная </w:t>
      </w:r>
      <w:proofErr w:type="spellStart"/>
      <w:r w:rsidRPr="003B53B3">
        <w:rPr>
          <w:rFonts w:ascii="Times New Roman" w:hAnsi="Times New Roman" w:cs="Times New Roman"/>
          <w:color w:val="000000"/>
          <w:sz w:val="28"/>
          <w:szCs w:val="28"/>
        </w:rPr>
        <w:t>цветокоррекция</w:t>
      </w:r>
      <w:proofErr w:type="spellEnd"/>
      <w:r w:rsidRPr="003B53B3">
        <w:rPr>
          <w:rFonts w:ascii="Times New Roman" w:hAnsi="Times New Roman" w:cs="Times New Roman"/>
          <w:color w:val="000000"/>
          <w:sz w:val="28"/>
          <w:szCs w:val="28"/>
        </w:rPr>
        <w:t>, нарушение алгоритмов цветоделения и т.п.) сразу же становятся заметны при полиграфическом изготовлении.</w:t>
      </w:r>
    </w:p>
    <w:p w:rsidR="003B53B3" w:rsidRPr="003B53B3" w:rsidRDefault="003B53B3" w:rsidP="00CE56A3">
      <w:pPr>
        <w:spacing w:line="360" w:lineRule="auto"/>
        <w:ind w:firstLine="709"/>
        <w:rPr>
          <w:rFonts w:ascii="Times New Roman" w:hAnsi="Times New Roman" w:cs="Times New Roman"/>
          <w:b/>
          <w:bCs/>
          <w:sz w:val="28"/>
          <w:szCs w:val="28"/>
        </w:rPr>
      </w:pPr>
      <w:r w:rsidRPr="003B53B3">
        <w:rPr>
          <w:rFonts w:ascii="Times New Roman" w:hAnsi="Times New Roman" w:cs="Times New Roman"/>
          <w:color w:val="000000"/>
          <w:sz w:val="28"/>
          <w:szCs w:val="28"/>
        </w:rPr>
        <w:br w:type="page"/>
      </w:r>
      <w:r w:rsidR="00CE56A3">
        <w:rPr>
          <w:rFonts w:ascii="Times New Roman" w:hAnsi="Times New Roman" w:cs="Times New Roman"/>
          <w:b/>
          <w:bCs/>
          <w:sz w:val="28"/>
          <w:szCs w:val="28"/>
        </w:rPr>
        <w:lastRenderedPageBreak/>
        <w:t>3</w:t>
      </w:r>
      <w:r w:rsidRPr="003B53B3">
        <w:rPr>
          <w:rFonts w:ascii="Times New Roman" w:hAnsi="Times New Roman" w:cs="Times New Roman"/>
          <w:b/>
          <w:bCs/>
          <w:sz w:val="28"/>
          <w:szCs w:val="28"/>
        </w:rPr>
        <w:t>.2 Дизайн</w:t>
      </w:r>
      <w:r w:rsidR="00CE56A3">
        <w:rPr>
          <w:rFonts w:ascii="Times New Roman" w:hAnsi="Times New Roman" w:cs="Times New Roman"/>
          <w:b/>
          <w:bCs/>
          <w:sz w:val="28"/>
          <w:szCs w:val="28"/>
        </w:rPr>
        <w:t>.</w:t>
      </w:r>
    </w:p>
    <w:p w:rsidR="003B53B3" w:rsidRPr="003B53B3" w:rsidRDefault="003B53B3" w:rsidP="003B53B3">
      <w:pPr>
        <w:spacing w:line="360" w:lineRule="auto"/>
        <w:ind w:firstLine="709"/>
        <w:jc w:val="both"/>
        <w:rPr>
          <w:rFonts w:ascii="Times New Roman" w:hAnsi="Times New Roman" w:cs="Times New Roman"/>
          <w:sz w:val="28"/>
          <w:szCs w:val="28"/>
        </w:rPr>
      </w:pPr>
    </w:p>
    <w:p w:rsidR="003B53B3" w:rsidRPr="003B53B3" w:rsidRDefault="003B53B3" w:rsidP="003B53B3">
      <w:pPr>
        <w:spacing w:line="360" w:lineRule="auto"/>
        <w:ind w:firstLine="709"/>
        <w:jc w:val="both"/>
        <w:rPr>
          <w:rFonts w:ascii="Times New Roman" w:hAnsi="Times New Roman" w:cs="Times New Roman"/>
          <w:color w:val="000000"/>
          <w:sz w:val="28"/>
          <w:szCs w:val="28"/>
        </w:rPr>
      </w:pPr>
      <w:r w:rsidRPr="003B53B3">
        <w:rPr>
          <w:rFonts w:ascii="Times New Roman" w:hAnsi="Times New Roman" w:cs="Times New Roman"/>
          <w:sz w:val="28"/>
          <w:szCs w:val="28"/>
        </w:rPr>
        <w:t xml:space="preserve">Возможность быстрой реализации идеи особенно важна для дизайнера афиш. Афиша - объявление о спектакле, концерте, лекции и т. п., вывешиваемое в публичных местах. Если речь идет о скромном мероприятии (концерт самодеятельности, концерт на встрече с депутатом), то афиша может опускаться в почтовые ящики. Она может быть </w:t>
      </w:r>
      <w:proofErr w:type="gramStart"/>
      <w:r w:rsidRPr="003B53B3">
        <w:rPr>
          <w:rFonts w:ascii="Times New Roman" w:hAnsi="Times New Roman" w:cs="Times New Roman"/>
          <w:sz w:val="28"/>
          <w:szCs w:val="28"/>
        </w:rPr>
        <w:t>цветной</w:t>
      </w:r>
      <w:proofErr w:type="gramEnd"/>
      <w:r w:rsidRPr="003B53B3">
        <w:rPr>
          <w:rFonts w:ascii="Times New Roman" w:hAnsi="Times New Roman" w:cs="Times New Roman"/>
          <w:sz w:val="28"/>
          <w:szCs w:val="28"/>
        </w:rPr>
        <w:t xml:space="preserve"> и тиражирована типографским способом, а может быть черно-белой и выполненной путем ксерокопирования. Отказ от цвета может быть не только художественным приемом, используемым для повышения выразительности изображения, но и вынужденной мерой, связанной с высокой стоимостью печатно-копировальных работ. Назначение афиши - информировать людей о предстоящем событии. Но прежде всего, афиша должна привлечь внимание. При этом с одного взгляда человек должен схватить самое главное, понять, о чем идет речь. Поэтому афиша, так же как и реклама, должна отличаться броскостью и краткостью. Этим требованиям в полной мере отвечает графический образ - картинка. Кроме того известна пословица - "одна картина стоит тысячи слов". Образно говоря, картинка должна стать для людей чем-то вроде такого цветка, на который летят бабочки. И в этом смысле в качестве графического образа удобно использовать фотографию. Технологической особенностью афиши являются малые сроки, отпускаемые дизайнеру на выполнение заказа. Афиша как бабочка-однодневка - вывешенная сегодня, она может оказаться заклеенной другими афишами уже на следующий день. Поскольку время жизни ее ограниченно, то и делать ее нужно быстро. Получив заказ на афишу, дизайнер просматривает компакт-диски в поисках подходящего графического материала, а затем с помощью цифровых технологий доводит картинку до ума. Но мы перевернем задачу. Перед нами стоят учебные цели, поэтому посмотрим, какие афиши можно </w:t>
      </w:r>
      <w:proofErr w:type="gramStart"/>
      <w:r w:rsidRPr="003B53B3">
        <w:rPr>
          <w:rFonts w:ascii="Times New Roman" w:hAnsi="Times New Roman" w:cs="Times New Roman"/>
          <w:sz w:val="28"/>
          <w:szCs w:val="28"/>
        </w:rPr>
        <w:t>выполнить на основе одной фотографии и какие цифровые технологии при этом необходимы</w:t>
      </w:r>
      <w:proofErr w:type="gramEnd"/>
      <w:r w:rsidRPr="003B53B3">
        <w:rPr>
          <w:rFonts w:ascii="Times New Roman" w:hAnsi="Times New Roman" w:cs="Times New Roman"/>
          <w:sz w:val="28"/>
          <w:szCs w:val="28"/>
        </w:rPr>
        <w:t>. Вопросы текстового оформления мы здесь рассматривать не будем.</w:t>
      </w:r>
    </w:p>
    <w:p w:rsidR="003B53B3" w:rsidRPr="003B53B3" w:rsidRDefault="003B53B3" w:rsidP="00CE56A3">
      <w:pPr>
        <w:spacing w:line="360" w:lineRule="auto"/>
        <w:ind w:firstLine="709"/>
        <w:rPr>
          <w:rFonts w:ascii="Times New Roman" w:hAnsi="Times New Roman" w:cs="Times New Roman"/>
          <w:b/>
          <w:bCs/>
          <w:sz w:val="28"/>
          <w:szCs w:val="28"/>
        </w:rPr>
      </w:pPr>
      <w:r w:rsidRPr="003B53B3">
        <w:rPr>
          <w:rFonts w:ascii="Times New Roman" w:hAnsi="Times New Roman" w:cs="Times New Roman"/>
          <w:b/>
          <w:bCs/>
          <w:sz w:val="28"/>
          <w:szCs w:val="28"/>
        </w:rPr>
        <w:br w:type="page"/>
      </w:r>
      <w:r w:rsidR="00CE56A3">
        <w:rPr>
          <w:rFonts w:ascii="Times New Roman" w:hAnsi="Times New Roman" w:cs="Times New Roman"/>
          <w:b/>
          <w:bCs/>
          <w:sz w:val="28"/>
          <w:szCs w:val="28"/>
        </w:rPr>
        <w:lastRenderedPageBreak/>
        <w:t>4</w:t>
      </w:r>
      <w:r w:rsidRPr="003B53B3">
        <w:rPr>
          <w:rFonts w:ascii="Times New Roman" w:hAnsi="Times New Roman" w:cs="Times New Roman"/>
          <w:b/>
          <w:bCs/>
          <w:sz w:val="28"/>
          <w:szCs w:val="28"/>
        </w:rPr>
        <w:t>. ПЛАКАТЫ</w:t>
      </w:r>
    </w:p>
    <w:p w:rsidR="003B53B3" w:rsidRPr="003B53B3" w:rsidRDefault="003B53B3" w:rsidP="003B53B3">
      <w:pPr>
        <w:spacing w:line="360" w:lineRule="auto"/>
        <w:ind w:firstLine="709"/>
        <w:jc w:val="center"/>
        <w:rPr>
          <w:rFonts w:ascii="Times New Roman" w:hAnsi="Times New Roman" w:cs="Times New Roman"/>
          <w:b/>
          <w:bCs/>
          <w:sz w:val="28"/>
          <w:szCs w:val="28"/>
        </w:rPr>
      </w:pPr>
    </w:p>
    <w:p w:rsidR="003B53B3" w:rsidRPr="003B53B3" w:rsidRDefault="00CE56A3" w:rsidP="00CE56A3">
      <w:pPr>
        <w:spacing w:line="360" w:lineRule="auto"/>
        <w:ind w:firstLine="709"/>
        <w:rPr>
          <w:rFonts w:ascii="Times New Roman" w:hAnsi="Times New Roman" w:cs="Times New Roman"/>
          <w:b/>
          <w:bCs/>
          <w:sz w:val="28"/>
          <w:szCs w:val="28"/>
        </w:rPr>
      </w:pPr>
      <w:r>
        <w:rPr>
          <w:rFonts w:ascii="Times New Roman" w:hAnsi="Times New Roman" w:cs="Times New Roman"/>
          <w:b/>
          <w:bCs/>
          <w:sz w:val="28"/>
          <w:szCs w:val="28"/>
        </w:rPr>
        <w:t>4</w:t>
      </w:r>
      <w:r w:rsidR="003B53B3" w:rsidRPr="003B53B3">
        <w:rPr>
          <w:rFonts w:ascii="Times New Roman" w:hAnsi="Times New Roman" w:cs="Times New Roman"/>
          <w:b/>
          <w:bCs/>
          <w:sz w:val="28"/>
          <w:szCs w:val="28"/>
        </w:rPr>
        <w:t>.1 Преимущества плакатов</w:t>
      </w:r>
      <w:r>
        <w:rPr>
          <w:rFonts w:ascii="Times New Roman" w:hAnsi="Times New Roman" w:cs="Times New Roman"/>
          <w:b/>
          <w:bCs/>
          <w:sz w:val="28"/>
          <w:szCs w:val="28"/>
        </w:rPr>
        <w:t>.</w:t>
      </w:r>
    </w:p>
    <w:p w:rsidR="003B53B3" w:rsidRPr="003B53B3" w:rsidRDefault="003B53B3" w:rsidP="003B53B3">
      <w:pPr>
        <w:spacing w:line="360" w:lineRule="auto"/>
        <w:ind w:firstLine="709"/>
        <w:jc w:val="both"/>
        <w:rPr>
          <w:rFonts w:ascii="Times New Roman" w:hAnsi="Times New Roman" w:cs="Times New Roman"/>
          <w:b/>
          <w:bCs/>
          <w:sz w:val="28"/>
          <w:szCs w:val="28"/>
        </w:rPr>
      </w:pPr>
    </w:p>
    <w:p w:rsidR="003B53B3" w:rsidRPr="003B53B3" w:rsidRDefault="003B53B3" w:rsidP="003B53B3">
      <w:pPr>
        <w:spacing w:line="360" w:lineRule="auto"/>
        <w:ind w:firstLine="709"/>
        <w:jc w:val="both"/>
        <w:rPr>
          <w:rFonts w:ascii="Times New Roman" w:hAnsi="Times New Roman" w:cs="Times New Roman"/>
          <w:color w:val="000000"/>
          <w:sz w:val="28"/>
          <w:szCs w:val="28"/>
        </w:rPr>
      </w:pPr>
      <w:r w:rsidRPr="003B53B3">
        <w:rPr>
          <w:rFonts w:ascii="Times New Roman" w:hAnsi="Times New Roman" w:cs="Times New Roman"/>
          <w:color w:val="000000"/>
          <w:sz w:val="28"/>
          <w:szCs w:val="28"/>
        </w:rPr>
        <w:t>Хотите, чтобы Вашу рекламу нельзя было пропустить? Одно из лучших решений - выпустить плакат или плакатный календарь. Плакаты форматов А3-А1 можно изготовить офсетным способом от 500 экземпляров, они обычно используются в местах продаж и печатаются на глянцевой финской бумаге 150-170г/м</w:t>
      </w:r>
      <w:proofErr w:type="gramStart"/>
      <w:r w:rsidRPr="003B53B3">
        <w:rPr>
          <w:rFonts w:ascii="Times New Roman" w:hAnsi="Times New Roman" w:cs="Times New Roman"/>
          <w:color w:val="000000"/>
          <w:sz w:val="28"/>
          <w:szCs w:val="28"/>
        </w:rPr>
        <w:t>2</w:t>
      </w:r>
      <w:proofErr w:type="gramEnd"/>
      <w:r w:rsidRPr="003B53B3">
        <w:rPr>
          <w:rFonts w:ascii="Times New Roman" w:hAnsi="Times New Roman" w:cs="Times New Roman"/>
          <w:color w:val="000000"/>
          <w:sz w:val="28"/>
          <w:szCs w:val="28"/>
        </w:rPr>
        <w:t xml:space="preserve">, а если Вас по каким-либо причинам не устраивают такие размеры или тиражи плакатов, например Вам необходимо красиво оформить бутик, витрину, выставочный стенд или устроить презентацию и требуется изготовить от одного до нескольких десятков больших плакатов нестандартного формата - мы можем предложить Вам разработку дизайна широкоформатного плаката (ширина до 105 см, длина практически неограниченна) и его печать на широкоформатном принтере HP </w:t>
      </w:r>
      <w:proofErr w:type="spellStart"/>
      <w:r w:rsidRPr="003B53B3">
        <w:rPr>
          <w:rFonts w:ascii="Times New Roman" w:hAnsi="Times New Roman" w:cs="Times New Roman"/>
          <w:color w:val="000000"/>
          <w:sz w:val="28"/>
          <w:szCs w:val="28"/>
        </w:rPr>
        <w:t>Design</w:t>
      </w:r>
      <w:proofErr w:type="spellEnd"/>
      <w:r w:rsidRPr="003B53B3">
        <w:rPr>
          <w:rFonts w:ascii="Times New Roman" w:hAnsi="Times New Roman" w:cs="Times New Roman"/>
          <w:color w:val="000000"/>
          <w:sz w:val="28"/>
          <w:szCs w:val="28"/>
        </w:rPr>
        <w:t xml:space="preserve"> </w:t>
      </w:r>
      <w:proofErr w:type="spellStart"/>
      <w:r w:rsidRPr="003B53B3">
        <w:rPr>
          <w:rFonts w:ascii="Times New Roman" w:hAnsi="Times New Roman" w:cs="Times New Roman"/>
          <w:color w:val="000000"/>
          <w:sz w:val="28"/>
          <w:szCs w:val="28"/>
        </w:rPr>
        <w:t>Jet</w:t>
      </w:r>
      <w:proofErr w:type="spellEnd"/>
      <w:r w:rsidRPr="003B53B3">
        <w:rPr>
          <w:rFonts w:ascii="Times New Roman" w:hAnsi="Times New Roman" w:cs="Times New Roman"/>
          <w:color w:val="000000"/>
          <w:sz w:val="28"/>
          <w:szCs w:val="28"/>
        </w:rPr>
        <w:t xml:space="preserve"> 500ps (42", 600 </w:t>
      </w:r>
      <w:proofErr w:type="spellStart"/>
      <w:r w:rsidRPr="003B53B3">
        <w:rPr>
          <w:rFonts w:ascii="Times New Roman" w:hAnsi="Times New Roman" w:cs="Times New Roman"/>
          <w:color w:val="000000"/>
          <w:sz w:val="28"/>
          <w:szCs w:val="28"/>
        </w:rPr>
        <w:t>dpi</w:t>
      </w:r>
      <w:proofErr w:type="spellEnd"/>
      <w:r w:rsidRPr="003B53B3">
        <w:rPr>
          <w:rFonts w:ascii="Times New Roman" w:hAnsi="Times New Roman" w:cs="Times New Roman"/>
          <w:color w:val="000000"/>
          <w:sz w:val="28"/>
          <w:szCs w:val="28"/>
        </w:rPr>
        <w:t xml:space="preserve">) с </w:t>
      </w:r>
      <w:proofErr w:type="spellStart"/>
      <w:r w:rsidRPr="003B53B3">
        <w:rPr>
          <w:rFonts w:ascii="Times New Roman" w:hAnsi="Times New Roman" w:cs="Times New Roman"/>
          <w:color w:val="000000"/>
          <w:sz w:val="28"/>
          <w:szCs w:val="28"/>
        </w:rPr>
        <w:t>фотокачеством</w:t>
      </w:r>
      <w:proofErr w:type="spellEnd"/>
      <w:r w:rsidRPr="003B53B3">
        <w:rPr>
          <w:rFonts w:ascii="Times New Roman" w:hAnsi="Times New Roman" w:cs="Times New Roman"/>
          <w:color w:val="000000"/>
          <w:sz w:val="28"/>
          <w:szCs w:val="28"/>
        </w:rPr>
        <w:t xml:space="preserve"> на фирменной бумаге со специальным покрытием или глянцевой, </w:t>
      </w:r>
      <w:proofErr w:type="spellStart"/>
      <w:r w:rsidRPr="003B53B3">
        <w:rPr>
          <w:rFonts w:ascii="Times New Roman" w:hAnsi="Times New Roman" w:cs="Times New Roman"/>
          <w:color w:val="000000"/>
          <w:sz w:val="28"/>
          <w:szCs w:val="28"/>
        </w:rPr>
        <w:t>полуглянцевой</w:t>
      </w:r>
      <w:proofErr w:type="spellEnd"/>
      <w:r w:rsidRPr="003B53B3">
        <w:rPr>
          <w:rFonts w:ascii="Times New Roman" w:hAnsi="Times New Roman" w:cs="Times New Roman"/>
          <w:color w:val="000000"/>
          <w:sz w:val="28"/>
          <w:szCs w:val="28"/>
        </w:rPr>
        <w:t xml:space="preserve"> или матовой фотобумаге.</w:t>
      </w:r>
    </w:p>
    <w:p w:rsidR="003B53B3" w:rsidRPr="003B53B3" w:rsidRDefault="003B53B3" w:rsidP="003B53B3">
      <w:pPr>
        <w:spacing w:line="360" w:lineRule="auto"/>
        <w:ind w:firstLine="709"/>
        <w:jc w:val="both"/>
        <w:rPr>
          <w:rFonts w:ascii="Times New Roman" w:hAnsi="Times New Roman" w:cs="Times New Roman"/>
          <w:sz w:val="28"/>
          <w:szCs w:val="28"/>
        </w:rPr>
      </w:pPr>
      <w:r w:rsidRPr="003B53B3">
        <w:rPr>
          <w:rFonts w:ascii="Times New Roman" w:hAnsi="Times New Roman" w:cs="Times New Roman"/>
          <w:sz w:val="28"/>
          <w:szCs w:val="28"/>
        </w:rPr>
        <w:t>Преимущества плакатов перед другими видами рекламной полиграфии</w:t>
      </w:r>
    </w:p>
    <w:p w:rsidR="00CE56A3" w:rsidRDefault="003B53B3" w:rsidP="003B53B3">
      <w:pPr>
        <w:spacing w:line="360" w:lineRule="auto"/>
        <w:ind w:firstLine="709"/>
        <w:jc w:val="both"/>
        <w:rPr>
          <w:rFonts w:ascii="Times New Roman" w:hAnsi="Times New Roman" w:cs="Times New Roman"/>
          <w:color w:val="000000"/>
          <w:sz w:val="28"/>
          <w:szCs w:val="28"/>
        </w:rPr>
      </w:pPr>
      <w:r w:rsidRPr="003B53B3">
        <w:rPr>
          <w:rFonts w:ascii="Times New Roman" w:hAnsi="Times New Roman" w:cs="Times New Roman"/>
          <w:color w:val="000000"/>
          <w:sz w:val="28"/>
          <w:szCs w:val="28"/>
        </w:rPr>
        <w:t xml:space="preserve">Одним из важнейших показателей экономической эффективности рекламы или любой рекламной продукции является себестоимость одного рекламного контакта с потребителем. Плакат, изготовленный методом офсетной печати, стоит немного дороже листовки или буклета, но его могут увидеть сотни, а то и тысячи людей! Поэтому себестоимость одного рекламного контакта с потребителем у плаката крайне низка, а инвестиции в дизайн и изготовление плакатов обычно являются весьма выгодным вложением. Если Ваша продукция (или услуги) </w:t>
      </w:r>
      <w:proofErr w:type="spellStart"/>
      <w:r w:rsidRPr="003B53B3">
        <w:rPr>
          <w:rFonts w:ascii="Times New Roman" w:hAnsi="Times New Roman" w:cs="Times New Roman"/>
          <w:color w:val="000000"/>
          <w:sz w:val="28"/>
          <w:szCs w:val="28"/>
        </w:rPr>
        <w:t>расчитана</w:t>
      </w:r>
      <w:proofErr w:type="spellEnd"/>
      <w:r w:rsidRPr="003B53B3">
        <w:rPr>
          <w:rFonts w:ascii="Times New Roman" w:hAnsi="Times New Roman" w:cs="Times New Roman"/>
          <w:color w:val="000000"/>
          <w:sz w:val="28"/>
          <w:szCs w:val="28"/>
        </w:rPr>
        <w:t xml:space="preserve"> на массового потребителя, или вы планируете </w:t>
      </w:r>
      <w:proofErr w:type="gramStart"/>
      <w:r w:rsidRPr="003B53B3">
        <w:rPr>
          <w:rFonts w:ascii="Times New Roman" w:hAnsi="Times New Roman" w:cs="Times New Roman"/>
          <w:color w:val="000000"/>
          <w:sz w:val="28"/>
          <w:szCs w:val="28"/>
        </w:rPr>
        <w:t>разместить рекламу</w:t>
      </w:r>
      <w:proofErr w:type="gramEnd"/>
      <w:r w:rsidRPr="003B53B3">
        <w:rPr>
          <w:rFonts w:ascii="Times New Roman" w:hAnsi="Times New Roman" w:cs="Times New Roman"/>
          <w:color w:val="000000"/>
          <w:sz w:val="28"/>
          <w:szCs w:val="28"/>
        </w:rPr>
        <w:t xml:space="preserve"> в местах сосредоточения вашей целевой аудитории (выставки, симпозиумы, конференции, концерты, шоу) - плакаты самым будут оптимальным выбором. </w:t>
      </w:r>
    </w:p>
    <w:p w:rsidR="00CE56A3" w:rsidRDefault="00CE56A3">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rsidR="003B53B3" w:rsidRPr="003B53B3" w:rsidRDefault="00CE56A3" w:rsidP="00CE56A3">
      <w:pPr>
        <w:spacing w:line="360" w:lineRule="auto"/>
        <w:ind w:firstLine="709"/>
        <w:rPr>
          <w:rFonts w:ascii="Times New Roman" w:hAnsi="Times New Roman" w:cs="Times New Roman"/>
          <w:b/>
          <w:bCs/>
          <w:sz w:val="28"/>
          <w:szCs w:val="28"/>
        </w:rPr>
      </w:pPr>
      <w:r>
        <w:rPr>
          <w:rFonts w:ascii="Times New Roman" w:hAnsi="Times New Roman" w:cs="Times New Roman"/>
          <w:b/>
          <w:bCs/>
          <w:sz w:val="28"/>
          <w:szCs w:val="28"/>
        </w:rPr>
        <w:lastRenderedPageBreak/>
        <w:t>4</w:t>
      </w:r>
      <w:r w:rsidR="003B53B3" w:rsidRPr="003B53B3">
        <w:rPr>
          <w:rFonts w:ascii="Times New Roman" w:hAnsi="Times New Roman" w:cs="Times New Roman"/>
          <w:b/>
          <w:bCs/>
          <w:sz w:val="28"/>
          <w:szCs w:val="28"/>
        </w:rPr>
        <w:t>.2 Виды и форматы</w:t>
      </w:r>
      <w:r>
        <w:rPr>
          <w:rFonts w:ascii="Times New Roman" w:hAnsi="Times New Roman" w:cs="Times New Roman"/>
          <w:b/>
          <w:bCs/>
          <w:sz w:val="28"/>
          <w:szCs w:val="28"/>
        </w:rPr>
        <w:t>.</w:t>
      </w:r>
    </w:p>
    <w:p w:rsidR="003B53B3" w:rsidRPr="003B53B3" w:rsidRDefault="003B53B3" w:rsidP="003B53B3">
      <w:pPr>
        <w:spacing w:line="360" w:lineRule="auto"/>
        <w:ind w:firstLine="709"/>
        <w:jc w:val="both"/>
        <w:rPr>
          <w:rFonts w:ascii="Times New Roman" w:hAnsi="Times New Roman" w:cs="Times New Roman"/>
          <w:b/>
          <w:bCs/>
          <w:i/>
          <w:iCs/>
          <w:sz w:val="28"/>
          <w:szCs w:val="28"/>
        </w:rPr>
      </w:pPr>
    </w:p>
    <w:p w:rsidR="003B53B3" w:rsidRPr="003B53B3" w:rsidRDefault="003B53B3" w:rsidP="003B53B3">
      <w:pPr>
        <w:spacing w:line="360" w:lineRule="auto"/>
        <w:ind w:firstLine="709"/>
        <w:jc w:val="both"/>
        <w:rPr>
          <w:rFonts w:ascii="Times New Roman" w:hAnsi="Times New Roman" w:cs="Times New Roman"/>
          <w:color w:val="000000"/>
          <w:sz w:val="28"/>
          <w:szCs w:val="28"/>
        </w:rPr>
      </w:pPr>
      <w:r w:rsidRPr="003B53B3">
        <w:rPr>
          <w:rFonts w:ascii="Times New Roman" w:hAnsi="Times New Roman" w:cs="Times New Roman"/>
          <w:color w:val="000000"/>
          <w:sz w:val="28"/>
          <w:szCs w:val="28"/>
        </w:rPr>
        <w:t xml:space="preserve">Плакаты бывают </w:t>
      </w:r>
      <w:proofErr w:type="spellStart"/>
      <w:r w:rsidRPr="003B53B3">
        <w:rPr>
          <w:rFonts w:ascii="Times New Roman" w:hAnsi="Times New Roman" w:cs="Times New Roman"/>
          <w:color w:val="000000"/>
          <w:sz w:val="28"/>
          <w:szCs w:val="28"/>
        </w:rPr>
        <w:t>имиджевые</w:t>
      </w:r>
      <w:proofErr w:type="spellEnd"/>
      <w:r w:rsidRPr="003B53B3">
        <w:rPr>
          <w:rFonts w:ascii="Times New Roman" w:hAnsi="Times New Roman" w:cs="Times New Roman"/>
          <w:color w:val="000000"/>
          <w:sz w:val="28"/>
          <w:szCs w:val="28"/>
        </w:rPr>
        <w:t xml:space="preserve">, рекламные, агитационные, информационные и революционные. Одни плакаты мелькают и тут же пропадают из памяти (таких большинство), другие - стимулируют к </w:t>
      </w:r>
      <w:proofErr w:type="gramStart"/>
      <w:r w:rsidRPr="003B53B3">
        <w:rPr>
          <w:rFonts w:ascii="Times New Roman" w:hAnsi="Times New Roman" w:cs="Times New Roman"/>
          <w:color w:val="000000"/>
          <w:sz w:val="28"/>
          <w:szCs w:val="28"/>
        </w:rPr>
        <w:t>желанию</w:t>
      </w:r>
      <w:proofErr w:type="gramEnd"/>
      <w:r w:rsidRPr="003B53B3">
        <w:rPr>
          <w:rFonts w:ascii="Times New Roman" w:hAnsi="Times New Roman" w:cs="Times New Roman"/>
          <w:color w:val="000000"/>
          <w:sz w:val="28"/>
          <w:szCs w:val="28"/>
        </w:rPr>
        <w:t xml:space="preserve"> во что бы то ни стало обладать этим товаром и мгновенной покупке, третьи - просто запоминаются на всю жизнь (яркий пример - плакат "Ты записался добровольцем?"). Стандартными форматами плакатов являются форматы А3 (бюджетные, относительно низкоэффективные), А</w:t>
      </w:r>
      <w:proofErr w:type="gramStart"/>
      <w:r w:rsidRPr="003B53B3">
        <w:rPr>
          <w:rFonts w:ascii="Times New Roman" w:hAnsi="Times New Roman" w:cs="Times New Roman"/>
          <w:color w:val="000000"/>
          <w:sz w:val="28"/>
          <w:szCs w:val="28"/>
        </w:rPr>
        <w:t>2</w:t>
      </w:r>
      <w:proofErr w:type="gramEnd"/>
      <w:r w:rsidRPr="003B53B3">
        <w:rPr>
          <w:rFonts w:ascii="Times New Roman" w:hAnsi="Times New Roman" w:cs="Times New Roman"/>
          <w:color w:val="000000"/>
          <w:sz w:val="28"/>
          <w:szCs w:val="28"/>
        </w:rPr>
        <w:t xml:space="preserve"> (оптимальные в большинстве случаев при больших и средних тиражах), А1 (большие), А0 и более (</w:t>
      </w:r>
      <w:proofErr w:type="spellStart"/>
      <w:r w:rsidRPr="003B53B3">
        <w:rPr>
          <w:rFonts w:ascii="Times New Roman" w:hAnsi="Times New Roman" w:cs="Times New Roman"/>
          <w:color w:val="000000"/>
          <w:sz w:val="28"/>
          <w:szCs w:val="28"/>
        </w:rPr>
        <w:t>сверхширокие</w:t>
      </w:r>
      <w:proofErr w:type="spellEnd"/>
      <w:r w:rsidRPr="003B53B3">
        <w:rPr>
          <w:rFonts w:ascii="Times New Roman" w:hAnsi="Times New Roman" w:cs="Times New Roman"/>
          <w:color w:val="000000"/>
          <w:sz w:val="28"/>
          <w:szCs w:val="28"/>
        </w:rPr>
        <w:t xml:space="preserve"> </w:t>
      </w:r>
      <w:proofErr w:type="spellStart"/>
      <w:r w:rsidRPr="003B53B3">
        <w:rPr>
          <w:rFonts w:ascii="Times New Roman" w:hAnsi="Times New Roman" w:cs="Times New Roman"/>
          <w:color w:val="000000"/>
          <w:sz w:val="28"/>
          <w:szCs w:val="28"/>
        </w:rPr>
        <w:t>имиджевые</w:t>
      </w:r>
      <w:proofErr w:type="spellEnd"/>
      <w:r w:rsidRPr="003B53B3">
        <w:rPr>
          <w:rFonts w:ascii="Times New Roman" w:hAnsi="Times New Roman" w:cs="Times New Roman"/>
          <w:color w:val="000000"/>
          <w:sz w:val="28"/>
          <w:szCs w:val="28"/>
        </w:rPr>
        <w:t xml:space="preserve"> плакаты). Рекламные плакаты обычно печатаются в 4 краски и могут ламинироваться или покрываться лаком. Ламинированные плакаты более устойчивы к влаге, но стоят существенно дороже, поэтому </w:t>
      </w:r>
      <w:proofErr w:type="spellStart"/>
      <w:r w:rsidRPr="003B53B3">
        <w:rPr>
          <w:rFonts w:ascii="Times New Roman" w:hAnsi="Times New Roman" w:cs="Times New Roman"/>
          <w:color w:val="000000"/>
          <w:sz w:val="28"/>
          <w:szCs w:val="28"/>
        </w:rPr>
        <w:t>ламинирование</w:t>
      </w:r>
      <w:proofErr w:type="spellEnd"/>
      <w:r w:rsidRPr="003B53B3">
        <w:rPr>
          <w:rFonts w:ascii="Times New Roman" w:hAnsi="Times New Roman" w:cs="Times New Roman"/>
          <w:color w:val="000000"/>
          <w:sz w:val="28"/>
          <w:szCs w:val="28"/>
        </w:rPr>
        <w:t xml:space="preserve"> редко применяется при изготовлении больших тиражей - в этих случаях гораздо экономичнее покрытие офсетным лаком при печати. </w:t>
      </w:r>
      <w:proofErr w:type="spellStart"/>
      <w:proofErr w:type="gramStart"/>
      <w:r w:rsidRPr="003B53B3">
        <w:rPr>
          <w:rFonts w:ascii="Times New Roman" w:hAnsi="Times New Roman" w:cs="Times New Roman"/>
          <w:color w:val="000000"/>
          <w:sz w:val="28"/>
          <w:szCs w:val="28"/>
        </w:rPr>
        <w:t>УФ-лак</w:t>
      </w:r>
      <w:proofErr w:type="spellEnd"/>
      <w:proofErr w:type="gramEnd"/>
      <w:r w:rsidRPr="003B53B3">
        <w:rPr>
          <w:rFonts w:ascii="Times New Roman" w:hAnsi="Times New Roman" w:cs="Times New Roman"/>
          <w:color w:val="000000"/>
          <w:sz w:val="28"/>
          <w:szCs w:val="28"/>
        </w:rPr>
        <w:t xml:space="preserve"> позволяет создать более толстое и красивое защитное покрытие, но стоит в несколько раз дороже офсетного, потому что наносится обычно вручную после печати и хорошей просушки методом </w:t>
      </w:r>
      <w:proofErr w:type="spellStart"/>
      <w:r w:rsidRPr="003B53B3">
        <w:rPr>
          <w:rFonts w:ascii="Times New Roman" w:hAnsi="Times New Roman" w:cs="Times New Roman"/>
          <w:color w:val="000000"/>
          <w:sz w:val="28"/>
          <w:szCs w:val="28"/>
        </w:rPr>
        <w:t>шелкографии</w:t>
      </w:r>
      <w:proofErr w:type="spellEnd"/>
      <w:r w:rsidRPr="003B53B3">
        <w:rPr>
          <w:rFonts w:ascii="Times New Roman" w:hAnsi="Times New Roman" w:cs="Times New Roman"/>
          <w:color w:val="000000"/>
          <w:sz w:val="28"/>
          <w:szCs w:val="28"/>
        </w:rPr>
        <w:t xml:space="preserve">. Кроме полного покрытия </w:t>
      </w:r>
      <w:proofErr w:type="spellStart"/>
      <w:r w:rsidRPr="003B53B3">
        <w:rPr>
          <w:rFonts w:ascii="Times New Roman" w:hAnsi="Times New Roman" w:cs="Times New Roman"/>
          <w:color w:val="000000"/>
          <w:sz w:val="28"/>
          <w:szCs w:val="28"/>
        </w:rPr>
        <w:t>УФ-лаком</w:t>
      </w:r>
      <w:proofErr w:type="spellEnd"/>
      <w:r w:rsidRPr="003B53B3">
        <w:rPr>
          <w:rFonts w:ascii="Times New Roman" w:hAnsi="Times New Roman" w:cs="Times New Roman"/>
          <w:color w:val="000000"/>
          <w:sz w:val="28"/>
          <w:szCs w:val="28"/>
        </w:rPr>
        <w:t xml:space="preserve"> можно также подвергнуть плакаты </w:t>
      </w:r>
      <w:proofErr w:type="gramStart"/>
      <w:r w:rsidRPr="003B53B3">
        <w:rPr>
          <w:rFonts w:ascii="Times New Roman" w:hAnsi="Times New Roman" w:cs="Times New Roman"/>
          <w:color w:val="000000"/>
          <w:sz w:val="28"/>
          <w:szCs w:val="28"/>
        </w:rPr>
        <w:t>выборочному</w:t>
      </w:r>
      <w:proofErr w:type="gramEnd"/>
      <w:r w:rsidRPr="003B53B3">
        <w:rPr>
          <w:rFonts w:ascii="Times New Roman" w:hAnsi="Times New Roman" w:cs="Times New Roman"/>
          <w:color w:val="000000"/>
          <w:sz w:val="28"/>
          <w:szCs w:val="28"/>
        </w:rPr>
        <w:t xml:space="preserve"> </w:t>
      </w:r>
      <w:proofErr w:type="spellStart"/>
      <w:r w:rsidRPr="003B53B3">
        <w:rPr>
          <w:rFonts w:ascii="Times New Roman" w:hAnsi="Times New Roman" w:cs="Times New Roman"/>
          <w:color w:val="000000"/>
          <w:sz w:val="28"/>
          <w:szCs w:val="28"/>
        </w:rPr>
        <w:t>УФ-лакированию</w:t>
      </w:r>
      <w:proofErr w:type="spellEnd"/>
      <w:r w:rsidRPr="003B53B3">
        <w:rPr>
          <w:rFonts w:ascii="Times New Roman" w:hAnsi="Times New Roman" w:cs="Times New Roman"/>
          <w:color w:val="000000"/>
          <w:sz w:val="28"/>
          <w:szCs w:val="28"/>
        </w:rPr>
        <w:t xml:space="preserve">, которое позволяет добиться очень интересных эффектов и является полноправным элементом дизайна. Широкоформатные плакаты могут ламинироваться с использованием способа холодной </w:t>
      </w:r>
      <w:proofErr w:type="spellStart"/>
      <w:r w:rsidRPr="003B53B3">
        <w:rPr>
          <w:rFonts w:ascii="Times New Roman" w:hAnsi="Times New Roman" w:cs="Times New Roman"/>
          <w:color w:val="000000"/>
          <w:sz w:val="28"/>
          <w:szCs w:val="28"/>
        </w:rPr>
        <w:t>ламинации</w:t>
      </w:r>
      <w:proofErr w:type="spellEnd"/>
      <w:r w:rsidRPr="003B53B3">
        <w:rPr>
          <w:rFonts w:ascii="Times New Roman" w:hAnsi="Times New Roman" w:cs="Times New Roman"/>
          <w:color w:val="000000"/>
          <w:sz w:val="28"/>
          <w:szCs w:val="28"/>
        </w:rPr>
        <w:t xml:space="preserve"> (офсетная продукция обычно ламинируется горячим способом, потому что он примерно в два-три раза дешевле). Пленки для холодной </w:t>
      </w:r>
      <w:proofErr w:type="spellStart"/>
      <w:r w:rsidRPr="003B53B3">
        <w:rPr>
          <w:rFonts w:ascii="Times New Roman" w:hAnsi="Times New Roman" w:cs="Times New Roman"/>
          <w:color w:val="000000"/>
          <w:sz w:val="28"/>
          <w:szCs w:val="28"/>
        </w:rPr>
        <w:t>ламинации</w:t>
      </w:r>
      <w:proofErr w:type="spellEnd"/>
      <w:r w:rsidRPr="003B53B3">
        <w:rPr>
          <w:rFonts w:ascii="Times New Roman" w:hAnsi="Times New Roman" w:cs="Times New Roman"/>
          <w:color w:val="000000"/>
          <w:sz w:val="28"/>
          <w:szCs w:val="28"/>
        </w:rPr>
        <w:t xml:space="preserve"> дорогие, но они не портят изображения, напечатанные методом широкоформатной печати. Широкоформатные плакаты могут также закрепляться в </w:t>
      </w:r>
      <w:proofErr w:type="spellStart"/>
      <w:r w:rsidRPr="003B53B3">
        <w:rPr>
          <w:rFonts w:ascii="Times New Roman" w:hAnsi="Times New Roman" w:cs="Times New Roman"/>
          <w:color w:val="000000"/>
          <w:sz w:val="28"/>
          <w:szCs w:val="28"/>
        </w:rPr>
        <w:t>рамках-фрэймах</w:t>
      </w:r>
      <w:proofErr w:type="spellEnd"/>
      <w:r w:rsidRPr="003B53B3">
        <w:rPr>
          <w:rFonts w:ascii="Times New Roman" w:hAnsi="Times New Roman" w:cs="Times New Roman"/>
          <w:color w:val="000000"/>
          <w:sz w:val="28"/>
          <w:szCs w:val="28"/>
        </w:rPr>
        <w:t>, накатываться на жесткое основание или закатываться в ламинирующую пленку с обеих сторон (</w:t>
      </w:r>
      <w:proofErr w:type="spellStart"/>
      <w:r w:rsidRPr="003B53B3">
        <w:rPr>
          <w:rFonts w:ascii="Times New Roman" w:hAnsi="Times New Roman" w:cs="Times New Roman"/>
          <w:color w:val="000000"/>
          <w:sz w:val="28"/>
          <w:szCs w:val="28"/>
        </w:rPr>
        <w:t>инкапсулирование</w:t>
      </w:r>
      <w:proofErr w:type="spellEnd"/>
      <w:r w:rsidRPr="003B53B3">
        <w:rPr>
          <w:rFonts w:ascii="Times New Roman" w:hAnsi="Times New Roman" w:cs="Times New Roman"/>
          <w:color w:val="000000"/>
          <w:sz w:val="28"/>
          <w:szCs w:val="28"/>
        </w:rPr>
        <w:t xml:space="preserve">). Для рекламы в местах продаж часто используются </w:t>
      </w:r>
      <w:proofErr w:type="spellStart"/>
      <w:r w:rsidRPr="003B53B3">
        <w:rPr>
          <w:rFonts w:ascii="Times New Roman" w:hAnsi="Times New Roman" w:cs="Times New Roman"/>
          <w:color w:val="000000"/>
          <w:sz w:val="28"/>
          <w:szCs w:val="28"/>
        </w:rPr>
        <w:t>постеры</w:t>
      </w:r>
      <w:proofErr w:type="spellEnd"/>
      <w:r w:rsidRPr="003B53B3">
        <w:rPr>
          <w:rFonts w:ascii="Times New Roman" w:hAnsi="Times New Roman" w:cs="Times New Roman"/>
          <w:color w:val="000000"/>
          <w:sz w:val="28"/>
          <w:szCs w:val="28"/>
        </w:rPr>
        <w:t xml:space="preserve"> - плакаты, наклеенные на основание из </w:t>
      </w:r>
      <w:proofErr w:type="spellStart"/>
      <w:r w:rsidRPr="003B53B3">
        <w:rPr>
          <w:rFonts w:ascii="Times New Roman" w:hAnsi="Times New Roman" w:cs="Times New Roman"/>
          <w:color w:val="000000"/>
          <w:sz w:val="28"/>
          <w:szCs w:val="28"/>
        </w:rPr>
        <w:t>гофрокартона</w:t>
      </w:r>
      <w:proofErr w:type="spellEnd"/>
      <w:r w:rsidRPr="003B53B3">
        <w:rPr>
          <w:rFonts w:ascii="Times New Roman" w:hAnsi="Times New Roman" w:cs="Times New Roman"/>
          <w:color w:val="000000"/>
          <w:sz w:val="28"/>
          <w:szCs w:val="28"/>
        </w:rPr>
        <w:t xml:space="preserve"> или плотного переплетного картона методом </w:t>
      </w:r>
      <w:proofErr w:type="spellStart"/>
      <w:r w:rsidRPr="003B53B3">
        <w:rPr>
          <w:rFonts w:ascii="Times New Roman" w:hAnsi="Times New Roman" w:cs="Times New Roman"/>
          <w:color w:val="000000"/>
          <w:sz w:val="28"/>
          <w:szCs w:val="28"/>
        </w:rPr>
        <w:t>каширования</w:t>
      </w:r>
      <w:proofErr w:type="spellEnd"/>
      <w:r w:rsidRPr="003B53B3">
        <w:rPr>
          <w:rFonts w:ascii="Times New Roman" w:hAnsi="Times New Roman" w:cs="Times New Roman"/>
          <w:color w:val="000000"/>
          <w:sz w:val="28"/>
          <w:szCs w:val="28"/>
        </w:rPr>
        <w:t xml:space="preserve">. </w:t>
      </w:r>
    </w:p>
    <w:p w:rsidR="003B53B3" w:rsidRPr="003B53B3" w:rsidRDefault="00CE56A3" w:rsidP="00CE56A3">
      <w:pPr>
        <w:spacing w:line="360" w:lineRule="auto"/>
        <w:ind w:firstLine="709"/>
        <w:rPr>
          <w:rFonts w:ascii="Times New Roman" w:hAnsi="Times New Roman" w:cs="Times New Roman"/>
          <w:b/>
          <w:bCs/>
          <w:sz w:val="28"/>
          <w:szCs w:val="28"/>
        </w:rPr>
      </w:pPr>
      <w:r>
        <w:rPr>
          <w:rFonts w:ascii="Times New Roman" w:hAnsi="Times New Roman" w:cs="Times New Roman"/>
          <w:b/>
          <w:bCs/>
          <w:sz w:val="28"/>
          <w:szCs w:val="28"/>
        </w:rPr>
        <w:lastRenderedPageBreak/>
        <w:t>4</w:t>
      </w:r>
      <w:r w:rsidR="003B53B3" w:rsidRPr="003B53B3">
        <w:rPr>
          <w:rFonts w:ascii="Times New Roman" w:hAnsi="Times New Roman" w:cs="Times New Roman"/>
          <w:b/>
          <w:bCs/>
          <w:sz w:val="28"/>
          <w:szCs w:val="28"/>
        </w:rPr>
        <w:t>.3</w:t>
      </w:r>
      <w:r w:rsidR="003B53B3" w:rsidRPr="003B53B3">
        <w:rPr>
          <w:rFonts w:ascii="Times New Roman" w:hAnsi="Times New Roman" w:cs="Times New Roman"/>
          <w:sz w:val="28"/>
          <w:szCs w:val="28"/>
        </w:rPr>
        <w:t xml:space="preserve"> </w:t>
      </w:r>
      <w:r w:rsidR="003B53B3" w:rsidRPr="003B53B3">
        <w:rPr>
          <w:rFonts w:ascii="Times New Roman" w:hAnsi="Times New Roman" w:cs="Times New Roman"/>
          <w:b/>
          <w:bCs/>
          <w:sz w:val="28"/>
          <w:szCs w:val="28"/>
        </w:rPr>
        <w:t>Исходные данные для разработки дизайна плаката</w:t>
      </w:r>
      <w:r>
        <w:rPr>
          <w:rFonts w:ascii="Times New Roman" w:hAnsi="Times New Roman" w:cs="Times New Roman"/>
          <w:b/>
          <w:bCs/>
          <w:sz w:val="28"/>
          <w:szCs w:val="28"/>
        </w:rPr>
        <w:t>.</w:t>
      </w:r>
    </w:p>
    <w:p w:rsidR="003B53B3" w:rsidRPr="003B53B3" w:rsidRDefault="003B53B3" w:rsidP="003B53B3">
      <w:pPr>
        <w:spacing w:line="360" w:lineRule="auto"/>
        <w:ind w:firstLine="709"/>
        <w:jc w:val="both"/>
        <w:rPr>
          <w:rFonts w:ascii="Times New Roman" w:hAnsi="Times New Roman" w:cs="Times New Roman"/>
          <w:b/>
          <w:bCs/>
          <w:i/>
          <w:iCs/>
          <w:sz w:val="28"/>
          <w:szCs w:val="28"/>
        </w:rPr>
      </w:pPr>
    </w:p>
    <w:p w:rsidR="003B53B3" w:rsidRPr="003B53B3" w:rsidRDefault="003B53B3" w:rsidP="003B53B3">
      <w:pPr>
        <w:spacing w:line="360" w:lineRule="auto"/>
        <w:ind w:firstLine="709"/>
        <w:jc w:val="both"/>
        <w:rPr>
          <w:rFonts w:ascii="Times New Roman" w:hAnsi="Times New Roman" w:cs="Times New Roman"/>
          <w:color w:val="000000"/>
          <w:sz w:val="28"/>
          <w:szCs w:val="28"/>
        </w:rPr>
      </w:pPr>
      <w:r w:rsidRPr="003B53B3">
        <w:rPr>
          <w:rFonts w:ascii="Times New Roman" w:hAnsi="Times New Roman" w:cs="Times New Roman"/>
          <w:color w:val="000000"/>
          <w:sz w:val="28"/>
          <w:szCs w:val="28"/>
        </w:rPr>
        <w:t>Визуальный ряд является наиболее важным элементом такой рекламной продукции, как плакаты. Для получения рекламной продукции превосходного качества необходимо иметь качественные оригиналы, обычно ими являются профессиональные слайды широких форматов или высококачественные файлы из профессиональных библиотек изображений - клипартов. Нечего и думать сделать плакат А</w:t>
      </w:r>
      <w:proofErr w:type="gramStart"/>
      <w:r w:rsidRPr="003B53B3">
        <w:rPr>
          <w:rFonts w:ascii="Times New Roman" w:hAnsi="Times New Roman" w:cs="Times New Roman"/>
          <w:color w:val="000000"/>
          <w:sz w:val="28"/>
          <w:szCs w:val="28"/>
        </w:rPr>
        <w:t>1</w:t>
      </w:r>
      <w:proofErr w:type="gramEnd"/>
      <w:r w:rsidRPr="003B53B3">
        <w:rPr>
          <w:rFonts w:ascii="Times New Roman" w:hAnsi="Times New Roman" w:cs="Times New Roman"/>
          <w:color w:val="000000"/>
          <w:sz w:val="28"/>
          <w:szCs w:val="28"/>
        </w:rPr>
        <w:t xml:space="preserve"> из фотографии 10 </w:t>
      </w:r>
      <w:proofErr w:type="spellStart"/>
      <w:r w:rsidRPr="003B53B3">
        <w:rPr>
          <w:rFonts w:ascii="Times New Roman" w:hAnsi="Times New Roman" w:cs="Times New Roman"/>
          <w:color w:val="000000"/>
          <w:sz w:val="28"/>
          <w:szCs w:val="28"/>
        </w:rPr>
        <w:t>х</w:t>
      </w:r>
      <w:proofErr w:type="spellEnd"/>
      <w:r w:rsidRPr="003B53B3">
        <w:rPr>
          <w:rFonts w:ascii="Times New Roman" w:hAnsi="Times New Roman" w:cs="Times New Roman"/>
          <w:color w:val="000000"/>
          <w:sz w:val="28"/>
          <w:szCs w:val="28"/>
        </w:rPr>
        <w:t xml:space="preserve"> 15см, видеокадра или </w:t>
      </w:r>
      <w:proofErr w:type="spellStart"/>
      <w:r w:rsidRPr="003B53B3">
        <w:rPr>
          <w:rFonts w:ascii="Times New Roman" w:hAnsi="Times New Roman" w:cs="Times New Roman"/>
          <w:color w:val="000000"/>
          <w:sz w:val="28"/>
          <w:szCs w:val="28"/>
        </w:rPr>
        <w:t>скриншота</w:t>
      </w:r>
      <w:proofErr w:type="spellEnd"/>
      <w:r w:rsidRPr="003B53B3">
        <w:rPr>
          <w:rFonts w:ascii="Times New Roman" w:hAnsi="Times New Roman" w:cs="Times New Roman"/>
          <w:color w:val="000000"/>
          <w:sz w:val="28"/>
          <w:szCs w:val="28"/>
        </w:rPr>
        <w:t xml:space="preserve"> - результат получится отвратительным. Но даже при наличии оригиналов необходимого качества могут возникнуть проблемы - изображение придется полностью или частично ретушировать. </w:t>
      </w:r>
      <w:proofErr w:type="gramStart"/>
      <w:r w:rsidRPr="003B53B3">
        <w:rPr>
          <w:rFonts w:ascii="Times New Roman" w:hAnsi="Times New Roman" w:cs="Times New Roman"/>
          <w:color w:val="000000"/>
          <w:sz w:val="28"/>
          <w:szCs w:val="28"/>
        </w:rPr>
        <w:t>Для использования коллажей в дизайне плакатов (в коллаже плаката для компании "RM - Расходные Материалы" было использовано более 60 слоев) могут понадобиться значительные вычислительные ресурсы компьютера и большой объем оперативной памяти, т.к. иногда файл с макетом плаката может "весить" около гигабайта, и весь этот объем желательно размещать в оперативной памяти, иначе работа может растянуться на недели.</w:t>
      </w:r>
      <w:proofErr w:type="gramEnd"/>
      <w:r w:rsidRPr="003B53B3">
        <w:rPr>
          <w:rFonts w:ascii="Times New Roman" w:hAnsi="Times New Roman" w:cs="Times New Roman"/>
          <w:color w:val="000000"/>
          <w:sz w:val="28"/>
          <w:szCs w:val="28"/>
        </w:rPr>
        <w:t xml:space="preserve"> Слайды для плакатов формата А</w:t>
      </w:r>
      <w:proofErr w:type="gramStart"/>
      <w:r w:rsidRPr="003B53B3">
        <w:rPr>
          <w:rFonts w:ascii="Times New Roman" w:hAnsi="Times New Roman" w:cs="Times New Roman"/>
          <w:color w:val="000000"/>
          <w:sz w:val="28"/>
          <w:szCs w:val="28"/>
        </w:rPr>
        <w:t>1</w:t>
      </w:r>
      <w:proofErr w:type="gramEnd"/>
      <w:r w:rsidRPr="003B53B3">
        <w:rPr>
          <w:rFonts w:ascii="Times New Roman" w:hAnsi="Times New Roman" w:cs="Times New Roman"/>
          <w:color w:val="000000"/>
          <w:sz w:val="28"/>
          <w:szCs w:val="28"/>
        </w:rPr>
        <w:t xml:space="preserve"> и более обычно сканируются на высококачественном барабанном сканере (например </w:t>
      </w:r>
      <w:proofErr w:type="spellStart"/>
      <w:r w:rsidRPr="003B53B3">
        <w:rPr>
          <w:rFonts w:ascii="Times New Roman" w:hAnsi="Times New Roman" w:cs="Times New Roman"/>
          <w:color w:val="000000"/>
          <w:sz w:val="28"/>
          <w:szCs w:val="28"/>
        </w:rPr>
        <w:t>Tango</w:t>
      </w:r>
      <w:proofErr w:type="spellEnd"/>
      <w:r w:rsidRPr="003B53B3">
        <w:rPr>
          <w:rFonts w:ascii="Times New Roman" w:hAnsi="Times New Roman" w:cs="Times New Roman"/>
          <w:color w:val="000000"/>
          <w:sz w:val="28"/>
          <w:szCs w:val="28"/>
        </w:rPr>
        <w:t xml:space="preserve">), для форматов А3 или мелких деталей на плакате А2 может использоваться высококачественный планшетный сканер (например UMAX </w:t>
      </w:r>
      <w:proofErr w:type="spellStart"/>
      <w:r w:rsidRPr="003B53B3">
        <w:rPr>
          <w:rFonts w:ascii="Times New Roman" w:hAnsi="Times New Roman" w:cs="Times New Roman"/>
          <w:color w:val="000000"/>
          <w:sz w:val="28"/>
          <w:szCs w:val="28"/>
        </w:rPr>
        <w:t>Powerlook</w:t>
      </w:r>
      <w:proofErr w:type="spellEnd"/>
      <w:r w:rsidRPr="003B53B3">
        <w:rPr>
          <w:rFonts w:ascii="Times New Roman" w:hAnsi="Times New Roman" w:cs="Times New Roman"/>
          <w:color w:val="000000"/>
          <w:sz w:val="28"/>
          <w:szCs w:val="28"/>
        </w:rPr>
        <w:t xml:space="preserve"> III). При изготовлении широкоформатных плакатов (особенно </w:t>
      </w:r>
      <w:proofErr w:type="spellStart"/>
      <w:r w:rsidRPr="003B53B3">
        <w:rPr>
          <w:rFonts w:ascii="Times New Roman" w:hAnsi="Times New Roman" w:cs="Times New Roman"/>
          <w:color w:val="000000"/>
          <w:sz w:val="28"/>
          <w:szCs w:val="28"/>
        </w:rPr>
        <w:t>имиджевых</w:t>
      </w:r>
      <w:proofErr w:type="spellEnd"/>
      <w:r w:rsidRPr="003B53B3">
        <w:rPr>
          <w:rFonts w:ascii="Times New Roman" w:hAnsi="Times New Roman" w:cs="Times New Roman"/>
          <w:color w:val="000000"/>
          <w:sz w:val="28"/>
          <w:szCs w:val="28"/>
        </w:rPr>
        <w:t>) использование барабанного сканера является практически обязательным условием достижения желаемого качественного результата работы.</w:t>
      </w:r>
    </w:p>
    <w:p w:rsidR="003B53B3" w:rsidRPr="00CE56A3" w:rsidRDefault="003B53B3" w:rsidP="00CE56A3">
      <w:pPr>
        <w:spacing w:line="360" w:lineRule="auto"/>
        <w:ind w:firstLine="709"/>
        <w:rPr>
          <w:rFonts w:ascii="Times New Roman" w:hAnsi="Times New Roman" w:cs="Times New Roman"/>
          <w:b/>
          <w:bCs/>
          <w:color w:val="000000"/>
          <w:sz w:val="28"/>
          <w:szCs w:val="28"/>
        </w:rPr>
      </w:pPr>
      <w:r w:rsidRPr="00595C72">
        <w:rPr>
          <w:color w:val="000000"/>
          <w:sz w:val="28"/>
          <w:szCs w:val="28"/>
        </w:rPr>
        <w:br w:type="page"/>
      </w:r>
      <w:r w:rsidRPr="00CE56A3">
        <w:rPr>
          <w:rFonts w:ascii="Times New Roman" w:hAnsi="Times New Roman" w:cs="Times New Roman"/>
          <w:b/>
          <w:bCs/>
          <w:color w:val="000000"/>
          <w:sz w:val="28"/>
          <w:szCs w:val="28"/>
        </w:rPr>
        <w:lastRenderedPageBreak/>
        <w:t>ЗАКЛЮЧЕНИЕ</w:t>
      </w:r>
    </w:p>
    <w:p w:rsidR="003B53B3" w:rsidRPr="00595C72" w:rsidRDefault="003B53B3" w:rsidP="003B53B3">
      <w:pPr>
        <w:spacing w:line="360" w:lineRule="auto"/>
        <w:ind w:firstLine="709"/>
        <w:jc w:val="both"/>
        <w:rPr>
          <w:b/>
          <w:bCs/>
          <w:color w:val="000000"/>
          <w:sz w:val="28"/>
          <w:szCs w:val="28"/>
        </w:rPr>
      </w:pPr>
    </w:p>
    <w:p w:rsidR="003B53B3" w:rsidRPr="00595C72" w:rsidRDefault="003B53B3" w:rsidP="003B53B3">
      <w:pPr>
        <w:pStyle w:val="a3"/>
        <w:spacing w:before="0" w:beforeAutospacing="0" w:after="0" w:afterAutospacing="0" w:line="360" w:lineRule="auto"/>
        <w:ind w:firstLine="709"/>
        <w:jc w:val="both"/>
        <w:rPr>
          <w:sz w:val="28"/>
          <w:szCs w:val="28"/>
        </w:rPr>
      </w:pPr>
      <w:r w:rsidRPr="00595C72">
        <w:rPr>
          <w:sz w:val="28"/>
          <w:szCs w:val="28"/>
        </w:rPr>
        <w:t>Сегодня плакат и афиша – наиболее распространенный вид наружной рекламы, у которого есть неоспоримые преимущества. Плакат и афиша – недорогое удовольствие, однако отклик, который можно получить от этого вида рекламы, намного превышает затраты на его изготовление. Именно поэтому яркий, привлекающий внимание дизайном и качеством полиграфии, плакат или афиша еще долго сохранит свои ведущие позиции на рекламном рынке. В рекламе они используются уже много веков</w:t>
      </w:r>
    </w:p>
    <w:p w:rsidR="003B53B3" w:rsidRPr="00595C72" w:rsidRDefault="003B53B3" w:rsidP="003B53B3">
      <w:pPr>
        <w:pStyle w:val="a3"/>
        <w:spacing w:before="0" w:beforeAutospacing="0" w:after="0" w:afterAutospacing="0" w:line="360" w:lineRule="auto"/>
        <w:ind w:firstLine="709"/>
        <w:jc w:val="both"/>
        <w:rPr>
          <w:sz w:val="28"/>
          <w:szCs w:val="28"/>
        </w:rPr>
      </w:pPr>
      <w:r w:rsidRPr="00595C72">
        <w:rPr>
          <w:sz w:val="28"/>
          <w:szCs w:val="28"/>
        </w:rPr>
        <w:t>Своеобразен характер плаката - когда в обществе наступают тяжелые времена, то именно плакат выходит на первый план. Вспомните революционный или военный периоды нашей истории – тогда плакату уделялось повышенное внимание. Его агитационно-пропагандистские призывы имели определенное влияние на умы людей. Да и меткие, звучные плакатные лозунги до сих пор у нас на слуху, хотя дело было чуть ли не в начале прошлого века: «Родина-мать зовет!», «Ты записался в добровольцы?» и др. Сейчас возвращается основная, исторически сложившаяся функция плаката – рекламно-информационная.</w:t>
      </w:r>
    </w:p>
    <w:p w:rsidR="003B53B3" w:rsidRPr="00595C72" w:rsidRDefault="003B53B3" w:rsidP="003B53B3">
      <w:pPr>
        <w:pStyle w:val="a3"/>
        <w:spacing w:before="0" w:beforeAutospacing="0" w:after="0" w:afterAutospacing="0" w:line="360" w:lineRule="auto"/>
        <w:ind w:firstLine="709"/>
        <w:jc w:val="both"/>
        <w:rPr>
          <w:sz w:val="28"/>
          <w:szCs w:val="28"/>
        </w:rPr>
      </w:pPr>
      <w:r w:rsidRPr="00595C72">
        <w:rPr>
          <w:sz w:val="28"/>
          <w:szCs w:val="28"/>
        </w:rPr>
        <w:t>Высокий темп жизни современного города, постоянно увеличивающиеся количество автомобилей и быстрое движение на улицах – все это заставляет делать плакаты более яркими, броскими, увеличивать их размеры и приводить текст в максимально лаконичную форму, сохраняя при этом ту информацию, которую необходимо донести до потенциального клиента.</w:t>
      </w:r>
    </w:p>
    <w:p w:rsidR="003B53B3" w:rsidRPr="00595C72" w:rsidRDefault="003B53B3" w:rsidP="003B53B3">
      <w:pPr>
        <w:pStyle w:val="a3"/>
        <w:spacing w:before="0" w:beforeAutospacing="0" w:after="0" w:afterAutospacing="0" w:line="360" w:lineRule="auto"/>
        <w:ind w:firstLine="709"/>
        <w:jc w:val="both"/>
        <w:rPr>
          <w:sz w:val="28"/>
          <w:szCs w:val="28"/>
        </w:rPr>
      </w:pPr>
      <w:r w:rsidRPr="00595C72">
        <w:rPr>
          <w:sz w:val="28"/>
          <w:szCs w:val="28"/>
        </w:rPr>
        <w:t>Если вы решили выбрать для проведения своей рекламной кампании инструмент, эффективность которого проверена временем, то обязательно обратите внимание на плакат и афишу.</w:t>
      </w:r>
    </w:p>
    <w:p w:rsidR="003B53B3" w:rsidRPr="00595C72" w:rsidRDefault="003B53B3" w:rsidP="003B53B3">
      <w:pPr>
        <w:spacing w:line="360" w:lineRule="auto"/>
        <w:ind w:firstLine="709"/>
        <w:jc w:val="both"/>
        <w:rPr>
          <w:b/>
          <w:bCs/>
          <w:color w:val="000000"/>
          <w:sz w:val="28"/>
          <w:szCs w:val="28"/>
        </w:rPr>
      </w:pPr>
    </w:p>
    <w:p w:rsidR="003B53B3" w:rsidRDefault="003B53B3" w:rsidP="00CE56A3">
      <w:pPr>
        <w:spacing w:line="360" w:lineRule="auto"/>
        <w:ind w:firstLine="709"/>
        <w:rPr>
          <w:rFonts w:ascii="Times New Roman" w:hAnsi="Times New Roman" w:cs="Times New Roman"/>
          <w:b/>
          <w:bCs/>
          <w:color w:val="000000"/>
          <w:sz w:val="28"/>
          <w:szCs w:val="28"/>
        </w:rPr>
      </w:pPr>
      <w:r w:rsidRPr="00595C72">
        <w:rPr>
          <w:color w:val="000000"/>
          <w:sz w:val="28"/>
          <w:szCs w:val="28"/>
        </w:rPr>
        <w:br w:type="page"/>
      </w:r>
      <w:r w:rsidR="00CE56A3">
        <w:rPr>
          <w:rFonts w:ascii="Times New Roman" w:hAnsi="Times New Roman" w:cs="Times New Roman"/>
          <w:b/>
          <w:bCs/>
          <w:color w:val="000000"/>
          <w:sz w:val="28"/>
          <w:szCs w:val="28"/>
        </w:rPr>
        <w:lastRenderedPageBreak/>
        <w:t>ЛИТЕРАТУРА</w:t>
      </w:r>
    </w:p>
    <w:p w:rsidR="00CE56A3" w:rsidRPr="00CE56A3" w:rsidRDefault="00CE56A3" w:rsidP="00CE56A3">
      <w:pPr>
        <w:spacing w:line="360" w:lineRule="auto"/>
        <w:ind w:firstLine="709"/>
        <w:rPr>
          <w:rFonts w:ascii="Times New Roman" w:hAnsi="Times New Roman" w:cs="Times New Roman"/>
          <w:b/>
          <w:bCs/>
          <w:color w:val="000000"/>
          <w:sz w:val="28"/>
          <w:szCs w:val="28"/>
        </w:rPr>
      </w:pPr>
    </w:p>
    <w:p w:rsidR="003B53B3" w:rsidRPr="00CE56A3" w:rsidRDefault="00CE56A3" w:rsidP="003B53B3">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1</w:t>
      </w:r>
      <w:r w:rsidR="003B53B3" w:rsidRPr="00CE56A3">
        <w:rPr>
          <w:rFonts w:ascii="Times New Roman" w:hAnsi="Times New Roman" w:cs="Times New Roman"/>
          <w:color w:val="000000"/>
          <w:sz w:val="28"/>
          <w:szCs w:val="28"/>
        </w:rPr>
        <w:t xml:space="preserve">. </w:t>
      </w:r>
      <w:r w:rsidR="003B53B3" w:rsidRPr="00CE56A3">
        <w:rPr>
          <w:rFonts w:ascii="Times New Roman" w:hAnsi="Times New Roman" w:cs="Times New Roman"/>
          <w:color w:val="000000"/>
          <w:sz w:val="28"/>
          <w:szCs w:val="28"/>
          <w:lang w:val="en-US"/>
        </w:rPr>
        <w:t>www</w:t>
      </w:r>
      <w:r w:rsidR="003B53B3" w:rsidRPr="00CE56A3">
        <w:rPr>
          <w:rFonts w:ascii="Times New Roman" w:hAnsi="Times New Roman" w:cs="Times New Roman"/>
          <w:color w:val="000000"/>
          <w:sz w:val="28"/>
          <w:szCs w:val="28"/>
        </w:rPr>
        <w:t>.</w:t>
      </w:r>
      <w:r w:rsidR="003B53B3" w:rsidRPr="00CE56A3">
        <w:rPr>
          <w:rFonts w:ascii="Times New Roman" w:hAnsi="Times New Roman" w:cs="Times New Roman"/>
          <w:color w:val="000000"/>
          <w:sz w:val="28"/>
          <w:szCs w:val="28"/>
          <w:lang w:val="en-US"/>
        </w:rPr>
        <w:t>revolution</w:t>
      </w:r>
      <w:r w:rsidR="003B53B3" w:rsidRPr="00CE56A3">
        <w:rPr>
          <w:rFonts w:ascii="Times New Roman" w:hAnsi="Times New Roman" w:cs="Times New Roman"/>
          <w:color w:val="000000"/>
          <w:sz w:val="28"/>
          <w:szCs w:val="28"/>
        </w:rPr>
        <w:t>.</w:t>
      </w:r>
    </w:p>
    <w:p w:rsidR="003B53B3" w:rsidRPr="00CE56A3" w:rsidRDefault="00CE56A3" w:rsidP="003B53B3">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2</w:t>
      </w:r>
      <w:r w:rsidR="003B53B3" w:rsidRPr="00CE56A3">
        <w:rPr>
          <w:rFonts w:ascii="Times New Roman" w:hAnsi="Times New Roman" w:cs="Times New Roman"/>
          <w:color w:val="000000"/>
          <w:sz w:val="28"/>
          <w:szCs w:val="28"/>
        </w:rPr>
        <w:t xml:space="preserve">. </w:t>
      </w:r>
      <w:r w:rsidR="003B53B3" w:rsidRPr="00CE56A3">
        <w:rPr>
          <w:rFonts w:ascii="Times New Roman" w:hAnsi="Times New Roman" w:cs="Times New Roman"/>
          <w:color w:val="000000"/>
          <w:sz w:val="28"/>
          <w:szCs w:val="28"/>
          <w:lang w:val="en-US"/>
        </w:rPr>
        <w:t>www</w:t>
      </w:r>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artgraphics</w:t>
      </w:r>
      <w:proofErr w:type="spellEnd"/>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ru</w:t>
      </w:r>
      <w:proofErr w:type="spellEnd"/>
    </w:p>
    <w:p w:rsidR="003B53B3" w:rsidRPr="00CE56A3" w:rsidRDefault="00CE56A3" w:rsidP="003B53B3">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3</w:t>
      </w:r>
      <w:r w:rsidR="003B53B3" w:rsidRPr="00CE56A3">
        <w:rPr>
          <w:rFonts w:ascii="Times New Roman" w:hAnsi="Times New Roman" w:cs="Times New Roman"/>
          <w:color w:val="000000"/>
          <w:sz w:val="28"/>
          <w:szCs w:val="28"/>
        </w:rPr>
        <w:t xml:space="preserve">. </w:t>
      </w:r>
      <w:r w:rsidR="003B53B3" w:rsidRPr="00CE56A3">
        <w:rPr>
          <w:rFonts w:ascii="Times New Roman" w:hAnsi="Times New Roman" w:cs="Times New Roman"/>
          <w:color w:val="000000"/>
          <w:sz w:val="28"/>
          <w:szCs w:val="28"/>
          <w:lang w:val="en-US"/>
        </w:rPr>
        <w:t>www</w:t>
      </w:r>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raphael</w:t>
      </w:r>
      <w:proofErr w:type="spellEnd"/>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ru</w:t>
      </w:r>
      <w:proofErr w:type="spellEnd"/>
    </w:p>
    <w:p w:rsidR="003B53B3" w:rsidRPr="00CE56A3" w:rsidRDefault="00CE56A3" w:rsidP="003B53B3">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4</w:t>
      </w:r>
      <w:r w:rsidR="003B53B3" w:rsidRPr="00CE56A3">
        <w:rPr>
          <w:rFonts w:ascii="Times New Roman" w:hAnsi="Times New Roman" w:cs="Times New Roman"/>
          <w:color w:val="000000"/>
          <w:sz w:val="28"/>
          <w:szCs w:val="28"/>
        </w:rPr>
        <w:t xml:space="preserve">. </w:t>
      </w:r>
      <w:r w:rsidR="003B53B3" w:rsidRPr="00CE56A3">
        <w:rPr>
          <w:rFonts w:ascii="Times New Roman" w:hAnsi="Times New Roman" w:cs="Times New Roman"/>
          <w:color w:val="000000"/>
          <w:sz w:val="28"/>
          <w:szCs w:val="28"/>
          <w:lang w:val="en-US"/>
        </w:rPr>
        <w:t>www</w:t>
      </w:r>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planeta</w:t>
      </w:r>
      <w:proofErr w:type="spellEnd"/>
      <w:r w:rsidR="003B53B3" w:rsidRPr="00CE56A3">
        <w:rPr>
          <w:rFonts w:ascii="Times New Roman" w:hAnsi="Times New Roman" w:cs="Times New Roman"/>
          <w:color w:val="000000"/>
          <w:sz w:val="28"/>
          <w:szCs w:val="28"/>
        </w:rPr>
        <w:t>.</w:t>
      </w:r>
      <w:r w:rsidR="003B53B3" w:rsidRPr="00CE56A3">
        <w:rPr>
          <w:rFonts w:ascii="Times New Roman" w:hAnsi="Times New Roman" w:cs="Times New Roman"/>
          <w:color w:val="000000"/>
          <w:sz w:val="28"/>
          <w:szCs w:val="28"/>
          <w:lang w:val="en-US"/>
        </w:rPr>
        <w:t>rambler</w:t>
      </w:r>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ru</w:t>
      </w:r>
      <w:proofErr w:type="spellEnd"/>
    </w:p>
    <w:p w:rsidR="003B53B3" w:rsidRPr="00CE56A3" w:rsidRDefault="00CE56A3" w:rsidP="003B53B3">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5</w:t>
      </w:r>
      <w:r w:rsidR="003B53B3" w:rsidRPr="00CE56A3">
        <w:rPr>
          <w:rFonts w:ascii="Times New Roman" w:hAnsi="Times New Roman" w:cs="Times New Roman"/>
          <w:color w:val="000000"/>
          <w:sz w:val="28"/>
          <w:szCs w:val="28"/>
        </w:rPr>
        <w:t xml:space="preserve">. </w:t>
      </w:r>
      <w:r w:rsidR="003B53B3" w:rsidRPr="00CE56A3">
        <w:rPr>
          <w:rFonts w:ascii="Times New Roman" w:hAnsi="Times New Roman" w:cs="Times New Roman"/>
          <w:color w:val="000000"/>
          <w:sz w:val="28"/>
          <w:szCs w:val="28"/>
          <w:lang w:val="en-US"/>
        </w:rPr>
        <w:t>www</w:t>
      </w:r>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advi</w:t>
      </w:r>
      <w:proofErr w:type="spellEnd"/>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ru</w:t>
      </w:r>
      <w:proofErr w:type="spellEnd"/>
    </w:p>
    <w:p w:rsidR="003B53B3" w:rsidRPr="00CE56A3" w:rsidRDefault="00CE56A3" w:rsidP="003B53B3">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6</w:t>
      </w:r>
      <w:r w:rsidR="003B53B3" w:rsidRPr="00CE56A3">
        <w:rPr>
          <w:rFonts w:ascii="Times New Roman" w:hAnsi="Times New Roman" w:cs="Times New Roman"/>
          <w:color w:val="000000"/>
          <w:sz w:val="28"/>
          <w:szCs w:val="28"/>
        </w:rPr>
        <w:t xml:space="preserve">. </w:t>
      </w:r>
      <w:r w:rsidR="003B53B3" w:rsidRPr="00CE56A3">
        <w:rPr>
          <w:rFonts w:ascii="Times New Roman" w:hAnsi="Times New Roman" w:cs="Times New Roman"/>
          <w:color w:val="000000"/>
          <w:sz w:val="28"/>
          <w:szCs w:val="28"/>
          <w:lang w:val="en-US"/>
        </w:rPr>
        <w:t>www</w:t>
      </w:r>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artsky</w:t>
      </w:r>
      <w:proofErr w:type="spellEnd"/>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ru</w:t>
      </w:r>
      <w:proofErr w:type="spellEnd"/>
    </w:p>
    <w:p w:rsidR="003B53B3" w:rsidRPr="00CE56A3" w:rsidRDefault="00CE56A3" w:rsidP="003B53B3">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7</w:t>
      </w:r>
      <w:r w:rsidR="003B53B3" w:rsidRPr="00CE56A3">
        <w:rPr>
          <w:rFonts w:ascii="Times New Roman" w:hAnsi="Times New Roman" w:cs="Times New Roman"/>
          <w:color w:val="000000"/>
          <w:sz w:val="28"/>
          <w:szCs w:val="28"/>
        </w:rPr>
        <w:t xml:space="preserve">. </w:t>
      </w:r>
      <w:r w:rsidR="003B53B3" w:rsidRPr="00CE56A3">
        <w:rPr>
          <w:rFonts w:ascii="Times New Roman" w:hAnsi="Times New Roman" w:cs="Times New Roman"/>
          <w:color w:val="000000"/>
          <w:sz w:val="28"/>
          <w:szCs w:val="28"/>
          <w:lang w:val="en-US"/>
        </w:rPr>
        <w:t>www</w:t>
      </w:r>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advertme</w:t>
      </w:r>
      <w:proofErr w:type="spellEnd"/>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ru</w:t>
      </w:r>
      <w:proofErr w:type="spellEnd"/>
    </w:p>
    <w:p w:rsidR="003B53B3" w:rsidRPr="00CE56A3" w:rsidRDefault="00CE56A3" w:rsidP="003B53B3">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8</w:t>
      </w:r>
      <w:r w:rsidR="003B53B3" w:rsidRPr="00CE56A3">
        <w:rPr>
          <w:rFonts w:ascii="Times New Roman" w:hAnsi="Times New Roman" w:cs="Times New Roman"/>
          <w:color w:val="000000"/>
          <w:sz w:val="28"/>
          <w:szCs w:val="28"/>
        </w:rPr>
        <w:t xml:space="preserve">. </w:t>
      </w:r>
      <w:r w:rsidR="003B53B3" w:rsidRPr="00CE56A3">
        <w:rPr>
          <w:rFonts w:ascii="Times New Roman" w:hAnsi="Times New Roman" w:cs="Times New Roman"/>
          <w:color w:val="000000"/>
          <w:sz w:val="28"/>
          <w:szCs w:val="28"/>
          <w:lang w:val="en-US"/>
        </w:rPr>
        <w:t>www</w:t>
      </w:r>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advesti</w:t>
      </w:r>
      <w:proofErr w:type="spellEnd"/>
      <w:r w:rsidR="003B53B3" w:rsidRPr="00CE56A3">
        <w:rPr>
          <w:rFonts w:ascii="Times New Roman" w:hAnsi="Times New Roman" w:cs="Times New Roman"/>
          <w:color w:val="000000"/>
          <w:sz w:val="28"/>
          <w:szCs w:val="28"/>
        </w:rPr>
        <w:t>.</w:t>
      </w:r>
      <w:proofErr w:type="spellStart"/>
      <w:r w:rsidR="003B53B3" w:rsidRPr="00CE56A3">
        <w:rPr>
          <w:rFonts w:ascii="Times New Roman" w:hAnsi="Times New Roman" w:cs="Times New Roman"/>
          <w:color w:val="000000"/>
          <w:sz w:val="28"/>
          <w:szCs w:val="28"/>
          <w:lang w:val="en-US"/>
        </w:rPr>
        <w:t>ru</w:t>
      </w:r>
      <w:proofErr w:type="spellEnd"/>
    </w:p>
    <w:p w:rsidR="00833776" w:rsidRPr="0019192D" w:rsidRDefault="00833776" w:rsidP="0019192D">
      <w:pPr>
        <w:rPr>
          <w:rFonts w:ascii="Times New Roman" w:eastAsiaTheme="minorEastAsia" w:hAnsi="Times New Roman" w:cs="Times New Roman"/>
          <w:sz w:val="28"/>
          <w:szCs w:val="28"/>
        </w:rPr>
      </w:pPr>
    </w:p>
    <w:sectPr w:rsidR="00833776" w:rsidRPr="0019192D" w:rsidSect="004B4F55">
      <w:footerReference w:type="default" r:id="rId7"/>
      <w:pgSz w:w="11906" w:h="16838"/>
      <w:pgMar w:top="851" w:right="567" w:bottom="170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4F52" w:rsidRDefault="00DF4F52" w:rsidP="004D66CA">
      <w:r>
        <w:separator/>
      </w:r>
    </w:p>
  </w:endnote>
  <w:endnote w:type="continuationSeparator" w:id="0">
    <w:p w:rsidR="00DF4F52" w:rsidRDefault="00DF4F52" w:rsidP="004D66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 Time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7853"/>
    </w:sdtPr>
    <w:sdtContent>
      <w:p w:rsidR="004B4F55" w:rsidRDefault="00065412" w:rsidP="004B4F55">
        <w:pPr>
          <w:pStyle w:val="a6"/>
          <w:jc w:val="right"/>
        </w:pPr>
        <w:r w:rsidRPr="004B4F55">
          <w:rPr>
            <w:rFonts w:ascii="Times New Roman" w:hAnsi="Times New Roman" w:cs="Times New Roman"/>
          </w:rPr>
          <w:fldChar w:fldCharType="begin"/>
        </w:r>
        <w:r w:rsidR="004B4F55" w:rsidRPr="004B4F55">
          <w:rPr>
            <w:rFonts w:ascii="Times New Roman" w:hAnsi="Times New Roman" w:cs="Times New Roman"/>
          </w:rPr>
          <w:instrText xml:space="preserve"> PAGE   \* MERGEFORMAT </w:instrText>
        </w:r>
        <w:r w:rsidRPr="004B4F55">
          <w:rPr>
            <w:rFonts w:ascii="Times New Roman" w:hAnsi="Times New Roman" w:cs="Times New Roman"/>
          </w:rPr>
          <w:fldChar w:fldCharType="separate"/>
        </w:r>
        <w:r w:rsidR="000D5F5D">
          <w:rPr>
            <w:rFonts w:ascii="Times New Roman" w:hAnsi="Times New Roman" w:cs="Times New Roman"/>
            <w:noProof/>
          </w:rPr>
          <w:t>20</w:t>
        </w:r>
        <w:r w:rsidRPr="004B4F55">
          <w:rPr>
            <w:rFonts w:ascii="Times New Roman" w:hAnsi="Times New Roman" w:cs="Times New Roman"/>
          </w:rPr>
          <w:fldChar w:fldCharType="end"/>
        </w:r>
      </w:p>
    </w:sdtContent>
  </w:sdt>
  <w:p w:rsidR="004B4F55" w:rsidRDefault="004B4F5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4F52" w:rsidRDefault="00DF4F52" w:rsidP="004D66CA">
      <w:r>
        <w:separator/>
      </w:r>
    </w:p>
  </w:footnote>
  <w:footnote w:type="continuationSeparator" w:id="0">
    <w:p w:rsidR="00DF4F52" w:rsidRDefault="00DF4F52" w:rsidP="004D66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0C1EB3"/>
    <w:multiLevelType w:val="multilevel"/>
    <w:tmpl w:val="88AE1A1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F1947"/>
    <w:rsid w:val="00065412"/>
    <w:rsid w:val="000D5F5D"/>
    <w:rsid w:val="0019192D"/>
    <w:rsid w:val="00311F44"/>
    <w:rsid w:val="0035186F"/>
    <w:rsid w:val="003B53B3"/>
    <w:rsid w:val="003C6334"/>
    <w:rsid w:val="004B4F55"/>
    <w:rsid w:val="004D66CA"/>
    <w:rsid w:val="004F1947"/>
    <w:rsid w:val="005A6D3E"/>
    <w:rsid w:val="006A7B15"/>
    <w:rsid w:val="00712E4D"/>
    <w:rsid w:val="00730E23"/>
    <w:rsid w:val="00833776"/>
    <w:rsid w:val="00855FF3"/>
    <w:rsid w:val="00932471"/>
    <w:rsid w:val="00A46416"/>
    <w:rsid w:val="00CA38D8"/>
    <w:rsid w:val="00CE56A3"/>
    <w:rsid w:val="00D57127"/>
    <w:rsid w:val="00D6621E"/>
    <w:rsid w:val="00DF4F52"/>
    <w:rsid w:val="00DF7515"/>
    <w:rsid w:val="00F365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99"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7B15"/>
    <w:rPr>
      <w:rFonts w:ascii="Tahoma" w:eastAsia="Tahoma" w:hAnsi="Tahoma" w:cs="Tahoma"/>
      <w:sz w:val="24"/>
      <w:szCs w:val="24"/>
    </w:rPr>
  </w:style>
  <w:style w:type="paragraph" w:styleId="3">
    <w:name w:val="heading 3"/>
    <w:basedOn w:val="a"/>
    <w:link w:val="30"/>
    <w:qFormat/>
    <w:rsid w:val="006A7B15"/>
    <w:pPr>
      <w:spacing w:before="100" w:beforeAutospacing="1" w:after="100" w:afterAutospacing="1"/>
      <w:outlineLvl w:val="2"/>
    </w:pPr>
    <w:rPr>
      <w:rFonts w:ascii="Times New Roman" w:eastAsiaTheme="minorEastAsia"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6A7B15"/>
    <w:rPr>
      <w:rFonts w:asciiTheme="majorHAnsi" w:eastAsiaTheme="majorEastAsia" w:hAnsiTheme="majorHAnsi" w:cstheme="majorBidi"/>
      <w:b/>
      <w:bCs/>
      <w:color w:val="4F81BD" w:themeColor="accent1"/>
      <w:sz w:val="24"/>
      <w:szCs w:val="24"/>
    </w:rPr>
  </w:style>
  <w:style w:type="paragraph" w:styleId="a3">
    <w:name w:val="Normal (Web)"/>
    <w:basedOn w:val="a"/>
    <w:uiPriority w:val="99"/>
    <w:rsid w:val="006A7B15"/>
    <w:pPr>
      <w:spacing w:before="100" w:beforeAutospacing="1" w:after="100" w:afterAutospacing="1"/>
    </w:pPr>
    <w:rPr>
      <w:rFonts w:ascii="Times New Roman" w:eastAsiaTheme="minorEastAsia" w:hAnsi="Times New Roman" w:cs="Times New Roman"/>
    </w:rPr>
  </w:style>
  <w:style w:type="paragraph" w:styleId="a4">
    <w:name w:val="header"/>
    <w:basedOn w:val="a"/>
    <w:link w:val="a5"/>
    <w:rsid w:val="004D66CA"/>
    <w:pPr>
      <w:tabs>
        <w:tab w:val="center" w:pos="4677"/>
        <w:tab w:val="right" w:pos="9355"/>
      </w:tabs>
    </w:pPr>
  </w:style>
  <w:style w:type="character" w:customStyle="1" w:styleId="a5">
    <w:name w:val="Верхний колонтитул Знак"/>
    <w:basedOn w:val="a0"/>
    <w:link w:val="a4"/>
    <w:rsid w:val="004D66CA"/>
    <w:rPr>
      <w:rFonts w:ascii="Tahoma" w:eastAsia="Tahoma" w:hAnsi="Tahoma" w:cs="Tahoma"/>
      <w:sz w:val="24"/>
      <w:szCs w:val="24"/>
    </w:rPr>
  </w:style>
  <w:style w:type="paragraph" w:styleId="a6">
    <w:name w:val="footer"/>
    <w:basedOn w:val="a"/>
    <w:link w:val="a7"/>
    <w:uiPriority w:val="99"/>
    <w:rsid w:val="004D66CA"/>
    <w:pPr>
      <w:tabs>
        <w:tab w:val="center" w:pos="4677"/>
        <w:tab w:val="right" w:pos="9355"/>
      </w:tabs>
    </w:pPr>
  </w:style>
  <w:style w:type="character" w:customStyle="1" w:styleId="a7">
    <w:name w:val="Нижний колонтитул Знак"/>
    <w:basedOn w:val="a0"/>
    <w:link w:val="a6"/>
    <w:uiPriority w:val="99"/>
    <w:rsid w:val="004D66CA"/>
    <w:rPr>
      <w:rFonts w:ascii="Tahoma" w:eastAsia="Tahoma" w:hAnsi="Tahoma" w:cs="Tahoma"/>
      <w:sz w:val="24"/>
      <w:szCs w:val="24"/>
    </w:rPr>
  </w:style>
  <w:style w:type="table" w:styleId="a8">
    <w:name w:val="Table Grid"/>
    <w:basedOn w:val="a1"/>
    <w:rsid w:val="004D66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rsid w:val="00F36566"/>
    <w:rPr>
      <w:sz w:val="16"/>
      <w:szCs w:val="16"/>
    </w:rPr>
  </w:style>
  <w:style w:type="character" w:customStyle="1" w:styleId="aa">
    <w:name w:val="Текст выноски Знак"/>
    <w:basedOn w:val="a0"/>
    <w:link w:val="a9"/>
    <w:rsid w:val="00F36566"/>
    <w:rPr>
      <w:rFonts w:ascii="Tahoma" w:eastAsia="Tahoma" w:hAnsi="Tahoma" w:cs="Tahoma"/>
      <w:sz w:val="16"/>
      <w:szCs w:val="16"/>
    </w:rPr>
  </w:style>
  <w:style w:type="character" w:styleId="ab">
    <w:name w:val="Strong"/>
    <w:uiPriority w:val="99"/>
    <w:qFormat/>
    <w:rsid w:val="003B53B3"/>
    <w:rPr>
      <w:b/>
      <w:bCs/>
    </w:rPr>
  </w:style>
  <w:style w:type="paragraph" w:styleId="ac">
    <w:name w:val="footnote text"/>
    <w:basedOn w:val="a"/>
    <w:link w:val="ad"/>
    <w:uiPriority w:val="99"/>
    <w:rsid w:val="003B53B3"/>
    <w:rPr>
      <w:rFonts w:ascii="Times New Roman" w:eastAsia="Times New Roman" w:hAnsi="Times New Roman" w:cs="Times New Roman"/>
      <w:sz w:val="20"/>
      <w:szCs w:val="20"/>
    </w:rPr>
  </w:style>
  <w:style w:type="character" w:customStyle="1" w:styleId="ad">
    <w:name w:val="Текст сноски Знак"/>
    <w:basedOn w:val="a0"/>
    <w:link w:val="ac"/>
    <w:uiPriority w:val="99"/>
    <w:rsid w:val="003B53B3"/>
  </w:style>
  <w:style w:type="character" w:styleId="ae">
    <w:name w:val="footnote reference"/>
    <w:uiPriority w:val="99"/>
    <w:rsid w:val="003B53B3"/>
    <w:rPr>
      <w:vertAlign w:val="superscript"/>
    </w:rPr>
  </w:style>
</w:styles>
</file>

<file path=word/webSettings.xml><?xml version="1.0" encoding="utf-8"?>
<w:webSettings xmlns:r="http://schemas.openxmlformats.org/officeDocument/2006/relationships" xmlns:w="http://schemas.openxmlformats.org/wordprocessingml/2006/main">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20</Pages>
  <Words>3342</Words>
  <Characters>23556</Characters>
  <Application>Microsoft Office Word</Application>
  <DocSecurity>0</DocSecurity>
  <Lines>196</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LNT-307</dc:creator>
  <cp:lastModifiedBy>LNT-307</cp:lastModifiedBy>
  <cp:revision>5</cp:revision>
  <dcterms:created xsi:type="dcterms:W3CDTF">2016-05-07T12:46:00Z</dcterms:created>
  <dcterms:modified xsi:type="dcterms:W3CDTF">2016-05-16T06:28:00Z</dcterms:modified>
</cp:coreProperties>
</file>