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43F" w:rsidRPr="00465A76" w:rsidRDefault="00F8543F" w:rsidP="00F8543F">
      <w:pPr>
        <w:jc w:val="center"/>
        <w:rPr>
          <w:sz w:val="28"/>
          <w:szCs w:val="28"/>
        </w:rPr>
      </w:pPr>
      <w:r w:rsidRPr="00465A76">
        <w:rPr>
          <w:sz w:val="28"/>
          <w:szCs w:val="28"/>
        </w:rPr>
        <w:t>Муниципальное бюджетное общеобразовательное учреждение средняя общеобразовательная школа №</w:t>
      </w:r>
      <w:r>
        <w:rPr>
          <w:sz w:val="28"/>
          <w:szCs w:val="28"/>
        </w:rPr>
        <w:t xml:space="preserve">12 </w:t>
      </w:r>
      <w:r w:rsidRPr="00465A76">
        <w:rPr>
          <w:sz w:val="28"/>
          <w:szCs w:val="28"/>
        </w:rPr>
        <w:t>г. Грязи</w:t>
      </w:r>
    </w:p>
    <w:p w:rsidR="00F8543F" w:rsidRPr="00465A76" w:rsidRDefault="00F8543F" w:rsidP="00F8543F">
      <w:pPr>
        <w:jc w:val="center"/>
        <w:rPr>
          <w:sz w:val="28"/>
          <w:szCs w:val="28"/>
        </w:rPr>
      </w:pPr>
      <w:r w:rsidRPr="00465A76">
        <w:rPr>
          <w:sz w:val="28"/>
          <w:szCs w:val="28"/>
        </w:rPr>
        <w:t>Грязинского муниципального района Липецкой области</w:t>
      </w:r>
    </w:p>
    <w:p w:rsidR="00F8543F" w:rsidRPr="00465A76" w:rsidRDefault="00F8543F" w:rsidP="00F8543F">
      <w:pPr>
        <w:ind w:left="7080"/>
        <w:rPr>
          <w:sz w:val="28"/>
          <w:szCs w:val="28"/>
        </w:rPr>
      </w:pPr>
    </w:p>
    <w:p w:rsidR="00F8543F" w:rsidRPr="00465A76" w:rsidRDefault="00F8543F" w:rsidP="00F8543F">
      <w:pPr>
        <w:ind w:left="7080"/>
        <w:rPr>
          <w:sz w:val="28"/>
          <w:szCs w:val="28"/>
        </w:rPr>
      </w:pPr>
    </w:p>
    <w:p w:rsidR="00F8543F" w:rsidRPr="00465A76" w:rsidRDefault="00F8543F" w:rsidP="00F8543F">
      <w:pPr>
        <w:rPr>
          <w:sz w:val="28"/>
          <w:szCs w:val="28"/>
        </w:rPr>
      </w:pPr>
      <w:proofErr w:type="gramStart"/>
      <w:r w:rsidRPr="00465A76">
        <w:rPr>
          <w:sz w:val="28"/>
          <w:szCs w:val="28"/>
        </w:rPr>
        <w:t>Рассмотрена</w:t>
      </w:r>
      <w:proofErr w:type="gramEnd"/>
      <w:r w:rsidRPr="00465A76">
        <w:rPr>
          <w:sz w:val="28"/>
          <w:szCs w:val="28"/>
        </w:rPr>
        <w:t xml:space="preserve"> на заседании</w:t>
      </w:r>
    </w:p>
    <w:p w:rsidR="00F8543F" w:rsidRPr="00465A76" w:rsidRDefault="00F8543F" w:rsidP="00F8543F">
      <w:pPr>
        <w:rPr>
          <w:sz w:val="28"/>
          <w:szCs w:val="28"/>
        </w:rPr>
      </w:pPr>
      <w:r w:rsidRPr="00465A76">
        <w:rPr>
          <w:sz w:val="28"/>
          <w:szCs w:val="28"/>
        </w:rPr>
        <w:t>Методического совета школы</w:t>
      </w:r>
    </w:p>
    <w:p w:rsidR="00F8543F" w:rsidRPr="00465A76" w:rsidRDefault="00B42879" w:rsidP="00F8543F">
      <w:pPr>
        <w:rPr>
          <w:sz w:val="28"/>
          <w:szCs w:val="28"/>
        </w:rPr>
      </w:pPr>
      <w:r>
        <w:rPr>
          <w:sz w:val="28"/>
          <w:szCs w:val="28"/>
        </w:rPr>
        <w:t>протокол №1 от 29.08.2018</w:t>
      </w:r>
      <w:r w:rsidR="00F8543F" w:rsidRPr="00465A76">
        <w:rPr>
          <w:sz w:val="28"/>
          <w:szCs w:val="28"/>
        </w:rPr>
        <w:t xml:space="preserve"> г.</w:t>
      </w:r>
    </w:p>
    <w:p w:rsidR="00F8543F" w:rsidRPr="00465A76" w:rsidRDefault="00F8543F" w:rsidP="00F8543F">
      <w:pPr>
        <w:ind w:left="5670"/>
        <w:rPr>
          <w:sz w:val="28"/>
          <w:szCs w:val="28"/>
        </w:rPr>
      </w:pPr>
      <w:r w:rsidRPr="00465A76">
        <w:rPr>
          <w:sz w:val="28"/>
          <w:szCs w:val="28"/>
        </w:rPr>
        <w:t>Утверждена</w:t>
      </w:r>
    </w:p>
    <w:p w:rsidR="00F8543F" w:rsidRPr="00465A76" w:rsidRDefault="00F8543F" w:rsidP="00F8543F">
      <w:pPr>
        <w:ind w:left="5670"/>
        <w:rPr>
          <w:sz w:val="28"/>
          <w:szCs w:val="28"/>
        </w:rPr>
      </w:pPr>
      <w:r w:rsidRPr="00465A76">
        <w:rPr>
          <w:sz w:val="28"/>
          <w:szCs w:val="28"/>
        </w:rPr>
        <w:t>приказом директора</w:t>
      </w:r>
    </w:p>
    <w:p w:rsidR="00F8543F" w:rsidRPr="00465A76" w:rsidRDefault="00B42879" w:rsidP="00F8543F">
      <w:pPr>
        <w:ind w:left="5670"/>
        <w:rPr>
          <w:sz w:val="28"/>
          <w:szCs w:val="28"/>
        </w:rPr>
      </w:pPr>
      <w:r>
        <w:rPr>
          <w:sz w:val="28"/>
          <w:szCs w:val="28"/>
        </w:rPr>
        <w:t>от 30.08.2018</w:t>
      </w:r>
      <w:r w:rsidR="00F8543F" w:rsidRPr="00465A76">
        <w:rPr>
          <w:sz w:val="28"/>
          <w:szCs w:val="28"/>
        </w:rPr>
        <w:t>г. №</w:t>
      </w:r>
      <w:r w:rsidR="00F8543F">
        <w:rPr>
          <w:sz w:val="28"/>
          <w:szCs w:val="28"/>
        </w:rPr>
        <w:t>334</w:t>
      </w:r>
    </w:p>
    <w:p w:rsidR="00F8543F" w:rsidRPr="00465A76" w:rsidRDefault="00F8543F" w:rsidP="00F8543F">
      <w:pPr>
        <w:ind w:left="5670"/>
        <w:rPr>
          <w:sz w:val="28"/>
          <w:szCs w:val="28"/>
        </w:rPr>
      </w:pPr>
      <w:r w:rsidRPr="00465A76">
        <w:rPr>
          <w:sz w:val="28"/>
          <w:szCs w:val="28"/>
        </w:rPr>
        <w:t>__________</w:t>
      </w:r>
      <w:r w:rsidR="009C668E">
        <w:rPr>
          <w:sz w:val="28"/>
          <w:szCs w:val="28"/>
        </w:rPr>
        <w:t>Н.А.Митина</w:t>
      </w:r>
    </w:p>
    <w:p w:rsidR="00F8543F" w:rsidRPr="00465A76" w:rsidRDefault="00F8543F" w:rsidP="00F8543F">
      <w:pPr>
        <w:jc w:val="center"/>
        <w:rPr>
          <w:sz w:val="28"/>
          <w:szCs w:val="28"/>
        </w:rPr>
      </w:pPr>
    </w:p>
    <w:p w:rsidR="00F8543F" w:rsidRPr="00465A76" w:rsidRDefault="00F8543F" w:rsidP="00F8543F">
      <w:pPr>
        <w:jc w:val="center"/>
        <w:rPr>
          <w:sz w:val="28"/>
          <w:szCs w:val="28"/>
        </w:rPr>
      </w:pPr>
    </w:p>
    <w:p w:rsidR="00F8543F" w:rsidRPr="00465A76" w:rsidRDefault="00F8543F" w:rsidP="00F8543F">
      <w:pPr>
        <w:tabs>
          <w:tab w:val="left" w:pos="4472"/>
        </w:tabs>
        <w:jc w:val="center"/>
        <w:rPr>
          <w:b/>
          <w:sz w:val="28"/>
          <w:szCs w:val="28"/>
        </w:rPr>
      </w:pPr>
      <w:r w:rsidRPr="00465A76">
        <w:rPr>
          <w:b/>
          <w:sz w:val="28"/>
          <w:szCs w:val="28"/>
        </w:rPr>
        <w:t>РАБОЧАЯ  ПРОГРАММА</w:t>
      </w:r>
    </w:p>
    <w:p w:rsidR="00F8543F" w:rsidRPr="00465A76" w:rsidRDefault="00F8543F" w:rsidP="00F8543F">
      <w:pPr>
        <w:tabs>
          <w:tab w:val="left" w:pos="4472"/>
        </w:tabs>
        <w:jc w:val="center"/>
        <w:rPr>
          <w:rFonts w:eastAsia="Calibri"/>
          <w:b/>
          <w:sz w:val="28"/>
          <w:szCs w:val="28"/>
        </w:rPr>
      </w:pPr>
    </w:p>
    <w:p w:rsidR="00F8543F" w:rsidRPr="008D41D8" w:rsidRDefault="00F8543F" w:rsidP="00F8543F">
      <w:pPr>
        <w:jc w:val="center"/>
        <w:rPr>
          <w:rFonts w:eastAsia="Calibri"/>
          <w:b/>
          <w:sz w:val="32"/>
          <w:szCs w:val="32"/>
        </w:rPr>
      </w:pPr>
      <w:r w:rsidRPr="008D41D8">
        <w:rPr>
          <w:b/>
          <w:sz w:val="32"/>
          <w:szCs w:val="32"/>
        </w:rPr>
        <w:t xml:space="preserve">по учебному  предмету </w:t>
      </w:r>
      <w:r w:rsidRPr="008D41D8">
        <w:rPr>
          <w:rFonts w:eastAsia="Calibri"/>
          <w:b/>
          <w:sz w:val="32"/>
          <w:szCs w:val="32"/>
          <w:u w:val="single"/>
        </w:rPr>
        <w:t>«Литература»</w:t>
      </w:r>
    </w:p>
    <w:p w:rsidR="00F8543F" w:rsidRPr="008D41D8" w:rsidRDefault="00F8543F" w:rsidP="00F8543F">
      <w:pPr>
        <w:jc w:val="center"/>
        <w:rPr>
          <w:rFonts w:eastAsia="Calibri"/>
          <w:b/>
          <w:sz w:val="32"/>
          <w:szCs w:val="32"/>
        </w:rPr>
      </w:pPr>
    </w:p>
    <w:p w:rsidR="00F8543F" w:rsidRPr="008D41D8" w:rsidRDefault="00F8543F" w:rsidP="00F8543F">
      <w:pPr>
        <w:jc w:val="center"/>
        <w:rPr>
          <w:b/>
          <w:sz w:val="32"/>
          <w:szCs w:val="32"/>
        </w:rPr>
      </w:pPr>
      <w:r w:rsidRPr="008D41D8">
        <w:rPr>
          <w:rFonts w:eastAsia="Calibri"/>
          <w:b/>
          <w:sz w:val="32"/>
          <w:szCs w:val="32"/>
        </w:rPr>
        <w:t xml:space="preserve">   в </w:t>
      </w:r>
      <w:r w:rsidR="00B42879">
        <w:rPr>
          <w:rFonts w:eastAsia="Calibri"/>
          <w:b/>
          <w:sz w:val="32"/>
          <w:szCs w:val="32"/>
          <w:u w:val="single"/>
        </w:rPr>
        <w:t>10 классе</w:t>
      </w:r>
    </w:p>
    <w:p w:rsidR="00F8543F" w:rsidRDefault="00F8543F" w:rsidP="00F8543F">
      <w:pPr>
        <w:rPr>
          <w:rFonts w:eastAsia="Calibri"/>
          <w:b/>
          <w:sz w:val="32"/>
          <w:szCs w:val="32"/>
        </w:rPr>
      </w:pPr>
    </w:p>
    <w:p w:rsidR="00F8543F" w:rsidRDefault="00F8543F" w:rsidP="00F8543F">
      <w:pPr>
        <w:rPr>
          <w:rFonts w:eastAsia="Calibri"/>
          <w:b/>
          <w:sz w:val="32"/>
          <w:szCs w:val="32"/>
        </w:rPr>
      </w:pPr>
    </w:p>
    <w:p w:rsidR="00F8543F" w:rsidRDefault="00F8543F" w:rsidP="00F8543F">
      <w:pPr>
        <w:rPr>
          <w:rFonts w:eastAsia="Calibri"/>
          <w:b/>
          <w:sz w:val="32"/>
          <w:szCs w:val="32"/>
        </w:rPr>
      </w:pPr>
    </w:p>
    <w:p w:rsidR="00F8543F" w:rsidRDefault="00F8543F" w:rsidP="00F8543F">
      <w:pPr>
        <w:rPr>
          <w:rFonts w:eastAsia="Calibri"/>
          <w:b/>
          <w:sz w:val="32"/>
          <w:szCs w:val="32"/>
        </w:rPr>
      </w:pPr>
    </w:p>
    <w:p w:rsidR="005A500E" w:rsidRDefault="00B42879" w:rsidP="00F8543F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</w:t>
      </w:r>
    </w:p>
    <w:p w:rsidR="005A500E" w:rsidRDefault="005A500E" w:rsidP="00F8543F">
      <w:pPr>
        <w:rPr>
          <w:rFonts w:eastAsia="Calibri"/>
          <w:sz w:val="28"/>
          <w:szCs w:val="28"/>
        </w:rPr>
      </w:pPr>
    </w:p>
    <w:p w:rsidR="005A500E" w:rsidRDefault="005A500E" w:rsidP="00F8543F">
      <w:pPr>
        <w:rPr>
          <w:rFonts w:eastAsia="Calibri"/>
          <w:sz w:val="28"/>
          <w:szCs w:val="28"/>
        </w:rPr>
      </w:pPr>
    </w:p>
    <w:p w:rsidR="005A500E" w:rsidRDefault="005A500E" w:rsidP="00F8543F">
      <w:pPr>
        <w:rPr>
          <w:rFonts w:eastAsia="Calibri"/>
          <w:sz w:val="28"/>
          <w:szCs w:val="28"/>
        </w:rPr>
      </w:pPr>
    </w:p>
    <w:p w:rsidR="005A500E" w:rsidRDefault="005A500E" w:rsidP="00F8543F">
      <w:pPr>
        <w:rPr>
          <w:rFonts w:eastAsia="Calibri"/>
          <w:sz w:val="28"/>
          <w:szCs w:val="28"/>
        </w:rPr>
      </w:pPr>
    </w:p>
    <w:p w:rsidR="005A500E" w:rsidRDefault="005A500E" w:rsidP="00F8543F">
      <w:pPr>
        <w:rPr>
          <w:rFonts w:eastAsia="Calibri"/>
          <w:sz w:val="28"/>
          <w:szCs w:val="28"/>
        </w:rPr>
      </w:pPr>
    </w:p>
    <w:p w:rsidR="005A500E" w:rsidRDefault="005A500E" w:rsidP="00F8543F">
      <w:pPr>
        <w:rPr>
          <w:rFonts w:eastAsia="Calibri"/>
          <w:sz w:val="28"/>
          <w:szCs w:val="28"/>
        </w:rPr>
      </w:pPr>
    </w:p>
    <w:p w:rsidR="00F8543F" w:rsidRPr="00F03FCB" w:rsidRDefault="005A500E" w:rsidP="00F8543F">
      <w:pPr>
        <w:rPr>
          <w:rFonts w:eastAsia="Calibri"/>
          <w:b/>
          <w:sz w:val="32"/>
          <w:szCs w:val="32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</w:t>
      </w:r>
      <w:r w:rsidR="00B42879">
        <w:rPr>
          <w:rFonts w:eastAsia="Calibri"/>
          <w:sz w:val="28"/>
          <w:szCs w:val="28"/>
        </w:rPr>
        <w:t xml:space="preserve">  </w:t>
      </w:r>
      <w:r w:rsidR="00F8543F">
        <w:rPr>
          <w:rFonts w:eastAsia="Calibri"/>
          <w:sz w:val="28"/>
          <w:szCs w:val="28"/>
        </w:rPr>
        <w:t>Составител</w:t>
      </w:r>
      <w:r w:rsidR="00B42879">
        <w:rPr>
          <w:rFonts w:eastAsia="Calibri"/>
          <w:sz w:val="28"/>
          <w:szCs w:val="28"/>
          <w:u w:val="single"/>
        </w:rPr>
        <w:t>ь</w:t>
      </w:r>
      <w:r w:rsidR="00F8543F" w:rsidRPr="00465A76">
        <w:rPr>
          <w:rFonts w:eastAsia="Calibri"/>
          <w:sz w:val="28"/>
          <w:szCs w:val="28"/>
        </w:rPr>
        <w:t xml:space="preserve">: </w:t>
      </w:r>
      <w:r w:rsidR="00B42879">
        <w:rPr>
          <w:rFonts w:eastAsia="Calibri"/>
          <w:sz w:val="28"/>
          <w:szCs w:val="28"/>
        </w:rPr>
        <w:t>Шальнева Т.</w:t>
      </w:r>
      <w:r w:rsidR="00F8543F">
        <w:rPr>
          <w:rFonts w:eastAsia="Calibri"/>
          <w:sz w:val="28"/>
          <w:szCs w:val="28"/>
        </w:rPr>
        <w:t>В.</w:t>
      </w:r>
    </w:p>
    <w:p w:rsidR="00F8543F" w:rsidRPr="00465A76" w:rsidRDefault="00F8543F" w:rsidP="00F8543F">
      <w:pPr>
        <w:jc w:val="right"/>
        <w:rPr>
          <w:rFonts w:eastAsia="Calibri"/>
          <w:b/>
          <w:sz w:val="28"/>
          <w:szCs w:val="28"/>
        </w:rPr>
      </w:pPr>
    </w:p>
    <w:p w:rsidR="00F8543F" w:rsidRPr="00465A76" w:rsidRDefault="00F8543F" w:rsidP="00F8543F">
      <w:pPr>
        <w:jc w:val="right"/>
        <w:rPr>
          <w:rFonts w:eastAsia="Calibri"/>
          <w:sz w:val="28"/>
          <w:szCs w:val="28"/>
        </w:rPr>
      </w:pPr>
    </w:p>
    <w:p w:rsidR="00F8543F" w:rsidRDefault="00F8543F" w:rsidP="00F8543F">
      <w:pPr>
        <w:jc w:val="right"/>
        <w:rPr>
          <w:rFonts w:eastAsia="Calibri"/>
          <w:sz w:val="28"/>
          <w:szCs w:val="28"/>
        </w:rPr>
      </w:pPr>
    </w:p>
    <w:p w:rsidR="00F8543F" w:rsidRDefault="00F8543F" w:rsidP="00F8543F">
      <w:pPr>
        <w:jc w:val="right"/>
        <w:rPr>
          <w:rFonts w:eastAsia="Calibri"/>
          <w:sz w:val="28"/>
          <w:szCs w:val="28"/>
        </w:rPr>
      </w:pPr>
    </w:p>
    <w:p w:rsidR="00F8543F" w:rsidRDefault="00F8543F" w:rsidP="00F8543F">
      <w:pPr>
        <w:jc w:val="right"/>
        <w:rPr>
          <w:rFonts w:eastAsia="Calibri"/>
          <w:sz w:val="28"/>
          <w:szCs w:val="28"/>
        </w:rPr>
      </w:pPr>
    </w:p>
    <w:p w:rsidR="00F8543F" w:rsidRDefault="00F8543F" w:rsidP="00F8543F">
      <w:pPr>
        <w:jc w:val="right"/>
        <w:rPr>
          <w:rFonts w:eastAsia="Calibri"/>
          <w:sz w:val="28"/>
          <w:szCs w:val="28"/>
        </w:rPr>
      </w:pPr>
    </w:p>
    <w:p w:rsidR="00F8543F" w:rsidRDefault="00F8543F" w:rsidP="00F8543F">
      <w:pPr>
        <w:jc w:val="right"/>
        <w:rPr>
          <w:rFonts w:eastAsia="Calibri"/>
          <w:sz w:val="28"/>
          <w:szCs w:val="28"/>
        </w:rPr>
      </w:pPr>
    </w:p>
    <w:p w:rsidR="00F8543F" w:rsidRDefault="00F8543F" w:rsidP="00F8543F">
      <w:pPr>
        <w:jc w:val="right"/>
        <w:rPr>
          <w:rFonts w:eastAsia="Calibri"/>
          <w:sz w:val="28"/>
          <w:szCs w:val="28"/>
        </w:rPr>
      </w:pPr>
    </w:p>
    <w:p w:rsidR="00F8543F" w:rsidRDefault="00F8543F" w:rsidP="00F8543F">
      <w:pPr>
        <w:jc w:val="right"/>
        <w:rPr>
          <w:rFonts w:eastAsia="Calibri"/>
          <w:sz w:val="28"/>
          <w:szCs w:val="28"/>
        </w:rPr>
      </w:pPr>
    </w:p>
    <w:p w:rsidR="00F8543F" w:rsidRDefault="00F8543F" w:rsidP="00F8543F">
      <w:pPr>
        <w:jc w:val="right"/>
        <w:rPr>
          <w:rFonts w:eastAsia="Calibri"/>
          <w:sz w:val="28"/>
          <w:szCs w:val="28"/>
        </w:rPr>
      </w:pPr>
    </w:p>
    <w:p w:rsidR="00F8543F" w:rsidRPr="00465A76" w:rsidRDefault="00F8543F" w:rsidP="00F8543F">
      <w:pPr>
        <w:rPr>
          <w:rFonts w:eastAsia="Calibri"/>
          <w:sz w:val="28"/>
          <w:szCs w:val="28"/>
        </w:rPr>
      </w:pPr>
    </w:p>
    <w:p w:rsidR="00F8543F" w:rsidRDefault="00F8543F" w:rsidP="00F8543F">
      <w:pPr>
        <w:jc w:val="center"/>
        <w:rPr>
          <w:sz w:val="28"/>
          <w:szCs w:val="28"/>
        </w:rPr>
      </w:pPr>
    </w:p>
    <w:p w:rsidR="005A500E" w:rsidRDefault="005A500E" w:rsidP="005A50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B42879">
        <w:rPr>
          <w:sz w:val="28"/>
          <w:szCs w:val="28"/>
        </w:rPr>
        <w:t>Грязи – 2018</w:t>
      </w:r>
      <w:r w:rsidR="00F8543F">
        <w:rPr>
          <w:sz w:val="28"/>
          <w:szCs w:val="28"/>
        </w:rPr>
        <w:t>г.</w:t>
      </w:r>
    </w:p>
    <w:p w:rsidR="00F8543F" w:rsidRPr="005A500E" w:rsidRDefault="00F8543F" w:rsidP="005A500E">
      <w:pPr>
        <w:rPr>
          <w:sz w:val="28"/>
          <w:szCs w:val="28"/>
        </w:rPr>
      </w:pPr>
      <w:r w:rsidRPr="00465A76">
        <w:rPr>
          <w:rFonts w:eastAsia="Times New Roman"/>
          <w:b/>
          <w:color w:val="000000"/>
          <w:sz w:val="28"/>
          <w:szCs w:val="28"/>
          <w:u w:val="single"/>
        </w:rPr>
        <w:lastRenderedPageBreak/>
        <w:t>Аннотация к рабочей программе по литературе</w:t>
      </w:r>
    </w:p>
    <w:p w:rsidR="00F8543F" w:rsidRPr="00465A76" w:rsidRDefault="00F8543F" w:rsidP="00F8543F">
      <w:pPr>
        <w:jc w:val="center"/>
        <w:rPr>
          <w:sz w:val="28"/>
          <w:szCs w:val="28"/>
        </w:rPr>
      </w:pPr>
    </w:p>
    <w:p w:rsidR="00F8543F" w:rsidRPr="00465A76" w:rsidRDefault="00F8543F" w:rsidP="00F8543F">
      <w:pPr>
        <w:rPr>
          <w:sz w:val="28"/>
          <w:szCs w:val="28"/>
        </w:rPr>
      </w:pPr>
    </w:p>
    <w:tbl>
      <w:tblPr>
        <w:tblStyle w:val="a8"/>
        <w:tblpPr w:leftFromText="180" w:rightFromText="180" w:vertAnchor="text" w:horzAnchor="margin" w:tblpY="105"/>
        <w:tblW w:w="0" w:type="auto"/>
        <w:tblLook w:val="04A0"/>
      </w:tblPr>
      <w:tblGrid>
        <w:gridCol w:w="2518"/>
        <w:gridCol w:w="7053"/>
      </w:tblGrid>
      <w:tr w:rsidR="00F8543F" w:rsidRPr="00465A76" w:rsidTr="00F8543F">
        <w:tc>
          <w:tcPr>
            <w:tcW w:w="2518" w:type="dxa"/>
          </w:tcPr>
          <w:p w:rsidR="00F8543F" w:rsidRPr="00465A76" w:rsidRDefault="00F8543F" w:rsidP="00F8543F">
            <w:pPr>
              <w:keepNext/>
              <w:keepLines/>
              <w:jc w:val="both"/>
              <w:outlineLvl w:val="0"/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465A76"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  <w:t>Учебный предмет</w:t>
            </w:r>
          </w:p>
        </w:tc>
        <w:tc>
          <w:tcPr>
            <w:tcW w:w="7053" w:type="dxa"/>
          </w:tcPr>
          <w:p w:rsidR="00F8543F" w:rsidRPr="00465A76" w:rsidRDefault="00F8543F" w:rsidP="00F8543F">
            <w:pPr>
              <w:keepNext/>
              <w:keepLines/>
              <w:jc w:val="both"/>
              <w:outlineLvl w:val="0"/>
              <w:rPr>
                <w:rFonts w:eastAsia="Times New Roman"/>
                <w:bCs/>
                <w:iCs/>
                <w:color w:val="000000"/>
                <w:sz w:val="28"/>
                <w:szCs w:val="28"/>
              </w:rPr>
            </w:pPr>
            <w:r w:rsidRPr="00465A76">
              <w:rPr>
                <w:rFonts w:eastAsia="Times New Roman"/>
                <w:bCs/>
                <w:iCs/>
                <w:color w:val="000000"/>
                <w:sz w:val="28"/>
                <w:szCs w:val="28"/>
              </w:rPr>
              <w:t>Литература</w:t>
            </w:r>
          </w:p>
        </w:tc>
      </w:tr>
      <w:tr w:rsidR="00F8543F" w:rsidRPr="00465A76" w:rsidTr="00F8543F">
        <w:tc>
          <w:tcPr>
            <w:tcW w:w="2518" w:type="dxa"/>
          </w:tcPr>
          <w:p w:rsidR="00F8543F" w:rsidRPr="00465A76" w:rsidRDefault="00F8543F" w:rsidP="00F8543F">
            <w:pPr>
              <w:keepNext/>
              <w:keepLines/>
              <w:jc w:val="both"/>
              <w:outlineLvl w:val="0"/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465A76"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  <w:t>Наименование рабочей программы</w:t>
            </w:r>
          </w:p>
        </w:tc>
        <w:tc>
          <w:tcPr>
            <w:tcW w:w="7053" w:type="dxa"/>
          </w:tcPr>
          <w:p w:rsidR="00F8543F" w:rsidRPr="00465A76" w:rsidRDefault="00B42879" w:rsidP="00F8543F">
            <w:pPr>
              <w:keepNext/>
              <w:keepLines/>
              <w:jc w:val="both"/>
              <w:outlineLvl w:val="0"/>
              <w:rPr>
                <w:rFonts w:eastAsia="Times New Roman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iCs/>
                <w:color w:val="000000"/>
                <w:sz w:val="28"/>
                <w:szCs w:val="28"/>
              </w:rPr>
              <w:t>Литература 10 класс</w:t>
            </w:r>
          </w:p>
        </w:tc>
      </w:tr>
      <w:tr w:rsidR="00F8543F" w:rsidRPr="00465A76" w:rsidTr="00F8543F">
        <w:tc>
          <w:tcPr>
            <w:tcW w:w="2518" w:type="dxa"/>
          </w:tcPr>
          <w:p w:rsidR="00F8543F" w:rsidRPr="00465A76" w:rsidRDefault="00B42879" w:rsidP="00F8543F">
            <w:pPr>
              <w:keepNext/>
              <w:keepLines/>
              <w:jc w:val="both"/>
              <w:outlineLvl w:val="0"/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  <w:t>Составитель</w:t>
            </w:r>
            <w:r w:rsidR="00F8543F" w:rsidRPr="00465A76"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  <w:t xml:space="preserve"> рабочей программы</w:t>
            </w:r>
          </w:p>
        </w:tc>
        <w:tc>
          <w:tcPr>
            <w:tcW w:w="7053" w:type="dxa"/>
          </w:tcPr>
          <w:p w:rsidR="00F8543F" w:rsidRPr="00465A76" w:rsidRDefault="00F8543F" w:rsidP="00F8543F">
            <w:pPr>
              <w:keepNext/>
              <w:keepLines/>
              <w:jc w:val="both"/>
              <w:outlineLvl w:val="0"/>
              <w:rPr>
                <w:rFonts w:eastAsia="Times New Roman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iCs/>
                <w:color w:val="000000"/>
                <w:sz w:val="28"/>
                <w:szCs w:val="28"/>
              </w:rPr>
              <w:t>Шальнева Т.В.</w:t>
            </w:r>
          </w:p>
        </w:tc>
      </w:tr>
      <w:tr w:rsidR="00F8543F" w:rsidRPr="00465A76" w:rsidTr="00F8543F">
        <w:tc>
          <w:tcPr>
            <w:tcW w:w="2518" w:type="dxa"/>
          </w:tcPr>
          <w:p w:rsidR="00F8543F" w:rsidRPr="00465A76" w:rsidRDefault="00F8543F" w:rsidP="00F8543F">
            <w:pPr>
              <w:keepNext/>
              <w:keepLines/>
              <w:jc w:val="both"/>
              <w:outlineLvl w:val="0"/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465A76"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  <w:t>УМК</w:t>
            </w:r>
          </w:p>
          <w:p w:rsidR="00F8543F" w:rsidRPr="00465A76" w:rsidRDefault="00F8543F" w:rsidP="00F8543F">
            <w:pPr>
              <w:keepNext/>
              <w:keepLines/>
              <w:jc w:val="both"/>
              <w:outlineLvl w:val="0"/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</w:pPr>
          </w:p>
          <w:p w:rsidR="00F8543F" w:rsidRPr="00465A76" w:rsidRDefault="00F8543F" w:rsidP="00F8543F">
            <w:pPr>
              <w:keepNext/>
              <w:keepLines/>
              <w:jc w:val="both"/>
              <w:outlineLvl w:val="0"/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</w:pPr>
          </w:p>
          <w:p w:rsidR="00F8543F" w:rsidRPr="00465A76" w:rsidRDefault="00F8543F" w:rsidP="00F8543F">
            <w:pPr>
              <w:keepNext/>
              <w:keepLines/>
              <w:jc w:val="both"/>
              <w:outlineLvl w:val="0"/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B42879" w:rsidRPr="00B42879" w:rsidRDefault="00B42879" w:rsidP="00B42879">
            <w:pPr>
              <w:pStyle w:val="a3"/>
              <w:rPr>
                <w:rFonts w:eastAsia="Times New Roman"/>
                <w:sz w:val="28"/>
                <w:szCs w:val="28"/>
              </w:rPr>
            </w:pPr>
            <w:r w:rsidRPr="00B42879">
              <w:rPr>
                <w:rFonts w:eastAsia="Times New Roman"/>
                <w:sz w:val="28"/>
                <w:szCs w:val="28"/>
              </w:rPr>
              <w:t>1.Учебник-хрестоматия «Литература. 10 класс». Авт.-сос</w:t>
            </w:r>
            <w:r>
              <w:rPr>
                <w:rFonts w:eastAsia="Times New Roman"/>
                <w:sz w:val="28"/>
                <w:szCs w:val="28"/>
              </w:rPr>
              <w:t xml:space="preserve">т.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Т.Ф.Курдюмова.-М.:Дрофа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, 2018г</w:t>
            </w:r>
            <w:r w:rsidRPr="00B42879">
              <w:rPr>
                <w:rFonts w:eastAsia="Times New Roman"/>
                <w:sz w:val="28"/>
                <w:szCs w:val="28"/>
              </w:rPr>
              <w:t>.</w:t>
            </w:r>
          </w:p>
          <w:p w:rsidR="00F8543F" w:rsidRPr="00B42879" w:rsidRDefault="00B42879" w:rsidP="00B42879">
            <w:pPr>
              <w:pStyle w:val="a3"/>
              <w:rPr>
                <w:b/>
                <w:bCs/>
                <w:sz w:val="28"/>
                <w:szCs w:val="28"/>
              </w:rPr>
            </w:pPr>
            <w:r w:rsidRPr="00B42879">
              <w:rPr>
                <w:rFonts w:eastAsia="Times New Roman"/>
                <w:sz w:val="28"/>
                <w:szCs w:val="28"/>
              </w:rPr>
              <w:t>2. «Поурочные разработки по русской литературе. 10 класс в 2-х частях». Авт.-сост. Егорова Н.В.-М.: ВАКО, 20</w:t>
            </w:r>
            <w:r>
              <w:rPr>
                <w:rFonts w:eastAsia="Times New Roman"/>
                <w:sz w:val="28"/>
                <w:szCs w:val="28"/>
              </w:rPr>
              <w:t>10г.</w:t>
            </w:r>
          </w:p>
          <w:p w:rsidR="00F8543F" w:rsidRPr="00B42879" w:rsidRDefault="00F8543F" w:rsidP="00F8543F">
            <w:pPr>
              <w:textAlignment w:val="baseline"/>
              <w:rPr>
                <w:rFonts w:eastAsia="Times New Roman"/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F8543F" w:rsidRPr="00465A76" w:rsidTr="00F8543F">
        <w:tc>
          <w:tcPr>
            <w:tcW w:w="2518" w:type="dxa"/>
          </w:tcPr>
          <w:p w:rsidR="00F8543F" w:rsidRPr="00465A76" w:rsidRDefault="00F8543F" w:rsidP="00F8543F">
            <w:pPr>
              <w:keepNext/>
              <w:keepLines/>
              <w:jc w:val="both"/>
              <w:outlineLvl w:val="0"/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465A76"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  <w:t xml:space="preserve">Количество часов на реализацию учебной программы </w:t>
            </w:r>
          </w:p>
        </w:tc>
        <w:tc>
          <w:tcPr>
            <w:tcW w:w="7053" w:type="dxa"/>
          </w:tcPr>
          <w:p w:rsidR="00B42879" w:rsidRPr="00B42879" w:rsidRDefault="00B42879" w:rsidP="00B42879">
            <w:pPr>
              <w:keepNext/>
              <w:keepLines/>
              <w:jc w:val="both"/>
              <w:outlineLvl w:val="0"/>
              <w:rPr>
                <w:rFonts w:eastAsia="Times New Roman"/>
                <w:bCs/>
                <w:iCs/>
                <w:color w:val="000000"/>
                <w:sz w:val="28"/>
                <w:szCs w:val="28"/>
              </w:rPr>
            </w:pPr>
            <w:r w:rsidRPr="00B42879">
              <w:rPr>
                <w:bCs/>
                <w:sz w:val="28"/>
                <w:szCs w:val="28"/>
              </w:rPr>
              <w:t xml:space="preserve">Рабочая программа рассчитана на изучение базового курса литературы учащимися 10 класса в течение 105 часов </w:t>
            </w:r>
            <w:proofErr w:type="gramStart"/>
            <w:r w:rsidRPr="00B42879">
              <w:rPr>
                <w:bCs/>
                <w:sz w:val="28"/>
                <w:szCs w:val="28"/>
              </w:rPr>
              <w:t xml:space="preserve">( </w:t>
            </w:r>
            <w:proofErr w:type="gramEnd"/>
            <w:r w:rsidRPr="00B42879">
              <w:rPr>
                <w:bCs/>
                <w:sz w:val="28"/>
                <w:szCs w:val="28"/>
              </w:rPr>
              <w:t xml:space="preserve">3 часа в неделю). </w:t>
            </w:r>
          </w:p>
          <w:p w:rsidR="00F8543F" w:rsidRPr="00B42879" w:rsidRDefault="00F8543F" w:rsidP="00F8543F">
            <w:pPr>
              <w:keepNext/>
              <w:keepLines/>
              <w:jc w:val="both"/>
              <w:outlineLvl w:val="0"/>
              <w:rPr>
                <w:rFonts w:eastAsia="Times New Roman"/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F8543F" w:rsidRPr="00465A76" w:rsidTr="00F8543F">
        <w:tc>
          <w:tcPr>
            <w:tcW w:w="2518" w:type="dxa"/>
          </w:tcPr>
          <w:p w:rsidR="00F8543F" w:rsidRPr="00465A76" w:rsidRDefault="00F8543F" w:rsidP="00F8543F">
            <w:pPr>
              <w:keepNext/>
              <w:keepLines/>
              <w:jc w:val="both"/>
              <w:outlineLvl w:val="0"/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465A76"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  <w:t>Цели, задачи рабочей программы</w:t>
            </w:r>
          </w:p>
        </w:tc>
        <w:tc>
          <w:tcPr>
            <w:tcW w:w="7053" w:type="dxa"/>
          </w:tcPr>
          <w:p w:rsidR="00F8543F" w:rsidRPr="00465A76" w:rsidRDefault="00F8543F" w:rsidP="00F8543F">
            <w:pPr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>Цель – создание условий для планирования, организации и управления воспитательно-образовательным процессом по учебному предмету.</w:t>
            </w:r>
          </w:p>
          <w:p w:rsidR="00F8543F" w:rsidRPr="00465A76" w:rsidRDefault="00F8543F" w:rsidP="00F8543F">
            <w:pPr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>Задачи:</w:t>
            </w:r>
          </w:p>
          <w:p w:rsidR="00F8543F" w:rsidRPr="00465A76" w:rsidRDefault="00F8543F" w:rsidP="00F8543F">
            <w:pPr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>1.  Дать представление о практической реализации требований ФГОС ООО при изучении учебного предмета.</w:t>
            </w:r>
          </w:p>
          <w:p w:rsidR="00F8543F" w:rsidRPr="00465A76" w:rsidRDefault="00F8543F" w:rsidP="00F8543F">
            <w:pPr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 xml:space="preserve">2.  Определить содержание и объем образования обучающихся с  учетом целей, задач и особенностей воспитательно-образовательного процесса образовательного учреждения </w:t>
            </w:r>
          </w:p>
          <w:p w:rsidR="00F8543F" w:rsidRPr="00465A76" w:rsidRDefault="00F8543F" w:rsidP="00F8543F">
            <w:pPr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>Литература – учебный предмет, освоение содержания которого направлено:</w:t>
            </w:r>
          </w:p>
          <w:p w:rsidR="00F8543F" w:rsidRPr="00465A76" w:rsidRDefault="00F8543F" w:rsidP="00F8543F">
            <w:pPr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 xml:space="preserve">- на  последовательное формирование читательской культуры через приобщение к чтению художественной литературы; </w:t>
            </w:r>
          </w:p>
          <w:p w:rsidR="00F8543F" w:rsidRPr="00465A76" w:rsidRDefault="00F8543F" w:rsidP="00F8543F">
            <w:pPr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 xml:space="preserve">- на освоение общекультурных навыков чтения, восприятия художественного языка и понимания художественного смысла литературных произведений; </w:t>
            </w:r>
          </w:p>
          <w:p w:rsidR="00F8543F" w:rsidRPr="00465A76" w:rsidRDefault="00F8543F" w:rsidP="00F8543F">
            <w:pPr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>- на развитие эмоциональной сферы личности, образного, ассоциативного и логического мышления;</w:t>
            </w:r>
          </w:p>
          <w:p w:rsidR="00F8543F" w:rsidRPr="00465A76" w:rsidRDefault="00F8543F" w:rsidP="00F8543F">
            <w:pPr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 xml:space="preserve">- на овладение базовым филологическим инструментарием, способствующим более глубокому эмоциональному переживанию и интеллектуальному </w:t>
            </w:r>
            <w:r w:rsidRPr="00465A76">
              <w:rPr>
                <w:sz w:val="28"/>
                <w:szCs w:val="28"/>
              </w:rPr>
              <w:lastRenderedPageBreak/>
              <w:t>осмыслению художественного текста;</w:t>
            </w:r>
          </w:p>
          <w:p w:rsidR="00F8543F" w:rsidRPr="00465A76" w:rsidRDefault="00F8543F" w:rsidP="00F8543F">
            <w:pPr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>- на формирование потребности и способности выражения себя в слове.</w:t>
            </w:r>
          </w:p>
          <w:p w:rsidR="00F8543F" w:rsidRPr="00465A76" w:rsidRDefault="00F8543F" w:rsidP="00F8543F">
            <w:pPr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 xml:space="preserve">В </w:t>
            </w:r>
            <w:r w:rsidRPr="00465A76">
              <w:rPr>
                <w:b/>
                <w:sz w:val="28"/>
                <w:szCs w:val="28"/>
              </w:rPr>
              <w:t xml:space="preserve">цели </w:t>
            </w:r>
            <w:r w:rsidRPr="00465A76">
              <w:rPr>
                <w:sz w:val="28"/>
                <w:szCs w:val="28"/>
              </w:rPr>
              <w:t>предмета «Литература» входит передача от поколения к поколению нравственных и эстетических традиций русской и мировой культуры, что способствует формированию и воспитанию личности.</w:t>
            </w:r>
          </w:p>
          <w:p w:rsidR="00F8543F" w:rsidRPr="00465A76" w:rsidRDefault="00F8543F" w:rsidP="00F8543F">
            <w:pPr>
              <w:pStyle w:val="30"/>
              <w:spacing w:after="0" w:line="240" w:lineRule="auto"/>
              <w:ind w:left="0" w:firstLine="709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65A76">
              <w:rPr>
                <w:rFonts w:ascii="Times New Roman" w:hAnsi="Times New Roman"/>
                <w:sz w:val="28"/>
                <w:szCs w:val="28"/>
              </w:rPr>
              <w:t xml:space="preserve">Знакомство с фольклорными и литературными произведениями разных времен и народов, их обсуждение, анализ и интерпретация предоставляют обучающимся возможность эстетического и этического самоопределения, приобщают их к миру многообразных идей и представлений, выработанных человечеством, способствуют формированию гражданской позиции и национально-культурной идентичности (способности осознанного отнесения себя к родной культуре), а также умению воспринимать родную культуру в контексте мировой. </w:t>
            </w:r>
            <w:proofErr w:type="gramEnd"/>
          </w:p>
          <w:p w:rsidR="00F8543F" w:rsidRPr="00465A76" w:rsidRDefault="00F8543F" w:rsidP="00F8543F">
            <w:pPr>
              <w:pStyle w:val="3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5A76">
              <w:rPr>
                <w:rFonts w:ascii="Times New Roman" w:hAnsi="Times New Roman"/>
                <w:b/>
                <w:sz w:val="28"/>
                <w:szCs w:val="28"/>
              </w:rPr>
              <w:t>Стратегическая цель изучения литературы</w:t>
            </w:r>
            <w:r w:rsidRPr="00465A76">
              <w:rPr>
                <w:rFonts w:ascii="Times New Roman" w:hAnsi="Times New Roman"/>
                <w:sz w:val="28"/>
                <w:szCs w:val="28"/>
              </w:rPr>
              <w:t xml:space="preserve"> на этапе основного общего образования:  формирование потребности в качественном чтении, формирование культуры читательского восприятия и понимания литературных </w:t>
            </w:r>
            <w:proofErr w:type="spellStart"/>
            <w:r w:rsidRPr="00465A76">
              <w:rPr>
                <w:rFonts w:ascii="Times New Roman" w:hAnsi="Times New Roman"/>
                <w:sz w:val="28"/>
                <w:szCs w:val="28"/>
              </w:rPr>
              <w:t>текстов</w:t>
            </w:r>
            <w:proofErr w:type="gramStart"/>
            <w:r w:rsidRPr="00465A76">
              <w:rPr>
                <w:rFonts w:ascii="Times New Roman" w:hAnsi="Times New Roman"/>
                <w:sz w:val="28"/>
                <w:szCs w:val="28"/>
              </w:rPr>
              <w:t>.</w:t>
            </w:r>
            <w:r w:rsidRPr="00465A76">
              <w:rPr>
                <w:rFonts w:ascii="Times New Roman" w:hAnsi="Times New Roman"/>
                <w:sz w:val="28"/>
                <w:szCs w:val="28"/>
                <w:u w:val="single"/>
              </w:rPr>
              <w:t>Э</w:t>
            </w:r>
            <w:proofErr w:type="gramEnd"/>
            <w:r w:rsidRPr="00465A76">
              <w:rPr>
                <w:rFonts w:ascii="Times New Roman" w:hAnsi="Times New Roman"/>
                <w:sz w:val="28"/>
                <w:szCs w:val="28"/>
                <w:u w:val="single"/>
              </w:rPr>
              <w:t>то</w:t>
            </w:r>
            <w:proofErr w:type="spellEnd"/>
            <w:r w:rsidRPr="00465A76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предполагает постижение художественной литературы как вида искусства,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</w:t>
            </w:r>
            <w:r w:rsidRPr="00465A76">
              <w:rPr>
                <w:rFonts w:ascii="Times New Roman" w:hAnsi="Times New Roman"/>
                <w:sz w:val="28"/>
                <w:szCs w:val="28"/>
              </w:rPr>
              <w:t xml:space="preserve">. В опыте чтения, осмысления,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ощущений, воспитывается потребность в осмыслении прочитанного, формируется художественный вкус. </w:t>
            </w:r>
          </w:p>
          <w:p w:rsidR="00F8543F" w:rsidRPr="00465A76" w:rsidRDefault="00F8543F" w:rsidP="00F8543F">
            <w:pPr>
              <w:pStyle w:val="3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5A76">
              <w:rPr>
                <w:rFonts w:ascii="Times New Roman" w:hAnsi="Times New Roman"/>
                <w:sz w:val="28"/>
                <w:szCs w:val="28"/>
              </w:rPr>
              <w:t xml:space="preserve">Изучение литературы в основной школе (5-9 классы) закладывает необходимый фундамент для достижения перечисленных целей. </w:t>
            </w:r>
          </w:p>
          <w:p w:rsidR="00F8543F" w:rsidRPr="00465A76" w:rsidRDefault="00F8543F" w:rsidP="00F8543F">
            <w:pPr>
              <w:ind w:firstLine="709"/>
              <w:jc w:val="both"/>
              <w:rPr>
                <w:bCs/>
                <w:sz w:val="28"/>
                <w:szCs w:val="28"/>
              </w:rPr>
            </w:pPr>
            <w:r w:rsidRPr="00465A76">
              <w:rPr>
                <w:bCs/>
                <w:sz w:val="28"/>
                <w:szCs w:val="28"/>
              </w:rPr>
              <w:t>Объект изучения в учебном процессе − литературное произведение в его жанрово-родовой и историко-культурной специфике. Постижение произведения происходит в процессе системной деятельности школьников, как организуемой педагогом, так и самостоятельной, направленной на освоение навыков культуры чтения (</w:t>
            </w:r>
            <w:r w:rsidRPr="00465A76">
              <w:rPr>
                <w:sz w:val="28"/>
                <w:szCs w:val="28"/>
              </w:rPr>
              <w:t xml:space="preserve">вслух, про себя, по ролям; </w:t>
            </w:r>
            <w:r w:rsidRPr="00465A76">
              <w:rPr>
                <w:sz w:val="28"/>
                <w:szCs w:val="28"/>
              </w:rPr>
              <w:lastRenderedPageBreak/>
              <w:t>чтения аналитического, выборочного, комментированного, сопоставительного и др.) и</w:t>
            </w:r>
            <w:r w:rsidRPr="00465A76">
              <w:rPr>
                <w:bCs/>
                <w:sz w:val="28"/>
                <w:szCs w:val="28"/>
              </w:rPr>
              <w:t xml:space="preserve"> базовых навыков творческого и академического письма, последовательно формирующихся на уроках литературы.</w:t>
            </w:r>
          </w:p>
          <w:p w:rsidR="00F8543F" w:rsidRPr="00465A76" w:rsidRDefault="00F8543F" w:rsidP="00F8543F">
            <w:pPr>
              <w:pStyle w:val="3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5A76">
              <w:rPr>
                <w:rFonts w:ascii="Times New Roman" w:hAnsi="Times New Roman"/>
                <w:sz w:val="28"/>
                <w:szCs w:val="28"/>
              </w:rPr>
              <w:t xml:space="preserve">Изучение литературы в школе решает следующие образовательные </w:t>
            </w:r>
            <w:r w:rsidRPr="00465A76">
              <w:rPr>
                <w:rFonts w:ascii="Times New Roman" w:hAnsi="Times New Roman"/>
                <w:b/>
                <w:bCs/>
                <w:sz w:val="28"/>
                <w:szCs w:val="28"/>
              </w:rPr>
              <w:t>задачи</w:t>
            </w:r>
            <w:r w:rsidRPr="00465A7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F8543F" w:rsidRPr="00465A76" w:rsidRDefault="00F8543F" w:rsidP="00F8543F">
            <w:pPr>
              <w:pStyle w:val="a9"/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0" w:firstLine="709"/>
              <w:jc w:val="both"/>
              <w:rPr>
                <w:i/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>осознание коммуникативно-эстетических возможностей языка на основе изучения выдающихся произведений русской литературы, литературы своего народа, мировой литературы;</w:t>
            </w:r>
          </w:p>
          <w:p w:rsidR="00F8543F" w:rsidRPr="00465A76" w:rsidRDefault="00F8543F" w:rsidP="00F8543F">
            <w:pPr>
              <w:pStyle w:val="a9"/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0" w:firstLine="709"/>
              <w:jc w:val="both"/>
              <w:rPr>
                <w:i/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>формирование и развитие представлений о литературном произведении как о художественном мире, особым образом построенном автором;</w:t>
            </w:r>
          </w:p>
          <w:p w:rsidR="00F8543F" w:rsidRPr="00465A76" w:rsidRDefault="00F8543F" w:rsidP="00F8543F">
            <w:pPr>
              <w:pStyle w:val="a9"/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0" w:firstLine="709"/>
              <w:jc w:val="both"/>
              <w:rPr>
                <w:i/>
                <w:sz w:val="28"/>
                <w:szCs w:val="28"/>
              </w:rPr>
            </w:pPr>
            <w:r w:rsidRPr="00465A76">
              <w:rPr>
                <w:rFonts w:eastAsia="Times New Roman"/>
                <w:sz w:val="28"/>
                <w:szCs w:val="28"/>
              </w:rPr>
              <w:t xml:space="preserve">овладение процедурами смыслового и эстетического анализа текста на основе понимания принципиальных отличий художественного текста </w:t>
            </w:r>
            <w:proofErr w:type="gramStart"/>
            <w:r w:rsidRPr="00465A76">
              <w:rPr>
                <w:rFonts w:eastAsia="Times New Roman"/>
                <w:sz w:val="28"/>
                <w:szCs w:val="28"/>
              </w:rPr>
              <w:t>от</w:t>
            </w:r>
            <w:proofErr w:type="gramEnd"/>
            <w:r w:rsidRPr="00465A76">
              <w:rPr>
                <w:rFonts w:eastAsia="Times New Roman"/>
                <w:sz w:val="28"/>
                <w:szCs w:val="28"/>
              </w:rPr>
              <w:t xml:space="preserve"> научного, делового, публицистического и т. п.;</w:t>
            </w:r>
          </w:p>
          <w:p w:rsidR="00F8543F" w:rsidRPr="00465A76" w:rsidRDefault="00F8543F" w:rsidP="00F8543F">
            <w:pPr>
              <w:pStyle w:val="a9"/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0" w:firstLine="709"/>
              <w:jc w:val="both"/>
              <w:rPr>
                <w:i/>
                <w:sz w:val="28"/>
                <w:szCs w:val="28"/>
              </w:rPr>
            </w:pPr>
            <w:r w:rsidRPr="00465A76">
              <w:rPr>
                <w:rFonts w:eastAsia="Times New Roman"/>
                <w:sz w:val="28"/>
                <w:szCs w:val="28"/>
              </w:rPr>
              <w:t xml:space="preserve">формирование умений воспринимать, анализировать, критически оценивать и интерпретировать прочитанное, осознавать художественную картину жизни, отражённую в литературном произведении, на уровне не только эмоционального восприятия, но и интеллектуального осмысления, </w:t>
            </w:r>
            <w:r w:rsidRPr="00465A76">
              <w:rPr>
                <w:sz w:val="28"/>
                <w:szCs w:val="28"/>
              </w:rPr>
              <w:t>ответственного отношения к разнообразным художественным смыслам</w:t>
            </w:r>
            <w:r w:rsidRPr="00465A76">
              <w:rPr>
                <w:rFonts w:eastAsia="Times New Roman"/>
                <w:sz w:val="28"/>
                <w:szCs w:val="28"/>
              </w:rPr>
              <w:t>;</w:t>
            </w:r>
          </w:p>
          <w:p w:rsidR="00F8543F" w:rsidRPr="00465A76" w:rsidRDefault="00F8543F" w:rsidP="00F8543F">
            <w:pPr>
              <w:pStyle w:val="a9"/>
              <w:numPr>
                <w:ilvl w:val="0"/>
                <w:numId w:val="29"/>
              </w:numPr>
              <w:ind w:left="0" w:firstLine="709"/>
              <w:jc w:val="both"/>
              <w:rPr>
                <w:rFonts w:eastAsia="Times New Roman"/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 xml:space="preserve">формирование отношения к литературе как к </w:t>
            </w:r>
            <w:r w:rsidRPr="00465A76">
              <w:rPr>
                <w:rFonts w:eastAsia="Times New Roman"/>
                <w:sz w:val="28"/>
                <w:szCs w:val="28"/>
              </w:rPr>
              <w:t>особому способу познания жизни;</w:t>
            </w:r>
          </w:p>
          <w:p w:rsidR="00F8543F" w:rsidRPr="00465A76" w:rsidRDefault="00F8543F" w:rsidP="00F8543F">
            <w:pPr>
              <w:pStyle w:val="a9"/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0" w:firstLine="709"/>
              <w:jc w:val="both"/>
              <w:rPr>
                <w:i/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 xml:space="preserve">воспитание у читателя культуры выражения собственной позиции, </w:t>
            </w:r>
            <w:r w:rsidRPr="00465A76">
              <w:rPr>
                <w:rFonts w:eastAsia="Times New Roman"/>
                <w:sz w:val="28"/>
                <w:szCs w:val="28"/>
              </w:rPr>
              <w:t>способности аргументировать своё мнение и оформлять его словесно в устных и письменных высказываниях разных жанров, создавать развёрнутые высказывания творческого, аналитического и интерпретирующего характера;</w:t>
            </w:r>
          </w:p>
          <w:p w:rsidR="00F8543F" w:rsidRPr="00465A76" w:rsidRDefault="00F8543F" w:rsidP="00F8543F">
            <w:pPr>
              <w:pStyle w:val="a9"/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0" w:firstLine="709"/>
              <w:jc w:val="both"/>
              <w:rPr>
                <w:b/>
                <w:bCs/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 xml:space="preserve">воспитание культуры понимания «чужой» позиции, а также уважительного отношения к ценностям других людей, к культуре других эпох и народов; </w:t>
            </w:r>
            <w:r w:rsidRPr="00465A76">
              <w:rPr>
                <w:rFonts w:eastAsia="Times New Roman"/>
                <w:sz w:val="28"/>
                <w:szCs w:val="28"/>
              </w:rPr>
              <w:t>развитие способности понимать литературные художественные произведения, отражающие разные этнокультурные традиции;</w:t>
            </w:r>
          </w:p>
          <w:p w:rsidR="00F8543F" w:rsidRPr="00465A76" w:rsidRDefault="00F8543F" w:rsidP="00F8543F">
            <w:pPr>
              <w:pStyle w:val="a9"/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0" w:firstLine="709"/>
              <w:jc w:val="both"/>
              <w:rPr>
                <w:b/>
                <w:bCs/>
                <w:sz w:val="28"/>
                <w:szCs w:val="28"/>
              </w:rPr>
            </w:pPr>
            <w:r w:rsidRPr="00465A76">
              <w:rPr>
                <w:rFonts w:eastAsia="Times New Roman"/>
                <w:sz w:val="28"/>
                <w:szCs w:val="28"/>
              </w:rPr>
              <w:t xml:space="preserve">воспитание квалифицированного читателя со сформированным эстетическим вкусом; </w:t>
            </w:r>
          </w:p>
          <w:p w:rsidR="00F8543F" w:rsidRPr="00465A76" w:rsidRDefault="00F8543F" w:rsidP="00F8543F">
            <w:pPr>
              <w:pStyle w:val="a9"/>
              <w:numPr>
                <w:ilvl w:val="0"/>
                <w:numId w:val="29"/>
              </w:numPr>
              <w:ind w:left="0" w:firstLine="709"/>
              <w:jc w:val="both"/>
              <w:rPr>
                <w:rFonts w:eastAsia="Times New Roman"/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>формирование отношения к литературе как к одной из основных культурных ценностей народа</w:t>
            </w:r>
            <w:r w:rsidRPr="00465A76">
              <w:rPr>
                <w:rFonts w:eastAsia="Times New Roman"/>
                <w:sz w:val="28"/>
                <w:szCs w:val="28"/>
              </w:rPr>
              <w:t>;</w:t>
            </w:r>
          </w:p>
          <w:p w:rsidR="00F8543F" w:rsidRPr="00465A76" w:rsidRDefault="00F8543F" w:rsidP="00F8543F">
            <w:pPr>
              <w:pStyle w:val="a9"/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0" w:firstLine="709"/>
              <w:jc w:val="both"/>
              <w:rPr>
                <w:b/>
                <w:bCs/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lastRenderedPageBreak/>
              <w:t xml:space="preserve">обеспечение через чтение и изучение классической и современной литературы культурной самоидентификации; </w:t>
            </w:r>
          </w:p>
          <w:p w:rsidR="00F8543F" w:rsidRPr="00465A76" w:rsidRDefault="00F8543F" w:rsidP="00F8543F">
            <w:pPr>
              <w:pStyle w:val="a9"/>
              <w:numPr>
                <w:ilvl w:val="0"/>
                <w:numId w:val="29"/>
              </w:numPr>
              <w:ind w:left="0" w:firstLine="709"/>
              <w:jc w:val="both"/>
              <w:rPr>
                <w:rFonts w:eastAsia="Times New Roman"/>
                <w:sz w:val="28"/>
                <w:szCs w:val="28"/>
              </w:rPr>
            </w:pPr>
            <w:r w:rsidRPr="00465A76">
              <w:rPr>
                <w:rFonts w:eastAsia="Times New Roman"/>
                <w:sz w:val="28"/>
                <w:szCs w:val="28"/>
              </w:rPr>
              <w:t>осознание значимости чтения и изучения литературы для своего дальнейшего развития;</w:t>
            </w:r>
          </w:p>
          <w:p w:rsidR="00F8543F" w:rsidRPr="00465A76" w:rsidRDefault="00F8543F" w:rsidP="00F8543F">
            <w:pPr>
              <w:pStyle w:val="a9"/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0" w:firstLine="709"/>
              <w:jc w:val="both"/>
              <w:rPr>
                <w:i/>
                <w:sz w:val="28"/>
                <w:szCs w:val="28"/>
              </w:rPr>
            </w:pPr>
            <w:r w:rsidRPr="00465A76">
              <w:rPr>
                <w:rFonts w:eastAsia="Times New Roman"/>
                <w:sz w:val="28"/>
                <w:szCs w:val="28"/>
              </w:rPr>
              <w:t xml:space="preserve">формирование у школьника стремления сознательно планировать своё </w:t>
            </w:r>
            <w:proofErr w:type="spellStart"/>
            <w:r w:rsidRPr="00465A76">
              <w:rPr>
                <w:rFonts w:eastAsia="Times New Roman"/>
                <w:sz w:val="28"/>
                <w:szCs w:val="28"/>
              </w:rPr>
              <w:t>досуговое</w:t>
            </w:r>
            <w:proofErr w:type="spellEnd"/>
            <w:r w:rsidRPr="00465A76">
              <w:rPr>
                <w:rFonts w:eastAsia="Times New Roman"/>
                <w:sz w:val="28"/>
                <w:szCs w:val="28"/>
              </w:rPr>
              <w:t xml:space="preserve"> чтение. </w:t>
            </w:r>
          </w:p>
          <w:p w:rsidR="00F8543F" w:rsidRPr="00465A76" w:rsidRDefault="00F8543F" w:rsidP="00F8543F">
            <w:pPr>
              <w:ind w:firstLine="709"/>
              <w:jc w:val="both"/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>В процессе обучения в основной школе эти задачи решаются постепенно, последовательно и постоянно; их решение продолжается и в старшей школе. На всех этапах обучения создаются условия для осознания обучающимися непрерывности процесса литературного образования и необходимости его продолжения и за пределами школы.</w:t>
            </w:r>
            <w:r w:rsidRPr="00465A76">
              <w:rPr>
                <w:sz w:val="28"/>
                <w:szCs w:val="28"/>
              </w:rPr>
              <w:tab/>
            </w:r>
          </w:p>
          <w:p w:rsidR="00F8543F" w:rsidRPr="00465A76" w:rsidRDefault="00F8543F" w:rsidP="00F8543F">
            <w:pPr>
              <w:pStyle w:val="3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543F" w:rsidRPr="00465A76" w:rsidRDefault="00F8543F" w:rsidP="00F8543F">
            <w:pPr>
              <w:keepNext/>
              <w:keepLines/>
              <w:jc w:val="both"/>
              <w:outlineLvl w:val="0"/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</w:pPr>
          </w:p>
        </w:tc>
      </w:tr>
      <w:tr w:rsidR="00F8543F" w:rsidRPr="00465A76" w:rsidTr="00F8543F">
        <w:tc>
          <w:tcPr>
            <w:tcW w:w="2518" w:type="dxa"/>
          </w:tcPr>
          <w:p w:rsidR="00F8543F" w:rsidRPr="00465A76" w:rsidRDefault="00F8543F" w:rsidP="00F8543F">
            <w:pPr>
              <w:keepNext/>
              <w:keepLines/>
              <w:jc w:val="both"/>
              <w:outlineLvl w:val="0"/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465A76"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  <w:lastRenderedPageBreak/>
              <w:t>Планируемые результаты</w:t>
            </w:r>
          </w:p>
        </w:tc>
        <w:tc>
          <w:tcPr>
            <w:tcW w:w="7053" w:type="dxa"/>
          </w:tcPr>
          <w:p w:rsidR="00F8543F" w:rsidRPr="00465A76" w:rsidRDefault="00F8543F" w:rsidP="00F8543F">
            <w:pPr>
              <w:ind w:firstLine="539"/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 xml:space="preserve">В соответствии с </w:t>
            </w:r>
            <w:r w:rsidRPr="00E76C57">
              <w:rPr>
                <w:rFonts w:eastAsia="MS Mincho"/>
                <w:b/>
                <w:sz w:val="28"/>
                <w:szCs w:val="28"/>
              </w:rPr>
              <w:t>Федеральным государственным образовательным стандартом</w:t>
            </w:r>
            <w:r w:rsidRPr="00465A76">
              <w:rPr>
                <w:rFonts w:eastAsia="MS Mincho"/>
                <w:sz w:val="28"/>
                <w:szCs w:val="28"/>
              </w:rPr>
              <w:t xml:space="preserve"> основного общего образования </w:t>
            </w:r>
            <w:r w:rsidRPr="00465A76">
              <w:rPr>
                <w:rFonts w:eastAsia="MS Mincho"/>
                <w:b/>
                <w:sz w:val="28"/>
                <w:szCs w:val="28"/>
              </w:rPr>
              <w:t>предметными результатами</w:t>
            </w:r>
            <w:r w:rsidRPr="00465A76">
              <w:rPr>
                <w:rFonts w:eastAsia="MS Mincho"/>
                <w:sz w:val="28"/>
                <w:szCs w:val="28"/>
              </w:rPr>
              <w:t xml:space="preserve"> изучения предмета «Литература» являются:</w:t>
            </w:r>
          </w:p>
          <w:p w:rsidR="00F8543F" w:rsidRPr="00465A76" w:rsidRDefault="00F8543F" w:rsidP="00F8543F">
            <w:pPr>
              <w:pStyle w:val="a9"/>
              <w:numPr>
                <w:ilvl w:val="0"/>
                <w:numId w:val="32"/>
              </w:numPr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>воспитание ценностного отношения  к родной литературе как хранительнице культуры, включение в культурно-языковое поле своего народа;</w:t>
            </w:r>
          </w:p>
          <w:p w:rsidR="00F8543F" w:rsidRPr="00465A76" w:rsidRDefault="00F8543F" w:rsidP="00F8543F">
            <w:pPr>
              <w:pStyle w:val="a9"/>
              <w:numPr>
                <w:ilvl w:val="0"/>
                <w:numId w:val="32"/>
              </w:numPr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>приобщение к литературному наследию своего народа;</w:t>
            </w:r>
          </w:p>
          <w:p w:rsidR="00F8543F" w:rsidRPr="00465A76" w:rsidRDefault="00F8543F" w:rsidP="00F8543F">
            <w:pPr>
              <w:pStyle w:val="a9"/>
              <w:numPr>
                <w:ilvl w:val="0"/>
                <w:numId w:val="32"/>
              </w:numPr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 xml:space="preserve">формирование причастности к свершениям и традициям народа, осознание исторической преемственности поколений, своей ответственности </w:t>
            </w:r>
            <w:proofErr w:type="spellStart"/>
            <w:r w:rsidRPr="00465A76">
              <w:rPr>
                <w:rFonts w:eastAsia="MS Mincho"/>
                <w:sz w:val="28"/>
                <w:szCs w:val="28"/>
              </w:rPr>
              <w:t>з</w:t>
            </w:r>
            <w:proofErr w:type="spellEnd"/>
            <w:r w:rsidRPr="00465A76">
              <w:rPr>
                <w:rFonts w:eastAsia="MS Mincho"/>
                <w:sz w:val="28"/>
                <w:szCs w:val="28"/>
              </w:rPr>
              <w:t xml:space="preserve"> сохранение культуры народа</w:t>
            </w:r>
          </w:p>
          <w:p w:rsidR="00F8543F" w:rsidRPr="00465A76" w:rsidRDefault="00F8543F" w:rsidP="00F8543F">
            <w:pPr>
              <w:widowControl/>
              <w:numPr>
                <w:ilvl w:val="0"/>
                <w:numId w:val="32"/>
              </w:numPr>
              <w:tabs>
                <w:tab w:val="left" w:pos="993"/>
              </w:tabs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>осознание значимости чтения и изучения литературы для своего дальнейшего развития; формирование потребности в систематическом чтении как средстве познания мира и себя в этом мире, гармонизации отношений человека и общества, многоаспектного диалога;</w:t>
            </w:r>
          </w:p>
          <w:p w:rsidR="00F8543F" w:rsidRPr="00465A76" w:rsidRDefault="00F8543F" w:rsidP="00F8543F">
            <w:pPr>
              <w:widowControl/>
              <w:numPr>
                <w:ilvl w:val="0"/>
                <w:numId w:val="32"/>
              </w:numPr>
              <w:tabs>
                <w:tab w:val="left" w:pos="993"/>
              </w:tabs>
              <w:autoSpaceDE/>
              <w:autoSpaceDN/>
              <w:adjustRightInd/>
              <w:jc w:val="both"/>
              <w:rPr>
                <w:b/>
                <w:bCs/>
                <w:sz w:val="28"/>
                <w:szCs w:val="28"/>
              </w:rPr>
            </w:pPr>
            <w:r w:rsidRPr="00465A76">
              <w:rPr>
                <w:rFonts w:eastAsia="Times New Roman"/>
                <w:sz w:val="28"/>
                <w:szCs w:val="28"/>
              </w:rPr>
              <w:t xml:space="preserve">понимание </w:t>
            </w:r>
            <w:r w:rsidRPr="00465A76">
              <w:rPr>
                <w:sz w:val="28"/>
                <w:szCs w:val="28"/>
              </w:rPr>
              <w:t>литературы как одной из основных национально-культурных ценностей народа, как особого способа познания жизни;</w:t>
            </w:r>
          </w:p>
          <w:p w:rsidR="00F8543F" w:rsidRPr="00465A76" w:rsidRDefault="00F8543F" w:rsidP="00F8543F">
            <w:pPr>
              <w:widowControl/>
              <w:numPr>
                <w:ilvl w:val="0"/>
                <w:numId w:val="32"/>
              </w:numPr>
              <w:tabs>
                <w:tab w:val="left" w:pos="993"/>
              </w:tabs>
              <w:autoSpaceDE/>
              <w:autoSpaceDN/>
              <w:adjustRightInd/>
              <w:jc w:val="both"/>
              <w:rPr>
                <w:b/>
                <w:bCs/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 xml:space="preserve"> обеспечение культурной самоидентификации, осознание коммуникативно-эстетических возможностей родного языка на основе изучения выдающихся произведений российской культуры, культуры своего народа, мировой культуры;</w:t>
            </w:r>
          </w:p>
          <w:p w:rsidR="00F8543F" w:rsidRPr="00465A76" w:rsidRDefault="00F8543F" w:rsidP="00F8543F">
            <w:pPr>
              <w:widowControl/>
              <w:numPr>
                <w:ilvl w:val="0"/>
                <w:numId w:val="32"/>
              </w:numPr>
              <w:tabs>
                <w:tab w:val="left" w:pos="993"/>
              </w:tabs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lastRenderedPageBreak/>
              <w:t xml:space="preserve">воспитание квалифицированного читателя со сформированным эстетическим вкусом, способного аргументировать свое мнение и оформлять его словесно в устных и письменных высказываниях разных жанров, создавать развернутые высказывания аналитического и интерпретирующего характера, участвовать в обсуждении прочитанного, сознательно планировать свое </w:t>
            </w:r>
            <w:proofErr w:type="spellStart"/>
            <w:r w:rsidRPr="00465A76">
              <w:rPr>
                <w:sz w:val="28"/>
                <w:szCs w:val="28"/>
              </w:rPr>
              <w:t>досуговое</w:t>
            </w:r>
            <w:proofErr w:type="spellEnd"/>
            <w:r w:rsidRPr="00465A76">
              <w:rPr>
                <w:sz w:val="28"/>
                <w:szCs w:val="28"/>
              </w:rPr>
              <w:t xml:space="preserve"> чтение;</w:t>
            </w:r>
          </w:p>
          <w:p w:rsidR="00F8543F" w:rsidRPr="00465A76" w:rsidRDefault="00F8543F" w:rsidP="00F8543F">
            <w:pPr>
              <w:widowControl/>
              <w:numPr>
                <w:ilvl w:val="0"/>
                <w:numId w:val="32"/>
              </w:numPr>
              <w:tabs>
                <w:tab w:val="left" w:pos="993"/>
              </w:tabs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>развитие способности понимать литературные художественные произведения, воплощающие разные этнокультурные традиции;</w:t>
            </w:r>
          </w:p>
          <w:p w:rsidR="00F8543F" w:rsidRPr="00465A76" w:rsidRDefault="00F8543F" w:rsidP="00F8543F">
            <w:pPr>
              <w:widowControl/>
              <w:numPr>
                <w:ilvl w:val="0"/>
                <w:numId w:val="32"/>
              </w:numPr>
              <w:tabs>
                <w:tab w:val="left" w:pos="993"/>
              </w:tabs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 xml:space="preserve">развитие способности </w:t>
            </w:r>
            <w:proofErr w:type="spellStart"/>
            <w:r w:rsidRPr="00465A76">
              <w:rPr>
                <w:sz w:val="28"/>
                <w:szCs w:val="28"/>
              </w:rPr>
              <w:t>понмать</w:t>
            </w:r>
            <w:proofErr w:type="spellEnd"/>
            <w:r w:rsidRPr="00465A76">
              <w:rPr>
                <w:sz w:val="28"/>
                <w:szCs w:val="28"/>
              </w:rPr>
              <w:t xml:space="preserve"> литературные художественные произведения, отражающие  разные этнокультурные традиции;</w:t>
            </w:r>
          </w:p>
          <w:p w:rsidR="00F8543F" w:rsidRPr="00465A76" w:rsidRDefault="00F8543F" w:rsidP="00F8543F">
            <w:pPr>
              <w:widowControl/>
              <w:numPr>
                <w:ilvl w:val="0"/>
                <w:numId w:val="32"/>
              </w:numPr>
              <w:tabs>
                <w:tab w:val="left" w:pos="993"/>
              </w:tabs>
              <w:autoSpaceDE/>
              <w:autoSpaceDN/>
              <w:adjustRightInd/>
              <w:rPr>
                <w:sz w:val="28"/>
                <w:szCs w:val="28"/>
              </w:rPr>
            </w:pPr>
            <w:proofErr w:type="gramStart"/>
            <w:r w:rsidRPr="00465A76">
              <w:rPr>
                <w:sz w:val="28"/>
                <w:szCs w:val="28"/>
              </w:rPr>
              <w:t>овладение процедурами эстетического и смыслового анализа текста на основе понимания принципиальных отличий литературного художественного текста от научного, делового, публицистического и т. п.;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осмысления.</w:t>
            </w:r>
            <w:proofErr w:type="gramEnd"/>
          </w:p>
          <w:p w:rsidR="00F8543F" w:rsidRPr="00465A76" w:rsidRDefault="00F8543F" w:rsidP="00F8543F">
            <w:pPr>
              <w:ind w:firstLine="709"/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 xml:space="preserve">Конкретизируя эти общие результаты, обозначим наиболее важные </w:t>
            </w:r>
            <w:r w:rsidRPr="00465A76">
              <w:rPr>
                <w:rFonts w:eastAsia="MS Mincho"/>
                <w:b/>
                <w:sz w:val="28"/>
                <w:szCs w:val="28"/>
              </w:rPr>
              <w:t>предметные умения</w:t>
            </w:r>
            <w:r w:rsidRPr="00465A76">
              <w:rPr>
                <w:rFonts w:eastAsia="MS Mincho"/>
                <w:sz w:val="28"/>
                <w:szCs w:val="28"/>
              </w:rPr>
              <w:t xml:space="preserve">, формируемые у </w:t>
            </w:r>
            <w:r w:rsidRPr="00465A76">
              <w:rPr>
                <w:sz w:val="28"/>
                <w:szCs w:val="28"/>
              </w:rPr>
              <w:t xml:space="preserve">обучающихся </w:t>
            </w:r>
            <w:r w:rsidRPr="00465A76">
              <w:rPr>
                <w:rFonts w:eastAsia="MS Mincho"/>
                <w:sz w:val="28"/>
                <w:szCs w:val="28"/>
              </w:rPr>
              <w:t xml:space="preserve">в результате освоения программы по литературе основной школы (в скобках указаны классы, когда эти умения стоит активно </w:t>
            </w:r>
            <w:proofErr w:type="spellStart"/>
            <w:r w:rsidRPr="00465A76">
              <w:rPr>
                <w:rFonts w:eastAsia="MS Mincho"/>
                <w:sz w:val="28"/>
                <w:szCs w:val="28"/>
              </w:rPr>
              <w:t>формировать</w:t>
            </w:r>
            <w:proofErr w:type="gramStart"/>
            <w:r w:rsidRPr="00465A76">
              <w:rPr>
                <w:rFonts w:eastAsia="MS Mincho"/>
                <w:sz w:val="28"/>
                <w:szCs w:val="28"/>
              </w:rPr>
              <w:t>.В</w:t>
            </w:r>
            <w:proofErr w:type="spellEnd"/>
            <w:proofErr w:type="gramEnd"/>
            <w:r w:rsidRPr="00465A76">
              <w:rPr>
                <w:rFonts w:eastAsia="MS Mincho"/>
                <w:sz w:val="28"/>
                <w:szCs w:val="28"/>
              </w:rPr>
              <w:t xml:space="preserve"> этих классах можно уже проводить контроль </w:t>
            </w:r>
            <w:proofErr w:type="spellStart"/>
            <w:r w:rsidRPr="00465A76">
              <w:rPr>
                <w:rFonts w:eastAsia="MS Mincho"/>
                <w:sz w:val="28"/>
                <w:szCs w:val="28"/>
              </w:rPr>
              <w:t>сформированности</w:t>
            </w:r>
            <w:proofErr w:type="spellEnd"/>
            <w:r w:rsidRPr="00465A76">
              <w:rPr>
                <w:rFonts w:eastAsia="MS Mincho"/>
                <w:sz w:val="28"/>
                <w:szCs w:val="28"/>
              </w:rPr>
              <w:t xml:space="preserve"> этих умений):</w:t>
            </w:r>
          </w:p>
          <w:p w:rsidR="00F8543F" w:rsidRPr="00465A76" w:rsidRDefault="00F8543F" w:rsidP="00F8543F">
            <w:pPr>
              <w:jc w:val="both"/>
              <w:rPr>
                <w:rFonts w:eastAsia="MS Mincho"/>
                <w:sz w:val="28"/>
                <w:szCs w:val="28"/>
              </w:rPr>
            </w:pPr>
          </w:p>
          <w:p w:rsidR="00F8543F" w:rsidRPr="00465A76" w:rsidRDefault="00F8543F" w:rsidP="00F8543F">
            <w:pPr>
              <w:numPr>
                <w:ilvl w:val="0"/>
                <w:numId w:val="25"/>
              </w:numPr>
              <w:tabs>
                <w:tab w:val="left" w:pos="993"/>
              </w:tabs>
              <w:ind w:left="0" w:firstLine="709"/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>находить основные изобразительно-выразительные средства, характерные для творческой манеры писателя, определять их художе</w:t>
            </w:r>
            <w:r w:rsidR="00B42879">
              <w:rPr>
                <w:rFonts w:eastAsia="MS Mincho"/>
                <w:sz w:val="28"/>
                <w:szCs w:val="28"/>
              </w:rPr>
              <w:t>ственные функции</w:t>
            </w:r>
            <w:r w:rsidRPr="00465A76">
              <w:rPr>
                <w:rFonts w:eastAsia="MS Mincho"/>
                <w:sz w:val="28"/>
                <w:szCs w:val="28"/>
              </w:rPr>
              <w:t>; выявлять особе</w:t>
            </w:r>
            <w:r w:rsidR="00B42879">
              <w:rPr>
                <w:rFonts w:eastAsia="MS Mincho"/>
                <w:sz w:val="28"/>
                <w:szCs w:val="28"/>
              </w:rPr>
              <w:t>нности языка и стиля писателя</w:t>
            </w:r>
            <w:r w:rsidRPr="00465A76">
              <w:rPr>
                <w:rFonts w:eastAsia="MS Mincho"/>
                <w:sz w:val="28"/>
                <w:szCs w:val="28"/>
              </w:rPr>
              <w:t>;</w:t>
            </w:r>
          </w:p>
          <w:p w:rsidR="00F8543F" w:rsidRPr="00465A76" w:rsidRDefault="00F8543F" w:rsidP="00F8543F">
            <w:pPr>
              <w:numPr>
                <w:ilvl w:val="0"/>
                <w:numId w:val="25"/>
              </w:numPr>
              <w:tabs>
                <w:tab w:val="left" w:pos="993"/>
              </w:tabs>
              <w:ind w:left="0" w:firstLine="709"/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 xml:space="preserve">определять </w:t>
            </w:r>
            <w:proofErr w:type="spellStart"/>
            <w:r w:rsidRPr="00465A76">
              <w:rPr>
                <w:rFonts w:eastAsia="MS Mincho"/>
                <w:sz w:val="28"/>
                <w:szCs w:val="28"/>
              </w:rPr>
              <w:t>родо-жанровую</w:t>
            </w:r>
            <w:proofErr w:type="spellEnd"/>
            <w:r w:rsidRPr="00465A76">
              <w:rPr>
                <w:rFonts w:eastAsia="MS Mincho"/>
                <w:sz w:val="28"/>
                <w:szCs w:val="28"/>
              </w:rPr>
              <w:t xml:space="preserve"> специфику</w:t>
            </w:r>
            <w:r w:rsidR="00B42879">
              <w:rPr>
                <w:rFonts w:eastAsia="MS Mincho"/>
                <w:sz w:val="28"/>
                <w:szCs w:val="28"/>
              </w:rPr>
              <w:t xml:space="preserve"> художественного произведения</w:t>
            </w:r>
            <w:r w:rsidRPr="00465A76">
              <w:rPr>
                <w:rFonts w:eastAsia="MS Mincho"/>
                <w:sz w:val="28"/>
                <w:szCs w:val="28"/>
              </w:rPr>
              <w:t xml:space="preserve">; </w:t>
            </w:r>
          </w:p>
          <w:p w:rsidR="00F8543F" w:rsidRPr="00465A76" w:rsidRDefault="00F8543F" w:rsidP="00F8543F">
            <w:pPr>
              <w:numPr>
                <w:ilvl w:val="0"/>
                <w:numId w:val="25"/>
              </w:numPr>
              <w:tabs>
                <w:tab w:val="left" w:pos="993"/>
              </w:tabs>
              <w:ind w:left="0" w:firstLine="709"/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>объяснять свое понимание нравственно-философской, социально-исторической и эстетической проблемат</w:t>
            </w:r>
            <w:r w:rsidR="003D43AE">
              <w:rPr>
                <w:rFonts w:eastAsia="MS Mincho"/>
                <w:sz w:val="28"/>
                <w:szCs w:val="28"/>
              </w:rPr>
              <w:t>ики произведений</w:t>
            </w:r>
            <w:r w:rsidRPr="00465A76">
              <w:rPr>
                <w:rFonts w:eastAsia="MS Mincho"/>
                <w:sz w:val="28"/>
                <w:szCs w:val="28"/>
              </w:rPr>
              <w:t>;</w:t>
            </w:r>
          </w:p>
          <w:p w:rsidR="00F8543F" w:rsidRPr="00465A76" w:rsidRDefault="00F8543F" w:rsidP="00F8543F">
            <w:pPr>
              <w:numPr>
                <w:ilvl w:val="0"/>
                <w:numId w:val="25"/>
              </w:numPr>
              <w:tabs>
                <w:tab w:val="left" w:pos="993"/>
              </w:tabs>
              <w:ind w:left="0" w:firstLine="709"/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sz w:val="28"/>
                <w:szCs w:val="28"/>
              </w:rPr>
              <w:t xml:space="preserve">выявлять и осмыслять формы авторской оценки </w:t>
            </w:r>
            <w:r w:rsidRPr="00465A76">
              <w:rPr>
                <w:sz w:val="28"/>
                <w:szCs w:val="28"/>
              </w:rPr>
              <w:lastRenderedPageBreak/>
              <w:t xml:space="preserve">героев, событий, характер авторских взаимоотношений с «читателем» как адресатом произведения </w:t>
            </w:r>
            <w:r w:rsidRPr="00465A76">
              <w:rPr>
                <w:rFonts w:eastAsia="MS Mincho"/>
                <w:sz w:val="28"/>
                <w:szCs w:val="28"/>
              </w:rPr>
              <w:t xml:space="preserve"> (в каждом классе – на своем уровне); </w:t>
            </w:r>
          </w:p>
          <w:p w:rsidR="00F8543F" w:rsidRPr="00465A76" w:rsidRDefault="00F8543F" w:rsidP="00F8543F">
            <w:pPr>
              <w:numPr>
                <w:ilvl w:val="0"/>
                <w:numId w:val="25"/>
              </w:numPr>
              <w:tabs>
                <w:tab w:val="left" w:pos="993"/>
              </w:tabs>
              <w:ind w:left="0" w:firstLine="709"/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>пользоваться основными теоретико-литературными терминами и понятиями (в каждом классе – умение пользоваться терминами, изученными в этом и предыдущих классах) как инструментом анализа и интерпретации художественного текста;</w:t>
            </w:r>
          </w:p>
          <w:p w:rsidR="00F8543F" w:rsidRPr="00465A76" w:rsidRDefault="00F8543F" w:rsidP="00F8543F">
            <w:pPr>
              <w:numPr>
                <w:ilvl w:val="0"/>
                <w:numId w:val="25"/>
              </w:numPr>
              <w:tabs>
                <w:tab w:val="left" w:pos="993"/>
              </w:tabs>
              <w:ind w:left="0" w:firstLine="709"/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>представлять развернутый устный или письменный ответ на поставленные вопрос</w:t>
            </w:r>
            <w:r w:rsidR="003D43AE">
              <w:rPr>
                <w:rFonts w:eastAsia="MS Mincho"/>
                <w:sz w:val="28"/>
                <w:szCs w:val="28"/>
              </w:rPr>
              <w:t>ы; вести учебные дискуссии</w:t>
            </w:r>
            <w:r w:rsidRPr="00465A76">
              <w:rPr>
                <w:rFonts w:eastAsia="MS Mincho"/>
                <w:sz w:val="28"/>
                <w:szCs w:val="28"/>
              </w:rPr>
              <w:t>;</w:t>
            </w:r>
          </w:p>
          <w:p w:rsidR="00F8543F" w:rsidRPr="00465A76" w:rsidRDefault="00F8543F" w:rsidP="00F8543F">
            <w:pPr>
              <w:widowControl/>
              <w:numPr>
                <w:ilvl w:val="0"/>
                <w:numId w:val="25"/>
              </w:numPr>
              <w:autoSpaceDE/>
              <w:autoSpaceDN/>
              <w:adjustRightInd/>
              <w:ind w:left="0" w:firstLine="709"/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 xml:space="preserve">собирать материал и обрабатывать информацию, необходимую для составления плана, тезисного плана, конспекта, доклада, написания аннотации, сочинения, эссе, литературно-творческой работы, создания проекта на заранее объявленную или самостоятельно/под руководством учителя выбранную литературную или публицистическую тему, для </w:t>
            </w:r>
            <w:r w:rsidR="003D43AE">
              <w:rPr>
                <w:bCs/>
                <w:sz w:val="28"/>
                <w:szCs w:val="28"/>
              </w:rPr>
              <w:t>организации дискуссии</w:t>
            </w:r>
            <w:r w:rsidRPr="00465A76">
              <w:rPr>
                <w:rFonts w:eastAsia="MS Mincho"/>
                <w:sz w:val="28"/>
                <w:szCs w:val="28"/>
              </w:rPr>
              <w:t>;</w:t>
            </w:r>
          </w:p>
          <w:p w:rsidR="00F8543F" w:rsidRPr="00465A76" w:rsidRDefault="00F8543F" w:rsidP="00F8543F">
            <w:pPr>
              <w:numPr>
                <w:ilvl w:val="0"/>
                <w:numId w:val="25"/>
              </w:numPr>
              <w:tabs>
                <w:tab w:val="left" w:pos="993"/>
              </w:tabs>
              <w:ind w:left="0" w:firstLine="709"/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>выражать личное отношение к художественному произведению, аргументировать свою точку з</w:t>
            </w:r>
            <w:r w:rsidR="003D43AE">
              <w:rPr>
                <w:rFonts w:eastAsia="MS Mincho"/>
                <w:sz w:val="28"/>
                <w:szCs w:val="28"/>
              </w:rPr>
              <w:t>рения</w:t>
            </w:r>
            <w:r w:rsidRPr="00465A76">
              <w:rPr>
                <w:rFonts w:eastAsia="MS Mincho"/>
                <w:sz w:val="28"/>
                <w:szCs w:val="28"/>
              </w:rPr>
              <w:t>;</w:t>
            </w:r>
          </w:p>
          <w:p w:rsidR="00F8543F" w:rsidRPr="00465A76" w:rsidRDefault="00F8543F" w:rsidP="00F8543F">
            <w:pPr>
              <w:numPr>
                <w:ilvl w:val="0"/>
                <w:numId w:val="25"/>
              </w:numPr>
              <w:ind w:left="0" w:firstLine="709"/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>выразительно читать с листа и наизусть произведения/фрагменты</w:t>
            </w:r>
          </w:p>
          <w:p w:rsidR="00F8543F" w:rsidRPr="00465A76" w:rsidRDefault="00F8543F" w:rsidP="00F8543F">
            <w:pPr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>произведений художественной литературы, передавая личное отно</w:t>
            </w:r>
            <w:r w:rsidR="003D43AE">
              <w:rPr>
                <w:rFonts w:eastAsia="MS Mincho"/>
                <w:sz w:val="28"/>
                <w:szCs w:val="28"/>
              </w:rPr>
              <w:t>шение к произведению</w:t>
            </w:r>
            <w:r w:rsidRPr="00465A76">
              <w:rPr>
                <w:rFonts w:eastAsia="MS Mincho"/>
                <w:sz w:val="28"/>
                <w:szCs w:val="28"/>
              </w:rPr>
              <w:t xml:space="preserve">; </w:t>
            </w:r>
          </w:p>
          <w:p w:rsidR="00F8543F" w:rsidRPr="00465A76" w:rsidRDefault="00F8543F" w:rsidP="00F8543F">
            <w:pPr>
              <w:numPr>
                <w:ilvl w:val="0"/>
                <w:numId w:val="25"/>
              </w:numPr>
              <w:tabs>
                <w:tab w:val="left" w:pos="993"/>
              </w:tabs>
              <w:ind w:left="0" w:firstLine="709"/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>ориентироваться в информационном образовательном пространстве: работать с энциклопедиями, словарями, справочни</w:t>
            </w:r>
            <w:r w:rsidR="003D43AE">
              <w:rPr>
                <w:rFonts w:eastAsia="MS Mincho"/>
                <w:sz w:val="28"/>
                <w:szCs w:val="28"/>
              </w:rPr>
              <w:t xml:space="preserve">ками, специальной литератур; </w:t>
            </w:r>
            <w:r w:rsidRPr="00465A76">
              <w:rPr>
                <w:rFonts w:eastAsia="MS Mincho"/>
                <w:sz w:val="28"/>
                <w:szCs w:val="28"/>
              </w:rPr>
              <w:t>пользоваться каталогами библиотек, библиографическими указателями</w:t>
            </w:r>
            <w:r w:rsidR="003D43AE">
              <w:rPr>
                <w:rFonts w:eastAsia="MS Mincho"/>
                <w:sz w:val="28"/>
                <w:szCs w:val="28"/>
              </w:rPr>
              <w:t>, системой поиска в Интернете</w:t>
            </w:r>
            <w:r w:rsidRPr="00465A76">
              <w:rPr>
                <w:rFonts w:eastAsia="MS Mincho"/>
                <w:sz w:val="28"/>
                <w:szCs w:val="28"/>
              </w:rPr>
              <w:t>.</w:t>
            </w:r>
          </w:p>
          <w:p w:rsidR="00F8543F" w:rsidRPr="00465A76" w:rsidRDefault="00F8543F" w:rsidP="00F8543F">
            <w:pPr>
              <w:tabs>
                <w:tab w:val="left" w:pos="993"/>
              </w:tabs>
              <w:ind w:left="709"/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>Согласно Приказу Минобрнауки России от 31.12.2015 №1577 «О внесении изменений в федеральный государственный стандарт основного общего образования, утверждённый приказом Министерства образования и науки Российской Федерации от 17 декабря 2010 г.№1897 (Зарегистрировано в Минюсте 02.02.2016 г. №40937)</w:t>
            </w:r>
          </w:p>
          <w:p w:rsidR="00F8543F" w:rsidRPr="00465A76" w:rsidRDefault="00F8543F" w:rsidP="00F8543F">
            <w:pPr>
              <w:tabs>
                <w:tab w:val="left" w:pos="993"/>
              </w:tabs>
              <w:ind w:left="709"/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>Предметные результаты изучения предметной области «Литература» должны отражать:</w:t>
            </w:r>
          </w:p>
          <w:p w:rsidR="00F8543F" w:rsidRPr="00465A76" w:rsidRDefault="00F8543F" w:rsidP="00F8543F">
            <w:pPr>
              <w:pStyle w:val="a9"/>
              <w:numPr>
                <w:ilvl w:val="0"/>
                <w:numId w:val="33"/>
              </w:numPr>
              <w:tabs>
                <w:tab w:val="left" w:pos="993"/>
              </w:tabs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 xml:space="preserve">осознание значимости чтения и изучения литературы для своего дальнейшего развития; </w:t>
            </w:r>
            <w:r w:rsidRPr="00465A76">
              <w:rPr>
                <w:rFonts w:eastAsia="MS Mincho"/>
                <w:sz w:val="28"/>
                <w:szCs w:val="28"/>
              </w:rPr>
              <w:lastRenderedPageBreak/>
              <w:t>формирование потребности в систематическом чтении как средстве познания мира и себя в этом мире, гармонизации отношений человека и общества, многоаспектного диалога;</w:t>
            </w:r>
          </w:p>
          <w:p w:rsidR="00F8543F" w:rsidRPr="00465A76" w:rsidRDefault="00F8543F" w:rsidP="00F8543F">
            <w:pPr>
              <w:pStyle w:val="a9"/>
              <w:numPr>
                <w:ilvl w:val="0"/>
                <w:numId w:val="33"/>
              </w:numPr>
              <w:tabs>
                <w:tab w:val="left" w:pos="993"/>
              </w:tabs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>понимание литературы как одной из основных национально-культурных ценностей народа, как особого способа познания жизни;</w:t>
            </w:r>
          </w:p>
          <w:p w:rsidR="00F8543F" w:rsidRPr="00465A76" w:rsidRDefault="00F8543F" w:rsidP="00F8543F">
            <w:pPr>
              <w:pStyle w:val="a9"/>
              <w:numPr>
                <w:ilvl w:val="0"/>
                <w:numId w:val="33"/>
              </w:numPr>
              <w:tabs>
                <w:tab w:val="left" w:pos="993"/>
              </w:tabs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>обеспечение культурной самоидентификации, осознание коммуникативно-эстетических возможностей русского языка на основе изучения выдающихся произведений российской и мировой культуры;</w:t>
            </w:r>
          </w:p>
          <w:p w:rsidR="00F8543F" w:rsidRPr="00465A76" w:rsidRDefault="00F8543F" w:rsidP="00F8543F">
            <w:pPr>
              <w:pStyle w:val="a9"/>
              <w:numPr>
                <w:ilvl w:val="0"/>
                <w:numId w:val="33"/>
              </w:numPr>
              <w:tabs>
                <w:tab w:val="left" w:pos="993"/>
              </w:tabs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 xml:space="preserve">воспитание квалифицированного читателя со сформированным эстетическим вкусом, способного аргументировать своё мнение и оформлять его словесно в устных и письменных высказываниях разных жанров, создавать развёрнутые высказывания аналитического и интерпретирующего характера, участвовать в обсуждении прочитанного, сознательно планировать своё </w:t>
            </w:r>
            <w:proofErr w:type="spellStart"/>
            <w:r w:rsidRPr="00465A76">
              <w:rPr>
                <w:rFonts w:eastAsia="MS Mincho"/>
                <w:sz w:val="28"/>
                <w:szCs w:val="28"/>
              </w:rPr>
              <w:t>досуговое</w:t>
            </w:r>
            <w:proofErr w:type="spellEnd"/>
            <w:r w:rsidRPr="00465A76">
              <w:rPr>
                <w:rFonts w:eastAsia="MS Mincho"/>
                <w:sz w:val="28"/>
                <w:szCs w:val="28"/>
              </w:rPr>
              <w:t xml:space="preserve"> чтение,</w:t>
            </w:r>
          </w:p>
          <w:p w:rsidR="00F8543F" w:rsidRPr="00465A76" w:rsidRDefault="00F8543F" w:rsidP="00F8543F">
            <w:pPr>
              <w:pStyle w:val="a9"/>
              <w:numPr>
                <w:ilvl w:val="0"/>
                <w:numId w:val="33"/>
              </w:numPr>
              <w:tabs>
                <w:tab w:val="left" w:pos="993"/>
              </w:tabs>
              <w:jc w:val="both"/>
              <w:rPr>
                <w:rFonts w:eastAsia="MS Mincho"/>
                <w:sz w:val="28"/>
                <w:szCs w:val="28"/>
              </w:rPr>
            </w:pPr>
            <w:r w:rsidRPr="00465A76">
              <w:rPr>
                <w:rFonts w:eastAsia="MS Mincho"/>
                <w:sz w:val="28"/>
                <w:szCs w:val="28"/>
              </w:rPr>
              <w:t>развитие способности понимать литературные художественные произведения, отражающие разные этнокультурные традиции,</w:t>
            </w:r>
          </w:p>
          <w:p w:rsidR="00F8543F" w:rsidRPr="00465A76" w:rsidRDefault="00F8543F" w:rsidP="00F8543F">
            <w:pPr>
              <w:pStyle w:val="a9"/>
              <w:numPr>
                <w:ilvl w:val="0"/>
                <w:numId w:val="33"/>
              </w:numPr>
              <w:tabs>
                <w:tab w:val="left" w:pos="993"/>
              </w:tabs>
              <w:jc w:val="both"/>
              <w:rPr>
                <w:rFonts w:eastAsia="Times New Roman"/>
                <w:b/>
                <w:bCs/>
                <w:iCs/>
                <w:color w:val="000000"/>
                <w:sz w:val="28"/>
                <w:szCs w:val="28"/>
              </w:rPr>
            </w:pPr>
            <w:proofErr w:type="gramStart"/>
            <w:r w:rsidRPr="00465A76">
              <w:rPr>
                <w:rFonts w:eastAsia="MS Mincho"/>
                <w:sz w:val="28"/>
                <w:szCs w:val="28"/>
              </w:rPr>
              <w:t>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 и т.п.,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отражённую в литературном произведении, на уровне не только эмоционального восприятия, но и интеллектуального осмысления.</w:t>
            </w:r>
            <w:proofErr w:type="gramEnd"/>
          </w:p>
        </w:tc>
      </w:tr>
    </w:tbl>
    <w:p w:rsidR="00F8543F" w:rsidRPr="00465A76" w:rsidRDefault="00F8543F" w:rsidP="00F8543F">
      <w:pPr>
        <w:ind w:firstLine="709"/>
        <w:rPr>
          <w:rFonts w:eastAsia="Times New Roman"/>
          <w:b/>
          <w:color w:val="000000"/>
          <w:sz w:val="28"/>
          <w:szCs w:val="28"/>
          <w:u w:val="single"/>
        </w:rPr>
      </w:pPr>
    </w:p>
    <w:p w:rsidR="00F8543F" w:rsidRPr="00465A76" w:rsidRDefault="00F8543F" w:rsidP="00F8543F">
      <w:pPr>
        <w:keepNext/>
        <w:keepLines/>
        <w:jc w:val="both"/>
        <w:outlineLvl w:val="0"/>
        <w:rPr>
          <w:rFonts w:eastAsia="Times New Roman"/>
          <w:b/>
          <w:bCs/>
          <w:iCs/>
          <w:color w:val="000000"/>
          <w:sz w:val="28"/>
          <w:szCs w:val="28"/>
        </w:rPr>
      </w:pPr>
      <w:r w:rsidRPr="00465A76">
        <w:rPr>
          <w:rFonts w:eastAsia="Times New Roman"/>
          <w:b/>
          <w:bCs/>
          <w:iCs/>
          <w:color w:val="000000"/>
          <w:sz w:val="28"/>
          <w:szCs w:val="28"/>
        </w:rPr>
        <w:t>СОДЕРЖАНИЕ</w:t>
      </w:r>
    </w:p>
    <w:p w:rsidR="00F8543F" w:rsidRPr="00465A76" w:rsidRDefault="00F8543F" w:rsidP="00F8543F">
      <w:pPr>
        <w:keepNext/>
        <w:keepLines/>
        <w:jc w:val="both"/>
        <w:outlineLvl w:val="0"/>
        <w:rPr>
          <w:rFonts w:eastAsia="Times New Roman"/>
          <w:b/>
          <w:bCs/>
          <w:iCs/>
          <w:color w:val="000000"/>
          <w:sz w:val="28"/>
          <w:szCs w:val="28"/>
        </w:rPr>
      </w:pPr>
    </w:p>
    <w:p w:rsidR="003D43AE" w:rsidRPr="003D43AE" w:rsidRDefault="003D43AE" w:rsidP="003D43AE">
      <w:pPr>
        <w:rPr>
          <w:b/>
          <w:sz w:val="28"/>
          <w:szCs w:val="28"/>
        </w:rPr>
      </w:pPr>
      <w:r w:rsidRPr="003D43AE">
        <w:rPr>
          <w:b/>
          <w:sz w:val="28"/>
          <w:szCs w:val="28"/>
        </w:rPr>
        <w:t>Литература XIX века.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Русская литература XIX века в контексте мировой культуры. Основные темы и проблемы русской литературы XIX века (свобода, духовно-нравственные искания человека, обращение к народу в поисках нравственного идеала).</w:t>
      </w:r>
    </w:p>
    <w:p w:rsidR="003D43AE" w:rsidRPr="003D43AE" w:rsidRDefault="007E4C16" w:rsidP="003D4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Введение (1 час)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lastRenderedPageBreak/>
        <w:t xml:space="preserve">Россия в первой половине XIX века. «Дней Александровских прекрасное начало». Отечественная война 1812 го года. Движение декабристов. Воцарение Николая I. Расцвет и упадок монархии. Оживление </w:t>
      </w:r>
      <w:proofErr w:type="gramStart"/>
      <w:r w:rsidRPr="003D43AE">
        <w:rPr>
          <w:sz w:val="28"/>
          <w:szCs w:val="28"/>
        </w:rPr>
        <w:t>вольнолюбивых</w:t>
      </w:r>
      <w:proofErr w:type="gramEnd"/>
      <w:r w:rsidRPr="003D43AE">
        <w:rPr>
          <w:sz w:val="28"/>
          <w:szCs w:val="28"/>
        </w:rPr>
        <w:t xml:space="preserve"> настроении. Литература первой половины XIX века. Отголоски классицизма. Сентиментализм. Возникновение романтизма. Жуковский. Батюшков. Рылеев. Баратынский. Тют</w:t>
      </w:r>
      <w:r w:rsidRPr="003D43AE">
        <w:rPr>
          <w:sz w:val="28"/>
          <w:szCs w:val="28"/>
        </w:rPr>
        <w:softHyphen/>
        <w:t xml:space="preserve">чев. Романтизм Пушкина, Лермонтова и Гоголя. </w:t>
      </w:r>
      <w:proofErr w:type="gramStart"/>
      <w:r w:rsidRPr="003D43AE">
        <w:rPr>
          <w:sz w:val="28"/>
          <w:szCs w:val="28"/>
        </w:rPr>
        <w:t>Зарожде</w:t>
      </w:r>
      <w:r w:rsidRPr="003D43AE">
        <w:rPr>
          <w:sz w:val="28"/>
          <w:szCs w:val="28"/>
        </w:rPr>
        <w:softHyphen/>
        <w:t>ние реализма (Крылов, Грибоедов, Пушкин, Лермонтов, Гоголь, «натуральная школа») и профессиональной рус</w:t>
      </w:r>
      <w:r w:rsidRPr="003D43AE">
        <w:rPr>
          <w:sz w:val="28"/>
          <w:szCs w:val="28"/>
        </w:rPr>
        <w:softHyphen/>
        <w:t>ской критической мысли.</w:t>
      </w:r>
      <w:proofErr w:type="gramEnd"/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Россия во второй половине XIX века. Падение крепо</w:t>
      </w:r>
      <w:r w:rsidRPr="003D43AE">
        <w:rPr>
          <w:sz w:val="28"/>
          <w:szCs w:val="28"/>
        </w:rPr>
        <w:softHyphen/>
        <w:t>стного права. Земельный вопрос. Развитие капитализма и демократизация общества. Судебные реформы. Охра</w:t>
      </w:r>
      <w:r w:rsidRPr="003D43AE">
        <w:rPr>
          <w:sz w:val="28"/>
          <w:szCs w:val="28"/>
        </w:rPr>
        <w:softHyphen/>
        <w:t>нительные, либеральные, славянофильские, почвенни</w:t>
      </w:r>
      <w:r w:rsidRPr="003D43AE">
        <w:rPr>
          <w:sz w:val="28"/>
          <w:szCs w:val="28"/>
        </w:rPr>
        <w:softHyphen/>
        <w:t xml:space="preserve">ческие и революционные настроения. </w:t>
      </w:r>
      <w:proofErr w:type="gramStart"/>
      <w:r w:rsidRPr="003D43AE">
        <w:rPr>
          <w:sz w:val="28"/>
          <w:szCs w:val="28"/>
        </w:rPr>
        <w:t>Расцвет русского романа (Тургенев, Гончаров, Л. Толстой, Достоевский), драматургии (Островский, Сухово-Кобылин).</w:t>
      </w:r>
      <w:proofErr w:type="gramEnd"/>
      <w:r w:rsidRPr="003D43AE">
        <w:rPr>
          <w:sz w:val="28"/>
          <w:szCs w:val="28"/>
        </w:rPr>
        <w:t xml:space="preserve"> Русская поэзия. Судьбы романтизма и реализма в поэзии. Две основные тенденции в лирике: Некрасов, поэты его кру</w:t>
      </w:r>
      <w:r w:rsidRPr="003D43AE">
        <w:rPr>
          <w:sz w:val="28"/>
          <w:szCs w:val="28"/>
        </w:rPr>
        <w:softHyphen/>
        <w:t>га и Фет, Тютчев, Майков, Полонский. Критика социаль</w:t>
      </w:r>
      <w:r w:rsidRPr="003D43AE">
        <w:rPr>
          <w:sz w:val="28"/>
          <w:szCs w:val="28"/>
        </w:rPr>
        <w:softHyphen/>
        <w:t>но-историческая (Чернышевский, Добролюбов, Писа</w:t>
      </w:r>
      <w:r w:rsidRPr="003D43AE">
        <w:rPr>
          <w:sz w:val="28"/>
          <w:szCs w:val="28"/>
        </w:rPr>
        <w:softHyphen/>
        <w:t>рев), «органическая» (Григорьев), эстетическая (Боткин, Страхов). Зарождение народнической идеологии и ли</w:t>
      </w:r>
      <w:r w:rsidRPr="003D43AE">
        <w:rPr>
          <w:sz w:val="28"/>
          <w:szCs w:val="28"/>
        </w:rPr>
        <w:softHyphen/>
        <w:t>тературы. Чехов как последний великий реалист. Насле</w:t>
      </w:r>
      <w:r w:rsidRPr="003D43AE">
        <w:rPr>
          <w:sz w:val="28"/>
          <w:szCs w:val="28"/>
        </w:rPr>
        <w:softHyphen/>
        <w:t>дие старой драмы, ее гибель и рождение новой драматургии в творчестве Чехова.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3D43AE" w:rsidRPr="003D43AE" w:rsidRDefault="003D43AE" w:rsidP="003D43AE">
      <w:pPr>
        <w:rPr>
          <w:b/>
          <w:sz w:val="28"/>
          <w:szCs w:val="28"/>
        </w:rPr>
      </w:pPr>
      <w:r w:rsidRPr="003D43AE">
        <w:rPr>
          <w:b/>
          <w:sz w:val="28"/>
          <w:szCs w:val="28"/>
        </w:rPr>
        <w:t>Литература первой половины XIX века.</w:t>
      </w:r>
      <w:r w:rsidR="007E4C16">
        <w:rPr>
          <w:b/>
          <w:sz w:val="28"/>
          <w:szCs w:val="28"/>
        </w:rPr>
        <w:t>(2 часа)</w:t>
      </w:r>
    </w:p>
    <w:p w:rsidR="003D43AE" w:rsidRPr="003D43AE" w:rsidRDefault="003D43AE" w:rsidP="003D43AE">
      <w:pPr>
        <w:rPr>
          <w:b/>
          <w:sz w:val="28"/>
          <w:szCs w:val="28"/>
        </w:rPr>
      </w:pPr>
    </w:p>
    <w:p w:rsidR="003D43AE" w:rsidRPr="003D43AE" w:rsidRDefault="003D43AE" w:rsidP="003D43AE">
      <w:pPr>
        <w:rPr>
          <w:b/>
          <w:sz w:val="28"/>
          <w:szCs w:val="28"/>
        </w:rPr>
      </w:pPr>
      <w:r w:rsidRPr="003D43AE">
        <w:rPr>
          <w:b/>
          <w:sz w:val="28"/>
          <w:szCs w:val="28"/>
        </w:rPr>
        <w:t>Александр Сергеевич Пушк</w:t>
      </w:r>
      <w:r w:rsidR="007E4C16">
        <w:rPr>
          <w:b/>
          <w:sz w:val="28"/>
          <w:szCs w:val="28"/>
        </w:rPr>
        <w:t>ин (9</w:t>
      </w:r>
      <w:r w:rsidRPr="003D43AE">
        <w:rPr>
          <w:b/>
          <w:sz w:val="28"/>
          <w:szCs w:val="28"/>
        </w:rPr>
        <w:t xml:space="preserve"> час</w:t>
      </w:r>
      <w:r w:rsidR="007E4C16">
        <w:rPr>
          <w:b/>
          <w:sz w:val="28"/>
          <w:szCs w:val="28"/>
        </w:rPr>
        <w:t>ов</w:t>
      </w:r>
      <w:r w:rsidRPr="003D43AE">
        <w:rPr>
          <w:b/>
          <w:sz w:val="28"/>
          <w:szCs w:val="28"/>
        </w:rPr>
        <w:t>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Жизнь и творчество. Лирика Пушкина, ее гуманизм. Красота, Добро, Истина — три принципа пушкинского творчества. Нацио</w:t>
      </w:r>
      <w:r w:rsidRPr="003D43AE">
        <w:rPr>
          <w:sz w:val="28"/>
          <w:szCs w:val="28"/>
        </w:rPr>
        <w:softHyphen/>
        <w:t>нально-историческое и общечеловеческое содержание лирики.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 xml:space="preserve">Стихотворения: </w:t>
      </w:r>
      <w:proofErr w:type="gramStart"/>
      <w:r w:rsidRPr="003D43AE">
        <w:rPr>
          <w:sz w:val="28"/>
          <w:szCs w:val="28"/>
        </w:rPr>
        <w:t>«Поэту», «Брожу ли я вдоль улиц шумных...», «Отцы пустынники и жены непороч</w:t>
      </w:r>
      <w:r w:rsidRPr="003D43AE">
        <w:rPr>
          <w:sz w:val="28"/>
          <w:szCs w:val="28"/>
        </w:rPr>
        <w:softHyphen/>
        <w:t xml:space="preserve">ны...», «Погасло дневное светило...», «Свободы сеятель пустынный...», «Подражания Корану», «Элегия» («Безумных лет угасшее веселье...»), «...Вновь я посетил...», «Поэт», «Из </w:t>
      </w:r>
      <w:proofErr w:type="spellStart"/>
      <w:r w:rsidRPr="003D43AE">
        <w:rPr>
          <w:sz w:val="28"/>
          <w:szCs w:val="28"/>
        </w:rPr>
        <w:t>Пиндемонти</w:t>
      </w:r>
      <w:proofErr w:type="spellEnd"/>
      <w:r w:rsidRPr="003D43AE">
        <w:rPr>
          <w:sz w:val="28"/>
          <w:szCs w:val="28"/>
        </w:rPr>
        <w:t>», «Разговор Книгопродавца с Поэтом», «Вольность», «Демон», «Осень» и др. Слияние гражданских, философских и личных мотивов.</w:t>
      </w:r>
      <w:proofErr w:type="gramEnd"/>
      <w:r w:rsidRPr="003D43AE">
        <w:rPr>
          <w:sz w:val="28"/>
          <w:szCs w:val="28"/>
        </w:rPr>
        <w:t xml:space="preserve"> Преодоление трагического представления о мире и месте человека в нем через приобщение к ходу истории. Вера в </w:t>
      </w:r>
      <w:proofErr w:type="spellStart"/>
      <w:r w:rsidRPr="003D43AE">
        <w:rPr>
          <w:sz w:val="28"/>
          <w:szCs w:val="28"/>
        </w:rPr>
        <w:t>неостановимый</w:t>
      </w:r>
      <w:proofErr w:type="spellEnd"/>
      <w:r w:rsidRPr="003D43AE">
        <w:rPr>
          <w:sz w:val="28"/>
          <w:szCs w:val="28"/>
        </w:rPr>
        <w:t xml:space="preserve"> поток жизни и преемственность поколений. </w:t>
      </w:r>
      <w:proofErr w:type="gramStart"/>
      <w:r w:rsidRPr="003D43AE">
        <w:rPr>
          <w:sz w:val="28"/>
          <w:szCs w:val="28"/>
        </w:rPr>
        <w:t>Романтическая</w:t>
      </w:r>
      <w:proofErr w:type="gramEnd"/>
      <w:r w:rsidRPr="003D43AE">
        <w:rPr>
          <w:sz w:val="28"/>
          <w:szCs w:val="28"/>
        </w:rPr>
        <w:t xml:space="preserve"> лирики и романтические поэмы.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Историзм и народность- - основа реализма Пушкина. Развитие реализма в лирике и поэмах. «Медный всадник».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3D43AE" w:rsidRPr="003D43AE" w:rsidRDefault="007E4C16" w:rsidP="003D4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Михаил Юрьевич Лермонтов (4</w:t>
      </w:r>
      <w:r w:rsidR="003D43AE" w:rsidRPr="003D43AE">
        <w:rPr>
          <w:b/>
          <w:sz w:val="28"/>
          <w:szCs w:val="28"/>
        </w:rPr>
        <w:t xml:space="preserve"> часа).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 xml:space="preserve">Жизнь и творчество. Ранние романтические стихотворения и поэмы. Основные настроения: чувство трагического одиночества, мятежный порыв в иной мир или к иной, </w:t>
      </w:r>
      <w:proofErr w:type="gramStart"/>
      <w:r w:rsidRPr="003D43AE">
        <w:rPr>
          <w:sz w:val="28"/>
          <w:szCs w:val="28"/>
        </w:rPr>
        <w:t>светлом</w:t>
      </w:r>
      <w:proofErr w:type="gramEnd"/>
      <w:r w:rsidRPr="003D43AE">
        <w:rPr>
          <w:sz w:val="28"/>
          <w:szCs w:val="28"/>
        </w:rPr>
        <w:t xml:space="preserve"> и прекрасной жизни, любовь как страсть, приносящая страдания, чистота и красота поэзии как заповедник святыни </w:t>
      </w:r>
      <w:r w:rsidRPr="003D43AE">
        <w:rPr>
          <w:sz w:val="28"/>
          <w:szCs w:val="28"/>
        </w:rPr>
        <w:lastRenderedPageBreak/>
        <w:t>сердца. Трагическая судьба поэта и человек в бездуховном мире. Стихотворения: «</w:t>
      </w:r>
      <w:proofErr w:type="spellStart"/>
      <w:r w:rsidRPr="003D43AE">
        <w:rPr>
          <w:sz w:val="28"/>
          <w:szCs w:val="28"/>
        </w:rPr>
        <w:t>Валерик</w:t>
      </w:r>
      <w:proofErr w:type="spellEnd"/>
      <w:r w:rsidRPr="003D43AE">
        <w:rPr>
          <w:sz w:val="28"/>
          <w:szCs w:val="28"/>
        </w:rPr>
        <w:t>», «Кик часто, пестрою толпою окружен...», «Сон», «Выхожу один я на дорогу...», «Нет, я не Байрон, я другой...». «Молитва» («Я, Матерь Божия, ныне с молитвою...»), «Завещание».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Своеобразие художественного мира Лермонтова. Те</w:t>
      </w:r>
      <w:r w:rsidRPr="003D43AE">
        <w:rPr>
          <w:sz w:val="28"/>
          <w:szCs w:val="28"/>
        </w:rPr>
        <w:softHyphen/>
        <w:t>ма Родины, поэта и поэзии, любви, мотив одиночества. Романтизм и реализм в творчестве поэта.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Теория литературы. Углубление понятий о ро</w:t>
      </w:r>
      <w:r w:rsidRPr="003D43AE">
        <w:rPr>
          <w:sz w:val="28"/>
          <w:szCs w:val="28"/>
        </w:rPr>
        <w:softHyphen/>
        <w:t>мантизме и реализме, об их соотношении и взаимовли</w:t>
      </w:r>
      <w:r w:rsidRPr="003D43AE">
        <w:rPr>
          <w:sz w:val="28"/>
          <w:szCs w:val="28"/>
        </w:rPr>
        <w:softHyphen/>
        <w:t>янии.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3D43AE" w:rsidRPr="003D43AE" w:rsidRDefault="007E4C16" w:rsidP="003D4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Николай Васильевич Гоголь (4</w:t>
      </w:r>
      <w:r w:rsidR="003D43AE" w:rsidRPr="003D43AE">
        <w:rPr>
          <w:b/>
          <w:sz w:val="28"/>
          <w:szCs w:val="28"/>
        </w:rPr>
        <w:t>часа).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Жизнь и творчество. (Обзор.)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«Петербургские повести». «Невский проспект». Со</w:t>
      </w:r>
      <w:r w:rsidRPr="003D43AE">
        <w:rPr>
          <w:sz w:val="28"/>
          <w:szCs w:val="28"/>
        </w:rPr>
        <w:softHyphen/>
        <w:t>четание трагедийности и комизма, лирики и сатиры, ре</w:t>
      </w:r>
      <w:r w:rsidRPr="003D43AE">
        <w:rPr>
          <w:sz w:val="28"/>
          <w:szCs w:val="28"/>
        </w:rPr>
        <w:softHyphen/>
        <w:t>альности и фантастики. Петербург как мифический об</w:t>
      </w:r>
      <w:r w:rsidRPr="003D43AE">
        <w:rPr>
          <w:sz w:val="28"/>
          <w:szCs w:val="28"/>
        </w:rPr>
        <w:softHyphen/>
        <w:t>раз бездушного и обманного города.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3D43AE" w:rsidRPr="003D43AE" w:rsidRDefault="003D43AE" w:rsidP="003D43AE">
      <w:pPr>
        <w:rPr>
          <w:b/>
          <w:sz w:val="28"/>
          <w:szCs w:val="28"/>
        </w:rPr>
      </w:pPr>
      <w:r w:rsidRPr="003D43AE">
        <w:rPr>
          <w:b/>
          <w:sz w:val="28"/>
          <w:szCs w:val="28"/>
        </w:rPr>
        <w:t>Литера</w:t>
      </w:r>
      <w:r w:rsidR="007E4C16">
        <w:rPr>
          <w:b/>
          <w:sz w:val="28"/>
          <w:szCs w:val="28"/>
        </w:rPr>
        <w:t>тура второй половины XIX века (2</w:t>
      </w:r>
      <w:r w:rsidRPr="003D43AE">
        <w:rPr>
          <w:b/>
          <w:sz w:val="28"/>
          <w:szCs w:val="28"/>
        </w:rPr>
        <w:t xml:space="preserve"> час</w:t>
      </w:r>
      <w:r w:rsidR="007E4C16">
        <w:rPr>
          <w:b/>
          <w:sz w:val="28"/>
          <w:szCs w:val="28"/>
        </w:rPr>
        <w:t>а</w:t>
      </w:r>
      <w:r w:rsidRPr="003D43AE">
        <w:rPr>
          <w:b/>
          <w:sz w:val="28"/>
          <w:szCs w:val="28"/>
        </w:rPr>
        <w:t>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Обзор русской литературы второй половины XIX века. Россия второй половины XIX века. Общественно-полити</w:t>
      </w:r>
      <w:r w:rsidRPr="003D43AE">
        <w:rPr>
          <w:sz w:val="28"/>
          <w:szCs w:val="28"/>
        </w:rPr>
        <w:softHyphen/>
        <w:t>ческая ситуация в стране. Достижения в области науки и культуры. Основные тенденции в развитии реалистиче</w:t>
      </w:r>
      <w:r w:rsidRPr="003D43AE">
        <w:rPr>
          <w:sz w:val="28"/>
          <w:szCs w:val="28"/>
        </w:rPr>
        <w:softHyphen/>
        <w:t>ской литературы. Журналистика и литературная критика. Аналитический характер русской прозы, ее социальная острота и философская глубина. Идея нравственного са</w:t>
      </w:r>
      <w:r w:rsidRPr="003D43AE">
        <w:rPr>
          <w:sz w:val="28"/>
          <w:szCs w:val="28"/>
        </w:rPr>
        <w:softHyphen/>
        <w:t>мосовершенствования. Универсальность художественных образов. Традиции и новаторство в русской поэзии. Фор</w:t>
      </w:r>
      <w:r w:rsidRPr="003D43AE">
        <w:rPr>
          <w:sz w:val="28"/>
          <w:szCs w:val="28"/>
        </w:rPr>
        <w:softHyphen/>
        <w:t>мирование национального театра.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Классическая русская литература и ее мировое при</w:t>
      </w:r>
      <w:r w:rsidRPr="003D43AE">
        <w:rPr>
          <w:sz w:val="28"/>
          <w:szCs w:val="28"/>
        </w:rPr>
        <w:softHyphen/>
        <w:t>знание.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3D43AE" w:rsidRPr="003D43AE" w:rsidRDefault="007E4C16" w:rsidP="003D4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Иван Александрович Гончаров (6</w:t>
      </w:r>
      <w:r w:rsidR="003D43AE" w:rsidRPr="003D43AE">
        <w:rPr>
          <w:b/>
          <w:sz w:val="28"/>
          <w:szCs w:val="28"/>
        </w:rPr>
        <w:t xml:space="preserve"> часов).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Жизнь и творчество. (Обзор.)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 xml:space="preserve">Роман «Обломов». Социальная и нравственная проблематика. </w:t>
      </w:r>
      <w:proofErr w:type="gramStart"/>
      <w:r w:rsidRPr="003D43AE">
        <w:rPr>
          <w:sz w:val="28"/>
          <w:szCs w:val="28"/>
        </w:rPr>
        <w:t>Хорошее</w:t>
      </w:r>
      <w:proofErr w:type="gramEnd"/>
      <w:r w:rsidRPr="003D43AE">
        <w:rPr>
          <w:sz w:val="28"/>
          <w:szCs w:val="28"/>
        </w:rPr>
        <w:t xml:space="preserve"> и дурное в характере Обломова. Смысл его жизни и смерти. «</w:t>
      </w:r>
      <w:proofErr w:type="gramStart"/>
      <w:r w:rsidRPr="003D43AE">
        <w:rPr>
          <w:sz w:val="28"/>
          <w:szCs w:val="28"/>
        </w:rPr>
        <w:t>Обломовщина</w:t>
      </w:r>
      <w:proofErr w:type="gramEnd"/>
      <w:r w:rsidRPr="003D43AE">
        <w:rPr>
          <w:sz w:val="28"/>
          <w:szCs w:val="28"/>
        </w:rPr>
        <w:t xml:space="preserve">» как общественное явление. Герои романа и их отношение к 06-ломову. Авторская позиция и способы ее выражения в романе. </w:t>
      </w:r>
      <w:proofErr w:type="gramStart"/>
      <w:r w:rsidRPr="003D43AE">
        <w:rPr>
          <w:sz w:val="28"/>
          <w:szCs w:val="28"/>
        </w:rPr>
        <w:t>Роман «Обломов» в зеркале критики («Что та</w:t>
      </w:r>
      <w:r w:rsidRPr="003D43AE">
        <w:rPr>
          <w:sz w:val="28"/>
          <w:szCs w:val="28"/>
        </w:rPr>
        <w:softHyphen/>
        <w:t>кое обломовщина?»</w:t>
      </w:r>
      <w:proofErr w:type="gramEnd"/>
      <w:r w:rsidRPr="003D43AE">
        <w:rPr>
          <w:sz w:val="28"/>
          <w:szCs w:val="28"/>
        </w:rPr>
        <w:t xml:space="preserve"> </w:t>
      </w:r>
      <w:proofErr w:type="gramStart"/>
      <w:r w:rsidRPr="003D43AE">
        <w:rPr>
          <w:sz w:val="28"/>
          <w:szCs w:val="28"/>
        </w:rPr>
        <w:t>Н. А. Добролюбова, «Обломов» Д. И. Писарева).</w:t>
      </w:r>
      <w:proofErr w:type="gramEnd"/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 xml:space="preserve">Теория литературы. Обобщение в литературе. Типичное явление в литературе. Типическое как слияние общего и индивидуального, как проявление общего </w:t>
      </w:r>
      <w:proofErr w:type="gramStart"/>
      <w:r w:rsidRPr="003D43AE">
        <w:rPr>
          <w:sz w:val="28"/>
          <w:szCs w:val="28"/>
        </w:rPr>
        <w:t>че</w:t>
      </w:r>
      <w:r w:rsidRPr="003D43AE">
        <w:rPr>
          <w:sz w:val="28"/>
          <w:szCs w:val="28"/>
        </w:rPr>
        <w:softHyphen/>
        <w:t>рез</w:t>
      </w:r>
      <w:proofErr w:type="gramEnd"/>
      <w:r w:rsidRPr="003D43AE">
        <w:rPr>
          <w:sz w:val="28"/>
          <w:szCs w:val="28"/>
        </w:rPr>
        <w:t xml:space="preserve"> индивидуальное. Литературная критика.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3D43AE" w:rsidRPr="003D43AE" w:rsidRDefault="003D43AE" w:rsidP="003D43AE">
      <w:pPr>
        <w:rPr>
          <w:b/>
          <w:sz w:val="28"/>
          <w:szCs w:val="28"/>
        </w:rPr>
      </w:pPr>
      <w:r w:rsidRPr="003D43AE">
        <w:rPr>
          <w:b/>
          <w:sz w:val="28"/>
          <w:szCs w:val="28"/>
        </w:rPr>
        <w:t>Ал</w:t>
      </w:r>
      <w:r w:rsidR="007E4C16">
        <w:rPr>
          <w:b/>
          <w:sz w:val="28"/>
          <w:szCs w:val="28"/>
        </w:rPr>
        <w:t>ександр Николаевич Островский (7</w:t>
      </w:r>
      <w:r w:rsidRPr="003D43AE">
        <w:rPr>
          <w:b/>
          <w:sz w:val="28"/>
          <w:szCs w:val="28"/>
        </w:rPr>
        <w:t xml:space="preserve"> часов).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 xml:space="preserve">Жизнь и творчество. (Обзор.) Периодизация творчества. Наследник Фонвизина, </w:t>
      </w:r>
      <w:proofErr w:type="spellStart"/>
      <w:r w:rsidRPr="003D43AE">
        <w:rPr>
          <w:sz w:val="28"/>
          <w:szCs w:val="28"/>
        </w:rPr>
        <w:t>Грибоедова</w:t>
      </w:r>
      <w:proofErr w:type="spellEnd"/>
      <w:r w:rsidRPr="003D43AE">
        <w:rPr>
          <w:sz w:val="28"/>
          <w:szCs w:val="28"/>
        </w:rPr>
        <w:t>, Гоголя. Создатель русского сценического репертуара.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 xml:space="preserve">Драма «Гроза». Ее народные истоки. Духовное самосознание Катерины. Нравственно </w:t>
      </w:r>
      <w:proofErr w:type="gramStart"/>
      <w:r w:rsidRPr="003D43AE">
        <w:rPr>
          <w:sz w:val="28"/>
          <w:szCs w:val="28"/>
        </w:rPr>
        <w:t>ценное</w:t>
      </w:r>
      <w:proofErr w:type="gramEnd"/>
      <w:r w:rsidRPr="003D43AE">
        <w:rPr>
          <w:sz w:val="28"/>
          <w:szCs w:val="28"/>
        </w:rPr>
        <w:t xml:space="preserve"> и косное в патриархальном быту. Россия на переломе, чреватом трагедией, ломкой судеб, гибелью людей.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lastRenderedPageBreak/>
        <w:t>Своеобразие конфликта и основные стадии развития действия. Прием антитезы в пьесе. Изображение «жес</w:t>
      </w:r>
      <w:r w:rsidRPr="003D43AE">
        <w:rPr>
          <w:sz w:val="28"/>
          <w:szCs w:val="28"/>
        </w:rPr>
        <w:softHyphen/>
        <w:t xml:space="preserve">токих нравов» «темного царства». Образ города Калинова. Трагедийный фон пьесы. Катерина в системе образов. Внутренний конфликт Катерины. </w:t>
      </w:r>
      <w:proofErr w:type="gramStart"/>
      <w:r w:rsidRPr="003D43AE">
        <w:rPr>
          <w:sz w:val="28"/>
          <w:szCs w:val="28"/>
        </w:rPr>
        <w:t>Народнопоэтическое</w:t>
      </w:r>
      <w:proofErr w:type="gramEnd"/>
      <w:r w:rsidRPr="003D43AE">
        <w:rPr>
          <w:sz w:val="28"/>
          <w:szCs w:val="28"/>
        </w:rPr>
        <w:t xml:space="preserve"> и религиозное в образе Катерины. Нравственная проблематика пьесы: тема греха, возмездия и покаяния. Смысл названия и символика пьесы. Жанровое своеобразие. Драматургическое мастерство Островского. А. Н. Островский в критике («Луч света и темном царстве» Н. А. Добролюбова).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Теория литературы. Углубление понятий о драме как роде литературы, о жанрах комедии, драмы, трагедии. Драматургический конфликт (развитие понятия).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3D43AE" w:rsidRPr="003D43AE" w:rsidRDefault="007E4C16" w:rsidP="003D4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Иван Сергеевич Тургенев (8</w:t>
      </w:r>
      <w:r w:rsidR="003D43AE" w:rsidRPr="003D43AE">
        <w:rPr>
          <w:b/>
          <w:sz w:val="28"/>
          <w:szCs w:val="28"/>
        </w:rPr>
        <w:t xml:space="preserve"> часов).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Жизнь и творчество (Обзор.)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 xml:space="preserve">«Отцы и дети». Духовный конфликт (различное отношение к духовным ценностям: к любви, природе, искусству) между поколениями, отраженный в заглавии и легший в основу романа. Базаров в ситуации русскою человека на рандеву. Его сторонники и противники. Трагическое одиночество героя. Споры вокруг романа и авторская позиция Тургенева. Тургенев как пропагандист русской литературы на Западе. Критика </w:t>
      </w:r>
      <w:proofErr w:type="gramStart"/>
      <w:r w:rsidRPr="003D43AE">
        <w:rPr>
          <w:sz w:val="28"/>
          <w:szCs w:val="28"/>
        </w:rPr>
        <w:t>о</w:t>
      </w:r>
      <w:proofErr w:type="gramEnd"/>
      <w:r w:rsidRPr="003D43AE">
        <w:rPr>
          <w:sz w:val="28"/>
          <w:szCs w:val="28"/>
        </w:rPr>
        <w:t xml:space="preserve"> </w:t>
      </w:r>
      <w:proofErr w:type="gramStart"/>
      <w:r w:rsidRPr="003D43AE">
        <w:rPr>
          <w:sz w:val="28"/>
          <w:szCs w:val="28"/>
        </w:rPr>
        <w:t>Тургенев</w:t>
      </w:r>
      <w:proofErr w:type="gramEnd"/>
      <w:r w:rsidRPr="003D43AE">
        <w:rPr>
          <w:sz w:val="28"/>
          <w:szCs w:val="28"/>
        </w:rPr>
        <w:t xml:space="preserve"> («Базаров» Д. И. Писарева).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Теория литературы. </w:t>
      </w:r>
      <w:proofErr w:type="gramStart"/>
      <w:r w:rsidRPr="003D43AE">
        <w:rPr>
          <w:sz w:val="28"/>
          <w:szCs w:val="28"/>
        </w:rPr>
        <w:t>Углубление понятия о романе (частная жизнь в исторической панораме.</w:t>
      </w:r>
      <w:proofErr w:type="gramEnd"/>
      <w:r w:rsidRPr="003D43AE">
        <w:rPr>
          <w:sz w:val="28"/>
          <w:szCs w:val="28"/>
        </w:rPr>
        <w:t xml:space="preserve"> Социально-бытовые и общечеловеческие стороны в романе).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3D43AE" w:rsidRPr="003D43AE" w:rsidRDefault="007E4C16" w:rsidP="003D4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Федор Иванович Тютчев (2</w:t>
      </w:r>
      <w:r w:rsidR="003D43AE" w:rsidRPr="003D43AE">
        <w:rPr>
          <w:b/>
          <w:sz w:val="28"/>
          <w:szCs w:val="28"/>
        </w:rPr>
        <w:t xml:space="preserve"> часа).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Жизнь и творчество. На</w:t>
      </w:r>
      <w:r w:rsidRPr="003D43AE">
        <w:rPr>
          <w:sz w:val="28"/>
          <w:szCs w:val="28"/>
        </w:rPr>
        <w:softHyphen/>
        <w:t xml:space="preserve">следник классицизма и поэт-романтик. Философский характер </w:t>
      </w:r>
      <w:proofErr w:type="spellStart"/>
      <w:r w:rsidRPr="003D43AE">
        <w:rPr>
          <w:sz w:val="28"/>
          <w:szCs w:val="28"/>
        </w:rPr>
        <w:t>тютчевского</w:t>
      </w:r>
      <w:proofErr w:type="spellEnd"/>
      <w:r w:rsidRPr="003D43AE">
        <w:rPr>
          <w:sz w:val="28"/>
          <w:szCs w:val="28"/>
        </w:rPr>
        <w:t xml:space="preserve"> романтизма. Идеал Тютчева — слияние человека с Природой и Историей, с «</w:t>
      </w:r>
      <w:proofErr w:type="spellStart"/>
      <w:r w:rsidRPr="003D43AE">
        <w:rPr>
          <w:sz w:val="28"/>
          <w:szCs w:val="28"/>
        </w:rPr>
        <w:t>божеско-всемирной</w:t>
      </w:r>
      <w:proofErr w:type="spellEnd"/>
      <w:r w:rsidRPr="003D43AE">
        <w:rPr>
          <w:sz w:val="28"/>
          <w:szCs w:val="28"/>
        </w:rPr>
        <w:t xml:space="preserve"> жизнью» и его неосуществимость. Сочета</w:t>
      </w:r>
      <w:r w:rsidRPr="003D43AE">
        <w:rPr>
          <w:sz w:val="28"/>
          <w:szCs w:val="28"/>
        </w:rPr>
        <w:softHyphen/>
        <w:t>ние разномасштабных образов природы (космический охват с конкретно-реалистической детализацией). Лю</w:t>
      </w:r>
      <w:r w:rsidRPr="003D43AE">
        <w:rPr>
          <w:sz w:val="28"/>
          <w:szCs w:val="28"/>
        </w:rPr>
        <w:softHyphen/>
        <w:t>бовь как стихийная сила и «поединок роковой». Основ</w:t>
      </w:r>
      <w:r w:rsidRPr="003D43AE">
        <w:rPr>
          <w:sz w:val="28"/>
          <w:szCs w:val="28"/>
        </w:rPr>
        <w:softHyphen/>
        <w:t>ной жанр — лирический фрагмент («осколок» классици</w:t>
      </w:r>
      <w:r w:rsidRPr="003D43AE">
        <w:rPr>
          <w:sz w:val="28"/>
          <w:szCs w:val="28"/>
        </w:rPr>
        <w:softHyphen/>
        <w:t>стических монументальных и масштабных жанров — героической или философской поэмы, торжественной или философской оды, вмещающий образы старых ли</w:t>
      </w:r>
      <w:r w:rsidRPr="003D43AE">
        <w:rPr>
          <w:sz w:val="28"/>
          <w:szCs w:val="28"/>
        </w:rPr>
        <w:softHyphen/>
        <w:t xml:space="preserve">рических или эпических жанровых форм). </w:t>
      </w:r>
      <w:proofErr w:type="spellStart"/>
      <w:r w:rsidRPr="003D43AE">
        <w:rPr>
          <w:sz w:val="28"/>
          <w:szCs w:val="28"/>
        </w:rPr>
        <w:t>Мифологизмы</w:t>
      </w:r>
      <w:proofErr w:type="spellEnd"/>
      <w:r w:rsidRPr="003D43AE">
        <w:rPr>
          <w:sz w:val="28"/>
          <w:szCs w:val="28"/>
        </w:rPr>
        <w:t>, архаизмы как признаки монументального стиля грандиозных творений.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Стихотворения: ««</w:t>
      </w:r>
      <w:proofErr w:type="spellStart"/>
      <w:r w:rsidRPr="003D43AE">
        <w:rPr>
          <w:sz w:val="28"/>
          <w:szCs w:val="28"/>
        </w:rPr>
        <w:t>Silentium</w:t>
      </w:r>
      <w:proofErr w:type="spellEnd"/>
      <w:r w:rsidRPr="003D43AE">
        <w:rPr>
          <w:sz w:val="28"/>
          <w:szCs w:val="28"/>
        </w:rPr>
        <w:t>», «Не то, что мните вы, природа...», «Еще земли печален вид...», «Как хоро</w:t>
      </w:r>
      <w:r w:rsidRPr="003D43AE">
        <w:rPr>
          <w:sz w:val="28"/>
          <w:szCs w:val="28"/>
        </w:rPr>
        <w:softHyphen/>
        <w:t>шо ты, о море ночное...», «Я встретил вас, и все бы</w:t>
      </w:r>
      <w:r w:rsidRPr="003D43AE">
        <w:rPr>
          <w:sz w:val="28"/>
          <w:szCs w:val="28"/>
        </w:rPr>
        <w:softHyphen/>
        <w:t xml:space="preserve">лое...», «Эти бедные селенья...», «Нам не дано </w:t>
      </w:r>
      <w:proofErr w:type="spellStart"/>
      <w:proofErr w:type="gramStart"/>
      <w:r w:rsidRPr="003D43AE">
        <w:rPr>
          <w:sz w:val="28"/>
          <w:szCs w:val="28"/>
        </w:rPr>
        <w:t>преду</w:t>
      </w:r>
      <w:proofErr w:type="spellEnd"/>
      <w:r w:rsidRPr="003D43AE">
        <w:rPr>
          <w:sz w:val="28"/>
          <w:szCs w:val="28"/>
        </w:rPr>
        <w:t xml:space="preserve"> гадать</w:t>
      </w:r>
      <w:proofErr w:type="gramEnd"/>
      <w:r w:rsidRPr="003D43AE">
        <w:rPr>
          <w:sz w:val="28"/>
          <w:szCs w:val="28"/>
        </w:rPr>
        <w:t>...», «Природа — сфинкс...», «Умом Россию по понять...», «О, как убийственно мы любим...».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Теория литературы. Углубление понятия о ли</w:t>
      </w:r>
      <w:r w:rsidRPr="003D43AE">
        <w:rPr>
          <w:sz w:val="28"/>
          <w:szCs w:val="28"/>
        </w:rPr>
        <w:softHyphen/>
        <w:t>рике. Судьба жанров оды и элегии в русской поэзии.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3D43AE" w:rsidRPr="003D43AE" w:rsidRDefault="007E4C16" w:rsidP="003D43A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Афанасий Афанасьевич Фет (2</w:t>
      </w:r>
      <w:r w:rsidR="003D43AE" w:rsidRPr="003D43AE">
        <w:rPr>
          <w:b/>
          <w:sz w:val="28"/>
          <w:szCs w:val="28"/>
        </w:rPr>
        <w:t xml:space="preserve"> часа).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Жизнь и творчество. (Обзор.)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Двойственность личности и судьбы Фета-поэта и Фе</w:t>
      </w:r>
      <w:r w:rsidRPr="003D43AE">
        <w:rPr>
          <w:sz w:val="28"/>
          <w:szCs w:val="28"/>
        </w:rPr>
        <w:softHyphen/>
        <w:t>та — практичного помещика. Жизнеутверждающее нача</w:t>
      </w:r>
      <w:r w:rsidRPr="003D43AE">
        <w:rPr>
          <w:sz w:val="28"/>
          <w:szCs w:val="28"/>
        </w:rPr>
        <w:softHyphen/>
        <w:t>ло в лирике природы. Фет как мастер реалистического пейзажа. Красота обыденно-реалистической детали и умение передать «мимолетное», «неуловимое». Романти</w:t>
      </w:r>
      <w:r w:rsidRPr="003D43AE">
        <w:rPr>
          <w:sz w:val="28"/>
          <w:szCs w:val="28"/>
        </w:rPr>
        <w:softHyphen/>
        <w:t>ческие «</w:t>
      </w:r>
      <w:proofErr w:type="spellStart"/>
      <w:r w:rsidRPr="003D43AE">
        <w:rPr>
          <w:sz w:val="28"/>
          <w:szCs w:val="28"/>
        </w:rPr>
        <w:t>поэтизмы</w:t>
      </w:r>
      <w:proofErr w:type="spellEnd"/>
      <w:r w:rsidRPr="003D43AE">
        <w:rPr>
          <w:sz w:val="28"/>
          <w:szCs w:val="28"/>
        </w:rPr>
        <w:t xml:space="preserve">» и метафорический язык. Гармония и музыкальность поэтической </w:t>
      </w:r>
      <w:proofErr w:type="gramStart"/>
      <w:r w:rsidRPr="003D43AE">
        <w:rPr>
          <w:sz w:val="28"/>
          <w:szCs w:val="28"/>
        </w:rPr>
        <w:t>речи</w:t>
      </w:r>
      <w:proofErr w:type="gramEnd"/>
      <w:r w:rsidRPr="003D43AE">
        <w:rPr>
          <w:sz w:val="28"/>
          <w:szCs w:val="28"/>
        </w:rPr>
        <w:t xml:space="preserve"> и способы их достиже</w:t>
      </w:r>
      <w:r w:rsidRPr="003D43AE">
        <w:rPr>
          <w:sz w:val="28"/>
          <w:szCs w:val="28"/>
        </w:rPr>
        <w:softHyphen/>
        <w:t>ния. Тема смерти и мотив трагизма человеческого бытия в поздней лирике Фета.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Стихотворения: «Даль», «Шепот, робкое дыханье...», «Еще майская ночь», «Еще весны душистой нега...», «Летний вечер тих и ясен...», «Я пришел к тебе с при</w:t>
      </w:r>
      <w:r w:rsidRPr="003D43AE">
        <w:rPr>
          <w:sz w:val="28"/>
          <w:szCs w:val="28"/>
        </w:rPr>
        <w:softHyphen/>
        <w:t>ветом...», «Заря прощается с землею...», «Это утро, радость эта...», «Певице», «Сияла ночь. Луной был по</w:t>
      </w:r>
      <w:r w:rsidRPr="003D43AE">
        <w:rPr>
          <w:sz w:val="28"/>
          <w:szCs w:val="28"/>
        </w:rPr>
        <w:softHyphen/>
        <w:t>лон сад...», «Как беден наш язык!..», «Одним толчком согнать ладью живую...», «На качелях».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Теория литературы. Углубление понятия о ли</w:t>
      </w:r>
      <w:r w:rsidRPr="003D43AE">
        <w:rPr>
          <w:sz w:val="28"/>
          <w:szCs w:val="28"/>
        </w:rPr>
        <w:softHyphen/>
        <w:t>рике. Композиция лирического стихотворения.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3D43AE" w:rsidRPr="003D43AE" w:rsidRDefault="003D43AE" w:rsidP="003D43AE">
      <w:pPr>
        <w:rPr>
          <w:b/>
          <w:sz w:val="28"/>
          <w:szCs w:val="28"/>
        </w:rPr>
      </w:pPr>
      <w:r w:rsidRPr="003D43AE">
        <w:rPr>
          <w:b/>
          <w:sz w:val="28"/>
          <w:szCs w:val="28"/>
        </w:rPr>
        <w:t>Алексей Константинович Т</w:t>
      </w:r>
      <w:r w:rsidR="007E4C16">
        <w:rPr>
          <w:b/>
          <w:sz w:val="28"/>
          <w:szCs w:val="28"/>
        </w:rPr>
        <w:t>олстой (1 час)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Жизнь и твор</w:t>
      </w:r>
      <w:r w:rsidRPr="003D43AE">
        <w:rPr>
          <w:sz w:val="28"/>
          <w:szCs w:val="28"/>
        </w:rPr>
        <w:softHyphen/>
        <w:t>чество. Своеобразие художественного мира Толстого. Основные темы, мотивы и образы поэзии. Взгляд на русскую историю в произведениях писателя. Влияние фольклора и романтической традиции.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Стихотворения: «Слеза дрожит в твоем ревнивом взоре...», «Против течения», «Государь ты наш ба</w:t>
      </w:r>
      <w:r w:rsidRPr="003D43AE">
        <w:rPr>
          <w:sz w:val="28"/>
          <w:szCs w:val="28"/>
        </w:rPr>
        <w:softHyphen/>
        <w:t>тюшка...».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3D43AE" w:rsidRPr="003D43AE" w:rsidRDefault="007E4C16" w:rsidP="003D4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Николай Алексеевич Некрасов (6</w:t>
      </w:r>
      <w:r w:rsidR="003D43AE" w:rsidRPr="003D43AE">
        <w:rPr>
          <w:b/>
          <w:sz w:val="28"/>
          <w:szCs w:val="28"/>
        </w:rPr>
        <w:t xml:space="preserve"> часов).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Жизнь и творчест</w:t>
      </w:r>
      <w:r w:rsidRPr="003D43AE">
        <w:rPr>
          <w:sz w:val="28"/>
          <w:szCs w:val="28"/>
        </w:rPr>
        <w:softHyphen/>
        <w:t>во. (Обзор.) Некрасов-журналист. Противоположность литературно-художественных взглядов Некрасова и Фета. Разрыв с романтиками и переход на позиции реа</w:t>
      </w:r>
      <w:r w:rsidRPr="003D43AE">
        <w:rPr>
          <w:sz w:val="28"/>
          <w:szCs w:val="28"/>
        </w:rPr>
        <w:softHyphen/>
        <w:t xml:space="preserve">лизма. </w:t>
      </w:r>
      <w:proofErr w:type="spellStart"/>
      <w:r w:rsidRPr="003D43AE">
        <w:rPr>
          <w:sz w:val="28"/>
          <w:szCs w:val="28"/>
        </w:rPr>
        <w:t>Прозаизация</w:t>
      </w:r>
      <w:proofErr w:type="spellEnd"/>
      <w:r w:rsidRPr="003D43AE">
        <w:rPr>
          <w:sz w:val="28"/>
          <w:szCs w:val="28"/>
        </w:rPr>
        <w:t xml:space="preserve"> лирики, усиление роли сюжетного начала. Социальная трагедия народа в городе и де</w:t>
      </w:r>
      <w:r w:rsidRPr="003D43AE">
        <w:rPr>
          <w:sz w:val="28"/>
          <w:szCs w:val="28"/>
        </w:rPr>
        <w:softHyphen/>
        <w:t xml:space="preserve">ревне. Настоящее и будущее народа как предмет лирических переживаний страдающего поэта. Интонация плача, рыданий, стона как способ исповедального выражения лирических переживаний. Сатира Некрасова. </w:t>
      </w:r>
      <w:proofErr w:type="gramStart"/>
      <w:r w:rsidRPr="003D43AE">
        <w:rPr>
          <w:sz w:val="28"/>
          <w:szCs w:val="28"/>
        </w:rPr>
        <w:t>Героическое</w:t>
      </w:r>
      <w:proofErr w:type="gramEnd"/>
      <w:r w:rsidRPr="003D43AE">
        <w:rPr>
          <w:sz w:val="28"/>
          <w:szCs w:val="28"/>
        </w:rPr>
        <w:t xml:space="preserve"> и жертвенное в образе разночинца-народолюбца. Психологизм и бытовая конкретизация любой ной лирики. Поэмы Некрасова, их содержание, поэтический язык. Замысел поэмы «Кому на Руси тип, хорошо». Дореформенная и пореформенная Россия | поэме, широта тематики и стилистическое многообразие. Образы крестьян и «народных заступников». Тема социального и духовного рабства, тема народного бун та. Фольклорное начало в поэме. Особенности поэтического языка.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Стихотворения: «Рыцарь на час», «В дороге», «Надрывается сердце от муки...», «Душно! Без счастья и воли...», «Поэт и гражданин», «Элегия», «Умру я ско</w:t>
      </w:r>
      <w:r w:rsidRPr="003D43AE">
        <w:rPr>
          <w:sz w:val="28"/>
          <w:szCs w:val="28"/>
        </w:rPr>
        <w:softHyphen/>
        <w:t>ро...», «Музе», «Мы с тобой бестолковые люди..-, «</w:t>
      </w:r>
      <w:proofErr w:type="gramStart"/>
      <w:r w:rsidRPr="003D43AE">
        <w:rPr>
          <w:sz w:val="28"/>
          <w:szCs w:val="28"/>
        </w:rPr>
        <w:t>О</w:t>
      </w:r>
      <w:proofErr w:type="gramEnd"/>
      <w:r w:rsidRPr="003D43AE">
        <w:rPr>
          <w:sz w:val="28"/>
          <w:szCs w:val="28"/>
        </w:rPr>
        <w:t xml:space="preserve"> Муза! Я у двери гроба...», «Я не люблю иронии твоей...», «Блажен незлобивый поэт...», «Внимая ужа</w:t>
      </w:r>
      <w:r w:rsidRPr="003D43AE">
        <w:rPr>
          <w:sz w:val="28"/>
          <w:szCs w:val="28"/>
        </w:rPr>
        <w:softHyphen/>
        <w:t>сам войны...», «Тройка», «Еду ли ночью по улице тем</w:t>
      </w:r>
      <w:r w:rsidRPr="003D43AE">
        <w:rPr>
          <w:sz w:val="28"/>
          <w:szCs w:val="28"/>
        </w:rPr>
        <w:softHyphen/>
        <w:t>ной...».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Теория литературы. Понятие о народности ис</w:t>
      </w:r>
      <w:r w:rsidRPr="003D43AE">
        <w:rPr>
          <w:sz w:val="28"/>
          <w:szCs w:val="28"/>
        </w:rPr>
        <w:softHyphen/>
        <w:t xml:space="preserve">кусства. </w:t>
      </w:r>
      <w:proofErr w:type="spellStart"/>
      <w:r w:rsidRPr="003D43AE">
        <w:rPr>
          <w:sz w:val="28"/>
          <w:szCs w:val="28"/>
        </w:rPr>
        <w:t>Фольклоризм</w:t>
      </w:r>
      <w:proofErr w:type="spellEnd"/>
      <w:r w:rsidRPr="003D43AE">
        <w:rPr>
          <w:sz w:val="28"/>
          <w:szCs w:val="28"/>
        </w:rPr>
        <w:t xml:space="preserve"> </w:t>
      </w:r>
      <w:r w:rsidRPr="003D43AE">
        <w:rPr>
          <w:sz w:val="28"/>
          <w:szCs w:val="28"/>
        </w:rPr>
        <w:lastRenderedPageBreak/>
        <w:t>художественной литературы (раз</w:t>
      </w:r>
      <w:r w:rsidRPr="003D43AE">
        <w:rPr>
          <w:sz w:val="28"/>
          <w:szCs w:val="28"/>
        </w:rPr>
        <w:softHyphen/>
        <w:t>витие понятия).</w:t>
      </w:r>
    </w:p>
    <w:p w:rsidR="003D43AE" w:rsidRDefault="003D43AE" w:rsidP="003D43AE">
      <w:pPr>
        <w:rPr>
          <w:sz w:val="28"/>
          <w:szCs w:val="28"/>
        </w:rPr>
      </w:pPr>
    </w:p>
    <w:p w:rsidR="007E4C16" w:rsidRPr="007E4C16" w:rsidRDefault="007E4C16" w:rsidP="007E4C16">
      <w:pPr>
        <w:rPr>
          <w:b/>
          <w:sz w:val="28"/>
          <w:szCs w:val="28"/>
        </w:rPr>
      </w:pPr>
      <w:r w:rsidRPr="007E4C16">
        <w:rPr>
          <w:b/>
          <w:sz w:val="28"/>
          <w:szCs w:val="28"/>
        </w:rPr>
        <w:t xml:space="preserve">Николай Гаврилович Чернышевский. </w:t>
      </w:r>
      <w:r>
        <w:rPr>
          <w:b/>
          <w:sz w:val="28"/>
          <w:szCs w:val="28"/>
        </w:rPr>
        <w:t>(3</w:t>
      </w:r>
      <w:r w:rsidRPr="007E4C16">
        <w:rPr>
          <w:b/>
          <w:sz w:val="28"/>
          <w:szCs w:val="28"/>
        </w:rPr>
        <w:t xml:space="preserve"> ч</w:t>
      </w:r>
      <w:r>
        <w:rPr>
          <w:b/>
          <w:sz w:val="28"/>
          <w:szCs w:val="28"/>
        </w:rPr>
        <w:t>аса)</w:t>
      </w:r>
    </w:p>
    <w:p w:rsidR="007E4C16" w:rsidRPr="007E4C16" w:rsidRDefault="007E4C16" w:rsidP="007E4C16">
      <w:pPr>
        <w:rPr>
          <w:sz w:val="28"/>
          <w:szCs w:val="28"/>
        </w:rPr>
      </w:pPr>
      <w:r w:rsidRPr="007E4C16">
        <w:rPr>
          <w:sz w:val="28"/>
          <w:szCs w:val="28"/>
        </w:rPr>
        <w:t>Гражданская казнь Чернышевского. Этапы биографии и творчества Н.Г. Чернышевского. Творческая история романа «Что делать?». Жанровое своеобразие романа. Значение «Что делать?» в истории литературы и революционного движения. Композиция романа. Старые люди. Новые люди. «Особенный человек».</w:t>
      </w:r>
    </w:p>
    <w:p w:rsidR="007E4C16" w:rsidRPr="007E4C16" w:rsidRDefault="007E4C16" w:rsidP="007E4C16">
      <w:pPr>
        <w:rPr>
          <w:sz w:val="28"/>
          <w:szCs w:val="28"/>
        </w:rPr>
      </w:pPr>
      <w:r w:rsidRPr="007E4C16">
        <w:rPr>
          <w:sz w:val="28"/>
          <w:szCs w:val="28"/>
        </w:rPr>
        <w:t xml:space="preserve">Теория. Жанр утопии. </w:t>
      </w:r>
      <w:proofErr w:type="spellStart"/>
      <w:r w:rsidRPr="007E4C16">
        <w:rPr>
          <w:sz w:val="28"/>
          <w:szCs w:val="28"/>
        </w:rPr>
        <w:t>Антиэстетизм</w:t>
      </w:r>
      <w:proofErr w:type="spellEnd"/>
      <w:r w:rsidRPr="007E4C16">
        <w:rPr>
          <w:sz w:val="28"/>
          <w:szCs w:val="28"/>
        </w:rPr>
        <w:t xml:space="preserve"> романа. Прием иносказания и аллегории. Внутренний монолог героя. Фабула романа.</w:t>
      </w:r>
    </w:p>
    <w:p w:rsidR="007E4C16" w:rsidRPr="007E4C16" w:rsidRDefault="007E4C16" w:rsidP="007E4C16">
      <w:pPr>
        <w:rPr>
          <w:sz w:val="28"/>
          <w:szCs w:val="28"/>
        </w:rPr>
      </w:pPr>
      <w:r w:rsidRPr="007E4C16">
        <w:rPr>
          <w:sz w:val="28"/>
          <w:szCs w:val="28"/>
        </w:rPr>
        <w:t>Литературный практикум. Анализ эпизодов романа.</w:t>
      </w:r>
    </w:p>
    <w:p w:rsidR="007E4C16" w:rsidRPr="007E4C16" w:rsidRDefault="007E4C16" w:rsidP="007E4C16">
      <w:pPr>
        <w:rPr>
          <w:sz w:val="28"/>
          <w:szCs w:val="28"/>
        </w:rPr>
      </w:pPr>
      <w:proofErr w:type="spellStart"/>
      <w:r w:rsidRPr="007E4C16">
        <w:rPr>
          <w:sz w:val="28"/>
          <w:szCs w:val="28"/>
        </w:rPr>
        <w:t>Рр</w:t>
      </w:r>
      <w:proofErr w:type="spellEnd"/>
      <w:r w:rsidRPr="007E4C16">
        <w:rPr>
          <w:sz w:val="28"/>
          <w:szCs w:val="28"/>
        </w:rPr>
        <w:t>. Выборочный пересказ на тему «История Веры Павловны</w:t>
      </w:r>
      <w:proofErr w:type="gramStart"/>
      <w:r w:rsidRPr="007E4C16">
        <w:rPr>
          <w:sz w:val="28"/>
          <w:szCs w:val="28"/>
        </w:rPr>
        <w:t>.»</w:t>
      </w:r>
      <w:proofErr w:type="gramEnd"/>
    </w:p>
    <w:p w:rsidR="007E4C16" w:rsidRPr="007E4C16" w:rsidRDefault="007E4C16" w:rsidP="007E4C16">
      <w:pPr>
        <w:rPr>
          <w:sz w:val="28"/>
          <w:szCs w:val="28"/>
        </w:rPr>
      </w:pPr>
      <w:proofErr w:type="spellStart"/>
      <w:r w:rsidRPr="007E4C16">
        <w:rPr>
          <w:sz w:val="28"/>
          <w:szCs w:val="28"/>
        </w:rPr>
        <w:t>Пр</w:t>
      </w:r>
      <w:proofErr w:type="gramStart"/>
      <w:r w:rsidRPr="007E4C16">
        <w:rPr>
          <w:sz w:val="28"/>
          <w:szCs w:val="28"/>
        </w:rPr>
        <w:t>.д</w:t>
      </w:r>
      <w:proofErr w:type="gramEnd"/>
      <w:r w:rsidRPr="007E4C16">
        <w:rPr>
          <w:sz w:val="28"/>
          <w:szCs w:val="28"/>
        </w:rPr>
        <w:t>-ть</w:t>
      </w:r>
      <w:proofErr w:type="spellEnd"/>
      <w:r w:rsidRPr="007E4C16">
        <w:rPr>
          <w:sz w:val="28"/>
          <w:szCs w:val="28"/>
        </w:rPr>
        <w:t>. Презентация основных этапов жизни и творчества Чернышевского. Интерпретация четырех снов Веры</w:t>
      </w:r>
      <w:proofErr w:type="gramStart"/>
      <w:r w:rsidRPr="007E4C16">
        <w:rPr>
          <w:sz w:val="28"/>
          <w:szCs w:val="28"/>
        </w:rPr>
        <w:t>.</w:t>
      </w:r>
      <w:proofErr w:type="gramEnd"/>
      <w:r w:rsidRPr="007E4C16">
        <w:rPr>
          <w:sz w:val="28"/>
          <w:szCs w:val="28"/>
        </w:rPr>
        <w:t xml:space="preserve"> (</w:t>
      </w:r>
      <w:proofErr w:type="gramStart"/>
      <w:r w:rsidRPr="007E4C16">
        <w:rPr>
          <w:sz w:val="28"/>
          <w:szCs w:val="28"/>
        </w:rPr>
        <w:t>д</w:t>
      </w:r>
      <w:proofErr w:type="gramEnd"/>
      <w:r w:rsidRPr="007E4C16">
        <w:rPr>
          <w:sz w:val="28"/>
          <w:szCs w:val="28"/>
        </w:rPr>
        <w:t>испут)</w:t>
      </w:r>
    </w:p>
    <w:p w:rsidR="007E4C16" w:rsidRPr="003D43AE" w:rsidRDefault="007E4C16" w:rsidP="003D43AE">
      <w:pPr>
        <w:rPr>
          <w:sz w:val="28"/>
          <w:szCs w:val="28"/>
        </w:rPr>
      </w:pPr>
    </w:p>
    <w:p w:rsidR="003D43AE" w:rsidRPr="003D43AE" w:rsidRDefault="003D43AE" w:rsidP="003D43AE">
      <w:pPr>
        <w:rPr>
          <w:b/>
          <w:sz w:val="28"/>
          <w:szCs w:val="28"/>
        </w:rPr>
      </w:pPr>
      <w:r w:rsidRPr="003D43AE">
        <w:rPr>
          <w:b/>
          <w:sz w:val="28"/>
          <w:szCs w:val="28"/>
        </w:rPr>
        <w:t xml:space="preserve">Михаил </w:t>
      </w:r>
      <w:proofErr w:type="spellStart"/>
      <w:r w:rsidRPr="003D43AE">
        <w:rPr>
          <w:b/>
          <w:sz w:val="28"/>
          <w:szCs w:val="28"/>
        </w:rPr>
        <w:t>Евграфович</w:t>
      </w:r>
      <w:proofErr w:type="spellEnd"/>
      <w:r w:rsidRPr="003D43AE">
        <w:rPr>
          <w:b/>
          <w:sz w:val="28"/>
          <w:szCs w:val="28"/>
        </w:rPr>
        <w:t xml:space="preserve"> Салтыков-Щедрин (4 часа).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Жизнь и творчество. (Обзор.)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«История одного города» — ключевое художест</w:t>
      </w:r>
      <w:r w:rsidRPr="003D43AE">
        <w:rPr>
          <w:sz w:val="28"/>
          <w:szCs w:val="28"/>
        </w:rPr>
        <w:softHyphen/>
        <w:t>венное произведение писателя. Сатирико-гротесковая хроника, изображающая смену градоначальников, как намек на смену царей в русской истории. Терпение на</w:t>
      </w:r>
      <w:r w:rsidRPr="003D43AE">
        <w:rPr>
          <w:sz w:val="28"/>
          <w:szCs w:val="28"/>
        </w:rPr>
        <w:softHyphen/>
        <w:t>рода как национальная отрицательная черта. Сказки (по выбору). Сатирическое негодование против произвола властей и желчная насмешка над покорностью народа.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Теория литературы. Фантастика, гротеск и эзо</w:t>
      </w:r>
      <w:r w:rsidRPr="003D43AE">
        <w:rPr>
          <w:sz w:val="28"/>
          <w:szCs w:val="28"/>
        </w:rPr>
        <w:softHyphen/>
        <w:t>пов язык (развитие понятий). Сатира как выражение об</w:t>
      </w:r>
      <w:r w:rsidRPr="003D43AE">
        <w:rPr>
          <w:sz w:val="28"/>
          <w:szCs w:val="28"/>
        </w:rPr>
        <w:softHyphen/>
        <w:t>щественной позиции писателя. Жанр памфлета (началь</w:t>
      </w:r>
      <w:r w:rsidRPr="003D43AE">
        <w:rPr>
          <w:sz w:val="28"/>
          <w:szCs w:val="28"/>
        </w:rPr>
        <w:softHyphen/>
        <w:t>ные представления).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3D43AE" w:rsidRPr="003D43AE" w:rsidRDefault="007E4C16" w:rsidP="003D4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Лев Николаевич Толстой (</w:t>
      </w:r>
      <w:r w:rsidR="007411B9">
        <w:rPr>
          <w:b/>
          <w:sz w:val="28"/>
          <w:szCs w:val="28"/>
        </w:rPr>
        <w:t>15 часов</w:t>
      </w:r>
      <w:r w:rsidR="003D43AE" w:rsidRPr="003D43AE">
        <w:rPr>
          <w:b/>
          <w:sz w:val="28"/>
          <w:szCs w:val="28"/>
        </w:rPr>
        <w:t>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Жизнь и творчество. (Об</w:t>
      </w:r>
      <w:r w:rsidRPr="003D43AE">
        <w:rPr>
          <w:sz w:val="28"/>
          <w:szCs w:val="28"/>
        </w:rPr>
        <w:softHyphen/>
        <w:t>зор.) Начало творческого пути. Духовные искания, их от</w:t>
      </w:r>
      <w:r w:rsidRPr="003D43AE">
        <w:rPr>
          <w:sz w:val="28"/>
          <w:szCs w:val="28"/>
        </w:rPr>
        <w:softHyphen/>
        <w:t>ражение в трилогии «Детство», «Отрочество», «Юность». Становление типа толстовского героя — просвещенного правдоискателя, ищущего совершенства. Нравственная чистота писательского взгляда на человека и мир.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«Война и мир» — вершина творчества Л. Н. Толстого. Творческая история романа. Своеобразие жанра и стиля. Образ автора как объединяющее идейно-стиле</w:t>
      </w:r>
      <w:r w:rsidRPr="003D43AE">
        <w:rPr>
          <w:sz w:val="28"/>
          <w:szCs w:val="28"/>
        </w:rPr>
        <w:softHyphen/>
        <w:t>вое начало «Войны и мира», вмещающее в себя аристо</w:t>
      </w:r>
      <w:r w:rsidRPr="003D43AE">
        <w:rPr>
          <w:sz w:val="28"/>
          <w:szCs w:val="28"/>
        </w:rPr>
        <w:softHyphen/>
        <w:t>кратические устремления русской патриархальной де</w:t>
      </w:r>
      <w:r w:rsidRPr="003D43AE">
        <w:rPr>
          <w:sz w:val="28"/>
          <w:szCs w:val="28"/>
        </w:rPr>
        <w:softHyphen/>
        <w:t>мократии.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Соединение народа как «тела» нации с ее «умом» — просвещенным дворянством на почве общины и личной независимости. Народ и «мысль народная» в изобра</w:t>
      </w:r>
      <w:r w:rsidRPr="003D43AE">
        <w:rPr>
          <w:sz w:val="28"/>
          <w:szCs w:val="28"/>
        </w:rPr>
        <w:softHyphen/>
        <w:t>жении писателя. Просвещенные герои и их судьбы в водовороте исторических событий. Духовные иска</w:t>
      </w:r>
      <w:r w:rsidRPr="003D43AE">
        <w:rPr>
          <w:sz w:val="28"/>
          <w:szCs w:val="28"/>
        </w:rPr>
        <w:softHyphen/>
        <w:t>ния Андрея Болконского и Пьера Безухова. Рациона</w:t>
      </w:r>
      <w:r w:rsidRPr="003D43AE">
        <w:rPr>
          <w:sz w:val="28"/>
          <w:szCs w:val="28"/>
        </w:rPr>
        <w:softHyphen/>
        <w:t xml:space="preserve">лизм Андрея Болконского и эмоционально-интуитивное осмысление жизни Пьером Безуховым. Нравственно-психологической облик Наташи Ростовой, Марьи Болконской, Сони, </w:t>
      </w:r>
      <w:proofErr w:type="spellStart"/>
      <w:r w:rsidRPr="003D43AE">
        <w:rPr>
          <w:sz w:val="28"/>
          <w:szCs w:val="28"/>
        </w:rPr>
        <w:t>Элен</w:t>
      </w:r>
      <w:proofErr w:type="spellEnd"/>
      <w:r w:rsidRPr="003D43AE">
        <w:rPr>
          <w:sz w:val="28"/>
          <w:szCs w:val="28"/>
        </w:rPr>
        <w:t>. Философские, нравственные и эс</w:t>
      </w:r>
      <w:r w:rsidRPr="003D43AE">
        <w:rPr>
          <w:sz w:val="28"/>
          <w:szCs w:val="28"/>
        </w:rPr>
        <w:softHyphen/>
        <w:t xml:space="preserve">тетические искания Толстого, </w:t>
      </w:r>
      <w:r w:rsidRPr="003D43AE">
        <w:rPr>
          <w:sz w:val="28"/>
          <w:szCs w:val="28"/>
        </w:rPr>
        <w:lastRenderedPageBreak/>
        <w:t>реализованные в образах Наташи и Марьи. Философский смысл образа Платона Каратаева. Толстовская мысль об истории. Образы Куту</w:t>
      </w:r>
      <w:r w:rsidRPr="003D43AE">
        <w:rPr>
          <w:sz w:val="28"/>
          <w:szCs w:val="28"/>
        </w:rPr>
        <w:softHyphen/>
        <w:t>зова и Наполеона, значение их противопоставления. Патриотизм ложный и патриотизм истинный. Внутрен</w:t>
      </w:r>
      <w:r w:rsidRPr="003D43AE">
        <w:rPr>
          <w:sz w:val="28"/>
          <w:szCs w:val="28"/>
        </w:rPr>
        <w:softHyphen/>
        <w:t>ний монолог как способ выражения «диалектики ду</w:t>
      </w:r>
      <w:r w:rsidRPr="003D43AE">
        <w:rPr>
          <w:sz w:val="28"/>
          <w:szCs w:val="28"/>
        </w:rPr>
        <w:softHyphen/>
        <w:t>ши». Своеобразие религиозно-этических и эстетических взглядов Толстого. Всемирное значение Толстого — художника и мыслителя. Его влияние на русскую и мировую литературу.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Теория литературы. Углубление понятия о ро</w:t>
      </w:r>
      <w:r w:rsidRPr="003D43AE">
        <w:rPr>
          <w:sz w:val="28"/>
          <w:szCs w:val="28"/>
        </w:rPr>
        <w:softHyphen/>
        <w:t>мане. Роман-эпопея. Внутренний монолог (развитие по</w:t>
      </w:r>
      <w:r w:rsidRPr="003D43AE">
        <w:rPr>
          <w:sz w:val="28"/>
          <w:szCs w:val="28"/>
        </w:rPr>
        <w:softHyphen/>
        <w:t>нятия). Психологизм художественной прозы (развитие понятия).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3D43AE" w:rsidRPr="003D43AE" w:rsidRDefault="007411B9" w:rsidP="003D4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Федор Михайлович Достоевский (10</w:t>
      </w:r>
      <w:r w:rsidR="003D43AE" w:rsidRPr="003D43AE">
        <w:rPr>
          <w:b/>
          <w:sz w:val="28"/>
          <w:szCs w:val="28"/>
        </w:rPr>
        <w:t xml:space="preserve"> часов).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Жизнь и твор</w:t>
      </w:r>
      <w:r w:rsidRPr="003D43AE">
        <w:rPr>
          <w:sz w:val="28"/>
          <w:szCs w:val="28"/>
        </w:rPr>
        <w:softHyphen/>
        <w:t>чество. (Обзор.) Достоевский, Гоголь и «натуральная школа».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«Преступление и наказание» — первый идеологический роман. Творческая история. Уголовно-авантюр</w:t>
      </w:r>
      <w:r w:rsidRPr="003D43AE">
        <w:rPr>
          <w:sz w:val="28"/>
          <w:szCs w:val="28"/>
        </w:rPr>
        <w:softHyphen/>
        <w:t>ная основа и ее преобразование в сюжете произведения. Противопоставление преступления и наказания в композиции романа. Композиционная роль снов Раскольникова, его психология, преступление и судьба в свете религиозно-нравственных и социальных представлений. «Маленькие люди» в романе, проблема со</w:t>
      </w:r>
      <w:r w:rsidRPr="003D43AE">
        <w:rPr>
          <w:sz w:val="28"/>
          <w:szCs w:val="28"/>
        </w:rPr>
        <w:softHyphen/>
        <w:t>циальной несправедливости и гуманизм писателя</w:t>
      </w:r>
      <w:proofErr w:type="gramStart"/>
      <w:r w:rsidRPr="003D43AE">
        <w:rPr>
          <w:sz w:val="28"/>
          <w:szCs w:val="28"/>
        </w:rPr>
        <w:t>.</w:t>
      </w:r>
      <w:proofErr w:type="gramEnd"/>
      <w:r w:rsidRPr="003D43AE">
        <w:rPr>
          <w:sz w:val="28"/>
          <w:szCs w:val="28"/>
        </w:rPr>
        <w:t xml:space="preserve"> </w:t>
      </w:r>
      <w:proofErr w:type="gramStart"/>
      <w:r w:rsidRPr="003D43AE">
        <w:rPr>
          <w:sz w:val="28"/>
          <w:szCs w:val="28"/>
        </w:rPr>
        <w:t>д</w:t>
      </w:r>
      <w:proofErr w:type="gramEnd"/>
      <w:r w:rsidRPr="003D43AE">
        <w:rPr>
          <w:sz w:val="28"/>
          <w:szCs w:val="28"/>
        </w:rPr>
        <w:t>уховные искания интеллектуального героя и способы их выявления. Исповедальное начало как способ самора</w:t>
      </w:r>
      <w:r w:rsidRPr="003D43AE">
        <w:rPr>
          <w:sz w:val="28"/>
          <w:szCs w:val="28"/>
        </w:rPr>
        <w:softHyphen/>
        <w:t>скрытия души. Полифонизм романа и диалоги героев.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Достоевский и его значение для русской и мировой культуры.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Теория литературы. Углубление понятия о рома</w:t>
      </w:r>
      <w:r w:rsidRPr="003D43AE">
        <w:rPr>
          <w:sz w:val="28"/>
          <w:szCs w:val="28"/>
        </w:rPr>
        <w:softHyphen/>
        <w:t>не (роман нравственно-психологический, роман идеоло</w:t>
      </w:r>
      <w:r w:rsidRPr="003D43AE">
        <w:rPr>
          <w:sz w:val="28"/>
          <w:szCs w:val="28"/>
        </w:rPr>
        <w:softHyphen/>
        <w:t>гический). Психологизм и способы его выражения в ро</w:t>
      </w:r>
      <w:r w:rsidRPr="003D43AE">
        <w:rPr>
          <w:sz w:val="28"/>
          <w:szCs w:val="28"/>
        </w:rPr>
        <w:softHyphen/>
        <w:t>манах Толстого и Достоевского.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3D43AE" w:rsidRPr="003D43AE" w:rsidRDefault="007411B9" w:rsidP="003D43AE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Николай Семенович Лесков (5 часов</w:t>
      </w:r>
      <w:r w:rsidR="003D43AE" w:rsidRPr="003D43AE">
        <w:rPr>
          <w:b/>
          <w:sz w:val="28"/>
          <w:szCs w:val="28"/>
        </w:rPr>
        <w:t>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Жизнь и творчество. (Обзор.)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Бытовые повести и жанр «русской новеллы». Антини</w:t>
      </w:r>
      <w:r w:rsidRPr="003D43AE">
        <w:rPr>
          <w:sz w:val="28"/>
          <w:szCs w:val="28"/>
        </w:rPr>
        <w:softHyphen/>
        <w:t xml:space="preserve">гилистические романы. Правдоискатели и народные праведники. Повесть «Очарованный странник» и ее герой Иван </w:t>
      </w:r>
      <w:proofErr w:type="spellStart"/>
      <w:r w:rsidRPr="003D43AE">
        <w:rPr>
          <w:sz w:val="28"/>
          <w:szCs w:val="28"/>
        </w:rPr>
        <w:t>Флягин</w:t>
      </w:r>
      <w:proofErr w:type="spellEnd"/>
      <w:r w:rsidRPr="003D43AE">
        <w:rPr>
          <w:sz w:val="28"/>
          <w:szCs w:val="28"/>
        </w:rPr>
        <w:t>. Фольклорное начало в повести. Талант и творческий дух человека из народа.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«Тупейный художник». Самобытные характеры и необычные судьбы, исключительность обстоятельств, любовь к жизни и людям, нравственная стойкость — основные мотивы повествования Лескова о русском человеке». (Изучается одно произведение по выбору.)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 xml:space="preserve">«Леди Макбет </w:t>
      </w:r>
      <w:proofErr w:type="spellStart"/>
      <w:r w:rsidRPr="003D43AE">
        <w:rPr>
          <w:sz w:val="28"/>
          <w:szCs w:val="28"/>
        </w:rPr>
        <w:t>Мценского</w:t>
      </w:r>
      <w:proofErr w:type="spellEnd"/>
      <w:r w:rsidRPr="003D43AE">
        <w:rPr>
          <w:sz w:val="28"/>
          <w:szCs w:val="28"/>
        </w:rPr>
        <w:t xml:space="preserve"> уезда». Катерина Кабанова и Катерина Измайлова (по пьесе Островского «Гроза» и рассказу Лескова «Леди Макбет </w:t>
      </w:r>
      <w:proofErr w:type="spellStart"/>
      <w:r w:rsidRPr="003D43AE">
        <w:rPr>
          <w:sz w:val="28"/>
          <w:szCs w:val="28"/>
        </w:rPr>
        <w:t>Мценского</w:t>
      </w:r>
      <w:proofErr w:type="spellEnd"/>
      <w:r w:rsidRPr="003D43AE">
        <w:rPr>
          <w:sz w:val="28"/>
          <w:szCs w:val="28"/>
        </w:rPr>
        <w:t xml:space="preserve"> уезда»).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Теория литературы. Формы повествования. Проб</w:t>
      </w:r>
      <w:r w:rsidRPr="003D43AE">
        <w:rPr>
          <w:sz w:val="28"/>
          <w:szCs w:val="28"/>
        </w:rPr>
        <w:softHyphen/>
        <w:t>лема сказа. Понятие о стилизации.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BF7894" w:rsidRDefault="00BF7894" w:rsidP="003D43AE">
      <w:pPr>
        <w:rPr>
          <w:b/>
          <w:sz w:val="28"/>
          <w:szCs w:val="28"/>
        </w:rPr>
      </w:pPr>
    </w:p>
    <w:p w:rsidR="00E76C57" w:rsidRDefault="00E76C57" w:rsidP="003D43AE">
      <w:pPr>
        <w:rPr>
          <w:b/>
          <w:sz w:val="28"/>
          <w:szCs w:val="28"/>
        </w:rPr>
      </w:pPr>
    </w:p>
    <w:p w:rsidR="003D43AE" w:rsidRPr="003D43AE" w:rsidRDefault="007411B9" w:rsidP="003D43A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Антон Павлович Чехов (8</w:t>
      </w:r>
      <w:r w:rsidR="003D43AE" w:rsidRPr="003D43AE">
        <w:rPr>
          <w:b/>
          <w:sz w:val="28"/>
          <w:szCs w:val="28"/>
        </w:rPr>
        <w:t xml:space="preserve"> часов).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Жизнь и творчество. Сотрудничество в юмористических журналах. Основные жанры — сценка, юмореска, анекдот, пародия. Спор с традицией изображения «маленького человека».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Конфликт между сложной и пестрой жизнью и узкими представлениями о ней как основа комизма ранних рассказов.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Многообразие философско-психологической проблематики в рассказах зрелого Чехова. Конфликт обыденного и идеального, судьба надежд и иллюзий в мире трагической реальности, «футлярное» существование, образы будущего — темы и проблемы рассказов Чехова. Рассказы по выбору: «Человек в футляре», «</w:t>
      </w:r>
      <w:proofErr w:type="spellStart"/>
      <w:r w:rsidRPr="003D43AE">
        <w:rPr>
          <w:sz w:val="28"/>
          <w:szCs w:val="28"/>
        </w:rPr>
        <w:t>Ионыч</w:t>
      </w:r>
      <w:proofErr w:type="spellEnd"/>
      <w:r w:rsidRPr="003D43AE">
        <w:rPr>
          <w:sz w:val="28"/>
          <w:szCs w:val="28"/>
        </w:rPr>
        <w:t>», «Дом с мезонином», «Студент», «Дама с собачкой», «Случай из практики», «Черный монах» и др.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 xml:space="preserve">«Вишневый сад». Образ вишневого сада, старые и новые хозяева как прошлое, настоящее и будущее России. Лирическое и трагическое начала в пьесе, роль фарсовых эпизодов и комических персонажей. </w:t>
      </w:r>
      <w:proofErr w:type="spellStart"/>
      <w:r w:rsidRPr="003D43AE">
        <w:rPr>
          <w:sz w:val="28"/>
          <w:szCs w:val="28"/>
        </w:rPr>
        <w:t>Психологизация</w:t>
      </w:r>
      <w:proofErr w:type="spellEnd"/>
      <w:r w:rsidRPr="003D43AE">
        <w:rPr>
          <w:sz w:val="28"/>
          <w:szCs w:val="28"/>
        </w:rPr>
        <w:t xml:space="preserve"> ремарки. Символическая образность, «</w:t>
      </w:r>
      <w:proofErr w:type="spellStart"/>
      <w:r w:rsidRPr="003D43AE">
        <w:rPr>
          <w:sz w:val="28"/>
          <w:szCs w:val="28"/>
        </w:rPr>
        <w:t>бессобытийность</w:t>
      </w:r>
      <w:proofErr w:type="spellEnd"/>
      <w:r w:rsidRPr="003D43AE">
        <w:rPr>
          <w:sz w:val="28"/>
          <w:szCs w:val="28"/>
        </w:rPr>
        <w:t>», «подводное течение». Значение художественного наследия Чехова для русской и мировой литературы.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Теория литературы. Углубление понятия о рассказе. Стиль Чехова-рассказчика: открытые финалы, музыкальность, поэтичность, психологическая и символи</w:t>
      </w:r>
      <w:r w:rsidRPr="003D43AE">
        <w:rPr>
          <w:sz w:val="28"/>
          <w:szCs w:val="28"/>
        </w:rPr>
        <w:softHyphen/>
        <w:t>ческая деталь. Композиция и стилистика пьес. Роль ремарок, пауз, звуковых и шумовых эффектов. Сочета</w:t>
      </w:r>
      <w:r w:rsidRPr="003D43AE">
        <w:rPr>
          <w:sz w:val="28"/>
          <w:szCs w:val="28"/>
        </w:rPr>
        <w:softHyphen/>
        <w:t>ние лирики и комизма. Понятие о лирической комедии.</w:t>
      </w:r>
    </w:p>
    <w:p w:rsidR="003D43AE" w:rsidRPr="003D43AE" w:rsidRDefault="003D43AE" w:rsidP="003D43AE">
      <w:pPr>
        <w:rPr>
          <w:sz w:val="28"/>
          <w:szCs w:val="28"/>
        </w:rPr>
      </w:pPr>
    </w:p>
    <w:p w:rsidR="003D43AE" w:rsidRPr="007411B9" w:rsidRDefault="00013F51" w:rsidP="003D43A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 зарубежной литературы </w:t>
      </w:r>
      <w:proofErr w:type="gramStart"/>
      <w:r>
        <w:rPr>
          <w:b/>
          <w:sz w:val="28"/>
          <w:szCs w:val="28"/>
        </w:rPr>
        <w:t xml:space="preserve">( </w:t>
      </w:r>
      <w:proofErr w:type="gramEnd"/>
      <w:r>
        <w:rPr>
          <w:b/>
          <w:sz w:val="28"/>
          <w:szCs w:val="28"/>
        </w:rPr>
        <w:t xml:space="preserve">на выбор учителя) (6 часов) 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Обзор зарубежной литературы второй половины XIX века</w:t>
      </w:r>
    </w:p>
    <w:p w:rsidR="00013F51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Основные тенденции в развитии литературы второй половины XIX века. Поздний романтизм. Романтизм как доминанта литературного процесса.</w:t>
      </w:r>
    </w:p>
    <w:p w:rsidR="00013F51" w:rsidRDefault="00013F51" w:rsidP="003D43AE">
      <w:pPr>
        <w:rPr>
          <w:rFonts w:eastAsia="Times New Roman"/>
          <w:sz w:val="28"/>
          <w:szCs w:val="28"/>
        </w:rPr>
      </w:pPr>
      <w:r w:rsidRPr="00013F51">
        <w:rPr>
          <w:rFonts w:eastAsia="Times New Roman"/>
          <w:sz w:val="28"/>
          <w:szCs w:val="28"/>
        </w:rPr>
        <w:t>Шедевры мировой литературы. Оноре де Бальзак</w:t>
      </w:r>
      <w:r>
        <w:rPr>
          <w:rFonts w:eastAsia="Times New Roman"/>
          <w:sz w:val="28"/>
          <w:szCs w:val="28"/>
        </w:rPr>
        <w:t xml:space="preserve"> Слово о писателе.</w:t>
      </w:r>
      <w:r w:rsidRPr="00013F51">
        <w:rPr>
          <w:rFonts w:eastAsia="Times New Roman"/>
          <w:sz w:val="28"/>
          <w:szCs w:val="28"/>
        </w:rPr>
        <w:t xml:space="preserve"> «Гобсек». Тема власти денег</w:t>
      </w:r>
      <w:r>
        <w:rPr>
          <w:rFonts w:eastAsia="Times New Roman"/>
          <w:sz w:val="28"/>
          <w:szCs w:val="28"/>
        </w:rPr>
        <w:t>.</w:t>
      </w:r>
    </w:p>
    <w:p w:rsidR="00013F51" w:rsidRPr="00013F51" w:rsidRDefault="00013F51" w:rsidP="003D43AE">
      <w:pPr>
        <w:rPr>
          <w:sz w:val="28"/>
          <w:szCs w:val="28"/>
        </w:rPr>
      </w:pPr>
      <w:r w:rsidRPr="00013F51">
        <w:rPr>
          <w:rFonts w:eastAsia="Times New Roman"/>
          <w:sz w:val="28"/>
          <w:szCs w:val="28"/>
        </w:rPr>
        <w:t>Шедевры мировой литературы. Обзор творчества писателей эпохи. Э.По «Золотой жук»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 xml:space="preserve"> Символизм.</w:t>
      </w:r>
    </w:p>
    <w:p w:rsidR="003D43AE" w:rsidRPr="003D43AE" w:rsidRDefault="003D43AE" w:rsidP="003D43AE">
      <w:pPr>
        <w:rPr>
          <w:sz w:val="28"/>
          <w:szCs w:val="28"/>
        </w:rPr>
      </w:pPr>
      <w:proofErr w:type="spellStart"/>
      <w:proofErr w:type="gramStart"/>
      <w:r w:rsidRPr="003D43AE">
        <w:rPr>
          <w:sz w:val="28"/>
          <w:szCs w:val="28"/>
        </w:rPr>
        <w:t>Ги</w:t>
      </w:r>
      <w:proofErr w:type="spellEnd"/>
      <w:r w:rsidRPr="003D43AE">
        <w:rPr>
          <w:sz w:val="28"/>
          <w:szCs w:val="28"/>
        </w:rPr>
        <w:t xml:space="preserve"> де</w:t>
      </w:r>
      <w:proofErr w:type="gramEnd"/>
      <w:r w:rsidRPr="003D43AE">
        <w:rPr>
          <w:sz w:val="28"/>
          <w:szCs w:val="28"/>
        </w:rPr>
        <w:t xml:space="preserve"> Мопассан. Слово о писателе.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«Ожерелье». Новелла об обыкновенных и честных людях, обделенных земными благами. Психологическая острота сюжета Мечты героев о счастье, сочетание в них значительного и мелкого. Мастерство композиции. Неожиданность развязки. Особенности жанра новеллы.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Генрик Ибсен. Слово о писателе. «Кукольный дом». Проблема социального неравен</w:t>
      </w:r>
      <w:r w:rsidRPr="003D43AE">
        <w:rPr>
          <w:sz w:val="28"/>
          <w:szCs w:val="28"/>
        </w:rPr>
        <w:softHyphen/>
        <w:t>ства и права женщины. Жизнь-игра и героиня-кукла.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Мораль естественная и мораль ложная. Неразрешимость конфликта. «Кукольный дом» как «драма идеи и психологическая драма.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 xml:space="preserve">Артур Рембо. «Пьяный корабль». Особенности лирики Артура Рембо. Проблематика стихотворения. </w:t>
      </w:r>
      <w:proofErr w:type="spellStart"/>
      <w:r w:rsidRPr="003D43AE">
        <w:rPr>
          <w:sz w:val="28"/>
          <w:szCs w:val="28"/>
        </w:rPr>
        <w:t>Рифмика</w:t>
      </w:r>
      <w:proofErr w:type="spellEnd"/>
      <w:r w:rsidRPr="003D43AE">
        <w:rPr>
          <w:sz w:val="28"/>
          <w:szCs w:val="28"/>
        </w:rPr>
        <w:t>, строфика и жанр стихотворения.</w:t>
      </w:r>
    </w:p>
    <w:p w:rsidR="003D43AE" w:rsidRPr="003D43AE" w:rsidRDefault="003D43AE" w:rsidP="003D43AE">
      <w:pPr>
        <w:rPr>
          <w:sz w:val="28"/>
          <w:szCs w:val="28"/>
        </w:rPr>
      </w:pPr>
      <w:r w:rsidRPr="003D43AE">
        <w:rPr>
          <w:sz w:val="28"/>
          <w:szCs w:val="28"/>
        </w:rPr>
        <w:t>Гете «Фауст».</w:t>
      </w:r>
    </w:p>
    <w:p w:rsidR="00F8543F" w:rsidRPr="003D43AE" w:rsidRDefault="00F8543F" w:rsidP="00F8543F">
      <w:pPr>
        <w:keepNext/>
        <w:keepLines/>
        <w:jc w:val="both"/>
        <w:outlineLvl w:val="0"/>
        <w:rPr>
          <w:rFonts w:eastAsia="Times New Roman"/>
          <w:b/>
          <w:bCs/>
          <w:iCs/>
          <w:color w:val="000000"/>
          <w:sz w:val="28"/>
          <w:szCs w:val="28"/>
        </w:rPr>
      </w:pPr>
    </w:p>
    <w:p w:rsidR="00F8543F" w:rsidRPr="00465A76" w:rsidRDefault="00F8543F" w:rsidP="00013F51">
      <w:pPr>
        <w:ind w:left="-5" w:right="-9" w:hanging="10"/>
        <w:rPr>
          <w:rFonts w:eastAsia="Times New Roman"/>
          <w:bCs/>
          <w:iCs/>
          <w:sz w:val="28"/>
          <w:szCs w:val="28"/>
        </w:rPr>
      </w:pPr>
      <w:r w:rsidRPr="00465A76">
        <w:rPr>
          <w:rFonts w:eastAsia="Times New Roman"/>
          <w:b/>
          <w:bCs/>
          <w:iCs/>
          <w:color w:val="000000"/>
          <w:sz w:val="28"/>
          <w:szCs w:val="28"/>
        </w:rPr>
        <w:t>Рабочая  программа разработана</w:t>
      </w:r>
      <w:r w:rsidR="00013F51">
        <w:rPr>
          <w:rFonts w:eastAsia="Times New Roman"/>
          <w:b/>
          <w:bCs/>
          <w:iCs/>
          <w:color w:val="000000"/>
          <w:sz w:val="28"/>
          <w:szCs w:val="28"/>
        </w:rPr>
        <w:t xml:space="preserve"> </w:t>
      </w:r>
      <w:r w:rsidRPr="00465A76">
        <w:rPr>
          <w:rFonts w:eastAsia="Times New Roman"/>
          <w:bCs/>
          <w:iCs/>
          <w:sz w:val="28"/>
          <w:szCs w:val="28"/>
        </w:rPr>
        <w:t xml:space="preserve">на основании Примерной программы </w:t>
      </w:r>
      <w:r w:rsidR="00013F51">
        <w:rPr>
          <w:rFonts w:eastAsia="Times New Roman"/>
          <w:color w:val="000000"/>
          <w:sz w:val="28"/>
          <w:szCs w:val="28"/>
        </w:rPr>
        <w:t>учебного курса «</w:t>
      </w:r>
      <w:r>
        <w:rPr>
          <w:rFonts w:eastAsia="Times New Roman"/>
          <w:color w:val="000000"/>
          <w:sz w:val="28"/>
          <w:szCs w:val="28"/>
        </w:rPr>
        <w:t>Литература</w:t>
      </w:r>
      <w:r w:rsidR="00013F51">
        <w:rPr>
          <w:rFonts w:eastAsia="Times New Roman"/>
          <w:color w:val="000000"/>
          <w:sz w:val="28"/>
          <w:szCs w:val="28"/>
        </w:rPr>
        <w:t xml:space="preserve"> </w:t>
      </w:r>
      <w:r w:rsidRPr="00465A76">
        <w:rPr>
          <w:rFonts w:eastAsia="Times New Roman"/>
          <w:color w:val="000000"/>
          <w:sz w:val="28"/>
          <w:szCs w:val="28"/>
        </w:rPr>
        <w:t xml:space="preserve">»  для обучающихся </w:t>
      </w:r>
      <w:r w:rsidR="00013F51">
        <w:rPr>
          <w:rFonts w:eastAsia="Times New Roman"/>
          <w:color w:val="000000"/>
          <w:sz w:val="28"/>
          <w:szCs w:val="28"/>
        </w:rPr>
        <w:t>10 класса</w:t>
      </w:r>
      <w:r>
        <w:rPr>
          <w:rFonts w:eastAsia="Times New Roman"/>
          <w:color w:val="000000"/>
          <w:sz w:val="28"/>
          <w:szCs w:val="28"/>
        </w:rPr>
        <w:t xml:space="preserve"> общеобразовательных школ</w:t>
      </w:r>
      <w:r w:rsidRPr="00465A76">
        <w:rPr>
          <w:rFonts w:eastAsia="Times New Roman"/>
          <w:color w:val="000000"/>
          <w:sz w:val="28"/>
          <w:szCs w:val="28"/>
        </w:rPr>
        <w:t xml:space="preserve">, </w:t>
      </w:r>
      <w:r w:rsidRPr="00465A76">
        <w:rPr>
          <w:rFonts w:eastAsia="Times New Roman"/>
          <w:iCs/>
          <w:color w:val="000000"/>
          <w:sz w:val="28"/>
          <w:szCs w:val="28"/>
        </w:rPr>
        <w:t>соответствующей</w:t>
      </w:r>
      <w:r w:rsidR="00013F51">
        <w:rPr>
          <w:rFonts w:eastAsia="Times New Roman"/>
          <w:iCs/>
          <w:color w:val="000000"/>
          <w:sz w:val="28"/>
          <w:szCs w:val="28"/>
        </w:rPr>
        <w:t xml:space="preserve"> </w:t>
      </w:r>
      <w:r w:rsidRPr="00465A76">
        <w:rPr>
          <w:rFonts w:eastAsia="Times New Roman"/>
          <w:color w:val="000000"/>
          <w:sz w:val="28"/>
          <w:szCs w:val="28"/>
        </w:rPr>
        <w:t>Федеральному государственному образователь</w:t>
      </w:r>
      <w:r>
        <w:rPr>
          <w:rFonts w:eastAsia="Times New Roman"/>
          <w:color w:val="000000"/>
          <w:sz w:val="28"/>
          <w:szCs w:val="28"/>
        </w:rPr>
        <w:t>ному стандарту</w:t>
      </w:r>
      <w:r w:rsidRPr="00465A76">
        <w:rPr>
          <w:rFonts w:eastAsia="Times New Roman"/>
          <w:color w:val="000000"/>
          <w:sz w:val="28"/>
          <w:szCs w:val="28"/>
        </w:rPr>
        <w:t xml:space="preserve"> основного общего образования.</w:t>
      </w:r>
    </w:p>
    <w:p w:rsidR="00F8543F" w:rsidRPr="00465A76" w:rsidRDefault="00F8543F" w:rsidP="00F8543F">
      <w:pPr>
        <w:ind w:left="5664"/>
        <w:rPr>
          <w:rFonts w:eastAsia="Times New Roman"/>
          <w:b/>
          <w:color w:val="000000"/>
          <w:sz w:val="28"/>
          <w:szCs w:val="28"/>
        </w:rPr>
      </w:pPr>
    </w:p>
    <w:p w:rsidR="00F8543F" w:rsidRPr="00465A76" w:rsidRDefault="00F8543F" w:rsidP="00F8543F">
      <w:pPr>
        <w:ind w:left="5664"/>
        <w:rPr>
          <w:rFonts w:eastAsia="Times New Roman"/>
          <w:b/>
          <w:color w:val="000000"/>
          <w:sz w:val="28"/>
          <w:szCs w:val="28"/>
        </w:rPr>
      </w:pPr>
    </w:p>
    <w:p w:rsidR="00F8543F" w:rsidRPr="00465A76" w:rsidRDefault="00F8543F" w:rsidP="00F8543F">
      <w:pPr>
        <w:ind w:left="5664"/>
        <w:rPr>
          <w:rFonts w:eastAsia="Times New Roman"/>
          <w:b/>
          <w:color w:val="000000"/>
          <w:sz w:val="28"/>
          <w:szCs w:val="28"/>
        </w:rPr>
      </w:pPr>
    </w:p>
    <w:p w:rsidR="00F8543F" w:rsidRPr="00465A76" w:rsidRDefault="00F8543F" w:rsidP="00F8543F">
      <w:pPr>
        <w:ind w:left="5664"/>
        <w:rPr>
          <w:rFonts w:eastAsia="Times New Roman"/>
          <w:b/>
          <w:color w:val="000000"/>
          <w:sz w:val="28"/>
          <w:szCs w:val="28"/>
        </w:rPr>
      </w:pPr>
    </w:p>
    <w:p w:rsidR="00F8543F" w:rsidRPr="00465A76" w:rsidRDefault="00F8543F" w:rsidP="00F8543F">
      <w:pPr>
        <w:ind w:left="5664"/>
        <w:rPr>
          <w:rFonts w:eastAsia="Times New Roman"/>
          <w:b/>
          <w:color w:val="000000"/>
          <w:sz w:val="28"/>
          <w:szCs w:val="28"/>
        </w:rPr>
      </w:pPr>
    </w:p>
    <w:p w:rsidR="00F8543F" w:rsidRPr="00465A76" w:rsidRDefault="00F8543F" w:rsidP="00F8543F">
      <w:pPr>
        <w:ind w:left="5664"/>
        <w:rPr>
          <w:rFonts w:eastAsia="Times New Roman"/>
          <w:b/>
          <w:color w:val="000000"/>
          <w:sz w:val="28"/>
          <w:szCs w:val="28"/>
        </w:rPr>
      </w:pPr>
    </w:p>
    <w:p w:rsidR="00F8543F" w:rsidRPr="00465A76" w:rsidRDefault="00F8543F" w:rsidP="00F8543F">
      <w:pPr>
        <w:ind w:left="5664"/>
        <w:rPr>
          <w:rFonts w:eastAsia="Times New Roman"/>
          <w:b/>
          <w:color w:val="000000"/>
          <w:sz w:val="28"/>
          <w:szCs w:val="28"/>
        </w:rPr>
      </w:pPr>
    </w:p>
    <w:p w:rsidR="00F8543F" w:rsidRPr="00465A76" w:rsidRDefault="00F8543F" w:rsidP="00F8543F">
      <w:pPr>
        <w:ind w:left="5664"/>
        <w:rPr>
          <w:rFonts w:eastAsia="Times New Roman"/>
          <w:b/>
          <w:color w:val="000000"/>
          <w:sz w:val="28"/>
          <w:szCs w:val="28"/>
        </w:rPr>
      </w:pPr>
    </w:p>
    <w:p w:rsidR="00F8543F" w:rsidRPr="00465A76" w:rsidRDefault="00F8543F" w:rsidP="00F8543F">
      <w:pPr>
        <w:ind w:left="5664"/>
        <w:rPr>
          <w:rFonts w:eastAsia="Times New Roman"/>
          <w:b/>
          <w:color w:val="000000"/>
          <w:sz w:val="28"/>
          <w:szCs w:val="28"/>
        </w:rPr>
      </w:pPr>
    </w:p>
    <w:p w:rsidR="00F8543F" w:rsidRPr="00465A76" w:rsidRDefault="00F8543F" w:rsidP="00F8543F">
      <w:pPr>
        <w:ind w:left="5664"/>
        <w:rPr>
          <w:rFonts w:eastAsia="Times New Roman"/>
          <w:b/>
          <w:color w:val="000000"/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p w:rsidR="00F8543F" w:rsidRPr="00465A76" w:rsidRDefault="00F8543F" w:rsidP="00F8543F">
      <w:pPr>
        <w:ind w:left="5664"/>
        <w:jc w:val="center"/>
        <w:rPr>
          <w:sz w:val="28"/>
          <w:szCs w:val="28"/>
        </w:rPr>
      </w:pPr>
    </w:p>
    <w:p w:rsidR="00F8543F" w:rsidRPr="00465A76" w:rsidRDefault="00F8543F" w:rsidP="00F8543F">
      <w:pPr>
        <w:ind w:left="5664"/>
        <w:jc w:val="center"/>
        <w:rPr>
          <w:sz w:val="28"/>
          <w:szCs w:val="28"/>
        </w:rPr>
      </w:pPr>
    </w:p>
    <w:p w:rsidR="00F8543F" w:rsidRPr="00465A76" w:rsidRDefault="00F8543F" w:rsidP="00F8543F">
      <w:pPr>
        <w:ind w:left="5664"/>
        <w:jc w:val="center"/>
        <w:rPr>
          <w:sz w:val="28"/>
          <w:szCs w:val="28"/>
        </w:rPr>
      </w:pPr>
    </w:p>
    <w:p w:rsidR="00F8543F" w:rsidRPr="00465A76" w:rsidRDefault="00F8543F" w:rsidP="00F8543F">
      <w:pPr>
        <w:ind w:left="5664"/>
        <w:jc w:val="center"/>
        <w:rPr>
          <w:sz w:val="28"/>
          <w:szCs w:val="28"/>
        </w:rPr>
      </w:pPr>
    </w:p>
    <w:p w:rsidR="00F8543F" w:rsidRPr="00465A76" w:rsidRDefault="00F8543F" w:rsidP="00F8543F">
      <w:pPr>
        <w:ind w:left="5664"/>
        <w:jc w:val="center"/>
        <w:rPr>
          <w:sz w:val="28"/>
          <w:szCs w:val="28"/>
        </w:rPr>
      </w:pPr>
    </w:p>
    <w:p w:rsidR="00F8543F" w:rsidRPr="00465A76" w:rsidRDefault="00F8543F" w:rsidP="00F8543F">
      <w:pPr>
        <w:ind w:left="5664"/>
        <w:jc w:val="center"/>
        <w:rPr>
          <w:sz w:val="28"/>
          <w:szCs w:val="28"/>
        </w:rPr>
      </w:pPr>
    </w:p>
    <w:p w:rsidR="00F8543F" w:rsidRPr="00465A76" w:rsidRDefault="00F8543F" w:rsidP="00F8543F">
      <w:pPr>
        <w:ind w:left="5664"/>
        <w:jc w:val="center"/>
        <w:rPr>
          <w:sz w:val="28"/>
          <w:szCs w:val="28"/>
        </w:rPr>
      </w:pPr>
    </w:p>
    <w:p w:rsidR="00F8543F" w:rsidRPr="00465A76" w:rsidRDefault="00F8543F" w:rsidP="00F8543F">
      <w:pPr>
        <w:ind w:left="5664"/>
        <w:rPr>
          <w:sz w:val="28"/>
          <w:szCs w:val="28"/>
        </w:rPr>
      </w:pPr>
    </w:p>
    <w:sectPr w:rsidR="00F8543F" w:rsidRPr="00465A76" w:rsidSect="009B5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E644E"/>
    <w:multiLevelType w:val="hybridMultilevel"/>
    <w:tmpl w:val="89120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4751D"/>
    <w:multiLevelType w:val="hybridMultilevel"/>
    <w:tmpl w:val="69624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61311"/>
    <w:multiLevelType w:val="multilevel"/>
    <w:tmpl w:val="47725C9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>
    <w:nsid w:val="117C0399"/>
    <w:multiLevelType w:val="hybridMultilevel"/>
    <w:tmpl w:val="8110A96E"/>
    <w:lvl w:ilvl="0" w:tplc="071891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290E6F"/>
    <w:multiLevelType w:val="hybridMultilevel"/>
    <w:tmpl w:val="D6D66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B771CA"/>
    <w:multiLevelType w:val="hybridMultilevel"/>
    <w:tmpl w:val="BA562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741FB"/>
    <w:multiLevelType w:val="hybridMultilevel"/>
    <w:tmpl w:val="D646B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F82A66"/>
    <w:multiLevelType w:val="hybridMultilevel"/>
    <w:tmpl w:val="9BF22420"/>
    <w:lvl w:ilvl="0" w:tplc="04D49C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D8642AD"/>
    <w:multiLevelType w:val="hybridMultilevel"/>
    <w:tmpl w:val="1346B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9C26E4"/>
    <w:multiLevelType w:val="hybridMultilevel"/>
    <w:tmpl w:val="7A8E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4188A"/>
    <w:multiLevelType w:val="hybridMultilevel"/>
    <w:tmpl w:val="6CD45D8C"/>
    <w:lvl w:ilvl="0" w:tplc="05D88A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7547653"/>
    <w:multiLevelType w:val="hybridMultilevel"/>
    <w:tmpl w:val="3CEA4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C94581"/>
    <w:multiLevelType w:val="hybridMultilevel"/>
    <w:tmpl w:val="73285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7A689E"/>
    <w:multiLevelType w:val="hybridMultilevel"/>
    <w:tmpl w:val="F6F4A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EE01E9"/>
    <w:multiLevelType w:val="hybridMultilevel"/>
    <w:tmpl w:val="1242F47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32A5210"/>
    <w:multiLevelType w:val="hybridMultilevel"/>
    <w:tmpl w:val="F6269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2E798E"/>
    <w:multiLevelType w:val="hybridMultilevel"/>
    <w:tmpl w:val="16040F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3537B93"/>
    <w:multiLevelType w:val="hybridMultilevel"/>
    <w:tmpl w:val="1A7EC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DF6B21"/>
    <w:multiLevelType w:val="hybridMultilevel"/>
    <w:tmpl w:val="4A867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781DE0"/>
    <w:multiLevelType w:val="hybridMultilevel"/>
    <w:tmpl w:val="98A0975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0">
    <w:nsid w:val="4E9151D0"/>
    <w:multiLevelType w:val="multilevel"/>
    <w:tmpl w:val="47725C9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1">
    <w:nsid w:val="511967D6"/>
    <w:multiLevelType w:val="multilevel"/>
    <w:tmpl w:val="57B8B7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2">
    <w:nsid w:val="52C522C5"/>
    <w:multiLevelType w:val="hybridMultilevel"/>
    <w:tmpl w:val="4CBC4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186479"/>
    <w:multiLevelType w:val="hybridMultilevel"/>
    <w:tmpl w:val="88B4E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BC27C4"/>
    <w:multiLevelType w:val="hybridMultilevel"/>
    <w:tmpl w:val="831662F2"/>
    <w:lvl w:ilvl="0" w:tplc="040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7802AE"/>
    <w:multiLevelType w:val="hybridMultilevel"/>
    <w:tmpl w:val="E1C4A0C6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8375B50"/>
    <w:multiLevelType w:val="hybridMultilevel"/>
    <w:tmpl w:val="3F46AEB2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19F3F83"/>
    <w:multiLevelType w:val="hybridMultilevel"/>
    <w:tmpl w:val="AD66D79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8">
    <w:nsid w:val="73FB2461"/>
    <w:multiLevelType w:val="hybridMultilevel"/>
    <w:tmpl w:val="C28A9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9414FD"/>
    <w:multiLevelType w:val="hybridMultilevel"/>
    <w:tmpl w:val="B2282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D96C65"/>
    <w:multiLevelType w:val="hybridMultilevel"/>
    <w:tmpl w:val="62CC9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5818B4"/>
    <w:multiLevelType w:val="hybridMultilevel"/>
    <w:tmpl w:val="D9509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25"/>
  </w:num>
  <w:num w:numId="4">
    <w:abstractNumId w:val="29"/>
  </w:num>
  <w:num w:numId="5">
    <w:abstractNumId w:val="11"/>
  </w:num>
  <w:num w:numId="6">
    <w:abstractNumId w:val="17"/>
  </w:num>
  <w:num w:numId="7">
    <w:abstractNumId w:val="4"/>
  </w:num>
  <w:num w:numId="8">
    <w:abstractNumId w:val="14"/>
  </w:num>
  <w:num w:numId="9">
    <w:abstractNumId w:val="22"/>
  </w:num>
  <w:num w:numId="10">
    <w:abstractNumId w:val="0"/>
  </w:num>
  <w:num w:numId="11">
    <w:abstractNumId w:val="31"/>
  </w:num>
  <w:num w:numId="12">
    <w:abstractNumId w:val="23"/>
  </w:num>
  <w:num w:numId="13">
    <w:abstractNumId w:val="18"/>
  </w:num>
  <w:num w:numId="14">
    <w:abstractNumId w:val="1"/>
  </w:num>
  <w:num w:numId="15">
    <w:abstractNumId w:val="12"/>
  </w:num>
  <w:num w:numId="16">
    <w:abstractNumId w:val="5"/>
  </w:num>
  <w:num w:numId="17">
    <w:abstractNumId w:val="13"/>
  </w:num>
  <w:num w:numId="18">
    <w:abstractNumId w:val="6"/>
  </w:num>
  <w:num w:numId="19">
    <w:abstractNumId w:val="3"/>
  </w:num>
  <w:num w:numId="20">
    <w:abstractNumId w:val="7"/>
  </w:num>
  <w:num w:numId="2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21"/>
  </w:num>
  <w:num w:numId="24">
    <w:abstractNumId w:val="20"/>
  </w:num>
  <w:num w:numId="25">
    <w:abstractNumId w:val="16"/>
  </w:num>
  <w:num w:numId="26">
    <w:abstractNumId w:val="9"/>
  </w:num>
  <w:num w:numId="27">
    <w:abstractNumId w:val="24"/>
  </w:num>
  <w:num w:numId="28">
    <w:abstractNumId w:val="8"/>
  </w:num>
  <w:num w:numId="29">
    <w:abstractNumId w:val="15"/>
  </w:num>
  <w:num w:numId="30">
    <w:abstractNumId w:val="19"/>
  </w:num>
  <w:num w:numId="31">
    <w:abstractNumId w:val="27"/>
  </w:num>
  <w:num w:numId="32">
    <w:abstractNumId w:val="28"/>
  </w:num>
  <w:num w:numId="3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543F"/>
    <w:rsid w:val="00013F51"/>
    <w:rsid w:val="00063583"/>
    <w:rsid w:val="003D43AE"/>
    <w:rsid w:val="0055293F"/>
    <w:rsid w:val="005A500E"/>
    <w:rsid w:val="006058CB"/>
    <w:rsid w:val="007411B9"/>
    <w:rsid w:val="007E4C16"/>
    <w:rsid w:val="009B52B7"/>
    <w:rsid w:val="009C668E"/>
    <w:rsid w:val="00A0683E"/>
    <w:rsid w:val="00AD04EA"/>
    <w:rsid w:val="00B42879"/>
    <w:rsid w:val="00BF7894"/>
    <w:rsid w:val="00C757FC"/>
    <w:rsid w:val="00D902E0"/>
    <w:rsid w:val="00E76C57"/>
    <w:rsid w:val="00F85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4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854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54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543F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Plain Text"/>
    <w:basedOn w:val="a"/>
    <w:link w:val="a7"/>
    <w:rsid w:val="00F8543F"/>
    <w:pPr>
      <w:widowControl/>
      <w:autoSpaceDE/>
      <w:autoSpaceDN/>
      <w:adjustRightInd/>
    </w:pPr>
    <w:rPr>
      <w:rFonts w:ascii="Courier New" w:eastAsia="Times New Roman" w:hAnsi="Courier New" w:cs="Courier New"/>
    </w:rPr>
  </w:style>
  <w:style w:type="character" w:customStyle="1" w:styleId="a7">
    <w:name w:val="Текст Знак"/>
    <w:basedOn w:val="a0"/>
    <w:link w:val="a6"/>
    <w:rsid w:val="00F8543F"/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F8543F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link w:val="aa"/>
    <w:uiPriority w:val="99"/>
    <w:qFormat/>
    <w:rsid w:val="00F8543F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F8543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8543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F8543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8543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">
    <w:name w:val="Заголовок №1_"/>
    <w:basedOn w:val="a0"/>
    <w:link w:val="10"/>
    <w:rsid w:val="00F8543F"/>
    <w:rPr>
      <w:rFonts w:ascii="Tahoma" w:eastAsia="Tahoma" w:hAnsi="Tahoma" w:cs="Tahoma"/>
      <w:sz w:val="24"/>
      <w:szCs w:val="2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F8543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0">
    <w:name w:val="Заголовок №1"/>
    <w:basedOn w:val="a"/>
    <w:link w:val="1"/>
    <w:rsid w:val="00F8543F"/>
    <w:pPr>
      <w:widowControl/>
      <w:shd w:val="clear" w:color="auto" w:fill="FFFFFF"/>
      <w:autoSpaceDE/>
      <w:autoSpaceDN/>
      <w:adjustRightInd/>
      <w:spacing w:after="480" w:line="0" w:lineRule="atLeast"/>
      <w:outlineLvl w:val="0"/>
    </w:pPr>
    <w:rPr>
      <w:rFonts w:ascii="Tahoma" w:eastAsia="Tahoma" w:hAnsi="Tahoma" w:cs="Tahoma"/>
      <w:sz w:val="24"/>
      <w:szCs w:val="24"/>
      <w:lang w:eastAsia="en-US"/>
    </w:rPr>
  </w:style>
  <w:style w:type="paragraph" w:customStyle="1" w:styleId="70">
    <w:name w:val="Основной текст (7)"/>
    <w:basedOn w:val="a"/>
    <w:link w:val="7"/>
    <w:rsid w:val="00F8543F"/>
    <w:pPr>
      <w:widowControl/>
      <w:shd w:val="clear" w:color="auto" w:fill="FFFFFF"/>
      <w:autoSpaceDE/>
      <w:autoSpaceDN/>
      <w:adjustRightInd/>
      <w:spacing w:line="214" w:lineRule="exact"/>
      <w:jc w:val="both"/>
    </w:pPr>
    <w:rPr>
      <w:rFonts w:eastAsia="Times New Roman"/>
      <w:sz w:val="19"/>
      <w:szCs w:val="19"/>
      <w:lang w:eastAsia="en-US"/>
    </w:rPr>
  </w:style>
  <w:style w:type="character" w:customStyle="1" w:styleId="af">
    <w:name w:val="Основной текст_"/>
    <w:link w:val="3"/>
    <w:rsid w:val="00F8543F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f"/>
    <w:rsid w:val="00F8543F"/>
    <w:pPr>
      <w:widowControl/>
      <w:shd w:val="clear" w:color="auto" w:fill="FFFFFF"/>
      <w:autoSpaceDE/>
      <w:autoSpaceDN/>
      <w:adjustRightInd/>
      <w:spacing w:line="214" w:lineRule="exact"/>
      <w:jc w:val="both"/>
    </w:pPr>
    <w:rPr>
      <w:rFonts w:eastAsia="Times New Roman" w:cstheme="minorBidi"/>
      <w:sz w:val="19"/>
      <w:szCs w:val="19"/>
      <w:lang w:eastAsia="en-US"/>
    </w:rPr>
  </w:style>
  <w:style w:type="character" w:customStyle="1" w:styleId="af0">
    <w:name w:val="Основной текст + Полужирный"/>
    <w:basedOn w:val="af"/>
    <w:rsid w:val="00F8543F"/>
    <w:rPr>
      <w:rFonts w:cs="Times New Roman"/>
      <w:b/>
      <w:bCs/>
    </w:rPr>
  </w:style>
  <w:style w:type="character" w:customStyle="1" w:styleId="1pt">
    <w:name w:val="Основной текст + Интервал 1 pt"/>
    <w:basedOn w:val="af"/>
    <w:rsid w:val="00F8543F"/>
    <w:rPr>
      <w:rFonts w:cs="Times New Roman"/>
      <w:spacing w:val="20"/>
    </w:rPr>
  </w:style>
  <w:style w:type="character" w:customStyle="1" w:styleId="af1">
    <w:name w:val="Основной текст + Курсив"/>
    <w:basedOn w:val="af"/>
    <w:rsid w:val="00F8543F"/>
    <w:rPr>
      <w:rFonts w:cs="Times New Roman"/>
      <w:i/>
      <w:iCs/>
    </w:rPr>
  </w:style>
  <w:style w:type="character" w:customStyle="1" w:styleId="2pt">
    <w:name w:val="Основной текст + Курсив;Интервал 2 pt"/>
    <w:basedOn w:val="af"/>
    <w:rsid w:val="00F8543F"/>
    <w:rPr>
      <w:rFonts w:cs="Times New Roman"/>
      <w:i/>
      <w:iCs/>
      <w:spacing w:val="40"/>
    </w:rPr>
  </w:style>
  <w:style w:type="character" w:customStyle="1" w:styleId="71">
    <w:name w:val="Основной текст (7) + Курсив"/>
    <w:basedOn w:val="7"/>
    <w:rsid w:val="00F8543F"/>
    <w:rPr>
      <w:i/>
      <w:iCs/>
    </w:rPr>
  </w:style>
  <w:style w:type="paragraph" w:styleId="30">
    <w:name w:val="Body Text Indent 3"/>
    <w:basedOn w:val="a"/>
    <w:link w:val="31"/>
    <w:uiPriority w:val="99"/>
    <w:rsid w:val="00F8543F"/>
    <w:pPr>
      <w:widowControl/>
      <w:autoSpaceDE/>
      <w:autoSpaceDN/>
      <w:adjustRightInd/>
      <w:spacing w:after="120" w:line="276" w:lineRule="auto"/>
      <w:ind w:left="283"/>
    </w:pPr>
    <w:rPr>
      <w:rFonts w:ascii="Calibri" w:eastAsia="Times New Roman" w:hAnsi="Calibri"/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F8543F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a">
    <w:name w:val="Абзац списка Знак"/>
    <w:link w:val="a9"/>
    <w:uiPriority w:val="99"/>
    <w:locked/>
    <w:rsid w:val="00F8543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3D43AE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17</Pages>
  <Words>4552</Words>
  <Characters>25951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AdminA</dc:creator>
  <cp:lastModifiedBy>AdminA</cp:lastModifiedBy>
  <cp:revision>6</cp:revision>
  <dcterms:created xsi:type="dcterms:W3CDTF">2018-08-30T15:39:00Z</dcterms:created>
  <dcterms:modified xsi:type="dcterms:W3CDTF">2018-09-02T13:43:00Z</dcterms:modified>
</cp:coreProperties>
</file>