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333" w:rsidRPr="00B44128" w:rsidRDefault="00EE4333" w:rsidP="00EE4333">
      <w:pPr>
        <w:jc w:val="center"/>
        <w:rPr>
          <w:sz w:val="28"/>
          <w:szCs w:val="28"/>
        </w:rPr>
      </w:pPr>
      <w:r w:rsidRPr="00B44128">
        <w:rPr>
          <w:sz w:val="28"/>
          <w:szCs w:val="28"/>
        </w:rPr>
        <w:t>Приложение № 3 к образовательной программе основного общего образования</w:t>
      </w:r>
    </w:p>
    <w:p w:rsidR="00EE4333" w:rsidRPr="00B44128" w:rsidRDefault="00EE4333" w:rsidP="00EE4333">
      <w:pPr>
        <w:jc w:val="center"/>
        <w:rPr>
          <w:sz w:val="28"/>
          <w:szCs w:val="28"/>
        </w:rPr>
      </w:pPr>
      <w:r w:rsidRPr="00B44128">
        <w:rPr>
          <w:sz w:val="28"/>
          <w:szCs w:val="28"/>
        </w:rPr>
        <w:t>Муниципальное   бюджетное общеобразовательное учреждение</w:t>
      </w:r>
    </w:p>
    <w:p w:rsidR="00EE4333" w:rsidRPr="00B44128" w:rsidRDefault="00EE4333" w:rsidP="00EE4333">
      <w:pPr>
        <w:jc w:val="center"/>
        <w:rPr>
          <w:sz w:val="28"/>
          <w:szCs w:val="28"/>
        </w:rPr>
      </w:pPr>
      <w:r w:rsidRPr="00B44128">
        <w:rPr>
          <w:sz w:val="28"/>
          <w:szCs w:val="28"/>
        </w:rPr>
        <w:t>средняя общеобразовательная школа № 12</w:t>
      </w:r>
    </w:p>
    <w:p w:rsidR="00EE4333" w:rsidRPr="00B44128" w:rsidRDefault="00EE4333" w:rsidP="00EE4333">
      <w:pPr>
        <w:jc w:val="center"/>
        <w:rPr>
          <w:sz w:val="28"/>
          <w:szCs w:val="28"/>
        </w:rPr>
      </w:pPr>
      <w:r w:rsidRPr="00B44128">
        <w:rPr>
          <w:sz w:val="28"/>
          <w:szCs w:val="28"/>
        </w:rPr>
        <w:t>г. Грязи Грязинского муниципального района Липецкой области</w:t>
      </w:r>
    </w:p>
    <w:p w:rsidR="00EE4333" w:rsidRDefault="00EE4333" w:rsidP="00EE4333">
      <w:pPr>
        <w:jc w:val="center"/>
        <w:rPr>
          <w:sz w:val="28"/>
          <w:szCs w:val="28"/>
        </w:rPr>
      </w:pPr>
    </w:p>
    <w:p w:rsidR="00EE4333" w:rsidRDefault="00EE4333" w:rsidP="00EE4333">
      <w:pPr>
        <w:jc w:val="center"/>
        <w:rPr>
          <w:sz w:val="28"/>
          <w:szCs w:val="28"/>
        </w:rPr>
      </w:pPr>
    </w:p>
    <w:tbl>
      <w:tblPr>
        <w:tblW w:w="10702" w:type="dxa"/>
        <w:tblCellSpacing w:w="0" w:type="dxa"/>
        <w:tblInd w:w="-552" w:type="dxa"/>
        <w:tblLook w:val="04A0"/>
      </w:tblPr>
      <w:tblGrid>
        <w:gridCol w:w="4964"/>
        <w:gridCol w:w="5738"/>
      </w:tblGrid>
      <w:tr w:rsidR="00EE4333" w:rsidRPr="00EE4333" w:rsidTr="00840B0E">
        <w:trPr>
          <w:trHeight w:val="237"/>
          <w:tblCellSpacing w:w="0" w:type="dxa"/>
        </w:trPr>
        <w:tc>
          <w:tcPr>
            <w:tcW w:w="1459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4333" w:rsidRPr="00EE4333" w:rsidRDefault="00EE4333" w:rsidP="00840B0E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EE4333" w:rsidRPr="00EE4333" w:rsidRDefault="00EE4333" w:rsidP="00840B0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87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4333" w:rsidRPr="00EE4333" w:rsidRDefault="00EE4333" w:rsidP="00840B0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E4333">
              <w:rPr>
                <w:sz w:val="24"/>
                <w:szCs w:val="24"/>
                <w:lang w:eastAsia="en-US"/>
              </w:rPr>
              <w:t>Рассмотрена на заседании ШМО</w:t>
            </w:r>
          </w:p>
          <w:p w:rsidR="00EE4333" w:rsidRPr="00EE4333" w:rsidRDefault="00EE4333" w:rsidP="00840B0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E4333">
              <w:rPr>
                <w:sz w:val="24"/>
                <w:szCs w:val="24"/>
                <w:lang w:eastAsia="en-US"/>
              </w:rPr>
              <w:t xml:space="preserve">                     протокол № 1 от 30.08.2017 г.</w:t>
            </w:r>
          </w:p>
          <w:p w:rsidR="00EE4333" w:rsidRPr="00EE4333" w:rsidRDefault="00EE4333" w:rsidP="00840B0E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EE4333" w:rsidRPr="00EE4333" w:rsidRDefault="00EE4333" w:rsidP="00840B0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E4333">
              <w:rPr>
                <w:sz w:val="24"/>
                <w:szCs w:val="24"/>
                <w:lang w:eastAsia="en-US"/>
              </w:rPr>
              <w:t xml:space="preserve">                    Утверждена</w:t>
            </w:r>
          </w:p>
          <w:p w:rsidR="00EE4333" w:rsidRPr="00EE4333" w:rsidRDefault="00EE4333" w:rsidP="00840B0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E4333">
              <w:rPr>
                <w:sz w:val="24"/>
                <w:szCs w:val="24"/>
                <w:lang w:eastAsia="en-US"/>
              </w:rPr>
              <w:t xml:space="preserve">                     приказом  директора</w:t>
            </w:r>
          </w:p>
          <w:p w:rsidR="00EE4333" w:rsidRPr="00EE4333" w:rsidRDefault="00EE4333" w:rsidP="00840B0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E4333">
              <w:rPr>
                <w:sz w:val="24"/>
                <w:szCs w:val="24"/>
                <w:lang w:eastAsia="en-US"/>
              </w:rPr>
              <w:t xml:space="preserve">                     от 30.08.2017 г. №</w:t>
            </w:r>
          </w:p>
          <w:p w:rsidR="00EE4333" w:rsidRPr="00EE4333" w:rsidRDefault="00EE4333" w:rsidP="00840B0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E4333">
              <w:rPr>
                <w:sz w:val="24"/>
                <w:szCs w:val="24"/>
                <w:lang w:eastAsia="en-US"/>
              </w:rPr>
              <w:t xml:space="preserve">                      ____________  Н.А.Бочарникова</w:t>
            </w:r>
          </w:p>
        </w:tc>
      </w:tr>
    </w:tbl>
    <w:p w:rsidR="00EE4333" w:rsidRPr="00EE4333" w:rsidRDefault="00EE4333" w:rsidP="00EE4333">
      <w:pPr>
        <w:jc w:val="center"/>
        <w:rPr>
          <w:sz w:val="24"/>
          <w:szCs w:val="24"/>
        </w:rPr>
      </w:pPr>
    </w:p>
    <w:p w:rsidR="00EE4333" w:rsidRDefault="00EE4333" w:rsidP="00EE4333">
      <w:pPr>
        <w:jc w:val="center"/>
        <w:rPr>
          <w:sz w:val="28"/>
          <w:szCs w:val="28"/>
        </w:rPr>
      </w:pPr>
    </w:p>
    <w:p w:rsidR="00EE4333" w:rsidRDefault="00EE4333" w:rsidP="00EE4333">
      <w:pPr>
        <w:jc w:val="center"/>
        <w:rPr>
          <w:sz w:val="28"/>
          <w:szCs w:val="28"/>
        </w:rPr>
      </w:pPr>
    </w:p>
    <w:p w:rsidR="00EE4333" w:rsidRDefault="00EE4333" w:rsidP="00EE4333">
      <w:pPr>
        <w:rPr>
          <w:sz w:val="28"/>
          <w:szCs w:val="28"/>
        </w:rPr>
      </w:pPr>
    </w:p>
    <w:p w:rsidR="00EE4333" w:rsidRDefault="00EE4333" w:rsidP="00EE4333">
      <w:pPr>
        <w:rPr>
          <w:sz w:val="28"/>
          <w:szCs w:val="28"/>
        </w:rPr>
      </w:pPr>
    </w:p>
    <w:p w:rsidR="00EE4333" w:rsidRPr="00672760" w:rsidRDefault="00EE4333" w:rsidP="00EE4333">
      <w:pPr>
        <w:jc w:val="center"/>
        <w:rPr>
          <w:sz w:val="28"/>
          <w:szCs w:val="28"/>
        </w:rPr>
      </w:pPr>
    </w:p>
    <w:p w:rsidR="00EE4333" w:rsidRPr="00672760" w:rsidRDefault="00EE4333" w:rsidP="00EE4333">
      <w:pPr>
        <w:jc w:val="center"/>
        <w:rPr>
          <w:sz w:val="28"/>
          <w:szCs w:val="28"/>
        </w:rPr>
      </w:pPr>
    </w:p>
    <w:p w:rsidR="00EE4333" w:rsidRPr="00672760" w:rsidRDefault="00EE4333" w:rsidP="00EE43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РАБОЧАЯ </w:t>
      </w:r>
      <w:r w:rsidRPr="00672760">
        <w:rPr>
          <w:b/>
          <w:sz w:val="28"/>
          <w:szCs w:val="28"/>
        </w:rPr>
        <w:t xml:space="preserve"> ПРОГРАММА</w:t>
      </w:r>
    </w:p>
    <w:p w:rsidR="00EE4333" w:rsidRPr="00672760" w:rsidRDefault="00EE4333" w:rsidP="00EE4333">
      <w:pPr>
        <w:jc w:val="center"/>
        <w:rPr>
          <w:b/>
          <w:sz w:val="28"/>
          <w:szCs w:val="28"/>
        </w:rPr>
      </w:pPr>
    </w:p>
    <w:p w:rsidR="00EE4333" w:rsidRPr="00672760" w:rsidRDefault="00EE4333" w:rsidP="00EE4333">
      <w:pPr>
        <w:jc w:val="center"/>
        <w:rPr>
          <w:b/>
          <w:sz w:val="28"/>
          <w:szCs w:val="28"/>
        </w:rPr>
      </w:pPr>
      <w:r w:rsidRPr="00672760">
        <w:rPr>
          <w:b/>
          <w:sz w:val="28"/>
          <w:szCs w:val="28"/>
        </w:rPr>
        <w:t>учебного предмета «</w:t>
      </w:r>
      <w:r>
        <w:rPr>
          <w:b/>
          <w:sz w:val="28"/>
          <w:szCs w:val="28"/>
        </w:rPr>
        <w:t>Литература</w:t>
      </w:r>
      <w:r w:rsidRPr="00672760">
        <w:rPr>
          <w:b/>
          <w:sz w:val="28"/>
          <w:szCs w:val="28"/>
        </w:rPr>
        <w:t>»</w:t>
      </w:r>
    </w:p>
    <w:p w:rsidR="00EE4333" w:rsidRDefault="00EE4333" w:rsidP="00EE43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(9</w:t>
      </w:r>
      <w:r w:rsidRPr="00672760">
        <w:rPr>
          <w:b/>
          <w:sz w:val="28"/>
          <w:szCs w:val="28"/>
        </w:rPr>
        <w:t xml:space="preserve"> класс</w:t>
      </w:r>
      <w:r>
        <w:rPr>
          <w:b/>
          <w:sz w:val="28"/>
          <w:szCs w:val="28"/>
        </w:rPr>
        <w:t>)</w:t>
      </w:r>
    </w:p>
    <w:p w:rsidR="00EE4333" w:rsidRPr="00440753" w:rsidRDefault="00EE4333" w:rsidP="00EE4333">
      <w:pPr>
        <w:jc w:val="center"/>
        <w:rPr>
          <w:sz w:val="28"/>
          <w:szCs w:val="28"/>
        </w:rPr>
      </w:pPr>
      <w:r w:rsidRPr="00440753">
        <w:rPr>
          <w:sz w:val="28"/>
          <w:szCs w:val="28"/>
        </w:rPr>
        <w:t>базовый уровень</w:t>
      </w:r>
    </w:p>
    <w:p w:rsidR="00EE4333" w:rsidRPr="00440753" w:rsidRDefault="00EE4333" w:rsidP="00EE4333">
      <w:pPr>
        <w:jc w:val="center"/>
        <w:rPr>
          <w:sz w:val="28"/>
          <w:szCs w:val="28"/>
        </w:rPr>
      </w:pPr>
      <w:r>
        <w:rPr>
          <w:sz w:val="28"/>
          <w:szCs w:val="28"/>
        </w:rPr>
        <w:t>2017-2018</w:t>
      </w:r>
      <w:r w:rsidRPr="00440753">
        <w:rPr>
          <w:sz w:val="28"/>
          <w:szCs w:val="28"/>
        </w:rPr>
        <w:t xml:space="preserve"> учебный год</w:t>
      </w:r>
    </w:p>
    <w:p w:rsidR="00EE4333" w:rsidRPr="00672760" w:rsidRDefault="00EE4333" w:rsidP="00EE4333">
      <w:pPr>
        <w:jc w:val="center"/>
        <w:rPr>
          <w:b/>
          <w:sz w:val="28"/>
          <w:szCs w:val="28"/>
        </w:rPr>
      </w:pPr>
    </w:p>
    <w:p w:rsidR="00EE4333" w:rsidRDefault="00EE4333" w:rsidP="00EE4333">
      <w:pPr>
        <w:jc w:val="center"/>
        <w:rPr>
          <w:sz w:val="28"/>
          <w:szCs w:val="28"/>
        </w:rPr>
      </w:pPr>
    </w:p>
    <w:p w:rsidR="00EE4333" w:rsidRDefault="00EE4333" w:rsidP="00EE4333">
      <w:pPr>
        <w:jc w:val="center"/>
        <w:rPr>
          <w:sz w:val="28"/>
          <w:szCs w:val="28"/>
        </w:rPr>
      </w:pPr>
    </w:p>
    <w:p w:rsidR="00EE4333" w:rsidRDefault="00EE4333" w:rsidP="00EE4333">
      <w:pPr>
        <w:jc w:val="center"/>
        <w:rPr>
          <w:sz w:val="28"/>
          <w:szCs w:val="28"/>
        </w:rPr>
      </w:pPr>
    </w:p>
    <w:p w:rsidR="00EE4333" w:rsidRDefault="00EE4333" w:rsidP="00EE4333">
      <w:pPr>
        <w:jc w:val="center"/>
        <w:rPr>
          <w:sz w:val="28"/>
          <w:szCs w:val="28"/>
        </w:rPr>
      </w:pPr>
    </w:p>
    <w:p w:rsidR="00EE4333" w:rsidRDefault="00EE4333" w:rsidP="00EE4333">
      <w:pPr>
        <w:jc w:val="center"/>
        <w:rPr>
          <w:sz w:val="28"/>
          <w:szCs w:val="28"/>
        </w:rPr>
      </w:pPr>
    </w:p>
    <w:p w:rsidR="00EE4333" w:rsidRPr="00EE4333" w:rsidRDefault="00EE4333" w:rsidP="00EE4333">
      <w:pPr>
        <w:jc w:val="right"/>
        <w:rPr>
          <w:sz w:val="24"/>
          <w:szCs w:val="24"/>
        </w:rPr>
      </w:pPr>
      <w:r w:rsidRPr="00EE4333">
        <w:rPr>
          <w:sz w:val="24"/>
          <w:szCs w:val="24"/>
        </w:rPr>
        <w:t>Составитель: Шальнева Т.В. учитель русского языка и литературы</w:t>
      </w:r>
    </w:p>
    <w:p w:rsidR="00EE4333" w:rsidRPr="00EE4333" w:rsidRDefault="00EE4333" w:rsidP="00EE4333">
      <w:pPr>
        <w:jc w:val="right"/>
        <w:rPr>
          <w:sz w:val="24"/>
          <w:szCs w:val="24"/>
        </w:rPr>
      </w:pPr>
      <w:r w:rsidRPr="00EE4333">
        <w:rPr>
          <w:sz w:val="24"/>
          <w:szCs w:val="24"/>
        </w:rPr>
        <w:t>первой квалификационной категории.</w:t>
      </w:r>
    </w:p>
    <w:p w:rsidR="00EE4333" w:rsidRPr="00EE4333" w:rsidRDefault="00EE4333" w:rsidP="00EE4333">
      <w:pPr>
        <w:jc w:val="center"/>
        <w:rPr>
          <w:sz w:val="24"/>
          <w:szCs w:val="24"/>
        </w:rPr>
      </w:pPr>
    </w:p>
    <w:p w:rsidR="00EE4333" w:rsidRPr="00EE4333" w:rsidRDefault="00EE4333" w:rsidP="00EE4333">
      <w:pPr>
        <w:jc w:val="center"/>
        <w:rPr>
          <w:sz w:val="24"/>
          <w:szCs w:val="24"/>
        </w:rPr>
      </w:pPr>
    </w:p>
    <w:p w:rsidR="00EE4333" w:rsidRDefault="00EE4333" w:rsidP="00EE4333">
      <w:pPr>
        <w:jc w:val="center"/>
        <w:rPr>
          <w:sz w:val="28"/>
          <w:szCs w:val="28"/>
        </w:rPr>
      </w:pPr>
    </w:p>
    <w:p w:rsidR="00EE4333" w:rsidRDefault="00EE4333" w:rsidP="00EE4333">
      <w:pPr>
        <w:jc w:val="center"/>
        <w:rPr>
          <w:sz w:val="28"/>
          <w:szCs w:val="28"/>
        </w:rPr>
      </w:pPr>
    </w:p>
    <w:p w:rsidR="00EE4333" w:rsidRDefault="00EE4333" w:rsidP="00EE4333">
      <w:pPr>
        <w:jc w:val="center"/>
        <w:rPr>
          <w:sz w:val="28"/>
          <w:szCs w:val="28"/>
        </w:rPr>
      </w:pPr>
    </w:p>
    <w:p w:rsidR="00EE4333" w:rsidRDefault="00EE4333" w:rsidP="00EE4333">
      <w:pPr>
        <w:jc w:val="center"/>
        <w:rPr>
          <w:sz w:val="28"/>
          <w:szCs w:val="28"/>
        </w:rPr>
      </w:pPr>
    </w:p>
    <w:p w:rsidR="00EE4333" w:rsidRDefault="00EE4333" w:rsidP="00EE4333">
      <w:pPr>
        <w:rPr>
          <w:sz w:val="28"/>
          <w:szCs w:val="28"/>
        </w:rPr>
      </w:pPr>
    </w:p>
    <w:p w:rsidR="00EE4333" w:rsidRPr="00672760" w:rsidRDefault="00EE4333" w:rsidP="00EE4333">
      <w:pPr>
        <w:jc w:val="center"/>
        <w:rPr>
          <w:sz w:val="28"/>
          <w:szCs w:val="28"/>
        </w:rPr>
      </w:pPr>
    </w:p>
    <w:p w:rsidR="00EE4333" w:rsidRPr="00672760" w:rsidRDefault="00EE4333" w:rsidP="00EE4333">
      <w:pPr>
        <w:jc w:val="center"/>
        <w:rPr>
          <w:sz w:val="28"/>
          <w:szCs w:val="28"/>
        </w:rPr>
      </w:pPr>
      <w:r w:rsidRPr="00672760">
        <w:rPr>
          <w:sz w:val="28"/>
          <w:szCs w:val="28"/>
        </w:rPr>
        <w:t>г. Грязи</w:t>
      </w:r>
    </w:p>
    <w:p w:rsidR="00EE4333" w:rsidRDefault="00EE4333" w:rsidP="00EE4333">
      <w:pPr>
        <w:jc w:val="center"/>
      </w:pPr>
      <w:r w:rsidRPr="00672760">
        <w:rPr>
          <w:sz w:val="28"/>
          <w:szCs w:val="28"/>
        </w:rPr>
        <w:t>201</w:t>
      </w:r>
      <w:r>
        <w:rPr>
          <w:sz w:val="28"/>
          <w:szCs w:val="28"/>
        </w:rPr>
        <w:t>7г.</w:t>
      </w:r>
    </w:p>
    <w:p w:rsidR="00930461" w:rsidRDefault="00930461" w:rsidP="00930461">
      <w:pPr>
        <w:jc w:val="center"/>
        <w:rPr>
          <w:b/>
          <w:bCs/>
          <w:sz w:val="28"/>
          <w:szCs w:val="28"/>
          <w:u w:val="single"/>
        </w:rPr>
      </w:pPr>
    </w:p>
    <w:p w:rsidR="00930461" w:rsidRDefault="00930461" w:rsidP="00930461">
      <w:pPr>
        <w:numPr>
          <w:ilvl w:val="0"/>
          <w:numId w:val="8"/>
        </w:numPr>
        <w:jc w:val="center"/>
        <w:rPr>
          <w:b/>
          <w:bCs/>
          <w:sz w:val="28"/>
          <w:szCs w:val="28"/>
          <w:u w:val="single"/>
        </w:rPr>
      </w:pPr>
      <w:r w:rsidRPr="00D22F05">
        <w:rPr>
          <w:b/>
          <w:bCs/>
          <w:sz w:val="28"/>
          <w:szCs w:val="28"/>
          <w:u w:val="single"/>
        </w:rPr>
        <w:t>Пояснительная записка</w:t>
      </w:r>
    </w:p>
    <w:p w:rsidR="00930461" w:rsidRPr="00D22F05" w:rsidRDefault="00930461" w:rsidP="00930461">
      <w:pPr>
        <w:ind w:left="1080"/>
        <w:rPr>
          <w:b/>
          <w:bCs/>
          <w:sz w:val="28"/>
          <w:szCs w:val="28"/>
          <w:u w:val="single"/>
        </w:rPr>
      </w:pPr>
    </w:p>
    <w:p w:rsidR="00930461" w:rsidRPr="000202EC" w:rsidRDefault="00930461" w:rsidP="00930461">
      <w:pPr>
        <w:pStyle w:val="a7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02EC">
        <w:rPr>
          <w:rFonts w:ascii="Times New Roman" w:hAnsi="Times New Roman" w:cs="Times New Roman"/>
          <w:b/>
          <w:bCs/>
          <w:sz w:val="24"/>
          <w:szCs w:val="24"/>
        </w:rPr>
        <w:t>Цели и задачи, решаемые при реализации рабочей программы.</w:t>
      </w:r>
    </w:p>
    <w:p w:rsidR="00930461" w:rsidRPr="000202EC" w:rsidRDefault="00930461" w:rsidP="00930461">
      <w:pPr>
        <w:pStyle w:val="a7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30461" w:rsidRPr="000202EC" w:rsidRDefault="00930461" w:rsidP="009304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2EC">
        <w:rPr>
          <w:rFonts w:ascii="Times New Roman" w:hAnsi="Times New Roman" w:cs="Times New Roman"/>
          <w:sz w:val="24"/>
          <w:szCs w:val="24"/>
        </w:rPr>
        <w:t>Изучение литературы на ступени основного общего образования направлено на достижение следующих целей:</w:t>
      </w:r>
    </w:p>
    <w:p w:rsidR="00930461" w:rsidRPr="000202EC" w:rsidRDefault="00930461" w:rsidP="009304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2EC">
        <w:rPr>
          <w:rFonts w:ascii="Times New Roman" w:hAnsi="Times New Roman" w:cs="Times New Roman"/>
          <w:sz w:val="24"/>
          <w:szCs w:val="24"/>
        </w:rPr>
        <w:t>- воспитание 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отечественной культуры;</w:t>
      </w:r>
    </w:p>
    <w:p w:rsidR="00930461" w:rsidRPr="000202EC" w:rsidRDefault="00930461" w:rsidP="009304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2EC">
        <w:rPr>
          <w:rFonts w:ascii="Times New Roman" w:hAnsi="Times New Roman" w:cs="Times New Roman"/>
          <w:sz w:val="24"/>
          <w:szCs w:val="24"/>
        </w:rPr>
        <w:t>- развитие эмоционального восприятия художественного текста, образного и аналитического мышления, творческого воображения, читательской культуры и понимания авторской позиции; формирование начальных представлений о специфике литературы в ряду других искусств, потребности в самостоятельном чтении художественных произведений; развитие устной и письменной речи учащихся;</w:t>
      </w:r>
    </w:p>
    <w:p w:rsidR="00930461" w:rsidRPr="000202EC" w:rsidRDefault="00930461" w:rsidP="009304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2EC">
        <w:rPr>
          <w:rFonts w:ascii="Times New Roman" w:hAnsi="Times New Roman" w:cs="Times New Roman"/>
          <w:sz w:val="24"/>
          <w:szCs w:val="24"/>
        </w:rPr>
        <w:t>- освоение текстов художественных произведений в единстве формы и содержания, основных историко-литературных сведений и теоретико-литературных понятий;</w:t>
      </w:r>
    </w:p>
    <w:p w:rsidR="00930461" w:rsidRPr="000202EC" w:rsidRDefault="00930461" w:rsidP="009304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2EC">
        <w:rPr>
          <w:rFonts w:ascii="Times New Roman" w:hAnsi="Times New Roman" w:cs="Times New Roman"/>
          <w:sz w:val="24"/>
          <w:szCs w:val="24"/>
        </w:rPr>
        <w:t>- овладение умениями чтения и анализа художественных произведений с привлечением базовых литературоведческих понятий и необходимых сведений по истории литературы; выявления в произведениях конкретно-исторического и общечеловеческого содержания; грамотного использования русского литературного языка при создании собственных устных и письменных высказываний.</w:t>
      </w:r>
    </w:p>
    <w:p w:rsidR="00930461" w:rsidRPr="000202EC" w:rsidRDefault="00930461" w:rsidP="009304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2EC">
        <w:rPr>
          <w:rFonts w:ascii="Times New Roman" w:hAnsi="Times New Roman" w:cs="Times New Roman"/>
          <w:sz w:val="24"/>
          <w:szCs w:val="24"/>
        </w:rPr>
        <w:t>Изучение литературы в образовательных учреждениях с родным (нерусским) языком обучения реализует общие цели и способствует решению специфических задач:</w:t>
      </w:r>
    </w:p>
    <w:p w:rsidR="00930461" w:rsidRPr="000202EC" w:rsidRDefault="00930461" w:rsidP="009304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2EC">
        <w:rPr>
          <w:rFonts w:ascii="Times New Roman" w:hAnsi="Times New Roman" w:cs="Times New Roman"/>
          <w:sz w:val="24"/>
          <w:szCs w:val="24"/>
        </w:rPr>
        <w:t>- формирование способности понимать и эстетически воспринимать произведения русской литературы, отличающиеся от произведений родной особенностями образно-эстетической системы;</w:t>
      </w:r>
    </w:p>
    <w:p w:rsidR="00930461" w:rsidRPr="000202EC" w:rsidRDefault="00930461" w:rsidP="009304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2EC">
        <w:rPr>
          <w:rFonts w:ascii="Times New Roman" w:hAnsi="Times New Roman" w:cs="Times New Roman"/>
          <w:sz w:val="24"/>
          <w:szCs w:val="24"/>
        </w:rPr>
        <w:t>- обогащение духовного мира учащихся путем приобщения их, наряду с изучением родной литературы, к нравственным ценностям и художественному многообразию русской литературы, к вершинным произведениям зарубежной классики, к отдельным произведениям литературы народов России;</w:t>
      </w:r>
    </w:p>
    <w:p w:rsidR="00930461" w:rsidRPr="000202EC" w:rsidRDefault="00930461" w:rsidP="009304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2EC">
        <w:rPr>
          <w:rFonts w:ascii="Times New Roman" w:hAnsi="Times New Roman" w:cs="Times New Roman"/>
          <w:sz w:val="24"/>
          <w:szCs w:val="24"/>
        </w:rPr>
        <w:t>- формирование умений сопоставлять произведения русской и родной литературы, находить в них сходные темы, проблемы, идеи, выявлять национально и культурно обусловленные различия;</w:t>
      </w:r>
    </w:p>
    <w:p w:rsidR="00930461" w:rsidRPr="000202EC" w:rsidRDefault="00930461" w:rsidP="009304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02EC">
        <w:rPr>
          <w:rFonts w:ascii="Times New Roman" w:hAnsi="Times New Roman" w:cs="Times New Roman"/>
          <w:sz w:val="24"/>
          <w:szCs w:val="24"/>
        </w:rPr>
        <w:t>- развитие и совершенствование русской устной и письменной речи учащихся, для которых русский язык не является родным.</w:t>
      </w:r>
    </w:p>
    <w:p w:rsidR="00930461" w:rsidRPr="000202EC" w:rsidRDefault="00930461" w:rsidP="00930461">
      <w:pPr>
        <w:pStyle w:val="a7"/>
        <w:jc w:val="both"/>
        <w:rPr>
          <w:rStyle w:val="FontStyle43"/>
          <w:b/>
          <w:bCs/>
          <w:sz w:val="24"/>
          <w:szCs w:val="24"/>
        </w:rPr>
      </w:pPr>
    </w:p>
    <w:p w:rsidR="00930461" w:rsidRPr="000202EC" w:rsidRDefault="00930461" w:rsidP="00930461">
      <w:pPr>
        <w:numPr>
          <w:ilvl w:val="0"/>
          <w:numId w:val="9"/>
        </w:numPr>
        <w:jc w:val="both"/>
        <w:rPr>
          <w:sz w:val="24"/>
          <w:szCs w:val="24"/>
        </w:rPr>
      </w:pPr>
      <w:r w:rsidRPr="000202EC">
        <w:rPr>
          <w:b/>
          <w:bCs/>
          <w:sz w:val="24"/>
          <w:szCs w:val="24"/>
        </w:rPr>
        <w:t>Нормативно-правовые документы, на основании которых составлена программа</w:t>
      </w:r>
    </w:p>
    <w:p w:rsidR="00930461" w:rsidRPr="000202EC" w:rsidRDefault="00930461" w:rsidP="00930461">
      <w:pPr>
        <w:ind w:firstLine="540"/>
        <w:jc w:val="both"/>
        <w:rPr>
          <w:b/>
          <w:bCs/>
          <w:sz w:val="24"/>
          <w:szCs w:val="24"/>
        </w:rPr>
      </w:pPr>
      <w:r w:rsidRPr="000202EC">
        <w:rPr>
          <w:sz w:val="24"/>
          <w:szCs w:val="24"/>
        </w:rPr>
        <w:t>Программа составлена на основе нормативных правовых документов:</w:t>
      </w:r>
    </w:p>
    <w:p w:rsidR="00930461" w:rsidRPr="00652337" w:rsidRDefault="00930461" w:rsidP="00930461">
      <w:pPr>
        <w:numPr>
          <w:ilvl w:val="0"/>
          <w:numId w:val="1"/>
        </w:numPr>
        <w:jc w:val="both"/>
        <w:rPr>
          <w:sz w:val="24"/>
          <w:szCs w:val="24"/>
        </w:rPr>
      </w:pPr>
      <w:r w:rsidRPr="00652337">
        <w:rPr>
          <w:sz w:val="24"/>
          <w:szCs w:val="24"/>
        </w:rPr>
        <w:t>Закон Российской Федерации «Об образовании в РФ» (от 29.12.12 года №273 - ФЗ).</w:t>
      </w:r>
    </w:p>
    <w:p w:rsidR="00930461" w:rsidRPr="00652337" w:rsidRDefault="00930461" w:rsidP="00930461">
      <w:pPr>
        <w:numPr>
          <w:ilvl w:val="0"/>
          <w:numId w:val="1"/>
        </w:numPr>
        <w:jc w:val="both"/>
        <w:rPr>
          <w:sz w:val="24"/>
          <w:szCs w:val="24"/>
        </w:rPr>
      </w:pPr>
      <w:r w:rsidRPr="00652337">
        <w:rPr>
          <w:sz w:val="24"/>
          <w:szCs w:val="24"/>
        </w:rPr>
        <w:t>Приказ Министерства образования и науки Российской Федерации от 05.03.2004г. № 1089 « 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образования.»</w:t>
      </w:r>
    </w:p>
    <w:p w:rsidR="00930461" w:rsidRPr="00652337" w:rsidRDefault="00930461" w:rsidP="00930461">
      <w:pPr>
        <w:numPr>
          <w:ilvl w:val="0"/>
          <w:numId w:val="1"/>
        </w:numPr>
        <w:jc w:val="both"/>
        <w:rPr>
          <w:sz w:val="24"/>
          <w:szCs w:val="24"/>
        </w:rPr>
      </w:pPr>
      <w:r w:rsidRPr="00652337">
        <w:rPr>
          <w:sz w:val="24"/>
          <w:szCs w:val="24"/>
        </w:rPr>
        <w:t>Приказ Минобразования РФ от 09.03.2004г. № 1312 « Об утверждении федерального базисного учебного плана и примерных учебных планов  для общеобразовательных учреждений РФ, реализующих программы общего образования».</w:t>
      </w:r>
    </w:p>
    <w:p w:rsidR="00930461" w:rsidRPr="00652337" w:rsidRDefault="00930461" w:rsidP="00930461">
      <w:pPr>
        <w:numPr>
          <w:ilvl w:val="0"/>
          <w:numId w:val="1"/>
        </w:numPr>
        <w:jc w:val="both"/>
        <w:rPr>
          <w:sz w:val="24"/>
          <w:szCs w:val="24"/>
        </w:rPr>
      </w:pPr>
      <w:r w:rsidRPr="00652337">
        <w:rPr>
          <w:sz w:val="24"/>
          <w:szCs w:val="24"/>
        </w:rPr>
        <w:t xml:space="preserve">Приказ Министерства РФ от 31.03.2014г. №253 «Об утверждении федеральных перечней учебников, рекомендованных к использованию при реализации имеющих </w:t>
      </w:r>
      <w:r w:rsidRPr="00652337">
        <w:rPr>
          <w:sz w:val="24"/>
          <w:szCs w:val="24"/>
        </w:rPr>
        <w:lastRenderedPageBreak/>
        <w:t>государственную аккредитацию образовательных программ начального общего, основного общего, среднего общего образования»</w:t>
      </w:r>
    </w:p>
    <w:p w:rsidR="00930461" w:rsidRPr="00652337" w:rsidRDefault="00930461" w:rsidP="00930461">
      <w:pPr>
        <w:numPr>
          <w:ilvl w:val="0"/>
          <w:numId w:val="1"/>
        </w:numPr>
        <w:jc w:val="both"/>
        <w:rPr>
          <w:sz w:val="24"/>
          <w:szCs w:val="24"/>
        </w:rPr>
      </w:pPr>
      <w:r w:rsidRPr="00652337">
        <w:rPr>
          <w:sz w:val="24"/>
          <w:szCs w:val="24"/>
        </w:rPr>
        <w:t>Приказ от 8 июня 2015г. № 576 « О внесении изменений в федеральный перечень учебников, рекомендованных к использованию при реализации имеющих государственную аккредитацию образовательных программ начального и общего, основного общего, среднего общего образования, утвержденного приказом Министерства образования и науки РФ от 31 марта 2014г. № 253»</w:t>
      </w:r>
    </w:p>
    <w:p w:rsidR="00930461" w:rsidRPr="00652337" w:rsidRDefault="00930461" w:rsidP="00930461">
      <w:pPr>
        <w:numPr>
          <w:ilvl w:val="0"/>
          <w:numId w:val="1"/>
        </w:numPr>
        <w:jc w:val="both"/>
        <w:rPr>
          <w:sz w:val="24"/>
          <w:szCs w:val="24"/>
        </w:rPr>
      </w:pPr>
      <w:r w:rsidRPr="00652337">
        <w:rPr>
          <w:sz w:val="24"/>
          <w:szCs w:val="24"/>
        </w:rPr>
        <w:t>Устав МБОУ СОШ № 12 г.Грязи</w:t>
      </w:r>
    </w:p>
    <w:p w:rsidR="00930461" w:rsidRDefault="00930461" w:rsidP="00930461">
      <w:pPr>
        <w:numPr>
          <w:ilvl w:val="0"/>
          <w:numId w:val="1"/>
        </w:numPr>
        <w:jc w:val="both"/>
        <w:rPr>
          <w:sz w:val="24"/>
          <w:szCs w:val="24"/>
        </w:rPr>
      </w:pPr>
      <w:r w:rsidRPr="00652337">
        <w:rPr>
          <w:sz w:val="24"/>
          <w:szCs w:val="24"/>
        </w:rPr>
        <w:t>Локальный акт « Положение о структуре, порядке разработки и утверждения рабочих программ учебных предметов, курсов( модулей) МБОУ СОШ № 12г. Грязи на 2015-2016 учебный год.</w:t>
      </w:r>
    </w:p>
    <w:p w:rsidR="00930461" w:rsidRPr="00652337" w:rsidRDefault="00930461" w:rsidP="00930461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Учебный план МБОУ СОШ № 12 г.Грязи на 2015-2016 учебный год.</w:t>
      </w:r>
    </w:p>
    <w:p w:rsidR="00930461" w:rsidRPr="00652337" w:rsidRDefault="00930461" w:rsidP="00930461">
      <w:pPr>
        <w:numPr>
          <w:ilvl w:val="0"/>
          <w:numId w:val="1"/>
        </w:numPr>
        <w:jc w:val="both"/>
        <w:rPr>
          <w:sz w:val="24"/>
          <w:szCs w:val="24"/>
        </w:rPr>
      </w:pPr>
      <w:r w:rsidRPr="00652337">
        <w:rPr>
          <w:sz w:val="24"/>
          <w:szCs w:val="24"/>
        </w:rPr>
        <w:t>Календарный учебный график МБОУ СОШ № 12 г.Грязи на 2015-2016 учебный год.</w:t>
      </w:r>
    </w:p>
    <w:p w:rsidR="00930461" w:rsidRPr="00652337" w:rsidRDefault="00930461" w:rsidP="00930461">
      <w:pPr>
        <w:ind w:firstLine="540"/>
        <w:jc w:val="both"/>
        <w:rPr>
          <w:sz w:val="24"/>
          <w:szCs w:val="24"/>
        </w:rPr>
      </w:pPr>
    </w:p>
    <w:p w:rsidR="00930461" w:rsidRPr="00652337" w:rsidRDefault="00930461" w:rsidP="00930461">
      <w:pPr>
        <w:pStyle w:val="a7"/>
        <w:jc w:val="both"/>
        <w:rPr>
          <w:rStyle w:val="FontStyle43"/>
          <w:b/>
          <w:bCs/>
          <w:sz w:val="24"/>
          <w:szCs w:val="24"/>
        </w:rPr>
      </w:pPr>
    </w:p>
    <w:p w:rsidR="00930461" w:rsidRPr="00840B0E" w:rsidRDefault="00930461" w:rsidP="00840B0E">
      <w:pPr>
        <w:pStyle w:val="a6"/>
        <w:widowControl w:val="0"/>
        <w:numPr>
          <w:ilvl w:val="0"/>
          <w:numId w:val="9"/>
        </w:numPr>
        <w:jc w:val="both"/>
        <w:rPr>
          <w:b/>
          <w:bCs/>
          <w:color w:val="000000"/>
          <w:sz w:val="24"/>
          <w:szCs w:val="24"/>
        </w:rPr>
      </w:pPr>
      <w:r w:rsidRPr="00840B0E">
        <w:rPr>
          <w:b/>
          <w:bCs/>
          <w:color w:val="000000"/>
          <w:sz w:val="24"/>
          <w:szCs w:val="24"/>
        </w:rPr>
        <w:t>В УМК входят:</w:t>
      </w:r>
    </w:p>
    <w:p w:rsidR="00840B0E" w:rsidRDefault="00840B0E" w:rsidP="00840B0E">
      <w:pPr>
        <w:pStyle w:val="Default"/>
      </w:pPr>
    </w:p>
    <w:p w:rsidR="00840B0E" w:rsidRDefault="00840B0E" w:rsidP="00840B0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Литература. Учебник для учащихся общеобразовательных учреждений. В двух частях. 9 класс / Г.В.Москвин, Н.Н. Пуряева, Е.А.Ерохина. - Москва: Вентана-Граф, 2017г. </w:t>
      </w:r>
    </w:p>
    <w:p w:rsidR="00840B0E" w:rsidRDefault="00840B0E" w:rsidP="00840B0E"/>
    <w:p w:rsidR="00930461" w:rsidRPr="000202EC" w:rsidRDefault="00930461" w:rsidP="00930461">
      <w:pPr>
        <w:rPr>
          <w:b/>
          <w:bCs/>
          <w:sz w:val="24"/>
          <w:szCs w:val="24"/>
        </w:rPr>
      </w:pPr>
      <w:r w:rsidRPr="000202EC">
        <w:rPr>
          <w:b/>
          <w:bCs/>
          <w:sz w:val="24"/>
          <w:szCs w:val="24"/>
        </w:rPr>
        <w:t>Оборудование :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>1.Таблицы по литературе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 xml:space="preserve">2.Тесты 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>3.Контрольные работы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>4.Задания к олимпиадам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>5.Дидактический материал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>6. Портреты писателей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>7.Методическая литература по предмету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>8.Тематические презентации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>9.Компьютер</w:t>
      </w:r>
    </w:p>
    <w:p w:rsidR="00930461" w:rsidRDefault="00930461" w:rsidP="00930461">
      <w:pPr>
        <w:rPr>
          <w:sz w:val="24"/>
          <w:szCs w:val="24"/>
        </w:rPr>
      </w:pPr>
    </w:p>
    <w:p w:rsidR="00930461" w:rsidRPr="00F17EB6" w:rsidRDefault="00930461" w:rsidP="0093046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30461" w:rsidRPr="000202EC" w:rsidRDefault="00930461" w:rsidP="00930461">
      <w:pPr>
        <w:pStyle w:val="a7"/>
        <w:ind w:left="426"/>
        <w:jc w:val="both"/>
        <w:rPr>
          <w:rStyle w:val="FontStyle43"/>
          <w:b/>
          <w:bCs/>
          <w:sz w:val="24"/>
          <w:szCs w:val="24"/>
        </w:rPr>
      </w:pPr>
      <w:r>
        <w:rPr>
          <w:rStyle w:val="FontStyle43"/>
          <w:b/>
          <w:bCs/>
          <w:sz w:val="24"/>
          <w:szCs w:val="24"/>
        </w:rPr>
        <w:t>4.</w:t>
      </w:r>
      <w:r w:rsidRPr="000202EC">
        <w:rPr>
          <w:rStyle w:val="FontStyle43"/>
          <w:b/>
          <w:bCs/>
          <w:sz w:val="24"/>
          <w:szCs w:val="24"/>
        </w:rPr>
        <w:t xml:space="preserve">Обоснование выбора программы. </w:t>
      </w:r>
    </w:p>
    <w:p w:rsidR="00930461" w:rsidRPr="00F17EB6" w:rsidRDefault="00930461" w:rsidP="00930461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17EB6">
        <w:rPr>
          <w:rFonts w:ascii="Times New Roman" w:hAnsi="Times New Roman" w:cs="Times New Roman"/>
          <w:sz w:val="24"/>
          <w:szCs w:val="24"/>
        </w:rPr>
        <w:t>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литературы, которые определены стандартом.</w:t>
      </w:r>
    </w:p>
    <w:p w:rsidR="00930461" w:rsidRPr="00F17EB6" w:rsidRDefault="00930461" w:rsidP="0093046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17E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Литература</w:t>
      </w:r>
      <w:r w:rsidRPr="00F17EB6">
        <w:rPr>
          <w:rFonts w:ascii="Times New Roman" w:hAnsi="Times New Roman" w:cs="Times New Roman"/>
          <w:sz w:val="24"/>
          <w:szCs w:val="24"/>
        </w:rPr>
        <w:t xml:space="preserve"> – базовая учебная дисциплина, формирующая духовный облик и нравственные ориентиры молодого поколения. Ей принадлежит ведущее место в эмоциональном, интеллектуальном и эстетическом развитии школьника, в формировании его миропонимания и национального самосознания, без чего невозможно духовное развитие нации в целом. Специфика литературы как школьного предмета определяется сущностью литературы как феномена культуры: литература эстетически осваивает мир, выражая богатство и многообразие человеческого бытия в художественных образах. Она обладает большой силой воздействия на читателей, приобщая их к нравственно-эстетическим ценностям нации и человечества.</w:t>
      </w:r>
    </w:p>
    <w:p w:rsidR="00930461" w:rsidRPr="00F17EB6" w:rsidRDefault="00930461" w:rsidP="00930461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7EB6">
        <w:rPr>
          <w:rFonts w:ascii="Times New Roman" w:hAnsi="Times New Roman" w:cs="Times New Roman"/>
          <w:color w:val="000000"/>
          <w:sz w:val="24"/>
          <w:szCs w:val="24"/>
        </w:rPr>
        <w:t>Рабочая  программа составлена с учетом преемственности с программой начальной школы, закладывающей основы литературного образования. На ступени основного общего образования необходимо продолжать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7EB6">
        <w:rPr>
          <w:rFonts w:ascii="Times New Roman" w:hAnsi="Times New Roman" w:cs="Times New Roman"/>
          <w:color w:val="000000"/>
          <w:sz w:val="24"/>
          <w:szCs w:val="24"/>
        </w:rPr>
        <w:t>работу по совершенствованию навыка осознанного, правильного, беглого и выразительного чтения, развитию восприятия литературного текста, формированию умений читательской деятельности, воспитанию интереса к чтению и книге, потребности в общении с миром художественной литературы.</w:t>
      </w:r>
    </w:p>
    <w:p w:rsidR="00930461" w:rsidRPr="00F17EB6" w:rsidRDefault="00930461" w:rsidP="0093046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17EB6">
        <w:rPr>
          <w:rFonts w:ascii="Times New Roman" w:hAnsi="Times New Roman" w:cs="Times New Roman"/>
          <w:sz w:val="24"/>
          <w:szCs w:val="24"/>
        </w:rPr>
        <w:lastRenderedPageBreak/>
        <w:t xml:space="preserve">Основу содержания литературы как учебного предмета составляют чтение и текстуальное изучение художественных произведений, составляющих золотой фонд русской </w:t>
      </w:r>
      <w:r w:rsidRPr="00F17EB6">
        <w:rPr>
          <w:rFonts w:ascii="Times New Roman" w:hAnsi="Times New Roman" w:cs="Times New Roman"/>
          <w:color w:val="000000"/>
          <w:sz w:val="24"/>
          <w:szCs w:val="24"/>
        </w:rPr>
        <w:t>классики. Каждое классическое произведение всегда актуально, так как обращено к вечным человеческим ценностям.</w:t>
      </w:r>
      <w:r w:rsidRPr="00F17EB6">
        <w:rPr>
          <w:rFonts w:ascii="Times New Roman" w:hAnsi="Times New Roman" w:cs="Times New Roman"/>
          <w:sz w:val="24"/>
          <w:szCs w:val="24"/>
        </w:rPr>
        <w:t xml:space="preserve"> Школьник постигает категории добра, справедливости, чести, патриотизма, любви к человеку, семье; понимает, что национальная самобытность раскрывается в широком культурном контексте. Целостное восприятие и понимание художественного произведения, формирование умения анализировать и интерпретировать художественный текст возможно только при соответствующей эмоционально-эстетической реакции читателя. Ее качество непосредственно зависит от читательской компетенции, включающей способность наслаждаться произведениями словесного искусства, развитый художественный вкус, необходимый объем историко- и теоретико-литературных знаний и умений, отвечающий возрастным особенностям учащегося.</w:t>
      </w:r>
    </w:p>
    <w:p w:rsidR="00930461" w:rsidRPr="00F17EB6" w:rsidRDefault="00930461" w:rsidP="00930461">
      <w:pPr>
        <w:pStyle w:val="a7"/>
        <w:ind w:left="720"/>
        <w:jc w:val="both"/>
        <w:rPr>
          <w:rStyle w:val="FontStyle43"/>
          <w:b/>
          <w:bCs/>
          <w:sz w:val="24"/>
          <w:szCs w:val="24"/>
        </w:rPr>
      </w:pPr>
    </w:p>
    <w:p w:rsidR="00930461" w:rsidRPr="00930461" w:rsidRDefault="00930461" w:rsidP="00930461">
      <w:pPr>
        <w:spacing w:after="200" w:line="276" w:lineRule="auto"/>
        <w:ind w:left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</w:t>
      </w:r>
      <w:r w:rsidRPr="00930461">
        <w:rPr>
          <w:b/>
          <w:bCs/>
          <w:sz w:val="24"/>
          <w:szCs w:val="24"/>
        </w:rPr>
        <w:t>Информация о внесенных изменениях.</w:t>
      </w:r>
    </w:p>
    <w:p w:rsidR="00930461" w:rsidRPr="000202EC" w:rsidRDefault="00930461" w:rsidP="00930461">
      <w:pPr>
        <w:pStyle w:val="a6"/>
        <w:jc w:val="both"/>
        <w:rPr>
          <w:sz w:val="24"/>
          <w:szCs w:val="24"/>
        </w:rPr>
      </w:pPr>
      <w:r w:rsidRPr="000202EC">
        <w:rPr>
          <w:sz w:val="24"/>
          <w:szCs w:val="24"/>
        </w:rPr>
        <w:t xml:space="preserve">Рабочая программа рассчитана на изучение базового курса литературы  учащимися  9 класса в течение102 часов (3 часа в неделю). Данная рабочая программа призвана обеспечить знания учащихся средней (полной) школы на базовом уровне. </w:t>
      </w:r>
    </w:p>
    <w:p w:rsidR="00930461" w:rsidRPr="000202EC" w:rsidRDefault="00930461" w:rsidP="00930461">
      <w:pPr>
        <w:widowControl w:val="0"/>
        <w:jc w:val="both"/>
        <w:rPr>
          <w:b/>
          <w:bCs/>
          <w:color w:val="000000"/>
          <w:sz w:val="24"/>
          <w:szCs w:val="24"/>
        </w:rPr>
      </w:pPr>
    </w:p>
    <w:p w:rsidR="00930461" w:rsidRPr="000202EC" w:rsidRDefault="00930461" w:rsidP="00930461">
      <w:pPr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 w:rsidRPr="000202EC">
        <w:rPr>
          <w:b/>
          <w:sz w:val="24"/>
          <w:szCs w:val="24"/>
        </w:rPr>
        <w:t>Информация о количестве часов, на которые рассчитана рабочая программа</w:t>
      </w:r>
    </w:p>
    <w:p w:rsidR="00930461" w:rsidRPr="000202EC" w:rsidRDefault="00930461" w:rsidP="00930461">
      <w:pPr>
        <w:ind w:left="720"/>
        <w:jc w:val="both"/>
        <w:rPr>
          <w:sz w:val="24"/>
          <w:szCs w:val="24"/>
        </w:rPr>
      </w:pPr>
      <w:r w:rsidRPr="000202EC">
        <w:rPr>
          <w:sz w:val="24"/>
          <w:szCs w:val="24"/>
        </w:rPr>
        <w:t>Рабочая программа рассчитана на изучение базового курса литературы  учащимися  9 класса в течение102 часов (3 часа в неделю).</w:t>
      </w:r>
    </w:p>
    <w:p w:rsidR="00930461" w:rsidRPr="000202EC" w:rsidRDefault="00930461" w:rsidP="00930461">
      <w:pPr>
        <w:ind w:left="720"/>
        <w:jc w:val="both"/>
        <w:rPr>
          <w:sz w:val="24"/>
          <w:szCs w:val="24"/>
        </w:rPr>
      </w:pPr>
    </w:p>
    <w:p w:rsidR="00930461" w:rsidRPr="000202EC" w:rsidRDefault="00930461" w:rsidP="00930461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   7</w:t>
      </w:r>
      <w:r w:rsidRPr="000202EC">
        <w:rPr>
          <w:b/>
          <w:sz w:val="24"/>
          <w:szCs w:val="24"/>
        </w:rPr>
        <w:t>.</w:t>
      </w:r>
      <w:r w:rsidRPr="000202EC">
        <w:rPr>
          <w:b/>
          <w:bCs/>
          <w:sz w:val="24"/>
          <w:szCs w:val="24"/>
        </w:rPr>
        <w:t xml:space="preserve"> Формы организации образовательного процесса.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>Уроки усвоения новых знаний.</w:t>
      </w:r>
    </w:p>
    <w:p w:rsidR="00930461" w:rsidRPr="000202EC" w:rsidRDefault="00930461" w:rsidP="00930461">
      <w:pPr>
        <w:rPr>
          <w:color w:val="0000FF"/>
          <w:sz w:val="24"/>
          <w:szCs w:val="24"/>
          <w:u w:val="single"/>
        </w:rPr>
      </w:pPr>
      <w:r w:rsidRPr="000202EC">
        <w:rPr>
          <w:sz w:val="24"/>
          <w:szCs w:val="24"/>
        </w:rPr>
        <w:t>Урок формирования умений  и навыков.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>Урок применения знаний, умений, навыков.</w:t>
      </w:r>
      <w:r w:rsidRPr="000202EC">
        <w:rPr>
          <w:sz w:val="24"/>
          <w:szCs w:val="24"/>
        </w:rPr>
        <w:br/>
        <w:t xml:space="preserve">Урок обобщения и систематизации знаний. </w:t>
      </w:r>
      <w:r w:rsidRPr="000202EC">
        <w:rPr>
          <w:sz w:val="24"/>
          <w:szCs w:val="24"/>
        </w:rPr>
        <w:br/>
        <w:t>Урок контроля и коррекции знаний, умений навыков.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>Комбинированный урок.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>Проблемный урок.</w:t>
      </w:r>
      <w:r w:rsidRPr="000202EC">
        <w:rPr>
          <w:sz w:val="24"/>
          <w:szCs w:val="24"/>
        </w:rPr>
        <w:br/>
        <w:t>Нестандартные уроки:</w:t>
      </w:r>
      <w:r w:rsidRPr="000202EC">
        <w:rPr>
          <w:sz w:val="24"/>
          <w:szCs w:val="24"/>
        </w:rPr>
        <w:br/>
        <w:t>(-уроки соревнования и игры (эстафета, дуэль, ролевая и деловая игры, КВН, турнир, конкурс);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 xml:space="preserve"> -уроки, основанные на известных в общественной практике методах работы («мозговая атака», интервью, репортаж и т.п.); 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>-уроки, напоминающие публичные формы общения (пресс-конференция, аукцион, панорама, телепередача, «живая газета» и т.д.);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 xml:space="preserve"> -уроки, опирающиеся на фантазию (урок-сказка, урок-сюрприз и т.п.); 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 xml:space="preserve">-уроки, основанные на имитации деятельности учреждений (суд, следствие, патентное бюро, ученый совет, и др.); 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 xml:space="preserve"> -интегрированные уроки; 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 xml:space="preserve">-уроки, использующие формы внеклассной работы (КВН, «поле чудес», «посиделки», «счастливый случай», «умники и умницы» и др.); 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>-уроки взаимного обучения;</w:t>
      </w:r>
    </w:p>
    <w:p w:rsidR="00930461" w:rsidRPr="000202EC" w:rsidRDefault="00930461" w:rsidP="00930461">
      <w:pPr>
        <w:rPr>
          <w:sz w:val="24"/>
          <w:szCs w:val="24"/>
        </w:rPr>
      </w:pPr>
      <w:r w:rsidRPr="000202EC">
        <w:rPr>
          <w:sz w:val="24"/>
          <w:szCs w:val="24"/>
        </w:rPr>
        <w:t xml:space="preserve"> -урок-зачет.</w:t>
      </w:r>
    </w:p>
    <w:p w:rsidR="00930461" w:rsidRPr="000202EC" w:rsidRDefault="00930461" w:rsidP="00930461">
      <w:pPr>
        <w:rPr>
          <w:sz w:val="24"/>
          <w:szCs w:val="24"/>
        </w:rPr>
      </w:pPr>
    </w:p>
    <w:p w:rsidR="00930461" w:rsidRPr="000202EC" w:rsidRDefault="005747C9" w:rsidP="0093046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930461" w:rsidRPr="000202EC">
        <w:rPr>
          <w:b/>
          <w:bCs/>
          <w:sz w:val="24"/>
          <w:szCs w:val="24"/>
        </w:rPr>
        <w:t>. Используемые технологии обучения.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t>-уровневая дифференциация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t>-проблемное обучение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t>-информационно-коммуникационные технологии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t>-здоровьесберегающие технологии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-коллективный способ обучения 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t>-развития навыков самостоятельной работы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t>-активизации мыслительной деятельности учащихся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t xml:space="preserve">-использования наглядности 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t>-технический средств обучения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t>-технология модульно-развивающего обучения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t>-технология интерактивного обучения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t>-технология индивидуализации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t>-диалог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t xml:space="preserve">-технологии использования опорных конспектов и схем 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  <w:lang w:eastAsia="ru-RU"/>
        </w:rPr>
        <w:t>-технология игрового обучения (викторины, конкурсы, КВН, концерт,; «мозговой штурм», деловая игра, «ролевая игра»)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202EC">
        <w:rPr>
          <w:rFonts w:ascii="Times New Roman" w:hAnsi="Times New Roman" w:cs="Times New Roman"/>
          <w:sz w:val="24"/>
          <w:szCs w:val="24"/>
        </w:rPr>
        <w:t xml:space="preserve">-предметно-ориентированные технологии </w:t>
      </w:r>
      <w:r w:rsidRPr="000202EC">
        <w:rPr>
          <w:rFonts w:ascii="Times New Roman" w:hAnsi="Times New Roman" w:cs="Times New Roman"/>
          <w:sz w:val="24"/>
          <w:szCs w:val="24"/>
        </w:rPr>
        <w:br/>
        <w:t xml:space="preserve">-технологии личностно-ориентированного образования </w:t>
      </w:r>
      <w:r w:rsidRPr="000202EC">
        <w:rPr>
          <w:rFonts w:ascii="Times New Roman" w:hAnsi="Times New Roman" w:cs="Times New Roman"/>
          <w:sz w:val="24"/>
          <w:szCs w:val="24"/>
        </w:rPr>
        <w:br/>
        <w:t>-компьютерные технологии</w:t>
      </w:r>
    </w:p>
    <w:p w:rsidR="00930461" w:rsidRPr="000202EC" w:rsidRDefault="00930461" w:rsidP="00930461">
      <w:pPr>
        <w:pStyle w:val="a7"/>
        <w:rPr>
          <w:rFonts w:ascii="Times New Roman" w:hAnsi="Times New Roman" w:cs="Times New Roman"/>
          <w:sz w:val="24"/>
          <w:szCs w:val="24"/>
        </w:rPr>
      </w:pPr>
      <w:r w:rsidRPr="000202EC">
        <w:rPr>
          <w:rFonts w:ascii="Times New Roman" w:hAnsi="Times New Roman" w:cs="Times New Roman"/>
          <w:sz w:val="24"/>
          <w:szCs w:val="24"/>
        </w:rPr>
        <w:t>-технология концентрированного обучения</w:t>
      </w:r>
    </w:p>
    <w:p w:rsidR="00930461" w:rsidRPr="000202EC" w:rsidRDefault="00930461" w:rsidP="00930461">
      <w:pPr>
        <w:rPr>
          <w:sz w:val="24"/>
          <w:szCs w:val="24"/>
        </w:rPr>
      </w:pPr>
    </w:p>
    <w:p w:rsidR="00930461" w:rsidRPr="000202EC" w:rsidRDefault="00930461" w:rsidP="00930461">
      <w:pPr>
        <w:ind w:left="720"/>
        <w:jc w:val="both"/>
        <w:rPr>
          <w:b/>
          <w:sz w:val="24"/>
          <w:szCs w:val="24"/>
        </w:rPr>
      </w:pPr>
    </w:p>
    <w:p w:rsidR="00930461" w:rsidRPr="000202EC" w:rsidRDefault="00930461" w:rsidP="00930461">
      <w:pPr>
        <w:rPr>
          <w:sz w:val="24"/>
          <w:szCs w:val="24"/>
        </w:rPr>
      </w:pPr>
    </w:p>
    <w:p w:rsidR="00930461" w:rsidRPr="000202EC" w:rsidRDefault="005747C9" w:rsidP="00930461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r w:rsidR="00930461" w:rsidRPr="000202EC">
        <w:rPr>
          <w:rFonts w:ascii="Times New Roman" w:hAnsi="Times New Roman" w:cs="Times New Roman"/>
          <w:b/>
          <w:bCs/>
          <w:iCs/>
          <w:sz w:val="24"/>
          <w:szCs w:val="24"/>
        </w:rPr>
        <w:t>. Виды и формы  контроля</w:t>
      </w:r>
    </w:p>
    <w:p w:rsidR="00930461" w:rsidRPr="00F17EB6" w:rsidRDefault="00930461" w:rsidP="00930461">
      <w:pPr>
        <w:rPr>
          <w:sz w:val="24"/>
          <w:szCs w:val="24"/>
        </w:rPr>
      </w:pPr>
    </w:p>
    <w:p w:rsidR="00930461" w:rsidRPr="00F17EB6" w:rsidRDefault="00930461" w:rsidP="00930461">
      <w:pPr>
        <w:numPr>
          <w:ilvl w:val="0"/>
          <w:numId w:val="2"/>
        </w:numPr>
        <w:spacing w:before="100" w:beforeAutospacing="1" w:after="100" w:afterAutospacing="1" w:line="240" w:lineRule="atLeast"/>
        <w:rPr>
          <w:sz w:val="24"/>
          <w:szCs w:val="24"/>
        </w:rPr>
      </w:pPr>
      <w:r w:rsidRPr="00F17EB6">
        <w:rPr>
          <w:sz w:val="24"/>
          <w:szCs w:val="24"/>
        </w:rPr>
        <w:t>текущие оценки,</w:t>
      </w:r>
    </w:p>
    <w:p w:rsidR="00930461" w:rsidRPr="00F17EB6" w:rsidRDefault="00930461" w:rsidP="00930461">
      <w:pPr>
        <w:numPr>
          <w:ilvl w:val="0"/>
          <w:numId w:val="2"/>
        </w:numPr>
        <w:spacing w:before="100" w:beforeAutospacing="1" w:after="100" w:afterAutospacing="1" w:line="240" w:lineRule="atLeast"/>
        <w:rPr>
          <w:sz w:val="24"/>
          <w:szCs w:val="24"/>
        </w:rPr>
      </w:pPr>
      <w:r w:rsidRPr="00F17EB6">
        <w:rPr>
          <w:sz w:val="24"/>
          <w:szCs w:val="24"/>
        </w:rPr>
        <w:t>итоговые оценки,</w:t>
      </w:r>
    </w:p>
    <w:p w:rsidR="00930461" w:rsidRPr="00F17EB6" w:rsidRDefault="00930461" w:rsidP="00930461">
      <w:pPr>
        <w:numPr>
          <w:ilvl w:val="0"/>
          <w:numId w:val="2"/>
        </w:numPr>
        <w:spacing w:before="100" w:beforeAutospacing="1" w:after="100" w:afterAutospacing="1" w:line="240" w:lineRule="atLeast"/>
        <w:rPr>
          <w:sz w:val="24"/>
          <w:szCs w:val="24"/>
        </w:rPr>
      </w:pPr>
      <w:r w:rsidRPr="00F17EB6">
        <w:rPr>
          <w:sz w:val="24"/>
          <w:szCs w:val="24"/>
        </w:rPr>
        <w:t>подготовка и защита рефератов, проектов по литературе,</w:t>
      </w:r>
    </w:p>
    <w:p w:rsidR="00930461" w:rsidRPr="00F17EB6" w:rsidRDefault="00930461" w:rsidP="00930461">
      <w:pPr>
        <w:numPr>
          <w:ilvl w:val="0"/>
          <w:numId w:val="3"/>
        </w:numPr>
        <w:spacing w:before="100" w:beforeAutospacing="1" w:after="100" w:afterAutospacing="1" w:line="240" w:lineRule="atLeast"/>
        <w:rPr>
          <w:sz w:val="24"/>
          <w:szCs w:val="24"/>
        </w:rPr>
      </w:pPr>
      <w:r w:rsidRPr="00F17EB6">
        <w:rPr>
          <w:sz w:val="24"/>
          <w:szCs w:val="24"/>
        </w:rPr>
        <w:t>тест;</w:t>
      </w:r>
    </w:p>
    <w:p w:rsidR="00930461" w:rsidRPr="00F17EB6" w:rsidRDefault="00930461" w:rsidP="00930461">
      <w:pPr>
        <w:numPr>
          <w:ilvl w:val="0"/>
          <w:numId w:val="4"/>
        </w:numPr>
        <w:spacing w:before="100" w:beforeAutospacing="1" w:after="100" w:afterAutospacing="1" w:line="240" w:lineRule="atLeast"/>
        <w:rPr>
          <w:sz w:val="24"/>
          <w:szCs w:val="24"/>
        </w:rPr>
      </w:pPr>
      <w:r w:rsidRPr="00F17EB6">
        <w:rPr>
          <w:sz w:val="24"/>
          <w:szCs w:val="24"/>
        </w:rPr>
        <w:t>проверочная работа с выборочным ответом;</w:t>
      </w:r>
    </w:p>
    <w:p w:rsidR="00930461" w:rsidRPr="00F17EB6" w:rsidRDefault="00930461" w:rsidP="00930461">
      <w:pPr>
        <w:numPr>
          <w:ilvl w:val="0"/>
          <w:numId w:val="4"/>
        </w:numPr>
        <w:spacing w:before="100" w:beforeAutospacing="1" w:after="100" w:afterAutospacing="1" w:line="240" w:lineRule="atLeast"/>
        <w:rPr>
          <w:sz w:val="24"/>
          <w:szCs w:val="24"/>
        </w:rPr>
      </w:pPr>
      <w:r w:rsidRPr="00F17EB6">
        <w:rPr>
          <w:sz w:val="24"/>
          <w:szCs w:val="24"/>
        </w:rPr>
        <w:t>комплексный анализ текста;</w:t>
      </w:r>
    </w:p>
    <w:p w:rsidR="00930461" w:rsidRPr="00F17EB6" w:rsidRDefault="00930461" w:rsidP="00930461">
      <w:pPr>
        <w:numPr>
          <w:ilvl w:val="0"/>
          <w:numId w:val="4"/>
        </w:numPr>
        <w:spacing w:before="100" w:beforeAutospacing="1" w:after="100" w:afterAutospacing="1" w:line="240" w:lineRule="atLeast"/>
        <w:rPr>
          <w:sz w:val="24"/>
          <w:szCs w:val="24"/>
        </w:rPr>
      </w:pPr>
      <w:r w:rsidRPr="00F17EB6">
        <w:rPr>
          <w:sz w:val="24"/>
          <w:szCs w:val="24"/>
        </w:rPr>
        <w:t>публичное выступление по общественно-важным проблемам;</w:t>
      </w:r>
    </w:p>
    <w:p w:rsidR="00930461" w:rsidRPr="00F17EB6" w:rsidRDefault="00930461" w:rsidP="00930461">
      <w:pPr>
        <w:numPr>
          <w:ilvl w:val="0"/>
          <w:numId w:val="4"/>
        </w:numPr>
        <w:spacing w:before="100" w:beforeAutospacing="1" w:after="100" w:afterAutospacing="1" w:line="240" w:lineRule="atLeast"/>
        <w:rPr>
          <w:sz w:val="24"/>
          <w:szCs w:val="24"/>
        </w:rPr>
      </w:pPr>
      <w:r w:rsidRPr="00F17EB6">
        <w:rPr>
          <w:sz w:val="24"/>
          <w:szCs w:val="24"/>
        </w:rPr>
        <w:t>зачётная система по некоторым темам курса.</w:t>
      </w:r>
    </w:p>
    <w:p w:rsidR="00930461" w:rsidRPr="00F17EB6" w:rsidRDefault="00930461" w:rsidP="00930461">
      <w:pPr>
        <w:numPr>
          <w:ilvl w:val="0"/>
          <w:numId w:val="5"/>
        </w:numPr>
        <w:spacing w:before="100" w:beforeAutospacing="1" w:after="100" w:afterAutospacing="1" w:line="240" w:lineRule="atLeast"/>
        <w:rPr>
          <w:sz w:val="24"/>
          <w:szCs w:val="24"/>
        </w:rPr>
      </w:pPr>
      <w:r w:rsidRPr="00F17EB6">
        <w:rPr>
          <w:sz w:val="24"/>
          <w:szCs w:val="24"/>
        </w:rPr>
        <w:t>классное и домашнее сочинение по прочитанному тексту;</w:t>
      </w:r>
    </w:p>
    <w:p w:rsidR="00930461" w:rsidRPr="00F17EB6" w:rsidRDefault="00930461" w:rsidP="00930461">
      <w:pPr>
        <w:numPr>
          <w:ilvl w:val="0"/>
          <w:numId w:val="5"/>
        </w:numPr>
        <w:spacing w:before="100" w:beforeAutospacing="1" w:after="100" w:afterAutospacing="1" w:line="240" w:lineRule="atLeast"/>
        <w:rPr>
          <w:sz w:val="24"/>
          <w:szCs w:val="24"/>
        </w:rPr>
      </w:pPr>
      <w:r w:rsidRPr="00F17EB6">
        <w:rPr>
          <w:sz w:val="24"/>
          <w:szCs w:val="24"/>
        </w:rPr>
        <w:t>устное высказывание на заданную тему;</w:t>
      </w:r>
    </w:p>
    <w:p w:rsidR="00930461" w:rsidRPr="00F17EB6" w:rsidRDefault="00930461" w:rsidP="00930461">
      <w:pPr>
        <w:numPr>
          <w:ilvl w:val="0"/>
          <w:numId w:val="5"/>
        </w:numPr>
        <w:spacing w:before="100" w:beforeAutospacing="1" w:after="100" w:afterAutospacing="1" w:line="240" w:lineRule="atLeast"/>
        <w:rPr>
          <w:sz w:val="24"/>
          <w:szCs w:val="24"/>
        </w:rPr>
      </w:pPr>
      <w:r w:rsidRPr="00F17EB6">
        <w:rPr>
          <w:sz w:val="24"/>
          <w:szCs w:val="24"/>
        </w:rPr>
        <w:t>ответ на проблемный вопрос.</w:t>
      </w:r>
    </w:p>
    <w:p w:rsidR="00930461" w:rsidRDefault="00930461" w:rsidP="00930461">
      <w:pPr>
        <w:rPr>
          <w:b/>
          <w:bCs/>
          <w:color w:val="0F243E"/>
          <w:sz w:val="32"/>
          <w:szCs w:val="32"/>
          <w:u w:val="single"/>
        </w:rPr>
      </w:pPr>
    </w:p>
    <w:p w:rsidR="00930461" w:rsidRPr="00840B0E" w:rsidRDefault="00930461" w:rsidP="00840B0E">
      <w:pPr>
        <w:pStyle w:val="a6"/>
        <w:numPr>
          <w:ilvl w:val="0"/>
          <w:numId w:val="8"/>
        </w:numPr>
        <w:jc w:val="center"/>
        <w:rPr>
          <w:b/>
          <w:bCs/>
          <w:sz w:val="28"/>
          <w:szCs w:val="28"/>
          <w:u w:val="single"/>
        </w:rPr>
      </w:pPr>
      <w:r w:rsidRPr="00840B0E">
        <w:rPr>
          <w:b/>
          <w:bCs/>
          <w:sz w:val="28"/>
          <w:szCs w:val="28"/>
          <w:u w:val="single"/>
        </w:rPr>
        <w:t>Содержание учебного предмета.</w:t>
      </w:r>
    </w:p>
    <w:p w:rsidR="00840B0E" w:rsidRPr="00840B0E" w:rsidRDefault="00840B0E" w:rsidP="00840B0E">
      <w:pPr>
        <w:pStyle w:val="a6"/>
        <w:ind w:left="1080"/>
        <w:rPr>
          <w:b/>
          <w:bCs/>
          <w:sz w:val="28"/>
          <w:szCs w:val="28"/>
          <w:u w:val="single"/>
        </w:rPr>
      </w:pPr>
    </w:p>
    <w:p w:rsidR="00840B0E" w:rsidRPr="004B224F" w:rsidRDefault="00930461" w:rsidP="00840B0E">
      <w:pPr>
        <w:pStyle w:val="Default"/>
      </w:pPr>
      <w:r w:rsidRPr="000202EC">
        <w:rPr>
          <w:b/>
          <w:bCs/>
          <w:i/>
          <w:iCs/>
        </w:rPr>
        <w:t xml:space="preserve"> </w:t>
      </w:r>
      <w:r w:rsidR="00840B0E" w:rsidRPr="004B224F">
        <w:rPr>
          <w:b/>
          <w:bCs/>
        </w:rPr>
        <w:t xml:space="preserve">Литература как искусство слова - </w:t>
      </w:r>
      <w:r w:rsidR="00840B0E" w:rsidRPr="004B224F">
        <w:rPr>
          <w:i/>
          <w:iCs/>
        </w:rPr>
        <w:t xml:space="preserve">1 час. </w:t>
      </w:r>
      <w:r w:rsidR="00840B0E" w:rsidRPr="004B224F">
        <w:t xml:space="preserve">Понятие о литературном процессе. Основные этапы развития мировой литературы.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Античная литература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Жанры античной литературы </w:t>
      </w:r>
      <w:r w:rsidRPr="004B224F">
        <w:t xml:space="preserve">– </w:t>
      </w:r>
      <w:r w:rsidRPr="004B224F">
        <w:rPr>
          <w:i/>
          <w:iCs/>
        </w:rPr>
        <w:t xml:space="preserve">1 час. </w:t>
      </w:r>
      <w:r w:rsidRPr="004B224F">
        <w:t xml:space="preserve">Понятие об античной литературе. Актуализация изученного ранее. Основные жанры античной литературы. Философия, история, ораторское искусство античной культуры.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Гай Валерий Катулл. </w:t>
      </w:r>
      <w:r w:rsidRPr="004B224F">
        <w:t xml:space="preserve">Лирика. </w:t>
      </w:r>
      <w:r w:rsidRPr="004B224F">
        <w:rPr>
          <w:i/>
          <w:iCs/>
        </w:rPr>
        <w:t>- 1 час</w:t>
      </w:r>
      <w:r w:rsidRPr="004B224F">
        <w:t xml:space="preserve">. Жанровое и тематическое многообразие лирики. Любовь как возвышенная духовная связь между людьми.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Квинт Гораций Флакк. </w:t>
      </w:r>
      <w:r w:rsidRPr="004B224F">
        <w:t xml:space="preserve">Слово о писателе. Стихотворение </w:t>
      </w:r>
      <w:r w:rsidRPr="004B224F">
        <w:rPr>
          <w:i/>
          <w:iCs/>
        </w:rPr>
        <w:t>«Памятник» - 1 час</w:t>
      </w:r>
      <w:r w:rsidRPr="004B224F">
        <w:t xml:space="preserve">. Понятие об античной лирике. Жанр оды. Особенности содержания и образов.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Средневековая литература </w:t>
      </w:r>
    </w:p>
    <w:p w:rsidR="00840B0E" w:rsidRPr="004B224F" w:rsidRDefault="00840B0E" w:rsidP="00840B0E">
      <w:pPr>
        <w:rPr>
          <w:sz w:val="24"/>
          <w:szCs w:val="24"/>
        </w:rPr>
      </w:pPr>
      <w:r w:rsidRPr="004B224F">
        <w:rPr>
          <w:b/>
          <w:bCs/>
          <w:sz w:val="24"/>
          <w:szCs w:val="24"/>
        </w:rPr>
        <w:lastRenderedPageBreak/>
        <w:t xml:space="preserve">Средневековая литература </w:t>
      </w:r>
      <w:r w:rsidRPr="004B224F">
        <w:rPr>
          <w:i/>
          <w:iCs/>
          <w:sz w:val="24"/>
          <w:szCs w:val="24"/>
        </w:rPr>
        <w:t>– 2 часа</w:t>
      </w:r>
      <w:r w:rsidRPr="004B224F">
        <w:rPr>
          <w:sz w:val="24"/>
          <w:szCs w:val="24"/>
        </w:rPr>
        <w:t>. Средневековье в Европе и на Руси. Понятие о древнерусской литературе. Актуализация изученного ранее. Основные жанры</w:t>
      </w:r>
    </w:p>
    <w:p w:rsidR="00840B0E" w:rsidRPr="004B224F" w:rsidRDefault="00840B0E" w:rsidP="00840B0E">
      <w:pPr>
        <w:pStyle w:val="Default"/>
      </w:pPr>
      <w:r w:rsidRPr="004B224F">
        <w:t xml:space="preserve">древнерусской литературы.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Данте Алигьери. </w:t>
      </w:r>
      <w:r w:rsidRPr="004B224F">
        <w:t xml:space="preserve">Слово о писателе. </w:t>
      </w:r>
      <w:r w:rsidRPr="004B224F">
        <w:rPr>
          <w:i/>
          <w:iCs/>
        </w:rPr>
        <w:t xml:space="preserve">«Божественная комедия» </w:t>
      </w:r>
      <w:r w:rsidRPr="004B224F">
        <w:t xml:space="preserve">(«Ад». Песни I, V, XXXIV. «Чистилище». Песнь XXX. «Рай». Песнь XXXI) – </w:t>
      </w:r>
      <w:r w:rsidRPr="004B224F">
        <w:rPr>
          <w:i/>
          <w:iCs/>
        </w:rPr>
        <w:t xml:space="preserve">2 часа. </w:t>
      </w:r>
    </w:p>
    <w:p w:rsidR="00840B0E" w:rsidRPr="004B224F" w:rsidRDefault="00840B0E" w:rsidP="00840B0E">
      <w:pPr>
        <w:pStyle w:val="Default"/>
      </w:pPr>
      <w:r w:rsidRPr="004B224F">
        <w:t xml:space="preserve">«Божественная комедия» как произведение позднего Средневековья. Своеобразие жанра и сюжета. Идея восхождения и очищения души человека как центральная в произведении. Смысл композиции. Художественные особенности произведения.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«Слово о полку Игореве» </w:t>
      </w:r>
      <w:r w:rsidRPr="004B224F">
        <w:rPr>
          <w:i/>
          <w:iCs/>
        </w:rPr>
        <w:t xml:space="preserve">-2 часа. </w:t>
      </w:r>
    </w:p>
    <w:p w:rsidR="00840B0E" w:rsidRPr="004B224F" w:rsidRDefault="00840B0E" w:rsidP="00840B0E">
      <w:pPr>
        <w:pStyle w:val="Default"/>
      </w:pPr>
      <w:r w:rsidRPr="004B224F">
        <w:t xml:space="preserve">«Слово…» как выдающийся памятник древнерусской литературы. Своеобразие жанра. Историческая основа. Связь с фольклором. Сюжет и композиция. Система образов. Пафос «Слова…». Художественный язык произведения.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Западноевропейская литература XIV – XVIII вв.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Литература эпохи Возрождения – </w:t>
      </w:r>
      <w:r w:rsidRPr="004B224F">
        <w:rPr>
          <w:i/>
          <w:iCs/>
        </w:rPr>
        <w:t xml:space="preserve">1 час. </w:t>
      </w:r>
      <w:r w:rsidRPr="004B224F">
        <w:t>Понятие о литературе эпохи Возрождения</w:t>
      </w:r>
      <w:r w:rsidRPr="004B224F">
        <w:rPr>
          <w:b/>
          <w:bCs/>
          <w:i/>
          <w:iCs/>
        </w:rPr>
        <w:t xml:space="preserve">. </w:t>
      </w:r>
      <w:r w:rsidRPr="004B224F">
        <w:t>Идеалы эпохи Возрождения</w:t>
      </w:r>
      <w:r w:rsidRPr="004B224F">
        <w:rPr>
          <w:b/>
          <w:bCs/>
          <w:i/>
          <w:iCs/>
        </w:rPr>
        <w:t xml:space="preserve">. </w:t>
      </w:r>
      <w:r w:rsidRPr="004B224F">
        <w:t xml:space="preserve">Основные жанры.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Джованни Бокаччо. </w:t>
      </w:r>
      <w:r w:rsidRPr="004B224F">
        <w:rPr>
          <w:i/>
          <w:iCs/>
        </w:rPr>
        <w:t xml:space="preserve">«Декамерон» </w:t>
      </w:r>
      <w:r w:rsidRPr="004B224F">
        <w:t xml:space="preserve">(«Вступление», «День первый», «День пятый») </w:t>
      </w:r>
      <w:r w:rsidRPr="004B224F">
        <w:rPr>
          <w:i/>
          <w:iCs/>
        </w:rPr>
        <w:t>– 2 часа</w:t>
      </w:r>
      <w:r w:rsidRPr="004B224F">
        <w:t xml:space="preserve">. Жанр новеллы. Символика образов. Тематика. Связь с фольклором. Назидательный пафос.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И.- В. Гёте. </w:t>
      </w:r>
      <w:r w:rsidRPr="004B224F">
        <w:t xml:space="preserve">Роман </w:t>
      </w:r>
      <w:r w:rsidRPr="004B224F">
        <w:rPr>
          <w:i/>
          <w:iCs/>
        </w:rPr>
        <w:t xml:space="preserve">«Страдания юного Вертера» - 1 час. </w:t>
      </w:r>
      <w:r w:rsidRPr="004B224F">
        <w:t xml:space="preserve">Особенности сюжета. Проблема выбора жизненного пути.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Русская литература XVIII века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Русская литература XVIII века. </w:t>
      </w:r>
      <w:r w:rsidRPr="004B224F">
        <w:rPr>
          <w:i/>
          <w:iCs/>
        </w:rPr>
        <w:t xml:space="preserve">– 2 часа. </w:t>
      </w:r>
      <w:r w:rsidRPr="004B224F">
        <w:t xml:space="preserve">Общественно-исторические предпосылки возникновения литературы Нового времени в России. Специфика литературы Нового времени. Эпоха Просвещения в России. Основные направления русской литературы XVIII века (классицизм, сентиментализм). Актуализация изученного ранее.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М.В. Ломоносов. </w:t>
      </w:r>
      <w:r w:rsidRPr="004B224F">
        <w:t xml:space="preserve">Слово о писателе. Стихотворения. </w:t>
      </w:r>
      <w:r w:rsidRPr="004B224F">
        <w:rPr>
          <w:i/>
          <w:iCs/>
        </w:rPr>
        <w:t xml:space="preserve">«Ода на день восшествия на Всероссийский престол Её Величества государыни Императрицы Елисаветы Петровны, 1747 года» (фрагменты), «Я знак бессмертия себе воздвигнул…» - 2 часа. </w:t>
      </w:r>
      <w:r w:rsidRPr="004B224F">
        <w:t xml:space="preserve">Роль Ломоносова в развитии русской литературы (теория «трёх штилей»). Черты классицизма в творчестве Ломоносова. Жанр оды. </w:t>
      </w:r>
    </w:p>
    <w:p w:rsidR="0094102D" w:rsidRDefault="00840B0E" w:rsidP="00840B0E">
      <w:pPr>
        <w:pStyle w:val="Default"/>
      </w:pPr>
      <w:r w:rsidRPr="004B224F">
        <w:rPr>
          <w:b/>
          <w:bCs/>
        </w:rPr>
        <w:t xml:space="preserve">Г.Р. Державин. </w:t>
      </w:r>
      <w:r w:rsidRPr="004B224F">
        <w:t xml:space="preserve">Слово о писателе. Стихотворения </w:t>
      </w:r>
      <w:r w:rsidRPr="004B224F">
        <w:rPr>
          <w:i/>
          <w:iCs/>
        </w:rPr>
        <w:t xml:space="preserve">«Фелица», «Памятник».- 2 часа. </w:t>
      </w:r>
      <w:r w:rsidRPr="004B224F">
        <w:t>Своеобразие жанра оды у Державина. Значение поэзии Державина для русской литературы конца XVIII — начала XIX века. Поэтический мир стихотворений.</w:t>
      </w:r>
    </w:p>
    <w:p w:rsidR="00840B0E" w:rsidRPr="004B224F" w:rsidRDefault="0094102D" w:rsidP="00840B0E">
      <w:pPr>
        <w:pStyle w:val="Default"/>
      </w:pPr>
      <w:r w:rsidRPr="0094102D">
        <w:rPr>
          <w:b/>
        </w:rPr>
        <w:t>И.А.Крылов</w:t>
      </w:r>
      <w:r>
        <w:t>. Слово о писателе. Басни « Разборчивая Невеста», « Квартет», « Листы и Корни», « Демьянова уха», « Волк на псарне», « Кошка и Соловей», « Бедный Богач», « Лев и Мышь».</w:t>
      </w:r>
      <w:r w:rsidR="00840B0E" w:rsidRPr="004B224F">
        <w:t xml:space="preserve"> </w:t>
      </w:r>
      <w:r>
        <w:t>-2 часа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Западноевропейская литература конца XVIII – начала XIX вв.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>Европейская литература конца XVIII века – начала XIX века.</w:t>
      </w:r>
      <w:r w:rsidRPr="004B224F">
        <w:rPr>
          <w:i/>
          <w:iCs/>
        </w:rPr>
        <w:t xml:space="preserve">- 2 часа. </w:t>
      </w:r>
      <w:r w:rsidRPr="004B224F">
        <w:t xml:space="preserve">Стили и направления. Возникновение романтизма. Исторические философские основы романтического мировосприятия. Романтическая концепция мира и человека.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И.- В. Гёте. </w:t>
      </w:r>
      <w:r w:rsidRPr="004B224F">
        <w:t xml:space="preserve">Слово о писателе. Трагедия </w:t>
      </w:r>
      <w:r w:rsidRPr="004B224F">
        <w:rPr>
          <w:i/>
          <w:iCs/>
        </w:rPr>
        <w:t xml:space="preserve">«Фауст» </w:t>
      </w:r>
      <w:r w:rsidRPr="004B224F">
        <w:t>(Пролог на небесах. Часть I, сцены 1, 3, 4, 8, 12, 16, 25. Часть II, действие 5) -</w:t>
      </w:r>
      <w:r w:rsidRPr="004B224F">
        <w:rPr>
          <w:i/>
          <w:iCs/>
        </w:rPr>
        <w:t xml:space="preserve">2 часа. </w:t>
      </w:r>
      <w:r w:rsidRPr="004B224F">
        <w:t xml:space="preserve">Роль творчества Гёте в мировой литературе. Фольклорная легенда в основе сюжета. Философская проблематика. Сюжет и композиция. Система образов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Ф. Шиллер. </w:t>
      </w:r>
      <w:r w:rsidRPr="004B224F">
        <w:t xml:space="preserve">Драма </w:t>
      </w:r>
      <w:r w:rsidRPr="004B224F">
        <w:rPr>
          <w:i/>
          <w:iCs/>
        </w:rPr>
        <w:t xml:space="preserve">«Разбойники» -2 часа. </w:t>
      </w:r>
      <w:r w:rsidRPr="004B224F">
        <w:t xml:space="preserve">Особенности жанра. Конфликт. Проблема человеческого порока. Образы героев. </w:t>
      </w:r>
    </w:p>
    <w:p w:rsidR="00840B0E" w:rsidRPr="004B224F" w:rsidRDefault="00840B0E" w:rsidP="00840B0E">
      <w:pPr>
        <w:rPr>
          <w:sz w:val="24"/>
          <w:szCs w:val="24"/>
        </w:rPr>
      </w:pPr>
      <w:r w:rsidRPr="004B224F">
        <w:rPr>
          <w:b/>
          <w:bCs/>
          <w:sz w:val="24"/>
          <w:szCs w:val="24"/>
        </w:rPr>
        <w:t xml:space="preserve">Дж. Байрон. </w:t>
      </w:r>
      <w:r w:rsidRPr="004B224F">
        <w:rPr>
          <w:sz w:val="24"/>
          <w:szCs w:val="24"/>
        </w:rPr>
        <w:t xml:space="preserve">Слово о писателе. Поэма </w:t>
      </w:r>
      <w:r w:rsidRPr="004B224F">
        <w:rPr>
          <w:i/>
          <w:iCs/>
          <w:sz w:val="24"/>
          <w:szCs w:val="24"/>
        </w:rPr>
        <w:t xml:space="preserve">«Паломничество Чайльд Гарольда» - 2 часа. </w:t>
      </w:r>
      <w:r w:rsidRPr="004B224F">
        <w:rPr>
          <w:sz w:val="24"/>
          <w:szCs w:val="24"/>
        </w:rPr>
        <w:t>Место Байрона в развитии европейского романтизма. Проблема героя времени в произведениях романтизма. Своеобразие жанра и композиции. Образ автора. Поэтический мир произведения. Актуализация изученного ранее.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Русская литература XIX века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lastRenderedPageBreak/>
        <w:t xml:space="preserve">Русская литература XIX века </w:t>
      </w:r>
      <w:r w:rsidRPr="004B224F">
        <w:rPr>
          <w:i/>
          <w:iCs/>
        </w:rPr>
        <w:t xml:space="preserve">– 2 часа. </w:t>
      </w:r>
      <w:r w:rsidRPr="004B224F">
        <w:t xml:space="preserve">Процесс жанрообразования и стилевого развития в русской литературе первой половины XIX в. Связь литературного процесса с общественно-политической ситуацией в России. Актуализация изученного ранее.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В.А. Жуковский. </w:t>
      </w:r>
      <w:r w:rsidRPr="004B224F">
        <w:t xml:space="preserve">Слово о писателе. Стихотворения </w:t>
      </w:r>
      <w:r w:rsidRPr="004B224F">
        <w:rPr>
          <w:i/>
          <w:iCs/>
        </w:rPr>
        <w:t xml:space="preserve">«Вечер», «Невыразимое», «Море» - 3 часа. </w:t>
      </w:r>
      <w:r w:rsidRPr="004B224F">
        <w:t xml:space="preserve">Жуковский как первый представитель романтизма в русской литературе. Своеобразие романтизма у Жуковского. Жанр элегии. Философские мотивы. Поэтический мир стихотворений. Актуализация изученного ранее.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А.С. Пушкин. Этапы жизни и творчества </w:t>
      </w:r>
    </w:p>
    <w:p w:rsidR="00840B0E" w:rsidRPr="004B224F" w:rsidRDefault="00840B0E" w:rsidP="00840B0E">
      <w:pPr>
        <w:pStyle w:val="Default"/>
      </w:pPr>
      <w:r w:rsidRPr="004B224F">
        <w:t xml:space="preserve">Стихотворения </w:t>
      </w:r>
      <w:r w:rsidRPr="004B224F">
        <w:rPr>
          <w:i/>
          <w:iCs/>
        </w:rPr>
        <w:t xml:space="preserve">«Узник», «Пророк», «Поэт и толпа», «Поэту» («Поэт, не дорожи любовию народной…»), «Туча», «Осень», «Я памятник себе воздвиг нерукотворный…», «Два чувства дивно близки нам…» - 4 часа. </w:t>
      </w:r>
      <w:r w:rsidRPr="004B224F">
        <w:t xml:space="preserve">Тема поэта и поэзии, свободы личности и свободы творчества. Источник творческого вдохновения. Природа и жизнь человека. Поэтический мир стихотворений </w:t>
      </w:r>
    </w:p>
    <w:p w:rsidR="00840B0E" w:rsidRPr="004B224F" w:rsidRDefault="00840B0E" w:rsidP="00840B0E">
      <w:pPr>
        <w:pStyle w:val="Default"/>
        <w:spacing w:after="85"/>
      </w:pPr>
      <w:r w:rsidRPr="004B224F">
        <w:t xml:space="preserve"> Поэма </w:t>
      </w:r>
      <w:r w:rsidRPr="004B224F">
        <w:rPr>
          <w:i/>
          <w:iCs/>
        </w:rPr>
        <w:t xml:space="preserve">«Цыганы» - 1 час. </w:t>
      </w:r>
      <w:r w:rsidRPr="004B224F">
        <w:t xml:space="preserve">«Цыганы» как романтическая поэма. Своеобразие романтизма А.С. Пушкина. Проблема героя. Поэтический мир произведения. </w:t>
      </w:r>
    </w:p>
    <w:p w:rsidR="00840B0E" w:rsidRPr="004B224F" w:rsidRDefault="00840B0E" w:rsidP="00840B0E">
      <w:pPr>
        <w:pStyle w:val="Default"/>
        <w:spacing w:after="85"/>
      </w:pPr>
      <w:r w:rsidRPr="004B224F">
        <w:t xml:space="preserve"> </w:t>
      </w:r>
      <w:r w:rsidRPr="004B224F">
        <w:rPr>
          <w:i/>
          <w:iCs/>
        </w:rPr>
        <w:t xml:space="preserve">«Моцарт и Сальери»- 1 час. </w:t>
      </w:r>
      <w:r w:rsidRPr="004B224F">
        <w:t xml:space="preserve">«Маленькие трагедии» как философский цикл. Нравственная проблематика. Конфликт произведения (гений и злодейство). Верность своему предназначению как условие творчества. </w:t>
      </w:r>
    </w:p>
    <w:p w:rsidR="00840B0E" w:rsidRPr="004B224F" w:rsidRDefault="00840B0E" w:rsidP="00840B0E">
      <w:pPr>
        <w:pStyle w:val="Default"/>
        <w:spacing w:after="85"/>
      </w:pPr>
      <w:r w:rsidRPr="004B224F">
        <w:t xml:space="preserve"> Повесть </w:t>
      </w:r>
      <w:r w:rsidRPr="004B224F">
        <w:rPr>
          <w:i/>
          <w:iCs/>
        </w:rPr>
        <w:t xml:space="preserve">«Пиковая дама» - 2 часа. </w:t>
      </w:r>
      <w:r w:rsidRPr="004B224F">
        <w:t xml:space="preserve">Нравственно-философская проблематика. Конфликт. Тип героя Нового времени. Символическое в произведении. Фантастическое и реальное. Художественное своеобразие. </w:t>
      </w:r>
    </w:p>
    <w:p w:rsidR="00840B0E" w:rsidRPr="004B224F" w:rsidRDefault="00840B0E" w:rsidP="00840B0E">
      <w:pPr>
        <w:pStyle w:val="Default"/>
      </w:pPr>
      <w:r w:rsidRPr="004B224F">
        <w:t xml:space="preserve"> Роман в стихах </w:t>
      </w:r>
      <w:r w:rsidRPr="004B224F">
        <w:rPr>
          <w:i/>
          <w:iCs/>
        </w:rPr>
        <w:t xml:space="preserve">«Евгений Онегин» - 6 часов. </w:t>
      </w:r>
      <w:r w:rsidRPr="004B224F">
        <w:t xml:space="preserve">История создания романа. Своеобразие жанра (единство эпического и лирического в романе). Особенности сюжета и композиции. Историческая основа романа. Энциклопедичность. Проблематика романа. Евгений Онегин как герой времени. Система образов. Специфика образа автора. Язык и стиль романа. Онегинская строфа как минимальная композиционная и ритмико-смысловая единица произведения. </w:t>
      </w:r>
    </w:p>
    <w:p w:rsidR="00840B0E" w:rsidRPr="004B224F" w:rsidRDefault="00840B0E" w:rsidP="00840B0E">
      <w:pPr>
        <w:pStyle w:val="Default"/>
      </w:pP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Поэты пушкинской поры </w:t>
      </w:r>
      <w:r w:rsidRPr="004B224F">
        <w:rPr>
          <w:i/>
          <w:iCs/>
        </w:rPr>
        <w:t xml:space="preserve">– 2 часа. </w:t>
      </w:r>
      <w:r w:rsidRPr="004B224F">
        <w:t xml:space="preserve">Биографии и творчество поэтов пушкинской поры. </w:t>
      </w:r>
    </w:p>
    <w:p w:rsidR="00840B0E" w:rsidRPr="004B224F" w:rsidRDefault="00840B0E" w:rsidP="00840B0E">
      <w:pPr>
        <w:pStyle w:val="Default"/>
        <w:spacing w:after="56"/>
      </w:pPr>
      <w:r w:rsidRPr="004B224F">
        <w:t xml:space="preserve"> </w:t>
      </w:r>
      <w:r w:rsidRPr="004B224F">
        <w:rPr>
          <w:b/>
          <w:bCs/>
        </w:rPr>
        <w:t xml:space="preserve">К. Н. Батюшков. </w:t>
      </w:r>
      <w:r w:rsidRPr="004B224F">
        <w:t xml:space="preserve">Слово о писателе. Стихотворение </w:t>
      </w:r>
      <w:r w:rsidRPr="004B224F">
        <w:rPr>
          <w:i/>
          <w:iCs/>
        </w:rPr>
        <w:t>«Разлука»</w:t>
      </w:r>
      <w:r w:rsidRPr="004B224F">
        <w:t xml:space="preserve">. </w:t>
      </w:r>
    </w:p>
    <w:p w:rsidR="00840B0E" w:rsidRPr="004B224F" w:rsidRDefault="00840B0E" w:rsidP="00840B0E">
      <w:pPr>
        <w:pStyle w:val="Default"/>
        <w:spacing w:after="56"/>
      </w:pPr>
      <w:r w:rsidRPr="004B224F">
        <w:t xml:space="preserve"> </w:t>
      </w:r>
      <w:r w:rsidRPr="004B224F">
        <w:rPr>
          <w:b/>
          <w:bCs/>
        </w:rPr>
        <w:t xml:space="preserve">Д.В. Давыдов. </w:t>
      </w:r>
      <w:r w:rsidRPr="004B224F">
        <w:t xml:space="preserve">Слово о писателе. Стихотворения </w:t>
      </w:r>
      <w:r w:rsidRPr="004B224F">
        <w:rPr>
          <w:i/>
          <w:iCs/>
        </w:rPr>
        <w:t xml:space="preserve">«Песня» </w:t>
      </w:r>
      <w:r w:rsidRPr="004B224F">
        <w:t xml:space="preserve">(«Я люблю кровавый бой…»), </w:t>
      </w:r>
      <w:r w:rsidRPr="004B224F">
        <w:rPr>
          <w:i/>
          <w:iCs/>
        </w:rPr>
        <w:t xml:space="preserve">«Листок». </w:t>
      </w:r>
    </w:p>
    <w:p w:rsidR="00840B0E" w:rsidRPr="004B224F" w:rsidRDefault="00840B0E" w:rsidP="00840B0E">
      <w:pPr>
        <w:pStyle w:val="Default"/>
        <w:spacing w:after="56"/>
      </w:pPr>
      <w:r w:rsidRPr="004B224F">
        <w:t xml:space="preserve"> </w:t>
      </w:r>
      <w:r w:rsidRPr="004B224F">
        <w:rPr>
          <w:b/>
          <w:bCs/>
        </w:rPr>
        <w:t xml:space="preserve">Е.А. Баратынский. </w:t>
      </w:r>
      <w:r w:rsidRPr="004B224F">
        <w:t xml:space="preserve">Слово о писателе. Стихотворения </w:t>
      </w:r>
      <w:r w:rsidRPr="004B224F">
        <w:rPr>
          <w:i/>
          <w:iCs/>
        </w:rPr>
        <w:t xml:space="preserve">«Разуверение», «Мой дар убог, и голос мой негромок…». </w:t>
      </w:r>
    </w:p>
    <w:p w:rsidR="00840B0E" w:rsidRPr="004B224F" w:rsidRDefault="00840B0E" w:rsidP="00840B0E">
      <w:pPr>
        <w:pStyle w:val="Default"/>
      </w:pPr>
      <w:r w:rsidRPr="004B224F">
        <w:t xml:space="preserve"> </w:t>
      </w:r>
      <w:r w:rsidRPr="004B224F">
        <w:rPr>
          <w:b/>
          <w:bCs/>
        </w:rPr>
        <w:t xml:space="preserve">А.А. Дельвиг. </w:t>
      </w:r>
      <w:r w:rsidRPr="004B224F">
        <w:t xml:space="preserve">Слово о писателе. Стихотворения </w:t>
      </w:r>
      <w:r w:rsidRPr="004B224F">
        <w:rPr>
          <w:i/>
          <w:iCs/>
        </w:rPr>
        <w:t xml:space="preserve">«Русская песня» </w:t>
      </w:r>
      <w:r w:rsidRPr="004B224F">
        <w:t xml:space="preserve">(«Соловей»), «Н.М. Языкову» </w:t>
      </w:r>
    </w:p>
    <w:p w:rsidR="00840B0E" w:rsidRPr="004B224F" w:rsidRDefault="00840B0E" w:rsidP="00840B0E">
      <w:pPr>
        <w:pStyle w:val="Default"/>
      </w:pP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М.Ю. Лермонтов Этапы жизни и творчества. </w:t>
      </w:r>
    </w:p>
    <w:p w:rsidR="00840B0E" w:rsidRPr="004B224F" w:rsidRDefault="00840B0E" w:rsidP="00840B0E">
      <w:pPr>
        <w:pStyle w:val="Default"/>
      </w:pPr>
      <w:r w:rsidRPr="004B224F">
        <w:t xml:space="preserve">Стихотворения </w:t>
      </w:r>
      <w:r w:rsidRPr="004B224F">
        <w:rPr>
          <w:i/>
          <w:iCs/>
        </w:rPr>
        <w:t xml:space="preserve">«Смерть поэта», «Пророк»,«Утёс», «Выхожу один я на дорогу…» - 2 часа. </w:t>
      </w:r>
      <w:r w:rsidRPr="004B224F">
        <w:t xml:space="preserve">Одиночество, смирение, надежда в лирике Лермонтова. Духовная основа лирики. Поэтический мир стихотворений. </w:t>
      </w:r>
    </w:p>
    <w:p w:rsidR="00840B0E" w:rsidRPr="004B224F" w:rsidRDefault="00840B0E" w:rsidP="00840B0E">
      <w:pPr>
        <w:pStyle w:val="Default"/>
        <w:spacing w:after="56"/>
      </w:pPr>
      <w:r w:rsidRPr="004B224F">
        <w:t xml:space="preserve"> Поэма </w:t>
      </w:r>
      <w:r w:rsidRPr="004B224F">
        <w:rPr>
          <w:i/>
          <w:iCs/>
        </w:rPr>
        <w:t xml:space="preserve">«Мцыри» - 2 часа. </w:t>
      </w:r>
      <w:r w:rsidRPr="004B224F">
        <w:t xml:space="preserve">Поэма «Мцыри» как вершина позднего романтизма. Философская проблематика поэмы. Образ главного героя. Проблема выбора как духовная и жизненная основа произведения. Сюжет и композиция. Система образов. Природа в произведении. Поэтический мир произведения. </w:t>
      </w:r>
    </w:p>
    <w:p w:rsidR="00840B0E" w:rsidRPr="004B224F" w:rsidRDefault="00840B0E" w:rsidP="00840B0E">
      <w:pPr>
        <w:pStyle w:val="Default"/>
      </w:pPr>
      <w:r w:rsidRPr="004B224F">
        <w:t xml:space="preserve"> Роман </w:t>
      </w:r>
      <w:r w:rsidRPr="004B224F">
        <w:rPr>
          <w:i/>
          <w:iCs/>
        </w:rPr>
        <w:t xml:space="preserve">«Герой нашего времени» - 6 часов. </w:t>
      </w:r>
      <w:r w:rsidRPr="004B224F">
        <w:t xml:space="preserve">История создания. Своеобразие жанра. Стилевое многообразие. Единство эпического, лирического и драматического в романе. Проблема героя времени (традиция и новаторство). Принцип циклизации повестей. Особенности сюжета и композиции. Сюжетные источники произведения. Система повествователей. Система персонажей. Специфика изображения русской действительности в романе. Мастерство Лермонтова-прозаика.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lastRenderedPageBreak/>
        <w:t xml:space="preserve">Н.В. Гоголь. Этапы жизни и творчества. </w:t>
      </w:r>
    </w:p>
    <w:p w:rsidR="00840B0E" w:rsidRPr="004B224F" w:rsidRDefault="00840B0E" w:rsidP="00840B0E">
      <w:pPr>
        <w:pStyle w:val="Default"/>
        <w:spacing w:after="85"/>
      </w:pPr>
      <w:r w:rsidRPr="004B224F">
        <w:t xml:space="preserve"> Поэма </w:t>
      </w:r>
      <w:r w:rsidRPr="004B224F">
        <w:rPr>
          <w:i/>
          <w:iCs/>
        </w:rPr>
        <w:t xml:space="preserve">«Мёртвые души»- 6 часов. </w:t>
      </w:r>
      <w:r w:rsidRPr="004B224F">
        <w:t xml:space="preserve">История создания произведения. Эволюция замысла и воплощения. Проблема жанра. Эпическое и лирическое в поэме. Главные герои поэмы (Россия — автор — Чичиков). Сюжетная основа произведения. Смысл названия поэмы. Особенности композиции, значение внесюжетных элементов. Изображение русского мира в поэме (помещики, чиновники, народ). Комическое в поэме. Своеобразие авторского пафоса. Особенности повествовательной манеры Гоголя. Роль детали в создании образов. Мотив дороги и пути в поэме. Язык и стиль. </w:t>
      </w:r>
    </w:p>
    <w:p w:rsidR="00840B0E" w:rsidRPr="004B224F" w:rsidRDefault="00840B0E" w:rsidP="00840B0E">
      <w:pPr>
        <w:pStyle w:val="Default"/>
      </w:pPr>
      <w:r w:rsidRPr="004B224F">
        <w:t xml:space="preserve"> Комедия </w:t>
      </w:r>
      <w:r w:rsidRPr="004B224F">
        <w:rPr>
          <w:i/>
          <w:iCs/>
        </w:rPr>
        <w:t xml:space="preserve">«Ревизор» </w:t>
      </w:r>
      <w:r w:rsidRPr="004B224F">
        <w:t xml:space="preserve">- 3 часа. Жанр общественной комедии (традиции и новаторство). Особенности конфликта. Композиция как способ выражения авторской идеи. Страх и любопытство как движущая сила развития конфликта. «Художественные миры» «Ревизора» (преступный, миражный, истинный). Образ уездного города и образ Петербурга в пьесе. Система персонажей. Своеобразие смеха (виды комического и приёмы комизма). </w:t>
      </w:r>
    </w:p>
    <w:p w:rsidR="00840B0E" w:rsidRPr="004B224F" w:rsidRDefault="00840B0E" w:rsidP="00840B0E">
      <w:pPr>
        <w:pStyle w:val="Default"/>
      </w:pP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Проза и драматургия в русской литературе второй половины XIX века </w:t>
      </w:r>
      <w:r w:rsidRPr="004B224F">
        <w:rPr>
          <w:i/>
          <w:iCs/>
        </w:rPr>
        <w:t xml:space="preserve">– 2 часа. </w:t>
      </w:r>
    </w:p>
    <w:p w:rsidR="00840B0E" w:rsidRPr="004B224F" w:rsidRDefault="00840B0E" w:rsidP="00840B0E">
      <w:pPr>
        <w:pStyle w:val="Default"/>
      </w:pPr>
      <w:r w:rsidRPr="004B224F">
        <w:t xml:space="preserve">Развитие русской прозы. Ведущая роль романа в отражении русской действительности. Актуализация изученного ранее. Драматургия. Островский как создатель русского национального театра.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И.С. Тургенев. </w:t>
      </w:r>
      <w:r w:rsidRPr="004B224F">
        <w:t xml:space="preserve">Слово о писателе. Стихотворения в прозе </w:t>
      </w:r>
      <w:r w:rsidRPr="004B224F">
        <w:rPr>
          <w:i/>
          <w:iCs/>
        </w:rPr>
        <w:t xml:space="preserve">«Друг и враг», «Русский язык», «Два богача». – 2 часа. </w:t>
      </w:r>
      <w:r w:rsidRPr="004B224F">
        <w:t xml:space="preserve">Своеобразие жанра. Философская проблематика и глубина лирического переживания. Художественное мастерство Тургенева.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Ф.И. Тютчев. </w:t>
      </w:r>
      <w:r w:rsidRPr="004B224F">
        <w:t xml:space="preserve">Слово о писателе. Стихотворения </w:t>
      </w:r>
      <w:r w:rsidRPr="004B224F">
        <w:rPr>
          <w:i/>
          <w:iCs/>
        </w:rPr>
        <w:t xml:space="preserve">«С поляны коршун поднялся…», «Есть в осени первоначальной…», «Фонтан» - 2 часа. </w:t>
      </w:r>
      <w:r w:rsidRPr="004B224F">
        <w:t xml:space="preserve">Философская лирика Тютчева. Основные темы: творчество, Россия, любовь, природа. Поэтический мир стихотворений.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А.А. Фет. </w:t>
      </w:r>
      <w:r w:rsidRPr="004B224F">
        <w:t xml:space="preserve">Слово о писателе. Стихотворения </w:t>
      </w:r>
      <w:r w:rsidRPr="004B224F">
        <w:rPr>
          <w:i/>
          <w:iCs/>
        </w:rPr>
        <w:t xml:space="preserve">«На заре ты её не буди…», «Вечер», «Учись у них, у дуба, у берёзы…» - 2 часа. </w:t>
      </w:r>
      <w:r w:rsidRPr="004B224F">
        <w:t xml:space="preserve">Единство лирических переживаний в изображении жизни, любви, природы. Поэтический мир стихотворений.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Н.А. Некрасов. </w:t>
      </w:r>
      <w:r w:rsidRPr="004B224F">
        <w:t xml:space="preserve">Слово о писателе. Стихотворения </w:t>
      </w:r>
      <w:r w:rsidRPr="004B224F">
        <w:rPr>
          <w:i/>
          <w:iCs/>
        </w:rPr>
        <w:t xml:space="preserve">«Тройка», «Вчерашний день, часу в шестом…», «Я не люблю иронии твоей…» - 2 часа. </w:t>
      </w:r>
      <w:r w:rsidRPr="004B224F">
        <w:t xml:space="preserve">Жанрово-стилевое разнообразие лирики Некрасова. Гражданское и личное. Народная тема. Лирический герой поэзии Некрасова. Актуализация изученного ранее. Поэтический мир стихотворений.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Русская литература XX века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Развитие русской литературы в XX веке </w:t>
      </w:r>
      <w:r w:rsidRPr="004B224F">
        <w:t xml:space="preserve">- </w:t>
      </w:r>
      <w:r w:rsidRPr="004B224F">
        <w:rPr>
          <w:i/>
          <w:iCs/>
        </w:rPr>
        <w:t xml:space="preserve">2 часа. </w:t>
      </w:r>
      <w:r w:rsidRPr="004B224F">
        <w:t xml:space="preserve">Этапы развития русской литературы XX века. История и литературный процесс. Развитие прозы. Развитие поэзии. Развитие драматургии.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М. Горький. </w:t>
      </w:r>
      <w:r w:rsidRPr="004B224F">
        <w:t xml:space="preserve">Слово о писателе. Рассказ </w:t>
      </w:r>
      <w:r w:rsidRPr="004B224F">
        <w:rPr>
          <w:i/>
          <w:iCs/>
        </w:rPr>
        <w:t xml:space="preserve">«Макар Чудра» - 2 часа. </w:t>
      </w:r>
      <w:r w:rsidRPr="004B224F">
        <w:t xml:space="preserve">Стиль ранних рассказов Горького. Особенности конфликта. Отражение современной действительности в рассказах. Герой ранних рассказов. Художественное своеобразие. Актуализация изученного ранее.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М.А. Булгаков. </w:t>
      </w:r>
      <w:r w:rsidRPr="004B224F">
        <w:t xml:space="preserve">Слово о писателе. Повесть </w:t>
      </w:r>
      <w:r w:rsidRPr="004B224F">
        <w:rPr>
          <w:i/>
          <w:iCs/>
        </w:rPr>
        <w:t xml:space="preserve">«Собачье сердце» - 2 часа. </w:t>
      </w:r>
      <w:r w:rsidRPr="004B224F">
        <w:t xml:space="preserve">Общечеловеческое и социальное в повести. Своеобразие конфликта. Философская проблематика. Комическое у Булгакова. Фантастика и реальность. Система образов. Мастерство Булгакова-прозаика. </w:t>
      </w:r>
    </w:p>
    <w:p w:rsidR="00840B0E" w:rsidRPr="004B224F" w:rsidRDefault="00840B0E" w:rsidP="00840B0E">
      <w:pPr>
        <w:rPr>
          <w:sz w:val="24"/>
          <w:szCs w:val="24"/>
        </w:rPr>
      </w:pPr>
      <w:r w:rsidRPr="004B224F">
        <w:rPr>
          <w:b/>
          <w:bCs/>
          <w:sz w:val="24"/>
          <w:szCs w:val="24"/>
        </w:rPr>
        <w:t xml:space="preserve">М.А. Шолохов. </w:t>
      </w:r>
      <w:r w:rsidRPr="004B224F">
        <w:rPr>
          <w:sz w:val="24"/>
          <w:szCs w:val="24"/>
        </w:rPr>
        <w:t xml:space="preserve">Слово о писателе. Рассказ </w:t>
      </w:r>
      <w:r w:rsidRPr="004B224F">
        <w:rPr>
          <w:i/>
          <w:iCs/>
          <w:sz w:val="24"/>
          <w:szCs w:val="24"/>
        </w:rPr>
        <w:t xml:space="preserve">«Судьба человека» - 2 часа. </w:t>
      </w:r>
      <w:r w:rsidRPr="004B224F">
        <w:rPr>
          <w:sz w:val="24"/>
          <w:szCs w:val="24"/>
        </w:rPr>
        <w:t>Жизнь человека как отражение истории русского народа. Андрей Соколов — ровесник XX века.</w:t>
      </w:r>
    </w:p>
    <w:p w:rsidR="00840B0E" w:rsidRPr="004B224F" w:rsidRDefault="00840B0E" w:rsidP="00840B0E">
      <w:pPr>
        <w:pStyle w:val="Default"/>
      </w:pPr>
      <w:r w:rsidRPr="004B224F">
        <w:t xml:space="preserve">Гуманистический пафос произведения. Национальное и общечеловеческое значение образа главного героя. Художественное мастерство Шолохова.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А.И. Солженицын. </w:t>
      </w:r>
      <w:r w:rsidRPr="004B224F">
        <w:t xml:space="preserve">Слово о писателе. Рассказ </w:t>
      </w:r>
      <w:r w:rsidRPr="004B224F">
        <w:rPr>
          <w:i/>
          <w:iCs/>
        </w:rPr>
        <w:t xml:space="preserve">«Матрёнин двор» - - 2 часа. </w:t>
      </w:r>
      <w:r w:rsidRPr="004B224F">
        <w:t xml:space="preserve">Жизненная и нравственная основа рассказа. Проблема национального характера. Мотив праведничества. Образ автора-повествователя. Гражданское и философское звучание авторской позиции.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lastRenderedPageBreak/>
        <w:t xml:space="preserve">В.М. Шукшин. </w:t>
      </w:r>
      <w:r w:rsidRPr="004B224F">
        <w:t xml:space="preserve">Слово о писателе. Рассказ </w:t>
      </w:r>
      <w:r w:rsidRPr="004B224F">
        <w:rPr>
          <w:i/>
          <w:iCs/>
        </w:rPr>
        <w:t xml:space="preserve">«Чудик» - 1 час. </w:t>
      </w:r>
      <w:r w:rsidRPr="004B224F">
        <w:t xml:space="preserve">Особенности героя Шукшина. Проблематика рассказа. Традиции русской литературы в творчестве Шукшина. </w:t>
      </w:r>
    </w:p>
    <w:p w:rsidR="00840B0E" w:rsidRPr="004B224F" w:rsidRDefault="00840B0E" w:rsidP="00840B0E">
      <w:pPr>
        <w:pStyle w:val="Default"/>
      </w:pPr>
      <w:r w:rsidRPr="004B224F">
        <w:rPr>
          <w:b/>
          <w:bCs/>
        </w:rPr>
        <w:t xml:space="preserve">Ф.А. Искандер. </w:t>
      </w:r>
      <w:r w:rsidRPr="004B224F">
        <w:t xml:space="preserve">Сказка </w:t>
      </w:r>
      <w:r w:rsidRPr="004B224F">
        <w:rPr>
          <w:i/>
          <w:iCs/>
        </w:rPr>
        <w:t xml:space="preserve">«Кролики и удавы» - 1 час. </w:t>
      </w:r>
      <w:r w:rsidRPr="004B224F">
        <w:t xml:space="preserve">Социально-философская сказка. Сатирическая основа. Аллегорический смысл. Проблема власти и рабства. </w:t>
      </w:r>
    </w:p>
    <w:p w:rsidR="00840B0E" w:rsidRDefault="00840B0E" w:rsidP="00840B0E">
      <w:pPr>
        <w:rPr>
          <w:i/>
          <w:iCs/>
          <w:sz w:val="24"/>
          <w:szCs w:val="24"/>
        </w:rPr>
      </w:pPr>
      <w:r w:rsidRPr="004B224F">
        <w:rPr>
          <w:b/>
          <w:bCs/>
          <w:sz w:val="24"/>
          <w:szCs w:val="24"/>
        </w:rPr>
        <w:t>Внеклассное чтение. Б.Васильев</w:t>
      </w:r>
      <w:r w:rsidRPr="004B224F">
        <w:rPr>
          <w:sz w:val="24"/>
          <w:szCs w:val="24"/>
        </w:rPr>
        <w:t xml:space="preserve">. Повесть </w:t>
      </w:r>
      <w:r w:rsidRPr="004B224F">
        <w:rPr>
          <w:i/>
          <w:iCs/>
          <w:sz w:val="24"/>
          <w:szCs w:val="24"/>
        </w:rPr>
        <w:t>«Завтра была война» - 2 часа.</w:t>
      </w:r>
    </w:p>
    <w:p w:rsidR="00840B0E" w:rsidRDefault="00840B0E" w:rsidP="00840B0E">
      <w:pPr>
        <w:rPr>
          <w:i/>
          <w:iCs/>
          <w:sz w:val="24"/>
          <w:szCs w:val="24"/>
        </w:rPr>
      </w:pPr>
    </w:p>
    <w:p w:rsidR="00930461" w:rsidRPr="000202EC" w:rsidRDefault="00930461" w:rsidP="00840B0E">
      <w:pPr>
        <w:jc w:val="both"/>
        <w:rPr>
          <w:sz w:val="24"/>
          <w:szCs w:val="24"/>
        </w:rPr>
      </w:pPr>
    </w:p>
    <w:p w:rsidR="00930461" w:rsidRDefault="00930461" w:rsidP="00930461">
      <w:pPr>
        <w:jc w:val="center"/>
        <w:rPr>
          <w:b/>
          <w:bCs/>
          <w:sz w:val="28"/>
          <w:szCs w:val="28"/>
          <w:u w:val="single"/>
        </w:rPr>
      </w:pPr>
      <w:r w:rsidRPr="000202EC">
        <w:rPr>
          <w:b/>
          <w:bCs/>
          <w:sz w:val="28"/>
          <w:szCs w:val="28"/>
          <w:u w:val="single"/>
          <w:lang w:val="en-US"/>
        </w:rPr>
        <w:t>III</w:t>
      </w:r>
      <w:r w:rsidRPr="000202EC">
        <w:rPr>
          <w:b/>
          <w:bCs/>
          <w:sz w:val="28"/>
          <w:szCs w:val="28"/>
          <w:u w:val="single"/>
        </w:rPr>
        <w:t>.Тематическое планирование</w:t>
      </w:r>
    </w:p>
    <w:p w:rsidR="003C4009" w:rsidRDefault="003C4009" w:rsidP="00930461">
      <w:pPr>
        <w:jc w:val="center"/>
        <w:rPr>
          <w:b/>
          <w:bCs/>
          <w:sz w:val="28"/>
          <w:szCs w:val="28"/>
          <w:u w:val="single"/>
        </w:rPr>
      </w:pPr>
    </w:p>
    <w:tbl>
      <w:tblPr>
        <w:tblStyle w:val="a8"/>
        <w:tblW w:w="9322" w:type="dxa"/>
        <w:tblLayout w:type="fixed"/>
        <w:tblLook w:val="0000"/>
      </w:tblPr>
      <w:tblGrid>
        <w:gridCol w:w="534"/>
        <w:gridCol w:w="7796"/>
        <w:gridCol w:w="992"/>
      </w:tblGrid>
      <w:tr w:rsidR="003C4009" w:rsidTr="00CE6CE6">
        <w:trPr>
          <w:trHeight w:val="1126"/>
        </w:trPr>
        <w:tc>
          <w:tcPr>
            <w:tcW w:w="534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раздела, урока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Кол-во </w:t>
            </w:r>
          </w:p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часов </w:t>
            </w:r>
          </w:p>
        </w:tc>
      </w:tr>
      <w:tr w:rsidR="003C4009" w:rsidTr="00CE6CE6">
        <w:trPr>
          <w:trHeight w:val="323"/>
        </w:trPr>
        <w:tc>
          <w:tcPr>
            <w:tcW w:w="534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Литература как искусство слова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</w:t>
            </w:r>
          </w:p>
        </w:tc>
      </w:tr>
      <w:tr w:rsidR="003C4009" w:rsidTr="00CE6CE6">
        <w:trPr>
          <w:trHeight w:val="204"/>
        </w:trPr>
        <w:tc>
          <w:tcPr>
            <w:tcW w:w="8330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Античная литература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 </w:t>
            </w:r>
          </w:p>
        </w:tc>
      </w:tr>
      <w:tr w:rsidR="003C4009" w:rsidTr="00CE6CE6">
        <w:trPr>
          <w:trHeight w:val="423"/>
        </w:trPr>
        <w:tc>
          <w:tcPr>
            <w:tcW w:w="534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Жанры античной литературы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</w:tr>
      <w:tr w:rsidR="003C4009" w:rsidTr="00CE6CE6">
        <w:trPr>
          <w:trHeight w:val="287"/>
        </w:trPr>
        <w:tc>
          <w:tcPr>
            <w:tcW w:w="534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Гай Валерий Катулл. </w:t>
            </w:r>
            <w:r>
              <w:rPr>
                <w:sz w:val="20"/>
                <w:szCs w:val="20"/>
              </w:rPr>
              <w:t xml:space="preserve">Лирика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</w:tr>
      <w:tr w:rsidR="003C4009" w:rsidTr="00CE6CE6">
        <w:trPr>
          <w:trHeight w:val="406"/>
        </w:trPr>
        <w:tc>
          <w:tcPr>
            <w:tcW w:w="534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Квинт Гораций Флакк. </w:t>
            </w:r>
            <w:r>
              <w:rPr>
                <w:sz w:val="20"/>
                <w:szCs w:val="20"/>
              </w:rPr>
              <w:t xml:space="preserve">Слово о писателе. Стихотворение </w:t>
            </w:r>
            <w:r>
              <w:rPr>
                <w:i/>
                <w:iCs/>
                <w:sz w:val="20"/>
                <w:szCs w:val="20"/>
              </w:rPr>
              <w:t xml:space="preserve">«Памятник»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</w:tr>
      <w:tr w:rsidR="003C4009" w:rsidTr="00CE6CE6">
        <w:trPr>
          <w:trHeight w:val="207"/>
        </w:trPr>
        <w:tc>
          <w:tcPr>
            <w:tcW w:w="8330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Средневековая литература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 </w:t>
            </w:r>
          </w:p>
        </w:tc>
      </w:tr>
      <w:tr w:rsidR="003C4009" w:rsidTr="00CE6CE6">
        <w:trPr>
          <w:trHeight w:val="330"/>
        </w:trPr>
        <w:tc>
          <w:tcPr>
            <w:tcW w:w="534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5-6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Средневековая литература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</w:tbl>
    <w:p w:rsidR="003C4009" w:rsidRDefault="003C4009" w:rsidP="003C4009"/>
    <w:tbl>
      <w:tblPr>
        <w:tblStyle w:val="a8"/>
        <w:tblW w:w="9356" w:type="dxa"/>
        <w:tblInd w:w="-34" w:type="dxa"/>
        <w:tblLayout w:type="fixed"/>
        <w:tblLook w:val="0000"/>
      </w:tblPr>
      <w:tblGrid>
        <w:gridCol w:w="568"/>
        <w:gridCol w:w="7796"/>
        <w:gridCol w:w="992"/>
      </w:tblGrid>
      <w:tr w:rsidR="003C4009" w:rsidTr="00CE6CE6">
        <w:trPr>
          <w:trHeight w:val="597"/>
        </w:trPr>
        <w:tc>
          <w:tcPr>
            <w:tcW w:w="568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7-8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Данте Алигьери. </w:t>
            </w:r>
            <w:r>
              <w:rPr>
                <w:sz w:val="20"/>
                <w:szCs w:val="20"/>
              </w:rPr>
              <w:t xml:space="preserve">Слово о писателе. </w:t>
            </w:r>
            <w:r>
              <w:rPr>
                <w:i/>
                <w:iCs/>
                <w:sz w:val="20"/>
                <w:szCs w:val="20"/>
              </w:rPr>
              <w:t xml:space="preserve">«Божественная комедия» </w:t>
            </w:r>
            <w:r>
              <w:rPr>
                <w:sz w:val="20"/>
                <w:szCs w:val="20"/>
              </w:rPr>
              <w:t xml:space="preserve">(«Ад». Песни I, V, XXXIV. «Чистилище». Песнь XXX. «Рай». Песнь XXXI)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557"/>
        </w:trPr>
        <w:tc>
          <w:tcPr>
            <w:tcW w:w="568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9-10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«Слово о полку Игореве»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</w:tbl>
    <w:p w:rsidR="003C4009" w:rsidRDefault="003C4009" w:rsidP="003C4009"/>
    <w:tbl>
      <w:tblPr>
        <w:tblStyle w:val="a8"/>
        <w:tblW w:w="9356" w:type="dxa"/>
        <w:tblInd w:w="-34" w:type="dxa"/>
        <w:tblLayout w:type="fixed"/>
        <w:tblLook w:val="0000"/>
      </w:tblPr>
      <w:tblGrid>
        <w:gridCol w:w="568"/>
        <w:gridCol w:w="7796"/>
        <w:gridCol w:w="992"/>
      </w:tblGrid>
      <w:tr w:rsidR="003C4009" w:rsidTr="00CE6CE6">
        <w:trPr>
          <w:trHeight w:val="451"/>
        </w:trPr>
        <w:tc>
          <w:tcPr>
            <w:tcW w:w="568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11-12 </w:t>
            </w:r>
          </w:p>
        </w:tc>
        <w:tc>
          <w:tcPr>
            <w:tcW w:w="7796" w:type="dxa"/>
          </w:tcPr>
          <w:p w:rsidR="003C4009" w:rsidRPr="00833901" w:rsidRDefault="003C4009" w:rsidP="00CE6CE6">
            <w:pPr>
              <w:pStyle w:val="Default"/>
              <w:rPr>
                <w:b/>
                <w:sz w:val="20"/>
                <w:szCs w:val="20"/>
              </w:rPr>
            </w:pPr>
            <w:r w:rsidRPr="00833901">
              <w:rPr>
                <w:b/>
                <w:bCs/>
                <w:sz w:val="20"/>
                <w:szCs w:val="20"/>
              </w:rPr>
              <w:t xml:space="preserve">Р/р. </w:t>
            </w:r>
            <w:r w:rsidRPr="00833901">
              <w:rPr>
                <w:b/>
                <w:sz w:val="20"/>
                <w:szCs w:val="20"/>
              </w:rPr>
              <w:t xml:space="preserve">Сочинение по «Слову…» (ответы на проблемные вопросы)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415"/>
        </w:trPr>
        <w:tc>
          <w:tcPr>
            <w:tcW w:w="8364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Западноевропейская литература XIV–XVIII веков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 </w:t>
            </w:r>
          </w:p>
        </w:tc>
      </w:tr>
      <w:tr w:rsidR="003C4009" w:rsidTr="00CE6CE6">
        <w:trPr>
          <w:trHeight w:val="266"/>
        </w:trPr>
        <w:tc>
          <w:tcPr>
            <w:tcW w:w="568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Литература эпохи Возрождения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</w:tr>
      <w:tr w:rsidR="003C4009" w:rsidTr="00CE6CE6">
        <w:trPr>
          <w:trHeight w:val="567"/>
        </w:trPr>
        <w:tc>
          <w:tcPr>
            <w:tcW w:w="568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14-15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Дж. Боккаччо. </w:t>
            </w:r>
            <w:r>
              <w:rPr>
                <w:i/>
                <w:iCs/>
                <w:sz w:val="20"/>
                <w:szCs w:val="20"/>
              </w:rPr>
              <w:t xml:space="preserve">«Декамерон» </w:t>
            </w:r>
            <w:r>
              <w:rPr>
                <w:sz w:val="20"/>
                <w:szCs w:val="20"/>
              </w:rPr>
              <w:t xml:space="preserve">(«Вступление», «День первый», «День пятый»)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</w:tbl>
    <w:p w:rsidR="003C4009" w:rsidRDefault="003C4009" w:rsidP="003C4009"/>
    <w:tbl>
      <w:tblPr>
        <w:tblStyle w:val="a8"/>
        <w:tblW w:w="9322" w:type="dxa"/>
        <w:tblLayout w:type="fixed"/>
        <w:tblLook w:val="0000"/>
      </w:tblPr>
      <w:tblGrid>
        <w:gridCol w:w="465"/>
        <w:gridCol w:w="69"/>
        <w:gridCol w:w="7796"/>
        <w:gridCol w:w="992"/>
      </w:tblGrid>
      <w:tr w:rsidR="003C4009" w:rsidTr="00CE6CE6">
        <w:trPr>
          <w:trHeight w:val="455"/>
        </w:trPr>
        <w:tc>
          <w:tcPr>
            <w:tcW w:w="465" w:type="dxa"/>
            <w:tcBorders>
              <w:right w:val="single" w:sz="4" w:space="0" w:color="auto"/>
            </w:tcBorders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  </w:t>
            </w:r>
            <w:r>
              <w:rPr>
                <w:sz w:val="20"/>
                <w:szCs w:val="20"/>
              </w:rPr>
              <w:t xml:space="preserve">                  </w:t>
            </w:r>
          </w:p>
        </w:tc>
        <w:tc>
          <w:tcPr>
            <w:tcW w:w="7865" w:type="dxa"/>
            <w:gridSpan w:val="2"/>
            <w:tcBorders>
              <w:left w:val="single" w:sz="4" w:space="0" w:color="auto"/>
            </w:tcBorders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И.В. Гё</w:t>
            </w:r>
            <w:r w:rsidRPr="003E5BBD">
              <w:rPr>
                <w:b/>
                <w:sz w:val="20"/>
                <w:szCs w:val="20"/>
              </w:rPr>
              <w:t>те</w:t>
            </w:r>
            <w:r>
              <w:rPr>
                <w:sz w:val="20"/>
                <w:szCs w:val="20"/>
              </w:rPr>
              <w:t>.Роман « Страдания юного Вертера»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</w:tr>
      <w:tr w:rsidR="003C4009" w:rsidTr="00CE6CE6">
        <w:trPr>
          <w:trHeight w:val="327"/>
        </w:trPr>
        <w:tc>
          <w:tcPr>
            <w:tcW w:w="8330" w:type="dxa"/>
            <w:gridSpan w:val="3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Русская литература XVIII века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 </w:t>
            </w:r>
          </w:p>
        </w:tc>
      </w:tr>
      <w:tr w:rsidR="003C4009" w:rsidTr="00CE6CE6">
        <w:trPr>
          <w:trHeight w:val="556"/>
        </w:trPr>
        <w:tc>
          <w:tcPr>
            <w:tcW w:w="534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17-18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Русская литература XVIII века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681"/>
        </w:trPr>
        <w:tc>
          <w:tcPr>
            <w:tcW w:w="534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19-20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М.В. Ломоносов. </w:t>
            </w:r>
            <w:r>
              <w:rPr>
                <w:sz w:val="20"/>
                <w:szCs w:val="20"/>
              </w:rPr>
              <w:t xml:space="preserve">Слово о писателе. Стихотворения </w:t>
            </w:r>
            <w:r>
              <w:rPr>
                <w:i/>
                <w:iCs/>
                <w:sz w:val="20"/>
                <w:szCs w:val="20"/>
              </w:rPr>
              <w:t>«Ода на день восшествия на Всероссийский престол Её Величества государыни Императрицы Елисаветы Петровны, 1747 года» (фрагменты), « Я знак бессмертия себе воздвигнул…»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</w:tbl>
    <w:p w:rsidR="003C4009" w:rsidRDefault="003C4009" w:rsidP="003C4009"/>
    <w:tbl>
      <w:tblPr>
        <w:tblStyle w:val="a8"/>
        <w:tblW w:w="9322" w:type="dxa"/>
        <w:tblLayout w:type="fixed"/>
        <w:tblLook w:val="0000"/>
      </w:tblPr>
      <w:tblGrid>
        <w:gridCol w:w="534"/>
        <w:gridCol w:w="7796"/>
        <w:gridCol w:w="992"/>
      </w:tblGrid>
      <w:tr w:rsidR="003C4009" w:rsidTr="00CE6CE6">
        <w:trPr>
          <w:trHeight w:val="499"/>
        </w:trPr>
        <w:tc>
          <w:tcPr>
            <w:tcW w:w="534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21-22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Г.Р. Державин. </w:t>
            </w:r>
            <w:r>
              <w:rPr>
                <w:sz w:val="20"/>
                <w:szCs w:val="20"/>
              </w:rPr>
              <w:t xml:space="preserve">Слово о писателе. Стихотворения </w:t>
            </w:r>
            <w:r>
              <w:rPr>
                <w:i/>
                <w:iCs/>
                <w:sz w:val="20"/>
                <w:szCs w:val="20"/>
              </w:rPr>
              <w:t xml:space="preserve">«Фелица», «Памятник»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421"/>
        </w:trPr>
        <w:tc>
          <w:tcPr>
            <w:tcW w:w="8330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Западноевропейская литература конца XVIII — начала XIX века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 </w:t>
            </w:r>
          </w:p>
        </w:tc>
      </w:tr>
      <w:tr w:rsidR="003C4009" w:rsidTr="00CE6CE6">
        <w:trPr>
          <w:trHeight w:val="557"/>
        </w:trPr>
        <w:tc>
          <w:tcPr>
            <w:tcW w:w="534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23-24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Европейская литература конца XVIII — начала XIX века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689"/>
        </w:trPr>
        <w:tc>
          <w:tcPr>
            <w:tcW w:w="534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25-26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И.В. Гёте. </w:t>
            </w:r>
            <w:r>
              <w:rPr>
                <w:sz w:val="20"/>
                <w:szCs w:val="20"/>
              </w:rPr>
              <w:t xml:space="preserve">Слово о писателе. Трагедия </w:t>
            </w:r>
            <w:r>
              <w:rPr>
                <w:i/>
                <w:iCs/>
                <w:sz w:val="20"/>
                <w:szCs w:val="20"/>
              </w:rPr>
              <w:t xml:space="preserve">«Фауст» </w:t>
            </w:r>
            <w:r>
              <w:rPr>
                <w:sz w:val="20"/>
                <w:szCs w:val="20"/>
              </w:rPr>
              <w:t>(Пролог на небесах. Часть 1, сцены 1,3,4, 8, 12,16, 25. Часть 2, действие 5)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</w:tbl>
    <w:p w:rsidR="003C4009" w:rsidRDefault="003C4009" w:rsidP="003C4009"/>
    <w:p w:rsidR="003C4009" w:rsidRDefault="003C4009" w:rsidP="003C4009"/>
    <w:tbl>
      <w:tblPr>
        <w:tblStyle w:val="a8"/>
        <w:tblW w:w="9322" w:type="dxa"/>
        <w:tblLayout w:type="fixed"/>
        <w:tblLook w:val="0000"/>
      </w:tblPr>
      <w:tblGrid>
        <w:gridCol w:w="236"/>
        <w:gridCol w:w="291"/>
        <w:gridCol w:w="7803"/>
        <w:gridCol w:w="992"/>
      </w:tblGrid>
      <w:tr w:rsidR="003C4009" w:rsidTr="00CE6CE6">
        <w:trPr>
          <w:trHeight w:val="464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27-28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Ф. Шиллер. </w:t>
            </w:r>
            <w:r>
              <w:rPr>
                <w:sz w:val="20"/>
                <w:szCs w:val="20"/>
              </w:rPr>
              <w:t xml:space="preserve">Драма </w:t>
            </w:r>
            <w:r>
              <w:rPr>
                <w:i/>
                <w:iCs/>
                <w:sz w:val="20"/>
                <w:szCs w:val="20"/>
              </w:rPr>
              <w:t xml:space="preserve">«Разбойники»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428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29-30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Дж. Байрон. </w:t>
            </w:r>
            <w:r>
              <w:rPr>
                <w:sz w:val="20"/>
                <w:szCs w:val="20"/>
              </w:rPr>
              <w:t xml:space="preserve">Слово о писателе. Поэма </w:t>
            </w:r>
            <w:r>
              <w:rPr>
                <w:i/>
                <w:iCs/>
                <w:sz w:val="20"/>
                <w:szCs w:val="20"/>
              </w:rPr>
              <w:t xml:space="preserve">«Паломничество Чайльд Гарольда»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208"/>
        </w:trPr>
        <w:tc>
          <w:tcPr>
            <w:tcW w:w="8330" w:type="dxa"/>
            <w:gridSpan w:val="3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Русская литература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58 </w:t>
            </w:r>
          </w:p>
        </w:tc>
      </w:tr>
      <w:tr w:rsidR="003C4009" w:rsidTr="00CE6CE6">
        <w:trPr>
          <w:trHeight w:val="88"/>
        </w:trPr>
        <w:tc>
          <w:tcPr>
            <w:tcW w:w="9322" w:type="dxa"/>
            <w:gridSpan w:val="4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XIX века </w:t>
            </w:r>
          </w:p>
        </w:tc>
      </w:tr>
      <w:tr w:rsidR="003C4009" w:rsidTr="00CE6CE6">
        <w:trPr>
          <w:trHeight w:val="469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31-32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Русская литература XIX века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273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33-35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В.А. Жуковский. </w:t>
            </w:r>
            <w:r>
              <w:rPr>
                <w:sz w:val="20"/>
                <w:szCs w:val="20"/>
              </w:rPr>
              <w:t xml:space="preserve">Слово о писателе. Стихотворения </w:t>
            </w:r>
            <w:r>
              <w:rPr>
                <w:i/>
                <w:iCs/>
                <w:sz w:val="20"/>
                <w:szCs w:val="20"/>
              </w:rPr>
              <w:t xml:space="preserve">«Вечер», «Невыразимое», «Море»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</w:p>
        </w:tc>
      </w:tr>
      <w:tr w:rsidR="003C4009" w:rsidTr="00CE6CE6">
        <w:trPr>
          <w:trHeight w:val="329"/>
        </w:trPr>
        <w:tc>
          <w:tcPr>
            <w:tcW w:w="8330" w:type="dxa"/>
            <w:gridSpan w:val="3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А.С. Пушкин. Этапы жизни и творчества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 </w:t>
            </w:r>
          </w:p>
        </w:tc>
      </w:tr>
      <w:tr w:rsidR="003C4009" w:rsidTr="00CE6CE6">
        <w:trPr>
          <w:trHeight w:val="601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36-39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Стихотворения </w:t>
            </w:r>
            <w:r>
              <w:rPr>
                <w:i/>
                <w:iCs/>
                <w:sz w:val="20"/>
                <w:szCs w:val="20"/>
              </w:rPr>
              <w:t>«Узник», «Пророк», «Поэт и толпа», «Поэту» («Поэт, не дорожи любовию народной…»), «Туча», «Осень», «Я памятник себе воздвиг нерукотворный…», «Два чувства дивно близки нам…»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</w:p>
        </w:tc>
      </w:tr>
      <w:tr w:rsidR="003C4009" w:rsidTr="00CE6CE6">
        <w:trPr>
          <w:trHeight w:val="327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Поэма </w:t>
            </w:r>
            <w:r>
              <w:rPr>
                <w:i/>
                <w:iCs/>
                <w:sz w:val="20"/>
                <w:szCs w:val="20"/>
              </w:rPr>
              <w:t xml:space="preserve">«Цыганы»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</w:tr>
      <w:tr w:rsidR="003C4009" w:rsidTr="00CE6CE6">
        <w:trPr>
          <w:trHeight w:val="417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«Моцарт и Сальери»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</w:tr>
      <w:tr w:rsidR="003C4009" w:rsidTr="00CE6CE6">
        <w:trPr>
          <w:trHeight w:val="551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42-43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Повесть </w:t>
            </w:r>
            <w:r>
              <w:rPr>
                <w:i/>
                <w:iCs/>
                <w:sz w:val="20"/>
                <w:szCs w:val="20"/>
              </w:rPr>
              <w:t xml:space="preserve">«Пиковая дама»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417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44-49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Роман в стихах </w:t>
            </w:r>
            <w:r>
              <w:rPr>
                <w:i/>
                <w:iCs/>
                <w:sz w:val="20"/>
                <w:szCs w:val="20"/>
              </w:rPr>
              <w:t xml:space="preserve">«Евгений Онегин»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</w:t>
            </w:r>
          </w:p>
        </w:tc>
      </w:tr>
      <w:tr w:rsidR="003C4009" w:rsidTr="00CE6CE6">
        <w:trPr>
          <w:trHeight w:val="510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50-51 </w:t>
            </w:r>
          </w:p>
        </w:tc>
        <w:tc>
          <w:tcPr>
            <w:tcW w:w="7803" w:type="dxa"/>
          </w:tcPr>
          <w:p w:rsidR="003C4009" w:rsidRPr="00833901" w:rsidRDefault="003C4009" w:rsidP="00CE6CE6">
            <w:pPr>
              <w:pStyle w:val="Default"/>
              <w:rPr>
                <w:b/>
                <w:sz w:val="20"/>
                <w:szCs w:val="20"/>
              </w:rPr>
            </w:pPr>
            <w:r w:rsidRPr="00833901">
              <w:rPr>
                <w:b/>
                <w:bCs/>
                <w:sz w:val="20"/>
                <w:szCs w:val="20"/>
              </w:rPr>
              <w:t xml:space="preserve">Р/р. </w:t>
            </w:r>
            <w:r w:rsidRPr="00833901">
              <w:rPr>
                <w:b/>
                <w:sz w:val="20"/>
                <w:szCs w:val="20"/>
              </w:rPr>
              <w:t xml:space="preserve">Сочинение по творчеству А.С. Пушкина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328"/>
        </w:trPr>
        <w:tc>
          <w:tcPr>
            <w:tcW w:w="8330" w:type="dxa"/>
            <w:gridSpan w:val="3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Поэты пушкинской поры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791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52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К.Н. Батюшков. </w:t>
            </w:r>
            <w:r>
              <w:rPr>
                <w:sz w:val="20"/>
                <w:szCs w:val="20"/>
              </w:rPr>
              <w:t xml:space="preserve">Слово о писателе. Стихотворение </w:t>
            </w:r>
            <w:r>
              <w:rPr>
                <w:i/>
                <w:iCs/>
                <w:sz w:val="20"/>
                <w:szCs w:val="20"/>
              </w:rPr>
              <w:t>«Разлука»</w:t>
            </w:r>
            <w:r>
              <w:rPr>
                <w:sz w:val="20"/>
                <w:szCs w:val="20"/>
              </w:rPr>
              <w:t xml:space="preserve">. </w:t>
            </w:r>
          </w:p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Д.В. Давыдов. </w:t>
            </w:r>
            <w:r>
              <w:rPr>
                <w:sz w:val="20"/>
                <w:szCs w:val="20"/>
              </w:rPr>
              <w:t xml:space="preserve">Слово о писателе. Стихотворения </w:t>
            </w:r>
            <w:r>
              <w:rPr>
                <w:i/>
                <w:iCs/>
                <w:sz w:val="20"/>
                <w:szCs w:val="20"/>
              </w:rPr>
              <w:t xml:space="preserve">«Песня» </w:t>
            </w:r>
            <w:r>
              <w:rPr>
                <w:sz w:val="20"/>
                <w:szCs w:val="20"/>
              </w:rPr>
              <w:t xml:space="preserve">(«Я люблю кровавый бой…»), </w:t>
            </w:r>
            <w:r>
              <w:rPr>
                <w:i/>
                <w:iCs/>
                <w:sz w:val="20"/>
                <w:szCs w:val="20"/>
              </w:rPr>
              <w:t xml:space="preserve">«Листок».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</w:tr>
      <w:tr w:rsidR="003C4009" w:rsidTr="00CE6CE6">
        <w:trPr>
          <w:trHeight w:val="278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53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Е.А. Боратынский. </w:t>
            </w:r>
            <w:r>
              <w:rPr>
                <w:sz w:val="20"/>
                <w:szCs w:val="20"/>
              </w:rPr>
              <w:t xml:space="preserve">Слово о писателе. Стихотворения </w:t>
            </w:r>
            <w:r>
              <w:rPr>
                <w:i/>
                <w:iCs/>
                <w:sz w:val="20"/>
                <w:szCs w:val="20"/>
              </w:rPr>
              <w:t xml:space="preserve">«Разуверение», «Мой дар убог, и голос мой негромок…». </w:t>
            </w:r>
          </w:p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А.А. Дельвиг. </w:t>
            </w:r>
            <w:r>
              <w:rPr>
                <w:sz w:val="20"/>
                <w:szCs w:val="20"/>
              </w:rPr>
              <w:t xml:space="preserve">Слово о писателе. Стихотворения </w:t>
            </w:r>
            <w:r>
              <w:rPr>
                <w:i/>
                <w:iCs/>
                <w:sz w:val="20"/>
                <w:szCs w:val="20"/>
              </w:rPr>
              <w:t xml:space="preserve">«Русская песня» </w:t>
            </w:r>
            <w:r>
              <w:rPr>
                <w:sz w:val="20"/>
                <w:szCs w:val="20"/>
              </w:rPr>
              <w:t xml:space="preserve">(«Соловей»), «Н.М. Языкову»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</w:tr>
      <w:tr w:rsidR="003C4009" w:rsidTr="00CE6CE6">
        <w:trPr>
          <w:trHeight w:val="447"/>
        </w:trPr>
        <w:tc>
          <w:tcPr>
            <w:tcW w:w="8330" w:type="dxa"/>
            <w:gridSpan w:val="3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М.Ю. Лермонтов. Этапы жизни и творчества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 </w:t>
            </w:r>
          </w:p>
        </w:tc>
      </w:tr>
      <w:tr w:rsidR="003C4009" w:rsidTr="00CE6CE6">
        <w:trPr>
          <w:trHeight w:val="450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54-55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Стихотворения </w:t>
            </w:r>
            <w:r>
              <w:rPr>
                <w:i/>
                <w:iCs/>
                <w:sz w:val="20"/>
                <w:szCs w:val="20"/>
              </w:rPr>
              <w:t>«Смерть поэта», «Пророк», « Утёс», « Выхожу один я на дорогу…»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gridAfter w:val="3"/>
          <w:wAfter w:w="9086" w:type="dxa"/>
          <w:trHeight w:val="97"/>
        </w:trPr>
        <w:tc>
          <w:tcPr>
            <w:tcW w:w="23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</w:p>
        </w:tc>
      </w:tr>
      <w:tr w:rsidR="003C4009" w:rsidTr="00CE6CE6">
        <w:trPr>
          <w:trHeight w:val="435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56-57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Поэма </w:t>
            </w:r>
            <w:r>
              <w:rPr>
                <w:i/>
                <w:iCs/>
                <w:sz w:val="20"/>
                <w:szCs w:val="20"/>
              </w:rPr>
              <w:t xml:space="preserve">«Мцыри»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415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58-63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Роман </w:t>
            </w:r>
            <w:r>
              <w:rPr>
                <w:i/>
                <w:iCs/>
                <w:sz w:val="20"/>
                <w:szCs w:val="20"/>
              </w:rPr>
              <w:t xml:space="preserve">«Герой нашего времени»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</w:t>
            </w:r>
          </w:p>
        </w:tc>
      </w:tr>
      <w:tr w:rsidR="003C4009" w:rsidTr="00CE6CE6">
        <w:trPr>
          <w:trHeight w:val="491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64-65 </w:t>
            </w:r>
          </w:p>
        </w:tc>
        <w:tc>
          <w:tcPr>
            <w:tcW w:w="7803" w:type="dxa"/>
          </w:tcPr>
          <w:p w:rsidR="003C4009" w:rsidRPr="00833901" w:rsidRDefault="003C4009" w:rsidP="00CE6CE6">
            <w:pPr>
              <w:pStyle w:val="Default"/>
              <w:rPr>
                <w:b/>
                <w:sz w:val="20"/>
                <w:szCs w:val="20"/>
              </w:rPr>
            </w:pPr>
            <w:r w:rsidRPr="00833901">
              <w:rPr>
                <w:b/>
                <w:bCs/>
                <w:sz w:val="20"/>
                <w:szCs w:val="20"/>
              </w:rPr>
              <w:t xml:space="preserve">Р/р. </w:t>
            </w:r>
            <w:r w:rsidRPr="00833901">
              <w:rPr>
                <w:b/>
                <w:sz w:val="20"/>
                <w:szCs w:val="20"/>
              </w:rPr>
              <w:t xml:space="preserve">Сочинение по творчеству М.Ю. Лермонтова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328"/>
        </w:trPr>
        <w:tc>
          <w:tcPr>
            <w:tcW w:w="8330" w:type="dxa"/>
            <w:gridSpan w:val="3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Н.В. Гоголь. Этапы жизни и творчества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 </w:t>
            </w:r>
          </w:p>
        </w:tc>
      </w:tr>
      <w:tr w:rsidR="003C4009" w:rsidTr="00CE6CE6">
        <w:trPr>
          <w:trHeight w:val="503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66-71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Поэма </w:t>
            </w:r>
            <w:r>
              <w:rPr>
                <w:i/>
                <w:iCs/>
                <w:sz w:val="20"/>
                <w:szCs w:val="20"/>
              </w:rPr>
              <w:t xml:space="preserve">«Мёртвые души»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</w:t>
            </w:r>
          </w:p>
        </w:tc>
      </w:tr>
      <w:tr w:rsidR="003C4009" w:rsidTr="00CE6CE6">
        <w:trPr>
          <w:trHeight w:val="411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72-74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Комедия </w:t>
            </w:r>
            <w:r>
              <w:rPr>
                <w:i/>
                <w:iCs/>
                <w:sz w:val="20"/>
                <w:szCs w:val="20"/>
              </w:rPr>
              <w:t xml:space="preserve">«Ревизор»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</w:p>
        </w:tc>
      </w:tr>
      <w:tr w:rsidR="003C4009" w:rsidTr="00CE6CE6">
        <w:trPr>
          <w:trHeight w:val="517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75-76 </w:t>
            </w:r>
          </w:p>
        </w:tc>
        <w:tc>
          <w:tcPr>
            <w:tcW w:w="7803" w:type="dxa"/>
          </w:tcPr>
          <w:p w:rsidR="003C4009" w:rsidRPr="00833901" w:rsidRDefault="003C4009" w:rsidP="00CE6CE6">
            <w:pPr>
              <w:pStyle w:val="Default"/>
              <w:rPr>
                <w:b/>
                <w:sz w:val="20"/>
                <w:szCs w:val="20"/>
              </w:rPr>
            </w:pPr>
            <w:r w:rsidRPr="00833901">
              <w:rPr>
                <w:b/>
                <w:bCs/>
                <w:sz w:val="20"/>
                <w:szCs w:val="20"/>
              </w:rPr>
              <w:t xml:space="preserve">Р/р. </w:t>
            </w:r>
            <w:r w:rsidRPr="00833901">
              <w:rPr>
                <w:b/>
                <w:sz w:val="20"/>
                <w:szCs w:val="20"/>
              </w:rPr>
              <w:t xml:space="preserve">Сочинение по творчеству Н.В. Гоголя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557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77-78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Проза и драматургия в русской литературе второй половины XIX века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698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79-80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 w:rsidRPr="00EC3173">
              <w:rPr>
                <w:sz w:val="20"/>
                <w:szCs w:val="20"/>
              </w:rPr>
              <w:t xml:space="preserve">И.С. Тургенев. </w:t>
            </w:r>
            <w:r>
              <w:rPr>
                <w:sz w:val="20"/>
                <w:szCs w:val="20"/>
              </w:rPr>
              <w:t xml:space="preserve">Слово о писателе. Стихотворения в прозе </w:t>
            </w:r>
            <w:r w:rsidRPr="00EC3173">
              <w:rPr>
                <w:sz w:val="20"/>
                <w:szCs w:val="20"/>
              </w:rPr>
              <w:t xml:space="preserve">«Друг и враг», «Русский язык», «Два богача»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557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81-82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 w:rsidRPr="00EC3173">
              <w:rPr>
                <w:sz w:val="20"/>
                <w:szCs w:val="20"/>
              </w:rPr>
              <w:t xml:space="preserve">Ф.И. Тютчев. </w:t>
            </w:r>
            <w:r>
              <w:rPr>
                <w:sz w:val="20"/>
                <w:szCs w:val="20"/>
              </w:rPr>
              <w:t xml:space="preserve">Слово о писателе. Стихотворения </w:t>
            </w:r>
            <w:r w:rsidRPr="00EC3173">
              <w:rPr>
                <w:sz w:val="20"/>
                <w:szCs w:val="20"/>
              </w:rPr>
              <w:t xml:space="preserve">«С поляны коршун поднялся…», «Есть в осени первоначальной…», «Фонтан»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564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83-84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 w:rsidRPr="00EC3173">
              <w:rPr>
                <w:sz w:val="20"/>
                <w:szCs w:val="20"/>
              </w:rPr>
              <w:t xml:space="preserve">А.А. Фет. </w:t>
            </w:r>
            <w:r>
              <w:rPr>
                <w:sz w:val="20"/>
                <w:szCs w:val="20"/>
              </w:rPr>
              <w:t xml:space="preserve">Слово о писателе. Стихотворения </w:t>
            </w:r>
            <w:r w:rsidRPr="00EC3173">
              <w:rPr>
                <w:sz w:val="20"/>
                <w:szCs w:val="20"/>
              </w:rPr>
              <w:t xml:space="preserve">«На заре ты её не буди…», «Вечер», «Учись у них, у дуба, у берёзы…»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402"/>
        </w:trPr>
        <w:tc>
          <w:tcPr>
            <w:tcW w:w="527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85-86 </w:t>
            </w:r>
          </w:p>
        </w:tc>
        <w:tc>
          <w:tcPr>
            <w:tcW w:w="7803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 w:rsidRPr="00EC3173">
              <w:rPr>
                <w:sz w:val="20"/>
                <w:szCs w:val="20"/>
              </w:rPr>
              <w:t xml:space="preserve">Н.А. Некрасов. </w:t>
            </w:r>
            <w:r>
              <w:rPr>
                <w:sz w:val="20"/>
                <w:szCs w:val="20"/>
              </w:rPr>
              <w:t xml:space="preserve">Слово о писателе. Стихотворения </w:t>
            </w:r>
            <w:r w:rsidRPr="00EC3173">
              <w:rPr>
                <w:sz w:val="20"/>
                <w:szCs w:val="20"/>
              </w:rPr>
              <w:t xml:space="preserve">«Тройка», «Вчерашний день, часу в шестом…», «Я не люблю иронии твоей…»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</w:tbl>
    <w:p w:rsidR="003C4009" w:rsidRDefault="003C4009" w:rsidP="003C4009"/>
    <w:tbl>
      <w:tblPr>
        <w:tblStyle w:val="a8"/>
        <w:tblW w:w="9356" w:type="dxa"/>
        <w:tblInd w:w="-34" w:type="dxa"/>
        <w:tblLayout w:type="fixed"/>
        <w:tblLook w:val="0000"/>
      </w:tblPr>
      <w:tblGrid>
        <w:gridCol w:w="568"/>
        <w:gridCol w:w="7796"/>
        <w:gridCol w:w="992"/>
      </w:tblGrid>
      <w:tr w:rsidR="003C4009" w:rsidTr="00CE6CE6">
        <w:trPr>
          <w:trHeight w:val="401"/>
        </w:trPr>
        <w:tc>
          <w:tcPr>
            <w:tcW w:w="568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87-88 </w:t>
            </w:r>
          </w:p>
        </w:tc>
        <w:tc>
          <w:tcPr>
            <w:tcW w:w="7796" w:type="dxa"/>
          </w:tcPr>
          <w:p w:rsidR="003C4009" w:rsidRPr="00833901" w:rsidRDefault="003C4009" w:rsidP="00CE6CE6">
            <w:pPr>
              <w:pStyle w:val="Default"/>
              <w:rPr>
                <w:b/>
                <w:sz w:val="20"/>
                <w:szCs w:val="20"/>
              </w:rPr>
            </w:pPr>
            <w:r w:rsidRPr="00833901">
              <w:rPr>
                <w:b/>
                <w:bCs/>
                <w:sz w:val="20"/>
                <w:szCs w:val="20"/>
              </w:rPr>
              <w:t xml:space="preserve">Р/р. </w:t>
            </w:r>
            <w:r w:rsidRPr="00833901">
              <w:rPr>
                <w:b/>
                <w:sz w:val="20"/>
                <w:szCs w:val="20"/>
              </w:rPr>
              <w:t xml:space="preserve">Сочинение – анализ лирического произведения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328"/>
        </w:trPr>
        <w:tc>
          <w:tcPr>
            <w:tcW w:w="8364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Русская литература XX века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13 </w:t>
            </w:r>
          </w:p>
        </w:tc>
      </w:tr>
      <w:tr w:rsidR="003C4009" w:rsidTr="00CE6CE6">
        <w:trPr>
          <w:trHeight w:val="456"/>
        </w:trPr>
        <w:tc>
          <w:tcPr>
            <w:tcW w:w="568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89-90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Развитие русской литературы в XX веке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406"/>
        </w:trPr>
        <w:tc>
          <w:tcPr>
            <w:tcW w:w="568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91-92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 Горький. </w:t>
            </w:r>
            <w:r>
              <w:rPr>
                <w:sz w:val="20"/>
                <w:szCs w:val="20"/>
              </w:rPr>
              <w:t xml:space="preserve">Слово о писателе. Рассказ </w:t>
            </w:r>
            <w:r>
              <w:rPr>
                <w:i/>
                <w:iCs/>
                <w:sz w:val="20"/>
                <w:szCs w:val="20"/>
              </w:rPr>
              <w:t xml:space="preserve">«Макар Чудра»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gridAfter w:val="1"/>
          <w:wAfter w:w="992" w:type="dxa"/>
          <w:trHeight w:val="240"/>
        </w:trPr>
        <w:tc>
          <w:tcPr>
            <w:tcW w:w="8364" w:type="dxa"/>
            <w:gridSpan w:val="2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</w:p>
        </w:tc>
      </w:tr>
      <w:tr w:rsidR="003C4009" w:rsidTr="00CE6CE6">
        <w:trPr>
          <w:trHeight w:val="543"/>
        </w:trPr>
        <w:tc>
          <w:tcPr>
            <w:tcW w:w="568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93-94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М.А. Булгаков. </w:t>
            </w:r>
            <w:r>
              <w:rPr>
                <w:sz w:val="20"/>
                <w:szCs w:val="20"/>
              </w:rPr>
              <w:t xml:space="preserve">Слово о писателе. Повесть </w:t>
            </w:r>
            <w:r>
              <w:rPr>
                <w:i/>
                <w:iCs/>
                <w:sz w:val="20"/>
                <w:szCs w:val="20"/>
              </w:rPr>
              <w:t xml:space="preserve">«Собачье сердце»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410"/>
        </w:trPr>
        <w:tc>
          <w:tcPr>
            <w:tcW w:w="568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95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Вн/чт. Б.Васильев. </w:t>
            </w:r>
            <w:r>
              <w:rPr>
                <w:sz w:val="20"/>
                <w:szCs w:val="20"/>
              </w:rPr>
              <w:t xml:space="preserve">Повесть </w:t>
            </w:r>
            <w:r>
              <w:rPr>
                <w:i/>
                <w:iCs/>
                <w:sz w:val="20"/>
                <w:szCs w:val="20"/>
              </w:rPr>
              <w:t xml:space="preserve">«Завтра была война»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</w:tr>
      <w:tr w:rsidR="003C4009" w:rsidTr="00CE6CE6">
        <w:trPr>
          <w:trHeight w:val="558"/>
        </w:trPr>
        <w:tc>
          <w:tcPr>
            <w:tcW w:w="568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96-97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М.А. Шолохов. </w:t>
            </w:r>
            <w:r>
              <w:rPr>
                <w:sz w:val="20"/>
                <w:szCs w:val="20"/>
              </w:rPr>
              <w:t xml:space="preserve">Слово о писателе. Рассказ </w:t>
            </w:r>
            <w:r>
              <w:rPr>
                <w:i/>
                <w:iCs/>
                <w:sz w:val="20"/>
                <w:szCs w:val="20"/>
              </w:rPr>
              <w:t xml:space="preserve">«Судьба человека»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278"/>
        </w:trPr>
        <w:tc>
          <w:tcPr>
            <w:tcW w:w="568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98-99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А.И. Солженицын. </w:t>
            </w:r>
            <w:r>
              <w:rPr>
                <w:sz w:val="20"/>
                <w:szCs w:val="20"/>
              </w:rPr>
              <w:t xml:space="preserve">Слово о писателе. Рассказ </w:t>
            </w:r>
            <w:r>
              <w:rPr>
                <w:i/>
                <w:iCs/>
                <w:sz w:val="20"/>
                <w:szCs w:val="20"/>
              </w:rPr>
              <w:t xml:space="preserve">«Матрёнин двор»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515"/>
        </w:trPr>
        <w:tc>
          <w:tcPr>
            <w:tcW w:w="568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В.М. Шукшин. </w:t>
            </w:r>
            <w:r>
              <w:rPr>
                <w:sz w:val="20"/>
                <w:szCs w:val="20"/>
              </w:rPr>
              <w:t xml:space="preserve">Слово о писателе. Рассказ </w:t>
            </w:r>
            <w:r>
              <w:rPr>
                <w:i/>
                <w:iCs/>
                <w:sz w:val="20"/>
                <w:szCs w:val="20"/>
              </w:rPr>
              <w:t xml:space="preserve">«Чудик»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</w:tr>
      <w:tr w:rsidR="003C4009" w:rsidTr="00CE6CE6">
        <w:trPr>
          <w:trHeight w:val="267"/>
        </w:trPr>
        <w:tc>
          <w:tcPr>
            <w:tcW w:w="568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 </w:t>
            </w:r>
          </w:p>
        </w:tc>
        <w:tc>
          <w:tcPr>
            <w:tcW w:w="7796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Ф.А. Искандер. </w:t>
            </w:r>
            <w:r>
              <w:rPr>
                <w:sz w:val="20"/>
                <w:szCs w:val="20"/>
              </w:rPr>
              <w:t xml:space="preserve">Сказка </w:t>
            </w:r>
            <w:r>
              <w:rPr>
                <w:i/>
                <w:iCs/>
                <w:sz w:val="20"/>
                <w:szCs w:val="20"/>
              </w:rPr>
              <w:t xml:space="preserve">«Кролики и удавы» </w:t>
            </w:r>
          </w:p>
        </w:tc>
        <w:tc>
          <w:tcPr>
            <w:tcW w:w="992" w:type="dxa"/>
          </w:tcPr>
          <w:p w:rsidR="003C4009" w:rsidRDefault="003C4009" w:rsidP="00CE6C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</w:tr>
    </w:tbl>
    <w:p w:rsidR="003C4009" w:rsidRDefault="003C4009" w:rsidP="003C4009"/>
    <w:p w:rsidR="003C4009" w:rsidRDefault="003C4009" w:rsidP="003C4009"/>
    <w:p w:rsidR="003C4009" w:rsidRDefault="003C4009" w:rsidP="003C4009"/>
    <w:p w:rsidR="00930461" w:rsidRPr="000202EC" w:rsidRDefault="00930461" w:rsidP="003C4009">
      <w:pPr>
        <w:rPr>
          <w:b/>
          <w:bCs/>
          <w:sz w:val="28"/>
          <w:szCs w:val="28"/>
          <w:u w:val="single"/>
        </w:rPr>
      </w:pPr>
      <w:r w:rsidRPr="000202EC">
        <w:rPr>
          <w:b/>
          <w:bCs/>
          <w:sz w:val="28"/>
          <w:szCs w:val="28"/>
          <w:u w:val="single"/>
          <w:lang w:val="en-US"/>
        </w:rPr>
        <w:t>IV</w:t>
      </w:r>
      <w:r w:rsidRPr="000202EC">
        <w:rPr>
          <w:b/>
          <w:bCs/>
          <w:sz w:val="28"/>
          <w:szCs w:val="28"/>
          <w:u w:val="single"/>
        </w:rPr>
        <w:t>.Требования к уровню подготовки выпускников.</w:t>
      </w:r>
    </w:p>
    <w:p w:rsidR="00930461" w:rsidRPr="00341FA2" w:rsidRDefault="00930461" w:rsidP="00930461">
      <w:pPr>
        <w:ind w:left="1080"/>
        <w:rPr>
          <w:b/>
          <w:bCs/>
          <w:sz w:val="32"/>
          <w:szCs w:val="32"/>
          <w:u w:val="single"/>
        </w:rPr>
      </w:pPr>
    </w:p>
    <w:p w:rsidR="00930461" w:rsidRPr="000202EC" w:rsidRDefault="00930461" w:rsidP="00930461">
      <w:pPr>
        <w:spacing w:before="120"/>
        <w:jc w:val="both"/>
        <w:rPr>
          <w:sz w:val="24"/>
          <w:szCs w:val="24"/>
        </w:rPr>
      </w:pPr>
      <w:r w:rsidRPr="000202EC">
        <w:rPr>
          <w:sz w:val="24"/>
          <w:szCs w:val="24"/>
        </w:rPr>
        <w:t>В результате изучения литературы ученик должен</w:t>
      </w:r>
    </w:p>
    <w:p w:rsidR="00930461" w:rsidRPr="000202EC" w:rsidRDefault="00930461" w:rsidP="00930461">
      <w:pPr>
        <w:spacing w:before="120"/>
        <w:jc w:val="both"/>
        <w:rPr>
          <w:b/>
          <w:sz w:val="24"/>
          <w:szCs w:val="24"/>
        </w:rPr>
      </w:pPr>
      <w:r w:rsidRPr="000202EC">
        <w:rPr>
          <w:b/>
          <w:sz w:val="24"/>
          <w:szCs w:val="24"/>
        </w:rPr>
        <w:t>знать/понимать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>образную природу словесного искусства;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sz w:val="24"/>
          <w:szCs w:val="24"/>
        </w:rPr>
      </w:pPr>
      <w:r w:rsidRPr="000202EC">
        <w:rPr>
          <w:sz w:val="24"/>
          <w:szCs w:val="24"/>
        </w:rPr>
        <w:t>содержание изученных литературных произведений;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sz w:val="24"/>
          <w:szCs w:val="24"/>
        </w:rPr>
      </w:pPr>
      <w:r w:rsidRPr="000202EC">
        <w:rPr>
          <w:sz w:val="24"/>
          <w:szCs w:val="24"/>
        </w:rPr>
        <w:t>основные факты жизни и творческого пути А.С.Грибоедова, А.С.Пушкина, М.Ю.Лермонтова, Н.В.Гоголя;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sz w:val="24"/>
          <w:szCs w:val="24"/>
        </w:rPr>
      </w:pPr>
      <w:r w:rsidRPr="000202EC">
        <w:rPr>
          <w:sz w:val="24"/>
          <w:szCs w:val="24"/>
        </w:rPr>
        <w:t>изученные теоретико-литературные понятия;</w:t>
      </w:r>
    </w:p>
    <w:p w:rsidR="00930461" w:rsidRPr="000202EC" w:rsidRDefault="00930461" w:rsidP="00930461">
      <w:pPr>
        <w:spacing w:before="240"/>
        <w:jc w:val="both"/>
        <w:rPr>
          <w:b/>
          <w:sz w:val="24"/>
          <w:szCs w:val="24"/>
        </w:rPr>
      </w:pPr>
      <w:r w:rsidRPr="000202EC">
        <w:rPr>
          <w:b/>
          <w:sz w:val="24"/>
          <w:szCs w:val="24"/>
        </w:rPr>
        <w:t>уметь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>воспринимать и анализировать художественный текст;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>выделять смысловые части художественного текста, составлять тезисы и план прочитанного;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>определять род и жанр литературного произведения;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 xml:space="preserve">выделять и формулировать тему, идею, проблематику изученного произведения; давать характеристику героев, 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>характеризовать особенности сюжета, композиции, роль изобразительно-выразительных средств;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>сопоставлять эпизоды литературных произведений и сравнивать их героев;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>выявлять авторскую позицию;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>выражать свое отношение к прочитанному;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>выразительно читать произведения (или фрагменты), в том числе выученные наизусть, соблюдая нормы литературного произношения;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>владеть различными видами пересказа;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lastRenderedPageBreak/>
        <w:t>строить устные и письменные высказывания в связи с изученным произведением;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>участвовать в диалоге по прочитанным произведениям, понимать чужую точку зрения и аргументированно отстаивать свою;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>писать отзывы о самостоятельно прочитанных произведениях, сочинения (сочинения – только для выпускников школ с русским (родным) языком обучения).</w:t>
      </w:r>
    </w:p>
    <w:p w:rsidR="00930461" w:rsidRPr="000202EC" w:rsidRDefault="00930461" w:rsidP="00930461">
      <w:pPr>
        <w:spacing w:before="120"/>
        <w:ind w:left="567"/>
        <w:jc w:val="both"/>
        <w:rPr>
          <w:sz w:val="24"/>
          <w:szCs w:val="24"/>
        </w:rPr>
      </w:pPr>
      <w:r w:rsidRPr="000202EC">
        <w:rPr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>создания связного текста (устного и письменного) на необходимую тему с учетом норм русского литературного языка;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bCs/>
          <w:sz w:val="24"/>
          <w:szCs w:val="24"/>
        </w:rPr>
      </w:pPr>
      <w:r w:rsidRPr="000202EC">
        <w:rPr>
          <w:bCs/>
          <w:sz w:val="24"/>
          <w:szCs w:val="24"/>
        </w:rPr>
        <w:t xml:space="preserve">определения своего круга чтения и оценки литературных произведений; </w:t>
      </w:r>
    </w:p>
    <w:p w:rsidR="00930461" w:rsidRPr="000202EC" w:rsidRDefault="00930461" w:rsidP="00930461">
      <w:pPr>
        <w:numPr>
          <w:ilvl w:val="0"/>
          <w:numId w:val="7"/>
        </w:numPr>
        <w:spacing w:before="20"/>
        <w:jc w:val="both"/>
        <w:rPr>
          <w:sz w:val="24"/>
          <w:szCs w:val="24"/>
        </w:rPr>
      </w:pPr>
      <w:r w:rsidRPr="000202EC">
        <w:rPr>
          <w:bCs/>
          <w:sz w:val="24"/>
          <w:szCs w:val="24"/>
        </w:rPr>
        <w:t>поиска нужной информации о литературе, о конкретном произведении и его авторе (справочная литература, периодика, телевидение, ресурсы Интернета).</w:t>
      </w:r>
    </w:p>
    <w:p w:rsidR="00930461" w:rsidRPr="000202EC" w:rsidRDefault="00930461" w:rsidP="00930461">
      <w:pPr>
        <w:spacing w:before="20"/>
        <w:ind w:left="567"/>
        <w:jc w:val="both"/>
        <w:rPr>
          <w:sz w:val="24"/>
          <w:szCs w:val="24"/>
        </w:rPr>
      </w:pPr>
    </w:p>
    <w:p w:rsidR="00930461" w:rsidRDefault="00930461" w:rsidP="00930461">
      <w:pPr>
        <w:rPr>
          <w:b/>
          <w:bCs/>
          <w:sz w:val="28"/>
          <w:szCs w:val="28"/>
          <w:u w:val="single"/>
        </w:rPr>
      </w:pPr>
      <w:r w:rsidRPr="000202EC">
        <w:rPr>
          <w:b/>
          <w:bCs/>
          <w:sz w:val="28"/>
          <w:szCs w:val="28"/>
          <w:u w:val="single"/>
          <w:lang w:val="en-US"/>
        </w:rPr>
        <w:t>V</w:t>
      </w:r>
      <w:r w:rsidRPr="000202EC">
        <w:rPr>
          <w:b/>
          <w:bCs/>
          <w:sz w:val="28"/>
          <w:szCs w:val="28"/>
          <w:u w:val="single"/>
        </w:rPr>
        <w:t>. Материально-техническое и учебно-методическое обеспечение предмета.</w:t>
      </w:r>
    </w:p>
    <w:p w:rsidR="0094102D" w:rsidRDefault="0094102D" w:rsidP="00930461">
      <w:pPr>
        <w:rPr>
          <w:b/>
          <w:bCs/>
          <w:sz w:val="28"/>
          <w:szCs w:val="28"/>
          <w:u w:val="single"/>
        </w:rPr>
      </w:pPr>
    </w:p>
    <w:p w:rsidR="0094102D" w:rsidRPr="0094102D" w:rsidRDefault="0094102D" w:rsidP="0094102D">
      <w:pPr>
        <w:pStyle w:val="Default"/>
      </w:pPr>
      <w:r w:rsidRPr="0094102D">
        <w:rPr>
          <w:b/>
          <w:bCs/>
        </w:rPr>
        <w:t xml:space="preserve">Основная литература </w:t>
      </w:r>
    </w:p>
    <w:p w:rsidR="0094102D" w:rsidRPr="0094102D" w:rsidRDefault="0094102D" w:rsidP="0094102D">
      <w:pPr>
        <w:pStyle w:val="Default"/>
        <w:spacing w:after="23"/>
      </w:pPr>
      <w:r w:rsidRPr="0094102D">
        <w:t xml:space="preserve">1. Литература. Учебник для учащихся общеобразовательных учреждений. В двух частях. 9 класс / Г.В.Москвин, Н.Н. Пуряева, Е.А.Ерохина. - Москва: Вентана-Граф, 2012. </w:t>
      </w:r>
    </w:p>
    <w:p w:rsidR="0094102D" w:rsidRPr="0094102D" w:rsidRDefault="0094102D" w:rsidP="0094102D">
      <w:pPr>
        <w:pStyle w:val="Default"/>
        <w:spacing w:after="23"/>
      </w:pPr>
      <w:r w:rsidRPr="0094102D">
        <w:t xml:space="preserve">2. Программы для общеобразовательных учреждений «Литература. 5-11 классы», авторы : Г.В.Москвин, Н.Н. Пуряева, Е.А.Ерохина, Москва, Издательский центр «Вентана-Граф», 2013. </w:t>
      </w:r>
    </w:p>
    <w:p w:rsidR="0094102D" w:rsidRPr="0094102D" w:rsidRDefault="0094102D" w:rsidP="0094102D">
      <w:pPr>
        <w:pStyle w:val="Default"/>
      </w:pPr>
      <w:r w:rsidRPr="0094102D">
        <w:t xml:space="preserve">3. Сборник нормативных документов. Литература. Федеральный компонент государственного стандарта. - Москва: Дрофа, 2010. </w:t>
      </w:r>
    </w:p>
    <w:p w:rsidR="0094102D" w:rsidRPr="0094102D" w:rsidRDefault="0094102D" w:rsidP="0094102D">
      <w:pPr>
        <w:pStyle w:val="Default"/>
      </w:pPr>
    </w:p>
    <w:p w:rsidR="0094102D" w:rsidRPr="0094102D" w:rsidRDefault="0094102D" w:rsidP="0094102D">
      <w:pPr>
        <w:pStyle w:val="Default"/>
      </w:pPr>
      <w:r w:rsidRPr="0094102D">
        <w:rPr>
          <w:b/>
          <w:bCs/>
        </w:rPr>
        <w:t xml:space="preserve">Дополнительная учебная литература </w:t>
      </w:r>
    </w:p>
    <w:p w:rsidR="0094102D" w:rsidRPr="0094102D" w:rsidRDefault="0094102D" w:rsidP="0094102D">
      <w:pPr>
        <w:pStyle w:val="Default"/>
        <w:spacing w:after="21"/>
      </w:pPr>
      <w:r w:rsidRPr="0094102D">
        <w:t xml:space="preserve">1. Агафонова М.И. Литература. Тесты 5 – 8 классы. – Москва: Дрофа, 2000. </w:t>
      </w:r>
    </w:p>
    <w:p w:rsidR="0094102D" w:rsidRPr="0094102D" w:rsidRDefault="0094102D" w:rsidP="0094102D">
      <w:pPr>
        <w:pStyle w:val="Default"/>
        <w:spacing w:after="21"/>
      </w:pPr>
      <w:r w:rsidRPr="0094102D">
        <w:t xml:space="preserve">2. Бельская Л.Л. Литературные викторины. – М.: Просвещение, 2005. </w:t>
      </w:r>
    </w:p>
    <w:p w:rsidR="0094102D" w:rsidRPr="0094102D" w:rsidRDefault="0094102D" w:rsidP="0094102D">
      <w:pPr>
        <w:pStyle w:val="Default"/>
        <w:spacing w:after="21"/>
      </w:pPr>
      <w:r w:rsidRPr="0094102D">
        <w:t xml:space="preserve">3. Егорова Н.В. Поурочные разработки по зарубежной литературе. - Москва: ВАКО, 2004. </w:t>
      </w:r>
    </w:p>
    <w:p w:rsidR="0094102D" w:rsidRPr="0094102D" w:rsidRDefault="0094102D" w:rsidP="0094102D">
      <w:pPr>
        <w:pStyle w:val="Default"/>
        <w:spacing w:after="21"/>
      </w:pPr>
      <w:r w:rsidRPr="0094102D">
        <w:t xml:space="preserve">4. Егорова Н.В. Поурочные разработки 5-9 классы. - Москва: Вако, 2007. </w:t>
      </w:r>
    </w:p>
    <w:p w:rsidR="0094102D" w:rsidRPr="0094102D" w:rsidRDefault="0094102D" w:rsidP="0094102D">
      <w:pPr>
        <w:pStyle w:val="Default"/>
        <w:spacing w:after="21"/>
      </w:pPr>
      <w:r w:rsidRPr="0094102D">
        <w:t xml:space="preserve">5. Зинина Е.А. Сборник заданий для проведения экзамена в 8 классе. - М.: Просвещение, 2006. </w:t>
      </w:r>
    </w:p>
    <w:p w:rsidR="0094102D" w:rsidRPr="0094102D" w:rsidRDefault="0094102D" w:rsidP="0094102D">
      <w:pPr>
        <w:pStyle w:val="Default"/>
        <w:spacing w:after="21"/>
      </w:pPr>
      <w:r w:rsidRPr="0094102D">
        <w:t xml:space="preserve">6. Итоговые работы по литературе 5 – 11 класс. Н.В.Охременко, О.В.Федина. Москва: «Аквариум», 1997. </w:t>
      </w:r>
    </w:p>
    <w:p w:rsidR="0094102D" w:rsidRPr="0094102D" w:rsidRDefault="0094102D" w:rsidP="0094102D">
      <w:pPr>
        <w:pStyle w:val="Default"/>
        <w:spacing w:after="21"/>
      </w:pPr>
      <w:r w:rsidRPr="0094102D">
        <w:t xml:space="preserve">7. Мордес Е.М. Искать, пробовать, обучать… Нетрадиционные уроки по русскому и литературе. 5 – 11 классы. - Волгоград: Учитель, 2002. </w:t>
      </w:r>
    </w:p>
    <w:p w:rsidR="0094102D" w:rsidRPr="0094102D" w:rsidRDefault="0094102D" w:rsidP="0094102D">
      <w:pPr>
        <w:pStyle w:val="Default"/>
        <w:spacing w:after="21"/>
      </w:pPr>
      <w:r w:rsidRPr="0094102D">
        <w:t xml:space="preserve">8. Семенова А.Н. Русская литература в вопросах и заданиях. – М.: ВЛАДОС, 2006. </w:t>
      </w:r>
    </w:p>
    <w:p w:rsidR="0094102D" w:rsidRPr="0094102D" w:rsidRDefault="0094102D" w:rsidP="0094102D">
      <w:pPr>
        <w:pStyle w:val="Default"/>
        <w:spacing w:after="21"/>
      </w:pPr>
      <w:r w:rsidRPr="0094102D">
        <w:t xml:space="preserve">9. Фомин П.К. Тесты по русской литературе. 5-11 классы. – Москва: УЦ «ПЕРСПЕКТИВА» - 2010. </w:t>
      </w:r>
    </w:p>
    <w:p w:rsidR="0094102D" w:rsidRPr="0094102D" w:rsidRDefault="0094102D" w:rsidP="0094102D">
      <w:pPr>
        <w:pStyle w:val="Default"/>
      </w:pPr>
      <w:r w:rsidRPr="0094102D">
        <w:t xml:space="preserve">10. Нестеренко О.В. Литература. Тематические тесты: от текста к смыслу. 8-й класс. А.С.Пушкин. М.Ю.Лермонтов. Н.В.Гоголь. Учебное пособие. Под редакцией Н.А.Сениной. Ростов-на-Дону: ЛЕГИОН, 2012. </w:t>
      </w:r>
    </w:p>
    <w:p w:rsidR="0094102D" w:rsidRPr="0094102D" w:rsidRDefault="0094102D" w:rsidP="00930461">
      <w:pPr>
        <w:rPr>
          <w:b/>
          <w:bCs/>
          <w:sz w:val="24"/>
          <w:szCs w:val="24"/>
          <w:u w:val="single"/>
        </w:rPr>
      </w:pPr>
    </w:p>
    <w:p w:rsidR="00930461" w:rsidRPr="00B8527A" w:rsidRDefault="00930461" w:rsidP="00930461">
      <w:pPr>
        <w:jc w:val="center"/>
        <w:rPr>
          <w:b/>
          <w:bCs/>
          <w:sz w:val="36"/>
          <w:szCs w:val="36"/>
          <w:u w:val="single"/>
        </w:rPr>
      </w:pPr>
    </w:p>
    <w:p w:rsidR="00930461" w:rsidRPr="000202EC" w:rsidRDefault="00930461" w:rsidP="00930461">
      <w:pPr>
        <w:ind w:left="720"/>
        <w:jc w:val="both"/>
        <w:rPr>
          <w:sz w:val="24"/>
          <w:szCs w:val="24"/>
        </w:rPr>
      </w:pPr>
    </w:p>
    <w:p w:rsidR="00930461" w:rsidRPr="000202EC" w:rsidRDefault="00930461" w:rsidP="00930461">
      <w:pPr>
        <w:rPr>
          <w:sz w:val="24"/>
          <w:szCs w:val="24"/>
        </w:rPr>
      </w:pPr>
    </w:p>
    <w:p w:rsidR="0079061D" w:rsidRDefault="0079061D"/>
    <w:sectPr w:rsidR="0079061D" w:rsidSect="0093046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3EA" w:rsidRDefault="000E03EA" w:rsidP="002073B7">
      <w:r>
        <w:separator/>
      </w:r>
    </w:p>
  </w:endnote>
  <w:endnote w:type="continuationSeparator" w:id="1">
    <w:p w:rsidR="000E03EA" w:rsidRDefault="000E03EA" w:rsidP="002073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0E" w:rsidRDefault="003461ED" w:rsidP="00930461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40B0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4009">
      <w:rPr>
        <w:rStyle w:val="a5"/>
        <w:noProof/>
      </w:rPr>
      <w:t>7</w:t>
    </w:r>
    <w:r>
      <w:rPr>
        <w:rStyle w:val="a5"/>
      </w:rPr>
      <w:fldChar w:fldCharType="end"/>
    </w:r>
  </w:p>
  <w:p w:rsidR="00840B0E" w:rsidRDefault="00840B0E" w:rsidP="00930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3EA" w:rsidRDefault="000E03EA" w:rsidP="002073B7">
      <w:r>
        <w:separator/>
      </w:r>
    </w:p>
  </w:footnote>
  <w:footnote w:type="continuationSeparator" w:id="1">
    <w:p w:rsidR="000E03EA" w:rsidRDefault="000E03EA" w:rsidP="002073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945C5"/>
    <w:multiLevelType w:val="multilevel"/>
    <w:tmpl w:val="CCDED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7D6D0D"/>
    <w:multiLevelType w:val="multilevel"/>
    <w:tmpl w:val="99B43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6A5112"/>
    <w:multiLevelType w:val="multilevel"/>
    <w:tmpl w:val="C39A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3226DD"/>
    <w:multiLevelType w:val="multilevel"/>
    <w:tmpl w:val="2FAE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612E5C"/>
    <w:multiLevelType w:val="hybridMultilevel"/>
    <w:tmpl w:val="CD3AC098"/>
    <w:lvl w:ilvl="0" w:tplc="2C2011C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BEF5D46"/>
    <w:multiLevelType w:val="hybridMultilevel"/>
    <w:tmpl w:val="25F6A72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4D364C72"/>
    <w:multiLevelType w:val="hybridMultilevel"/>
    <w:tmpl w:val="E4BA3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3FC277A"/>
    <w:multiLevelType w:val="hybridMultilevel"/>
    <w:tmpl w:val="93DAAE34"/>
    <w:lvl w:ilvl="0" w:tplc="96C6A2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8523C7"/>
    <w:multiLevelType w:val="hybridMultilevel"/>
    <w:tmpl w:val="740C8E94"/>
    <w:lvl w:ilvl="0" w:tplc="57B88DB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7204BFD"/>
    <w:multiLevelType w:val="hybridMultilevel"/>
    <w:tmpl w:val="E12A8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8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0461"/>
    <w:rsid w:val="000E03EA"/>
    <w:rsid w:val="002073B7"/>
    <w:rsid w:val="003461ED"/>
    <w:rsid w:val="003C4009"/>
    <w:rsid w:val="005747C9"/>
    <w:rsid w:val="0079061D"/>
    <w:rsid w:val="00840B0E"/>
    <w:rsid w:val="008C1092"/>
    <w:rsid w:val="00930461"/>
    <w:rsid w:val="0094102D"/>
    <w:rsid w:val="00C65D62"/>
    <w:rsid w:val="00EE3BC8"/>
    <w:rsid w:val="00EE4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4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3046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304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930461"/>
  </w:style>
  <w:style w:type="paragraph" w:styleId="a6">
    <w:name w:val="List Paragraph"/>
    <w:basedOn w:val="a"/>
    <w:uiPriority w:val="34"/>
    <w:qFormat/>
    <w:rsid w:val="00930461"/>
    <w:pPr>
      <w:ind w:left="720"/>
    </w:pPr>
  </w:style>
  <w:style w:type="character" w:customStyle="1" w:styleId="FontStyle43">
    <w:name w:val="Font Style43"/>
    <w:basedOn w:val="a0"/>
    <w:uiPriority w:val="99"/>
    <w:rsid w:val="00930461"/>
    <w:rPr>
      <w:rFonts w:ascii="Times New Roman" w:hAnsi="Times New Roman" w:cs="Times New Roman"/>
      <w:sz w:val="18"/>
      <w:szCs w:val="18"/>
    </w:rPr>
  </w:style>
  <w:style w:type="paragraph" w:styleId="a7">
    <w:name w:val="No Spacing"/>
    <w:uiPriority w:val="99"/>
    <w:qFormat/>
    <w:rsid w:val="00930461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rsid w:val="009304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840B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3C40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12</Pages>
  <Words>4271</Words>
  <Characters>24348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AdminA</dc:creator>
  <cp:lastModifiedBy>AdminA</cp:lastModifiedBy>
  <cp:revision>4</cp:revision>
  <dcterms:created xsi:type="dcterms:W3CDTF">2016-08-15T12:57:00Z</dcterms:created>
  <dcterms:modified xsi:type="dcterms:W3CDTF">2017-08-30T18:54:00Z</dcterms:modified>
</cp:coreProperties>
</file>