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593" w:rsidRDefault="0074680C" w:rsidP="00E40593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 </w:t>
      </w:r>
      <w:r w:rsidR="00E40593">
        <w:rPr>
          <w:b/>
          <w:sz w:val="28"/>
          <w:szCs w:val="24"/>
        </w:rPr>
        <w:t>Бюджетное общеобразовательное учреждение</w:t>
      </w:r>
    </w:p>
    <w:p w:rsidR="00E40593" w:rsidRDefault="00E40593" w:rsidP="00E40593">
      <w:pPr>
        <w:ind w:firstLine="709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«Литковская средняя общеобразовательная школа»</w:t>
      </w:r>
    </w:p>
    <w:p w:rsidR="00E40593" w:rsidRDefault="00E40593" w:rsidP="00E40593">
      <w:pPr>
        <w:ind w:firstLine="709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Тарского муниципального района Омской области</w:t>
      </w:r>
    </w:p>
    <w:tbl>
      <w:tblPr>
        <w:tblStyle w:val="a3"/>
        <w:tblpPr w:leftFromText="180" w:rightFromText="180" w:vertAnchor="text" w:horzAnchor="margin" w:tblpXSpec="center" w:tblpY="328"/>
        <w:tblW w:w="10815" w:type="dxa"/>
        <w:tblLook w:val="04A0"/>
      </w:tblPr>
      <w:tblGrid>
        <w:gridCol w:w="3605"/>
        <w:gridCol w:w="3605"/>
        <w:gridCol w:w="3605"/>
      </w:tblGrid>
      <w:tr w:rsidR="00E40593" w:rsidTr="00E40593">
        <w:trPr>
          <w:trHeight w:val="2265"/>
        </w:trPr>
        <w:tc>
          <w:tcPr>
            <w:tcW w:w="3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«Рассмотрено</w:t>
            </w:r>
            <w:r>
              <w:rPr>
                <w:sz w:val="24"/>
                <w:szCs w:val="24"/>
              </w:rPr>
              <w:t>» на заседании учителей ШМО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ШМО: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___________/Л.</w:t>
            </w:r>
            <w:r w:rsidR="00496C91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.Штейн/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№ ___ от 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496C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__________201</w:t>
            </w:r>
            <w:r w:rsidR="00496C9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593" w:rsidRDefault="00E40593" w:rsidP="00E4059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«Согласовано» 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по УВР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__________/О.Н.Купш/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____________201</w:t>
            </w:r>
            <w:r w:rsidR="00496C9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года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«Утверждаю»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школы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______________/И.Н.Фенглер/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Приказ № _____ от</w:t>
            </w:r>
          </w:p>
          <w:p w:rsidR="00E40593" w:rsidRDefault="00E40593" w:rsidP="00E40593">
            <w:pPr>
              <w:jc w:val="center"/>
              <w:rPr>
                <w:sz w:val="24"/>
                <w:szCs w:val="24"/>
              </w:rPr>
            </w:pPr>
          </w:p>
          <w:p w:rsidR="00E40593" w:rsidRDefault="00E40593" w:rsidP="00496C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«_____» ______________201</w:t>
            </w:r>
            <w:r w:rsidR="00496C91">
              <w:rPr>
                <w:sz w:val="24"/>
                <w:szCs w:val="24"/>
              </w:rPr>
              <w:t>8</w:t>
            </w:r>
          </w:p>
        </w:tc>
      </w:tr>
    </w:tbl>
    <w:p w:rsidR="00E40593" w:rsidRDefault="00E40593" w:rsidP="00E40593">
      <w:pPr>
        <w:ind w:firstLine="709"/>
        <w:jc w:val="center"/>
        <w:rPr>
          <w:sz w:val="24"/>
          <w:szCs w:val="24"/>
        </w:rPr>
      </w:pPr>
    </w:p>
    <w:p w:rsidR="00E40593" w:rsidRDefault="00E40593" w:rsidP="00E40593">
      <w:pPr>
        <w:jc w:val="both"/>
        <w:rPr>
          <w:sz w:val="24"/>
          <w:szCs w:val="24"/>
        </w:rPr>
      </w:pPr>
    </w:p>
    <w:p w:rsidR="00E40593" w:rsidRDefault="00E40593" w:rsidP="00E40593">
      <w:pPr>
        <w:ind w:firstLine="709"/>
        <w:jc w:val="center"/>
        <w:rPr>
          <w:b/>
          <w:sz w:val="28"/>
          <w:szCs w:val="24"/>
          <w:u w:val="single"/>
        </w:rPr>
      </w:pPr>
      <w:r>
        <w:rPr>
          <w:b/>
          <w:sz w:val="28"/>
          <w:szCs w:val="24"/>
          <w:u w:val="single"/>
        </w:rPr>
        <w:t>Рабочая программа педагога по обществознанию на 2018-2019 учебный год</w:t>
      </w:r>
    </w:p>
    <w:p w:rsidR="00E40593" w:rsidRDefault="00E40593" w:rsidP="00E40593">
      <w:pPr>
        <w:ind w:firstLine="709"/>
        <w:rPr>
          <w:b/>
          <w:sz w:val="28"/>
          <w:szCs w:val="24"/>
        </w:rPr>
      </w:pPr>
      <w:r>
        <w:rPr>
          <w:b/>
          <w:sz w:val="28"/>
          <w:szCs w:val="24"/>
        </w:rPr>
        <w:t>Класс: 9</w:t>
      </w:r>
    </w:p>
    <w:p w:rsidR="00E40593" w:rsidRDefault="00E40593" w:rsidP="00E405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Учитель: Штейн Лаура Дмитриевна</w:t>
      </w:r>
    </w:p>
    <w:p w:rsidR="00E40593" w:rsidRDefault="00E40593" w:rsidP="00E40593">
      <w:pPr>
        <w:ind w:firstLine="709"/>
        <w:rPr>
          <w:sz w:val="24"/>
          <w:szCs w:val="24"/>
        </w:rPr>
      </w:pPr>
      <w:r>
        <w:rPr>
          <w:sz w:val="24"/>
          <w:szCs w:val="24"/>
        </w:rPr>
        <w:t>Количество часов:</w:t>
      </w:r>
    </w:p>
    <w:p w:rsidR="00E40593" w:rsidRDefault="00E40593" w:rsidP="00E40593">
      <w:pPr>
        <w:pStyle w:val="a4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На учебный год: 34 часа</w:t>
      </w:r>
    </w:p>
    <w:p w:rsidR="00E40593" w:rsidRDefault="00E40593" w:rsidP="00E40593">
      <w:pPr>
        <w:pStyle w:val="a4"/>
        <w:numPr>
          <w:ilvl w:val="0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В неделю: 1 час</w:t>
      </w:r>
    </w:p>
    <w:p w:rsidR="00E40593" w:rsidRDefault="00E40593" w:rsidP="00E40593">
      <w:pPr>
        <w:pStyle w:val="a4"/>
        <w:ind w:left="1429"/>
        <w:rPr>
          <w:sz w:val="24"/>
          <w:szCs w:val="24"/>
        </w:rPr>
      </w:pPr>
    </w:p>
    <w:p w:rsidR="00E40593" w:rsidRDefault="00E40593" w:rsidP="00E40593">
      <w:pPr>
        <w:pStyle w:val="a4"/>
        <w:spacing w:line="360" w:lineRule="auto"/>
        <w:ind w:left="567"/>
      </w:pPr>
      <w:r>
        <w:rPr>
          <w:sz w:val="24"/>
          <w:szCs w:val="24"/>
        </w:rPr>
        <w:t xml:space="preserve">Учебник: </w:t>
      </w:r>
      <w:r>
        <w:rPr>
          <w:rFonts w:eastAsia="Times New Roman"/>
          <w:b/>
          <w:bCs/>
          <w:iCs/>
          <w:sz w:val="24"/>
          <w:szCs w:val="24"/>
        </w:rPr>
        <w:t>Обществознание. 9 класс. Л. Н. Боголюбов, Н. И. Городецкая, Н.Ф.Виноградова / М.: Просвещение, 2015</w:t>
      </w:r>
    </w:p>
    <w:p w:rsidR="00E40593" w:rsidRPr="00173B47" w:rsidRDefault="00E40593" w:rsidP="00E40593">
      <w:pPr>
        <w:pStyle w:val="ae"/>
        <w:rPr>
          <w:sz w:val="24"/>
          <w:szCs w:val="24"/>
        </w:rPr>
      </w:pPr>
    </w:p>
    <w:p w:rsidR="00010A26" w:rsidRDefault="00010A26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10A26" w:rsidRPr="00B71044" w:rsidRDefault="00010A26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5C93" w:rsidRDefault="00825C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0863" w:rsidRDefault="00F60863" w:rsidP="00E40593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825C93" w:rsidRPr="00B71044" w:rsidRDefault="00E40593" w:rsidP="00E40593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1.</w:t>
      </w:r>
      <w:r w:rsidR="00825C93" w:rsidRPr="00B7104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F60863" w:rsidRPr="00F60863" w:rsidRDefault="00F60863" w:rsidP="00F60863">
      <w:pPr>
        <w:pStyle w:val="aa"/>
        <w:shd w:val="clear" w:color="auto" w:fill="FFFFFF"/>
        <w:spacing w:before="0" w:beforeAutospacing="0" w:after="0" w:afterAutospacing="0"/>
        <w:ind w:right="20"/>
        <w:contextualSpacing/>
        <w:jc w:val="both"/>
        <w:rPr>
          <w:color w:val="000000"/>
        </w:rPr>
      </w:pPr>
      <w:r w:rsidRPr="00F60863">
        <w:rPr>
          <w:color w:val="000000"/>
        </w:rPr>
        <w:t>Рабочая программа  по обществознанию 9 кл составлена на основе:</w:t>
      </w:r>
    </w:p>
    <w:p w:rsidR="00F60863" w:rsidRPr="00F60863" w:rsidRDefault="00F60863" w:rsidP="00F60863">
      <w:pPr>
        <w:pStyle w:val="aa"/>
        <w:shd w:val="clear" w:color="auto" w:fill="FFFFFF"/>
        <w:spacing w:before="0" w:beforeAutospacing="0" w:after="0" w:afterAutospacing="0"/>
        <w:ind w:right="20"/>
        <w:contextualSpacing/>
        <w:jc w:val="both"/>
        <w:rPr>
          <w:color w:val="000000"/>
        </w:rPr>
      </w:pPr>
      <w:r w:rsidRPr="00F60863">
        <w:rPr>
          <w:color w:val="000000"/>
        </w:rPr>
        <w:sym w:font="Times New Roman" w:char="F0B7"/>
      </w:r>
      <w:r w:rsidRPr="00F60863">
        <w:rPr>
          <w:color w:val="000000"/>
        </w:rPr>
        <w:t>         Федерального государственного образовательного стандарта основного общего образования</w:t>
      </w:r>
    </w:p>
    <w:p w:rsidR="00F60863" w:rsidRPr="00F60863" w:rsidRDefault="00F60863" w:rsidP="00F60863">
      <w:pPr>
        <w:pStyle w:val="aa"/>
        <w:shd w:val="clear" w:color="auto" w:fill="FFFFFF"/>
        <w:spacing w:before="0" w:beforeAutospacing="0" w:after="0" w:afterAutospacing="0"/>
        <w:ind w:right="20"/>
        <w:contextualSpacing/>
        <w:jc w:val="both"/>
        <w:rPr>
          <w:color w:val="000000"/>
        </w:rPr>
      </w:pPr>
      <w:r w:rsidRPr="00F60863">
        <w:rPr>
          <w:color w:val="000000"/>
        </w:rPr>
        <w:sym w:font="Times New Roman" w:char="F0B7"/>
      </w:r>
      <w:r w:rsidRPr="00F60863">
        <w:rPr>
          <w:color w:val="000000"/>
        </w:rPr>
        <w:t>         ООП ООО БОУ «Литковская СОШ»</w:t>
      </w:r>
    </w:p>
    <w:p w:rsidR="00F60863" w:rsidRDefault="00F60863" w:rsidP="00F60863">
      <w:pPr>
        <w:pStyle w:val="aa"/>
        <w:shd w:val="clear" w:color="auto" w:fill="FFFFFF"/>
        <w:spacing w:before="0" w:beforeAutospacing="0" w:after="0" w:afterAutospacing="0"/>
        <w:ind w:right="20"/>
        <w:contextualSpacing/>
        <w:jc w:val="both"/>
      </w:pPr>
      <w:r w:rsidRPr="00F60863">
        <w:rPr>
          <w:color w:val="000000"/>
        </w:rPr>
        <w:sym w:font="Times New Roman" w:char="F0B7"/>
      </w:r>
      <w:r w:rsidRPr="00F60863">
        <w:rPr>
          <w:color w:val="000000"/>
        </w:rPr>
        <w:t>         </w:t>
      </w:r>
      <w:r w:rsidRPr="00F60863">
        <w:t>Авторской программы по обществознанию для 5-9 классов Л.Н.Боголюбов. Москва. Просвещение, 2014.</w:t>
      </w:r>
    </w:p>
    <w:p w:rsidR="00F60863" w:rsidRPr="00F60863" w:rsidRDefault="00F60863" w:rsidP="00F60863">
      <w:pPr>
        <w:pStyle w:val="aa"/>
        <w:shd w:val="clear" w:color="auto" w:fill="FFFFFF"/>
        <w:spacing w:before="0" w:beforeAutospacing="0" w:after="0" w:afterAutospacing="0"/>
        <w:ind w:right="20"/>
        <w:contextualSpacing/>
        <w:jc w:val="both"/>
        <w:rPr>
          <w:color w:val="000000"/>
        </w:rPr>
      </w:pPr>
      <w:r>
        <w:t xml:space="preserve">      </w:t>
      </w:r>
      <w:r w:rsidRPr="00F60863">
        <w:rPr>
          <w:color w:val="000000"/>
        </w:rPr>
        <w:t xml:space="preserve"> Согласно учебному плану БОУ «Литковская СОШ» на изучение обществознания в 9 классе отводится 3</w:t>
      </w:r>
      <w:r>
        <w:rPr>
          <w:color w:val="000000"/>
        </w:rPr>
        <w:t>4</w:t>
      </w:r>
      <w:r w:rsidRPr="00F60863">
        <w:rPr>
          <w:color w:val="000000"/>
        </w:rPr>
        <w:t xml:space="preserve"> час</w:t>
      </w:r>
      <w:r>
        <w:rPr>
          <w:color w:val="000000"/>
        </w:rPr>
        <w:t>а</w:t>
      </w:r>
      <w:r w:rsidRPr="00F60863">
        <w:rPr>
          <w:color w:val="000000"/>
        </w:rPr>
        <w:t xml:space="preserve"> из расчета 1 ч в неделю, (распределены в течение учебного года). Промежуточная  аттестация предусмотрена в виде итогового контрольного тестирования.</w:t>
      </w:r>
    </w:p>
    <w:p w:rsidR="00E40593" w:rsidRPr="00173B47" w:rsidRDefault="00E40593" w:rsidP="00F60863">
      <w:pPr>
        <w:pStyle w:val="ae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73B47">
        <w:rPr>
          <w:sz w:val="24"/>
          <w:szCs w:val="24"/>
        </w:rPr>
        <w:t>Этот курс явля</w:t>
      </w:r>
      <w:r w:rsidRPr="00173B47">
        <w:rPr>
          <w:sz w:val="24"/>
          <w:szCs w:val="24"/>
        </w:rPr>
        <w:softHyphen/>
        <w:t>ется составной частью системы изучения дисциплин социаль</w:t>
      </w:r>
      <w:r w:rsidRPr="00173B47">
        <w:rPr>
          <w:sz w:val="24"/>
          <w:szCs w:val="24"/>
        </w:rPr>
        <w:softHyphen/>
        <w:t>но-гуманитарного цикла. Он строится с учетом того, что обучающиеся, освоившие определенную сумму исторических, лите</w:t>
      </w:r>
      <w:r w:rsidRPr="00173B47">
        <w:rPr>
          <w:sz w:val="24"/>
          <w:szCs w:val="24"/>
        </w:rPr>
        <w:softHyphen/>
        <w:t>ратурных, правовых, географических знаний, имеющие опреде</w:t>
      </w:r>
      <w:r w:rsidRPr="00173B47">
        <w:rPr>
          <w:sz w:val="24"/>
          <w:szCs w:val="24"/>
        </w:rPr>
        <w:softHyphen/>
        <w:t>ленный жизненный и социальный опыт, готовы к восприятию ре</w:t>
      </w:r>
      <w:r w:rsidRPr="00173B47">
        <w:rPr>
          <w:sz w:val="24"/>
          <w:szCs w:val="24"/>
        </w:rPr>
        <w:softHyphen/>
        <w:t>альной картины современного мира во всем его многообразии, сложности и противоречивости.</w:t>
      </w:r>
    </w:p>
    <w:p w:rsidR="00E40593" w:rsidRPr="00173B47" w:rsidRDefault="00E40593" w:rsidP="00E40593">
      <w:pPr>
        <w:pStyle w:val="ae"/>
        <w:jc w:val="both"/>
        <w:rPr>
          <w:sz w:val="24"/>
          <w:szCs w:val="24"/>
        </w:rPr>
      </w:pPr>
      <w:r w:rsidRPr="00173B47">
        <w:rPr>
          <w:sz w:val="24"/>
          <w:szCs w:val="24"/>
        </w:rPr>
        <w:t>Курс интегрирует современные со</w:t>
      </w:r>
      <w:r w:rsidRPr="00173B47">
        <w:rPr>
          <w:sz w:val="24"/>
          <w:szCs w:val="24"/>
        </w:rPr>
        <w:softHyphen/>
        <w:t>циологические, экономические, политические, правовые, этические, социально-психологи</w:t>
      </w:r>
      <w:r w:rsidRPr="00173B47">
        <w:rPr>
          <w:sz w:val="24"/>
          <w:szCs w:val="24"/>
        </w:rPr>
        <w:softHyphen/>
        <w:t>ческие знания в целостную, педагогически обоснованную систему, рассчитанную на обучающихся подросткового возраста. Он содержит обусловленный рамками учебного времени минимум зна</w:t>
      </w:r>
      <w:r w:rsidRPr="00173B47">
        <w:rPr>
          <w:sz w:val="24"/>
          <w:szCs w:val="24"/>
        </w:rPr>
        <w:softHyphen/>
        <w:t>ний о человеке и обществе, необходимых для понимания самого себя, других людей, процессов, происходящих в окружающем природном и социальном мире, для реализации гражданских прав и обязанностей.</w:t>
      </w:r>
    </w:p>
    <w:p w:rsidR="00E40593" w:rsidRPr="00173B47" w:rsidRDefault="00E40593" w:rsidP="00E40593">
      <w:pPr>
        <w:pStyle w:val="ae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173B47">
        <w:rPr>
          <w:sz w:val="24"/>
          <w:szCs w:val="24"/>
        </w:rPr>
        <w:t>Изучение обществознания в основной школе направлено на формирование у учащихся следующего опыта познавательной и практической деятельности: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получение социальной информации из разнообразных (в том числе экономических и правовых) источников, осмысление представленных в них различных подходов и точек зрения;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решение познавательных и практических задач, отражающих типичные жизненные ситуации;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формулирование собственных оценочных суждений о современном обществе на основе сопоставления фактов и их интерпретации;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 xml:space="preserve">наблюдение и оценка явлений и событий, происходящих в социальной жизни, с опорой на экономические, правовые, социально-политические, культурологические знания; 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оценка собственных действий и действий других людей с точки зрения нравственности, права и экономической рациональности;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участие в обучающих играх (ролевых, ситуативных, деловых), тренингах, моделирующих ситуации из реальной жизни; выполнение творческих работ по обществоведческой тематике;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конструктивное разрешение конфликтных ситуаций в моделируемых учебных задачах и в реальной жизни;</w:t>
      </w:r>
    </w:p>
    <w:p w:rsidR="00E40593" w:rsidRPr="00173B47" w:rsidRDefault="00E40593" w:rsidP="00E40593">
      <w:pPr>
        <w:pStyle w:val="ae"/>
        <w:numPr>
          <w:ilvl w:val="0"/>
          <w:numId w:val="29"/>
        </w:numPr>
        <w:jc w:val="both"/>
        <w:rPr>
          <w:sz w:val="24"/>
          <w:szCs w:val="24"/>
        </w:rPr>
      </w:pPr>
      <w:r w:rsidRPr="00173B47">
        <w:rPr>
          <w:sz w:val="24"/>
          <w:szCs w:val="24"/>
        </w:rPr>
        <w:t>совместная деятельность в ученических социальных проектах в школе, микрорайоне, населенном пункте.</w:t>
      </w:r>
    </w:p>
    <w:p w:rsidR="00E40593" w:rsidRDefault="00E40593" w:rsidP="00010A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Default="00E40593" w:rsidP="00010A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60863" w:rsidRDefault="00F60863" w:rsidP="00010A26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40593" w:rsidRPr="00E40593" w:rsidRDefault="00E40593" w:rsidP="00E4059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593">
        <w:rPr>
          <w:rFonts w:ascii="Times New Roman" w:hAnsi="Times New Roman" w:cs="Times New Roman"/>
          <w:b/>
          <w:sz w:val="24"/>
          <w:szCs w:val="24"/>
        </w:rPr>
        <w:t>2.Планируемые результаты</w:t>
      </w:r>
      <w:r>
        <w:rPr>
          <w:rFonts w:ascii="Times New Roman" w:hAnsi="Times New Roman" w:cs="Times New Roman"/>
          <w:b/>
          <w:sz w:val="24"/>
          <w:szCs w:val="24"/>
        </w:rPr>
        <w:t xml:space="preserve"> освоения учебного предмета</w:t>
      </w:r>
      <w:r w:rsidRPr="00E40593">
        <w:rPr>
          <w:rFonts w:ascii="Times New Roman" w:hAnsi="Times New Roman" w:cs="Times New Roman"/>
          <w:b/>
          <w:sz w:val="24"/>
          <w:szCs w:val="24"/>
        </w:rPr>
        <w:t>:</w:t>
      </w:r>
    </w:p>
    <w:p w:rsidR="00E40593" w:rsidRPr="00B71044" w:rsidRDefault="00E40593" w:rsidP="00E4059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E40593" w:rsidRPr="00B71044" w:rsidRDefault="00E40593" w:rsidP="00E405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 xml:space="preserve">Личностными  результатами выпускников основной школы, формируемыми при изучении содержания курса, являются: </w:t>
      </w:r>
    </w:p>
    <w:p w:rsidR="00E40593" w:rsidRPr="00010A26" w:rsidRDefault="00E40593" w:rsidP="00E4059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26">
        <w:rPr>
          <w:rFonts w:ascii="Times New Roman" w:hAnsi="Times New Roman" w:cs="Times New Roman"/>
          <w:sz w:val="24"/>
          <w:szCs w:val="24"/>
        </w:rPr>
        <w:t>мотивированность на посильное и созидательное участие в жизни общества;</w:t>
      </w:r>
    </w:p>
    <w:p w:rsidR="00E40593" w:rsidRPr="00010A26" w:rsidRDefault="00E40593" w:rsidP="00E4059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26">
        <w:rPr>
          <w:rFonts w:ascii="Times New Roman" w:hAnsi="Times New Roman" w:cs="Times New Roman"/>
          <w:sz w:val="24"/>
          <w:szCs w:val="24"/>
        </w:rPr>
        <w:lastRenderedPageBreak/>
        <w:t>заинтересованность не только в личном успехе, но и в благополучии и процветании своей страны;</w:t>
      </w:r>
    </w:p>
    <w:p w:rsidR="00E40593" w:rsidRPr="00010A26" w:rsidRDefault="00E40593" w:rsidP="00E40593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0A26">
        <w:rPr>
          <w:rFonts w:ascii="Times New Roman" w:hAnsi="Times New Roman" w:cs="Times New Roman"/>
          <w:sz w:val="24"/>
          <w:szCs w:val="24"/>
        </w:rPr>
        <w:t>ценностные ориентиры, основанные на идеях патриотизма, любви и уважения к Отечеству; необходимости поддержания гражданского мира и согласия; отношении к человеку, его правам и свободам как высшей ценности; стремлении к укреплению исторически сложившегося государственного единства; признании равноправия народов, единства разнообразных культур; убеждённости в важности для общества, семьи и семейных традиций; осознании своей ответственности за страну перед нынешними и грядущими поколениями.</w:t>
      </w:r>
    </w:p>
    <w:p w:rsidR="00E40593" w:rsidRPr="00B71044" w:rsidRDefault="00E40593" w:rsidP="00E405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Метапредметные результаты изучения обществознания выпускниками основной школы проявляются в:</w:t>
      </w:r>
    </w:p>
    <w:p w:rsidR="00E40593" w:rsidRDefault="00E40593" w:rsidP="00E40593">
      <w:pPr>
        <w:pStyle w:val="a4"/>
        <w:numPr>
          <w:ilvl w:val="0"/>
          <w:numId w:val="2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10A26">
        <w:rPr>
          <w:rFonts w:ascii="Times New Roman" w:hAnsi="Times New Roman" w:cs="Times New Roman"/>
          <w:sz w:val="24"/>
          <w:szCs w:val="24"/>
        </w:rPr>
        <w:t>умении сознательно организовывать свою познавательную деятельность (от постановки цели до получения и оценки результата);</w:t>
      </w:r>
    </w:p>
    <w:p w:rsidR="00E40593" w:rsidRDefault="00E40593" w:rsidP="00E40593">
      <w:pPr>
        <w:pStyle w:val="a4"/>
        <w:numPr>
          <w:ilvl w:val="0"/>
          <w:numId w:val="2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умении объяснять явления и процессы социальной действительности с научных позиций; рассматривать их комплексно в контексте сложившихся реалий и возможных перспектив;</w:t>
      </w:r>
    </w:p>
    <w:p w:rsidR="00E40593" w:rsidRDefault="00E40593" w:rsidP="00E40593">
      <w:pPr>
        <w:pStyle w:val="a4"/>
        <w:numPr>
          <w:ilvl w:val="0"/>
          <w:numId w:val="2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 xml:space="preserve">способности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ролей, свойственных подросткам; </w:t>
      </w:r>
    </w:p>
    <w:p w:rsidR="00E40593" w:rsidRDefault="00E40593" w:rsidP="00E40593">
      <w:pPr>
        <w:pStyle w:val="a4"/>
        <w:numPr>
          <w:ilvl w:val="0"/>
          <w:numId w:val="2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 xml:space="preserve">овладении различными видами публичных выступлений (высказывания, монолог, дискуссия) и следовании этическим нормам и правилам ведения диалога; </w:t>
      </w:r>
    </w:p>
    <w:p w:rsidR="00E40593" w:rsidRPr="00CF1552" w:rsidRDefault="00E40593" w:rsidP="00E40593">
      <w:pPr>
        <w:pStyle w:val="a4"/>
        <w:numPr>
          <w:ilvl w:val="0"/>
          <w:numId w:val="26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умении выполнять познавательные и практические задания, в том числе с использованием проектной деятельности на уроках и в доступной социальной практике, на:</w:t>
      </w:r>
    </w:p>
    <w:p w:rsidR="00E40593" w:rsidRPr="00B71044" w:rsidRDefault="00E40593" w:rsidP="00E40593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 xml:space="preserve">1)  использование элементов причинно-следственного анализа; </w:t>
      </w:r>
    </w:p>
    <w:p w:rsidR="00E40593" w:rsidRPr="00B71044" w:rsidRDefault="00E40593" w:rsidP="00E40593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 xml:space="preserve">2) исследование несложных реальных связей и зависимостей; </w:t>
      </w:r>
    </w:p>
    <w:p w:rsidR="00E40593" w:rsidRPr="00B71044" w:rsidRDefault="00E40593" w:rsidP="00E40593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3) 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E40593" w:rsidRPr="00B71044" w:rsidRDefault="00E40593" w:rsidP="00E40593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4) поиск и извлечение нужной информации по заданной теме в адаптированных источниках различного типа;</w:t>
      </w:r>
    </w:p>
    <w:p w:rsidR="00E40593" w:rsidRDefault="00E40593" w:rsidP="00E40593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5) перевод информации из одной знаковой системы в другую (из текста в таблицу, из аудиовизуального ряда в текст)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0593" w:rsidRPr="00CF1552" w:rsidRDefault="00E40593" w:rsidP="00E40593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Предметными результатами</w:t>
      </w:r>
      <w:r>
        <w:rPr>
          <w:rFonts w:ascii="Times New Roman" w:hAnsi="Times New Roman" w:cs="Times New Roman"/>
          <w:sz w:val="24"/>
          <w:szCs w:val="24"/>
        </w:rPr>
        <w:t xml:space="preserve"> освоения выпускниками ос</w:t>
      </w:r>
      <w:r w:rsidRPr="00CF1552">
        <w:rPr>
          <w:rFonts w:ascii="Times New Roman" w:hAnsi="Times New Roman" w:cs="Times New Roman"/>
          <w:sz w:val="24"/>
          <w:szCs w:val="24"/>
        </w:rPr>
        <w:t>новной школы содержания программы по обществознанию являются:</w:t>
      </w:r>
    </w:p>
    <w:p w:rsidR="00E40593" w:rsidRDefault="00E40593" w:rsidP="00E40593">
      <w:pPr>
        <w:pStyle w:val="a4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относительно целостное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представление об обществе и че</w:t>
      </w:r>
      <w:r w:rsidRPr="00CF1552">
        <w:rPr>
          <w:rFonts w:ascii="Times New Roman" w:hAnsi="Times New Roman" w:cs="Times New Roman"/>
          <w:sz w:val="24"/>
          <w:szCs w:val="24"/>
        </w:rPr>
        <w:t>ловеке, о сферах и областях общественной жизни, механ</w:t>
      </w:r>
      <w:r>
        <w:rPr>
          <w:rFonts w:ascii="Times New Roman" w:hAnsi="Times New Roman" w:cs="Times New Roman"/>
          <w:sz w:val="24"/>
          <w:szCs w:val="24"/>
        </w:rPr>
        <w:t>из</w:t>
      </w:r>
      <w:r w:rsidRPr="00CF1552">
        <w:rPr>
          <w:rFonts w:ascii="Times New Roman" w:hAnsi="Times New Roman" w:cs="Times New Roman"/>
          <w:sz w:val="24"/>
          <w:szCs w:val="24"/>
        </w:rPr>
        <w:t>мах и регуляторах деятельности людей;</w:t>
      </w:r>
    </w:p>
    <w:p w:rsidR="00E40593" w:rsidRDefault="00E40593" w:rsidP="00E40593">
      <w:pPr>
        <w:pStyle w:val="a4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знание ряда ключевых понятий об основных социальных объектах; умение объяс</w:t>
      </w:r>
      <w:r>
        <w:rPr>
          <w:rFonts w:ascii="Times New Roman" w:hAnsi="Times New Roman" w:cs="Times New Roman"/>
          <w:sz w:val="24"/>
          <w:szCs w:val="24"/>
        </w:rPr>
        <w:t>нять явления социальной действи</w:t>
      </w:r>
      <w:r w:rsidRPr="00CF1552">
        <w:rPr>
          <w:rFonts w:ascii="Times New Roman" w:hAnsi="Times New Roman" w:cs="Times New Roman"/>
          <w:sz w:val="24"/>
          <w:szCs w:val="24"/>
        </w:rPr>
        <w:t>тельности с опорой на эти понятия;</w:t>
      </w:r>
    </w:p>
    <w:p w:rsidR="00E40593" w:rsidRDefault="00E40593" w:rsidP="00E40593">
      <w:pPr>
        <w:pStyle w:val="a4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</w:t>
      </w:r>
    </w:p>
    <w:p w:rsidR="00E40593" w:rsidRDefault="00E40593" w:rsidP="00E40593">
      <w:pPr>
        <w:pStyle w:val="a4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умения находить ну</w:t>
      </w:r>
      <w:r>
        <w:rPr>
          <w:rFonts w:ascii="Times New Roman" w:hAnsi="Times New Roman" w:cs="Times New Roman"/>
          <w:sz w:val="24"/>
          <w:szCs w:val="24"/>
        </w:rPr>
        <w:t>жную социальную информацию в пе</w:t>
      </w:r>
      <w:r w:rsidRPr="00CF1552">
        <w:rPr>
          <w:rFonts w:ascii="Times New Roman" w:hAnsi="Times New Roman" w:cs="Times New Roman"/>
          <w:sz w:val="24"/>
          <w:szCs w:val="24"/>
        </w:rPr>
        <w:t xml:space="preserve">дагогически отобранных </w:t>
      </w:r>
      <w:r>
        <w:rPr>
          <w:rFonts w:ascii="Times New Roman" w:hAnsi="Times New Roman" w:cs="Times New Roman"/>
          <w:sz w:val="24"/>
          <w:szCs w:val="24"/>
        </w:rPr>
        <w:t>источниках; адекватно её воспри</w:t>
      </w:r>
      <w:r w:rsidRPr="00CF1552">
        <w:rPr>
          <w:rFonts w:ascii="Times New Roman" w:hAnsi="Times New Roman" w:cs="Times New Roman"/>
          <w:sz w:val="24"/>
          <w:szCs w:val="24"/>
        </w:rPr>
        <w:t>нимать, применяя основные обществоведческие термины и понятия; преобразовывать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решаемой зада</w:t>
      </w:r>
      <w:r w:rsidRPr="00CF1552">
        <w:rPr>
          <w:rFonts w:ascii="Times New Roman" w:hAnsi="Times New Roman" w:cs="Times New Roman"/>
          <w:sz w:val="24"/>
          <w:szCs w:val="24"/>
        </w:rPr>
        <w:t>чей (анализировать, обобща</w:t>
      </w:r>
      <w:r>
        <w:rPr>
          <w:rFonts w:ascii="Times New Roman" w:hAnsi="Times New Roman" w:cs="Times New Roman"/>
          <w:sz w:val="24"/>
          <w:szCs w:val="24"/>
        </w:rPr>
        <w:t>ть, систематизировать, конкрети</w:t>
      </w:r>
      <w:r w:rsidRPr="00CF1552">
        <w:rPr>
          <w:rFonts w:ascii="Times New Roman" w:hAnsi="Times New Roman" w:cs="Times New Roman"/>
          <w:sz w:val="24"/>
          <w:szCs w:val="24"/>
        </w:rPr>
        <w:t>зировать) имеющиеся данные, соотносить их с собственными знаниями; давать оценку общественным явлениям с позиций одобряемых в современном ро</w:t>
      </w:r>
      <w:r>
        <w:rPr>
          <w:rFonts w:ascii="Times New Roman" w:hAnsi="Times New Roman" w:cs="Times New Roman"/>
          <w:sz w:val="24"/>
          <w:szCs w:val="24"/>
        </w:rPr>
        <w:t>ссийском обществе социаль</w:t>
      </w:r>
      <w:r w:rsidRPr="00CF1552">
        <w:rPr>
          <w:rFonts w:ascii="Times New Roman" w:hAnsi="Times New Roman" w:cs="Times New Roman"/>
          <w:sz w:val="24"/>
          <w:szCs w:val="24"/>
        </w:rPr>
        <w:t xml:space="preserve">ных ценностей; </w:t>
      </w:r>
    </w:p>
    <w:p w:rsidR="00E40593" w:rsidRDefault="00E40593" w:rsidP="00E40593">
      <w:pPr>
        <w:pStyle w:val="a4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понимание побудительной роли мотивов в деятельности человека, места ценносте</w:t>
      </w:r>
      <w:r>
        <w:rPr>
          <w:rFonts w:ascii="Times New Roman" w:hAnsi="Times New Roman" w:cs="Times New Roman"/>
          <w:sz w:val="24"/>
          <w:szCs w:val="24"/>
        </w:rPr>
        <w:t>й в мотивационной структуре лич</w:t>
      </w:r>
      <w:r w:rsidRPr="00CF1552">
        <w:rPr>
          <w:rFonts w:ascii="Times New Roman" w:hAnsi="Times New Roman" w:cs="Times New Roman"/>
          <w:sz w:val="24"/>
          <w:szCs w:val="24"/>
        </w:rPr>
        <w:t>ности, их значения в</w:t>
      </w:r>
      <w:r>
        <w:rPr>
          <w:rFonts w:ascii="Times New Roman" w:hAnsi="Times New Roman" w:cs="Times New Roman"/>
          <w:sz w:val="24"/>
          <w:szCs w:val="24"/>
        </w:rPr>
        <w:t xml:space="preserve"> жизни человека и развитии обще</w:t>
      </w:r>
      <w:r w:rsidRPr="00CF1552">
        <w:rPr>
          <w:rFonts w:ascii="Times New Roman" w:hAnsi="Times New Roman" w:cs="Times New Roman"/>
          <w:sz w:val="24"/>
          <w:szCs w:val="24"/>
        </w:rPr>
        <w:t>ства;</w:t>
      </w:r>
    </w:p>
    <w:p w:rsidR="00E40593" w:rsidRPr="00CF1552" w:rsidRDefault="00E40593" w:rsidP="00E40593">
      <w:pPr>
        <w:pStyle w:val="a4"/>
        <w:numPr>
          <w:ilvl w:val="0"/>
          <w:numId w:val="27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lastRenderedPageBreak/>
        <w:t>знание основных нравственных и правовых понятий, норм и правил, понимание их р</w:t>
      </w:r>
      <w:r>
        <w:rPr>
          <w:rFonts w:ascii="Times New Roman" w:hAnsi="Times New Roman" w:cs="Times New Roman"/>
          <w:sz w:val="24"/>
          <w:szCs w:val="24"/>
        </w:rPr>
        <w:t>оли как решающих регуляторов об</w:t>
      </w:r>
      <w:r w:rsidRPr="00CF1552">
        <w:rPr>
          <w:rFonts w:ascii="Times New Roman" w:hAnsi="Times New Roman" w:cs="Times New Roman"/>
          <w:sz w:val="24"/>
          <w:szCs w:val="24"/>
        </w:rPr>
        <w:t xml:space="preserve">щественной жизни; умение применять эти нормы и правила </w:t>
      </w:r>
    </w:p>
    <w:p w:rsidR="00E40593" w:rsidRDefault="00E40593" w:rsidP="00E40593">
      <w:pPr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к анализу и оценке реа</w:t>
      </w:r>
      <w:r>
        <w:rPr>
          <w:rFonts w:ascii="Times New Roman" w:hAnsi="Times New Roman" w:cs="Times New Roman"/>
          <w:sz w:val="24"/>
          <w:szCs w:val="24"/>
        </w:rPr>
        <w:t>льных социальных ситуаций; уста</w:t>
      </w:r>
      <w:r w:rsidRPr="00CF1552">
        <w:rPr>
          <w:rFonts w:ascii="Times New Roman" w:hAnsi="Times New Roman" w:cs="Times New Roman"/>
          <w:sz w:val="24"/>
          <w:szCs w:val="24"/>
        </w:rPr>
        <w:t xml:space="preserve">новка на необходимость руководствоваться этими нормами и правилами в собственной повседневной </w:t>
      </w:r>
      <w:r>
        <w:rPr>
          <w:rFonts w:ascii="Times New Roman" w:hAnsi="Times New Roman" w:cs="Times New Roman"/>
          <w:sz w:val="24"/>
          <w:szCs w:val="24"/>
        </w:rPr>
        <w:t>жизни</w:t>
      </w:r>
    </w:p>
    <w:p w:rsidR="00E40593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приверженность гумани</w:t>
      </w:r>
      <w:r>
        <w:rPr>
          <w:rFonts w:ascii="Times New Roman" w:hAnsi="Times New Roman" w:cs="Times New Roman"/>
          <w:sz w:val="24"/>
          <w:szCs w:val="24"/>
        </w:rPr>
        <w:t>стическим и демократическим цен</w:t>
      </w:r>
      <w:r w:rsidRPr="00CF1552">
        <w:rPr>
          <w:rFonts w:ascii="Times New Roman" w:hAnsi="Times New Roman" w:cs="Times New Roman"/>
          <w:sz w:val="24"/>
          <w:szCs w:val="24"/>
        </w:rPr>
        <w:t>ностям, патриотизм и гражданственность;</w:t>
      </w:r>
    </w:p>
    <w:p w:rsidR="00E40593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 xml:space="preserve"> знание особенностей труда как одного из основных видов деятельности человека, о</w:t>
      </w:r>
      <w:r>
        <w:rPr>
          <w:rFonts w:ascii="Times New Roman" w:hAnsi="Times New Roman" w:cs="Times New Roman"/>
          <w:sz w:val="24"/>
          <w:szCs w:val="24"/>
        </w:rPr>
        <w:t>сновных требований трудовой эти</w:t>
      </w:r>
      <w:r w:rsidRPr="00CF1552">
        <w:rPr>
          <w:rFonts w:ascii="Times New Roman" w:hAnsi="Times New Roman" w:cs="Times New Roman"/>
          <w:sz w:val="24"/>
          <w:szCs w:val="24"/>
        </w:rPr>
        <w:t>ки в современном обществе, правовых норм, регулирующих трудовую деятельность несовершеннолетних;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 xml:space="preserve">понимание значения трудовой деятельности для личности и для общества; 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понимание специфики</w:t>
      </w:r>
      <w:r>
        <w:rPr>
          <w:rFonts w:ascii="Times New Roman" w:hAnsi="Times New Roman" w:cs="Times New Roman"/>
          <w:sz w:val="24"/>
          <w:szCs w:val="24"/>
        </w:rPr>
        <w:t xml:space="preserve"> познания мира средствами искус</w:t>
      </w:r>
      <w:r w:rsidRPr="00CF1552">
        <w:rPr>
          <w:rFonts w:ascii="Times New Roman" w:hAnsi="Times New Roman" w:cs="Times New Roman"/>
          <w:sz w:val="24"/>
          <w:szCs w:val="24"/>
        </w:rPr>
        <w:t xml:space="preserve">ства в соотнесении с другими способами познания; 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понимание роли искусства в становлении личности и в жизни общества;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знание определяющи</w:t>
      </w:r>
      <w:r>
        <w:rPr>
          <w:rFonts w:ascii="Times New Roman" w:hAnsi="Times New Roman" w:cs="Times New Roman"/>
          <w:sz w:val="24"/>
          <w:szCs w:val="24"/>
        </w:rPr>
        <w:t>х признаков коммуникативной дея</w:t>
      </w:r>
      <w:r w:rsidRPr="00CF1552">
        <w:rPr>
          <w:rFonts w:ascii="Times New Roman" w:hAnsi="Times New Roman" w:cs="Times New Roman"/>
          <w:sz w:val="24"/>
          <w:szCs w:val="24"/>
        </w:rPr>
        <w:t>тельности в сравнении с другими видами деятельности;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знание новых возмож</w:t>
      </w:r>
      <w:r>
        <w:rPr>
          <w:rFonts w:ascii="Times New Roman" w:hAnsi="Times New Roman" w:cs="Times New Roman"/>
          <w:sz w:val="24"/>
          <w:szCs w:val="24"/>
        </w:rPr>
        <w:t>ностей для коммуникации в совре</w:t>
      </w:r>
      <w:r w:rsidRPr="00CF1552">
        <w:rPr>
          <w:rFonts w:ascii="Times New Roman" w:hAnsi="Times New Roman" w:cs="Times New Roman"/>
          <w:sz w:val="24"/>
          <w:szCs w:val="24"/>
        </w:rPr>
        <w:t>менном обществе; умение испо</w:t>
      </w:r>
      <w:r>
        <w:rPr>
          <w:rFonts w:ascii="Times New Roman" w:hAnsi="Times New Roman" w:cs="Times New Roman"/>
          <w:sz w:val="24"/>
          <w:szCs w:val="24"/>
        </w:rPr>
        <w:t>льзовать современные сред</w:t>
      </w:r>
      <w:r w:rsidRPr="00CF1552">
        <w:rPr>
          <w:rFonts w:ascii="Times New Roman" w:hAnsi="Times New Roman" w:cs="Times New Roman"/>
          <w:sz w:val="24"/>
          <w:szCs w:val="24"/>
        </w:rPr>
        <w:t>ства связи и коммуника</w:t>
      </w:r>
      <w:r>
        <w:rPr>
          <w:rFonts w:ascii="Times New Roman" w:hAnsi="Times New Roman" w:cs="Times New Roman"/>
          <w:sz w:val="24"/>
          <w:szCs w:val="24"/>
        </w:rPr>
        <w:t>ции для поиска и обработки необ</w:t>
      </w:r>
      <w:r w:rsidRPr="00CF1552">
        <w:rPr>
          <w:rFonts w:ascii="Times New Roman" w:hAnsi="Times New Roman" w:cs="Times New Roman"/>
          <w:sz w:val="24"/>
          <w:szCs w:val="24"/>
        </w:rPr>
        <w:t xml:space="preserve">ходимой социальной информации; 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понимание языка масс</w:t>
      </w:r>
      <w:r>
        <w:rPr>
          <w:rFonts w:ascii="Times New Roman" w:hAnsi="Times New Roman" w:cs="Times New Roman"/>
          <w:sz w:val="24"/>
          <w:szCs w:val="24"/>
        </w:rPr>
        <w:t>овой социально-политической ком</w:t>
      </w:r>
      <w:r w:rsidRPr="00CF1552">
        <w:rPr>
          <w:rFonts w:ascii="Times New Roman" w:hAnsi="Times New Roman" w:cs="Times New Roman"/>
          <w:sz w:val="24"/>
          <w:szCs w:val="24"/>
        </w:rPr>
        <w:t>муникации, позволяющее</w:t>
      </w:r>
      <w:r>
        <w:rPr>
          <w:rFonts w:ascii="Times New Roman" w:hAnsi="Times New Roman" w:cs="Times New Roman"/>
          <w:sz w:val="24"/>
          <w:szCs w:val="24"/>
        </w:rPr>
        <w:t xml:space="preserve"> осознанно воспринимать соответ</w:t>
      </w:r>
      <w:r w:rsidRPr="00CF1552">
        <w:rPr>
          <w:rFonts w:ascii="Times New Roman" w:hAnsi="Times New Roman" w:cs="Times New Roman"/>
          <w:sz w:val="24"/>
          <w:szCs w:val="24"/>
        </w:rPr>
        <w:t>ствующую информацию; умение различат</w:t>
      </w:r>
      <w:r>
        <w:rPr>
          <w:rFonts w:ascii="Times New Roman" w:hAnsi="Times New Roman" w:cs="Times New Roman"/>
          <w:sz w:val="24"/>
          <w:szCs w:val="24"/>
        </w:rPr>
        <w:t>ь факты, аргумен</w:t>
      </w:r>
      <w:r w:rsidRPr="00CF1552">
        <w:rPr>
          <w:rFonts w:ascii="Times New Roman" w:hAnsi="Times New Roman" w:cs="Times New Roman"/>
          <w:sz w:val="24"/>
          <w:szCs w:val="24"/>
        </w:rPr>
        <w:t>ты, оценочные суждения;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 xml:space="preserve">понимание значения </w:t>
      </w:r>
      <w:r>
        <w:rPr>
          <w:rFonts w:ascii="Times New Roman" w:hAnsi="Times New Roman" w:cs="Times New Roman"/>
          <w:sz w:val="24"/>
          <w:szCs w:val="24"/>
        </w:rPr>
        <w:t>коммуникации в межличностном об</w:t>
      </w:r>
      <w:r w:rsidRPr="00CF1552">
        <w:rPr>
          <w:rFonts w:ascii="Times New Roman" w:hAnsi="Times New Roman" w:cs="Times New Roman"/>
          <w:sz w:val="24"/>
          <w:szCs w:val="24"/>
        </w:rPr>
        <w:t>щении;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умение взаимодействовать в ходе выполнения групповой работы, вести диалог, уча</w:t>
      </w:r>
      <w:r>
        <w:rPr>
          <w:rFonts w:ascii="Times New Roman" w:hAnsi="Times New Roman" w:cs="Times New Roman"/>
          <w:sz w:val="24"/>
          <w:szCs w:val="24"/>
        </w:rPr>
        <w:t>ствовать в дискуссии, аргументи</w:t>
      </w:r>
      <w:r w:rsidRPr="00CF1552">
        <w:rPr>
          <w:rFonts w:ascii="Times New Roman" w:hAnsi="Times New Roman" w:cs="Times New Roman"/>
          <w:sz w:val="24"/>
          <w:szCs w:val="24"/>
        </w:rPr>
        <w:t>ровать собственную точку зрения;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знакомство с отдельн</w:t>
      </w:r>
      <w:r>
        <w:rPr>
          <w:rFonts w:ascii="Times New Roman" w:hAnsi="Times New Roman" w:cs="Times New Roman"/>
          <w:sz w:val="24"/>
          <w:szCs w:val="24"/>
        </w:rPr>
        <w:t>ыми приёмами и техниками преодо</w:t>
      </w:r>
      <w:r w:rsidRPr="00CF1552">
        <w:rPr>
          <w:rFonts w:ascii="Times New Roman" w:hAnsi="Times New Roman" w:cs="Times New Roman"/>
          <w:sz w:val="24"/>
          <w:szCs w:val="24"/>
        </w:rPr>
        <w:t>ления конфликтов;</w:t>
      </w:r>
    </w:p>
    <w:p w:rsidR="00E40593" w:rsidRPr="00CF1552" w:rsidRDefault="00E40593" w:rsidP="00E40593">
      <w:pPr>
        <w:pStyle w:val="a4"/>
        <w:numPr>
          <w:ilvl w:val="0"/>
          <w:numId w:val="28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F1552">
        <w:rPr>
          <w:rFonts w:ascii="Times New Roman" w:hAnsi="Times New Roman" w:cs="Times New Roman"/>
          <w:sz w:val="24"/>
          <w:szCs w:val="24"/>
        </w:rPr>
        <w:t>ценностные ориентиры</w:t>
      </w:r>
      <w:r>
        <w:rPr>
          <w:rFonts w:ascii="Times New Roman" w:hAnsi="Times New Roman" w:cs="Times New Roman"/>
          <w:sz w:val="24"/>
          <w:szCs w:val="24"/>
        </w:rPr>
        <w:t>, основанные на идеях патриотиз</w:t>
      </w:r>
      <w:r w:rsidRPr="00CF1552">
        <w:rPr>
          <w:rFonts w:ascii="Times New Roman" w:hAnsi="Times New Roman" w:cs="Times New Roman"/>
          <w:sz w:val="24"/>
          <w:szCs w:val="24"/>
        </w:rPr>
        <w:t>ма, любви и уважения к</w:t>
      </w:r>
      <w:r>
        <w:rPr>
          <w:rFonts w:ascii="Times New Roman" w:hAnsi="Times New Roman" w:cs="Times New Roman"/>
          <w:sz w:val="24"/>
          <w:szCs w:val="24"/>
        </w:rPr>
        <w:t xml:space="preserve"> Отечеству; на отношении к чело</w:t>
      </w:r>
      <w:r w:rsidRPr="00CF1552">
        <w:rPr>
          <w:rFonts w:ascii="Times New Roman" w:hAnsi="Times New Roman" w:cs="Times New Roman"/>
          <w:sz w:val="24"/>
          <w:szCs w:val="24"/>
        </w:rPr>
        <w:t>веку, его правам и свободам как к высшей ценности; на стремлении к укреплению истори</w:t>
      </w:r>
      <w:r>
        <w:rPr>
          <w:rFonts w:ascii="Times New Roman" w:hAnsi="Times New Roman" w:cs="Times New Roman"/>
          <w:sz w:val="24"/>
          <w:szCs w:val="24"/>
        </w:rPr>
        <w:t>чески сложившегося госу</w:t>
      </w:r>
      <w:r w:rsidRPr="00CF1552">
        <w:rPr>
          <w:rFonts w:ascii="Times New Roman" w:hAnsi="Times New Roman" w:cs="Times New Roman"/>
          <w:sz w:val="24"/>
          <w:szCs w:val="24"/>
        </w:rPr>
        <w:t>дарственного единства; на признании равноправия народов, единства разнообразных к</w:t>
      </w:r>
      <w:r>
        <w:rPr>
          <w:rFonts w:ascii="Times New Roman" w:hAnsi="Times New Roman" w:cs="Times New Roman"/>
          <w:sz w:val="24"/>
          <w:szCs w:val="24"/>
        </w:rPr>
        <w:t>ультур; на убеждённости в важно</w:t>
      </w:r>
      <w:r w:rsidRPr="00CF1552">
        <w:rPr>
          <w:rFonts w:ascii="Times New Roman" w:hAnsi="Times New Roman" w:cs="Times New Roman"/>
          <w:sz w:val="24"/>
          <w:szCs w:val="24"/>
        </w:rPr>
        <w:t>сти для общества семьи и семейных традиций; на осознании необходимости поддержания гражданского мира и согласия, своей ответственности за судьбу страны перед нынешними и грядущими поколениями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40593" w:rsidRPr="00B71044" w:rsidRDefault="00E40593" w:rsidP="00E405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5C93" w:rsidRPr="00E40593" w:rsidRDefault="00EA40AA" w:rsidP="00010A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0593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825C93" w:rsidRPr="00E40593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010A26" w:rsidRPr="00B71044" w:rsidRDefault="00010A26" w:rsidP="00010A2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044">
        <w:rPr>
          <w:rFonts w:ascii="Times New Roman" w:hAnsi="Times New Roman" w:cs="Times New Roman"/>
          <w:b/>
          <w:sz w:val="24"/>
          <w:szCs w:val="24"/>
        </w:rPr>
        <w:t xml:space="preserve">Раздел 1. Политическая жизнь общества 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Власть. Властные отношения. Политика. Внутренняя и внешняя политика.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Сущность государства. Суверенитет. Государственное управление. Формы государства. Функции государства.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Наше государство — Российская Федерация. Государственное устройство России. Гражданство Российской Федерации.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Политический режим. Демократия. Парламентаризм.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Республика. Выборы и избирательные системы. Политические партии.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 xml:space="preserve">Правовое государство. Верховенство права. Разделение властей. Гражданское общество и правовое государство. 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Местное самоуправление.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Органы власти Российской Федерации. Органы законодательной власти. Органы исполнительной власти. Правоохранительные органы. Судебная система.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Межгосударственные отношения. Международные политические организации.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lastRenderedPageBreak/>
        <w:t>Войны и вооружённые конфликты. Национальная безопасность. Сепаратизм. Международно-правовая защита жертв вооружённых конфликтов.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Глобализация и её противоречия.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Человек и политика. Политические события и судьбы людей. Гражданская активность. Патриотизм.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044">
        <w:rPr>
          <w:rFonts w:ascii="Times New Roman" w:hAnsi="Times New Roman" w:cs="Times New Roman"/>
          <w:b/>
          <w:sz w:val="24"/>
          <w:szCs w:val="24"/>
        </w:rPr>
        <w:t xml:space="preserve">Раздел 2.  </w:t>
      </w:r>
      <w:r w:rsidR="00010A26">
        <w:rPr>
          <w:rFonts w:ascii="Times New Roman" w:hAnsi="Times New Roman" w:cs="Times New Roman"/>
          <w:b/>
          <w:sz w:val="24"/>
          <w:szCs w:val="24"/>
        </w:rPr>
        <w:t xml:space="preserve">Право </w:t>
      </w:r>
      <w:r w:rsidRPr="00B710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 xml:space="preserve">Гражданские правоотношения. Гражданско-правовые споры. 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 xml:space="preserve">Семейные правоотношения. Права и обязанности родителей и детей. Защита прав и интересов детей, оставшихся без родителей. 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Трудовые правоотношения. Права, обязанности и ответственность работника и работодателя. Особенности положения несовершеннолетних в трудовых правоотношениях.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Административные правоотношения. Административное правонарушение.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71044">
        <w:rPr>
          <w:rFonts w:ascii="Times New Roman" w:hAnsi="Times New Roman" w:cs="Times New Roman"/>
          <w:sz w:val="24"/>
          <w:szCs w:val="24"/>
        </w:rPr>
        <w:t>Преступление и наказание. Правовая ответственность несовершеннолетних.</w:t>
      </w:r>
    </w:p>
    <w:p w:rsidR="00177FDD" w:rsidRPr="00EA680E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A680E">
        <w:rPr>
          <w:rFonts w:ascii="Times New Roman" w:hAnsi="Times New Roman" w:cs="Times New Roman"/>
          <w:sz w:val="24"/>
          <w:szCs w:val="24"/>
        </w:rPr>
        <w:t>Правоохранительные органы. Судебная система.</w:t>
      </w:r>
    </w:p>
    <w:p w:rsidR="00B71044" w:rsidRPr="00B71044" w:rsidRDefault="00B71044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25C93" w:rsidRPr="00B71044" w:rsidRDefault="00825C93" w:rsidP="00B7104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146FF" w:rsidRDefault="007146FF" w:rsidP="00B7104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  <w:sectPr w:rsidR="007146FF" w:rsidSect="00CF1552">
          <w:pgSz w:w="11906" w:h="16838"/>
          <w:pgMar w:top="1134" w:right="991" w:bottom="1134" w:left="1418" w:header="709" w:footer="709" w:gutter="0"/>
          <w:cols w:space="708"/>
          <w:docGrid w:linePitch="360"/>
        </w:sectPr>
      </w:pPr>
    </w:p>
    <w:p w:rsidR="00825C93" w:rsidRPr="00B71044" w:rsidRDefault="00825C93" w:rsidP="00B7104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25C93" w:rsidRPr="00B71044" w:rsidRDefault="00825C93" w:rsidP="00F91DC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25C93" w:rsidRPr="00B71044" w:rsidRDefault="00825C93" w:rsidP="00B7104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25C93" w:rsidRDefault="00E40593" w:rsidP="00E40593">
      <w:pPr>
        <w:spacing w:after="0" w:line="240" w:lineRule="auto"/>
        <w:ind w:firstLine="85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Тематическое планирование</w:t>
      </w:r>
    </w:p>
    <w:p w:rsidR="008F3613" w:rsidRDefault="008F3613" w:rsidP="00B7104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3"/>
        <w:tblW w:w="14859" w:type="dxa"/>
        <w:tblLook w:val="04A0"/>
      </w:tblPr>
      <w:tblGrid>
        <w:gridCol w:w="1384"/>
        <w:gridCol w:w="2177"/>
        <w:gridCol w:w="4344"/>
        <w:gridCol w:w="2409"/>
        <w:gridCol w:w="4545"/>
      </w:tblGrid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177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Дата проведения урока</w:t>
            </w:r>
          </w:p>
        </w:tc>
        <w:tc>
          <w:tcPr>
            <w:tcW w:w="4344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2409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Вид контроля</w:t>
            </w:r>
          </w:p>
        </w:tc>
        <w:tc>
          <w:tcPr>
            <w:tcW w:w="4545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7146FF">
            <w:pPr>
              <w:shd w:val="clear" w:color="auto" w:fill="FFFFFF"/>
              <w:ind w:left="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Вводный урок</w:t>
            </w:r>
          </w:p>
          <w:p w:rsidR="00E40593" w:rsidRPr="005B2F1A" w:rsidRDefault="00E40593" w:rsidP="007146FF">
            <w:pPr>
              <w:shd w:val="clear" w:color="auto" w:fill="FFFFFF"/>
              <w:ind w:left="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Что мы уже знаем и умеем.</w:t>
            </w:r>
          </w:p>
          <w:p w:rsidR="00E40593" w:rsidRPr="005B2F1A" w:rsidRDefault="00E40593" w:rsidP="007146FF">
            <w:pPr>
              <w:shd w:val="clear" w:color="auto" w:fill="FFFFFF"/>
              <w:ind w:left="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Чем мы будем заниматься в новом учебном году.</w:t>
            </w:r>
          </w:p>
          <w:p w:rsidR="00E40593" w:rsidRPr="005B2F1A" w:rsidRDefault="00E40593" w:rsidP="007146FF">
            <w:pPr>
              <w:shd w:val="clear" w:color="auto" w:fill="FFFFFF"/>
              <w:ind w:left="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 xml:space="preserve">Как добиваться успехов в работе </w:t>
            </w:r>
          </w:p>
          <w:p w:rsidR="00E40593" w:rsidRPr="005B2F1A" w:rsidRDefault="00E40593" w:rsidP="007146FF">
            <w:pPr>
              <w:shd w:val="clear" w:color="auto" w:fill="FFFFFF"/>
              <w:ind w:left="1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в классе и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09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EA680E" w:rsidRDefault="00E40593" w:rsidP="007146FF">
            <w:pPr>
              <w:shd w:val="clear" w:color="auto" w:fill="FFFFFF"/>
              <w:ind w:left="1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r w:rsidRPr="00EA680E">
              <w:rPr>
                <w:rFonts w:ascii="Times New Roman" w:hAnsi="Times New Roman" w:cs="Times New Roman"/>
                <w:b/>
                <w:sz w:val="24"/>
                <w:szCs w:val="24"/>
              </w:rPr>
              <w:t>Политика (9 часов)</w:t>
            </w:r>
          </w:p>
        </w:tc>
        <w:tc>
          <w:tcPr>
            <w:tcW w:w="2409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Политика и власть</w:t>
            </w:r>
          </w:p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Государство 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заданиям учебника 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Политические режимы</w:t>
            </w: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6615CD" w:rsidRDefault="00E40593" w:rsidP="00E06BF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«Классификация политических режимов»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Правовое государство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заданиям рабочей тетради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Гражданское общество и государство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карточкам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Участие граждан в политической жизни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Терминологический диктант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Политические партии и движения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заданиям в учебнике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7146FF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Урок – практикум по теме «Учимся участвовать в жизни гражданского общества»</w:t>
            </w: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устный 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Диспут 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EA680E" w:rsidRDefault="00E40593" w:rsidP="00EA68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темы: «Политика»</w:t>
            </w:r>
          </w:p>
          <w:p w:rsidR="00E40593" w:rsidRPr="005B2F1A" w:rsidRDefault="00E40593" w:rsidP="007146F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EA680E" w:rsidRDefault="00E40593" w:rsidP="00EA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Роль права в жизни общества и государства</w:t>
            </w: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6615CD" w:rsidRDefault="00E40593" w:rsidP="00E06BF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«Нормативно-правовые документы»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EA680E" w:rsidRDefault="00E40593" w:rsidP="00EA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Правоотношения и субъекты права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«Мягкая посадка»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EA680E" w:rsidRDefault="00E40593" w:rsidP="00EA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заданиям в учебнике</w:t>
            </w: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Правоохранительные органы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Кластер «</w:t>
            </w: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Правоохранительные органы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EA680E" w:rsidRDefault="00E40593" w:rsidP="00EA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Конституция. </w:t>
            </w: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Основы конституционного строя</w:t>
            </w: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Терминологическое лото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EA680E" w:rsidRDefault="00E40593" w:rsidP="00EA68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Права и свободы человека и гражданина</w:t>
            </w:r>
          </w:p>
        </w:tc>
        <w:tc>
          <w:tcPr>
            <w:tcW w:w="2409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документом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Гражданские правоотношения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заданиям рабочей тетради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 на труд. Трудовые правоотношения</w:t>
            </w: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Семейные правоотношения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опрос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Административные правоотношения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Терминологическое лото</w:t>
            </w:r>
          </w:p>
        </w:tc>
      </w:tr>
      <w:tr w:rsidR="00E40593" w:rsidRPr="005B2F1A" w:rsidTr="00E40593">
        <w:trPr>
          <w:trHeight w:val="622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Уголовно-правовые отношения</w:t>
            </w: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статистических данных, статей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Социальные права</w:t>
            </w:r>
          </w:p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</w:tr>
      <w:tr w:rsidR="00E40593" w:rsidRPr="005B2F1A" w:rsidTr="00E40593">
        <w:trPr>
          <w:trHeight w:val="166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Международно-правовая защита жертв международных конфликтов</w:t>
            </w:r>
          </w:p>
        </w:tc>
        <w:tc>
          <w:tcPr>
            <w:tcW w:w="2409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</w:t>
            </w:r>
          </w:p>
        </w:tc>
        <w:tc>
          <w:tcPr>
            <w:tcW w:w="4545" w:type="dxa"/>
          </w:tcPr>
          <w:p w:rsidR="00E40593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</w:tr>
      <w:tr w:rsidR="00E40593" w:rsidRPr="005B2F1A" w:rsidTr="00E40593">
        <w:trPr>
          <w:trHeight w:val="1262"/>
        </w:trPr>
        <w:tc>
          <w:tcPr>
            <w:tcW w:w="1384" w:type="dxa"/>
          </w:tcPr>
          <w:p w:rsidR="00E40593" w:rsidRPr="005B2F1A" w:rsidRDefault="00E40593" w:rsidP="00EA680E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отношений в сфере образования</w:t>
            </w:r>
          </w:p>
        </w:tc>
        <w:tc>
          <w:tcPr>
            <w:tcW w:w="2409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6615CD" w:rsidRDefault="00E40593" w:rsidP="00B62E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 по теме урока</w:t>
            </w:r>
          </w:p>
        </w:tc>
      </w:tr>
      <w:tr w:rsidR="00E40593" w:rsidRPr="005B2F1A" w:rsidTr="00E40593">
        <w:trPr>
          <w:trHeight w:val="622"/>
        </w:trPr>
        <w:tc>
          <w:tcPr>
            <w:tcW w:w="1384" w:type="dxa"/>
          </w:tcPr>
          <w:p w:rsidR="00E40593" w:rsidRPr="00EA680E" w:rsidRDefault="00E40593" w:rsidP="00E405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A680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C2752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Практикум по теме «Право»</w:t>
            </w:r>
          </w:p>
        </w:tc>
        <w:tc>
          <w:tcPr>
            <w:tcW w:w="2409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Схемы, таблицы, кластеры</w:t>
            </w:r>
          </w:p>
        </w:tc>
      </w:tr>
      <w:tr w:rsidR="00E40593" w:rsidRPr="005B2F1A" w:rsidTr="00E40593">
        <w:trPr>
          <w:trHeight w:val="1573"/>
        </w:trPr>
        <w:tc>
          <w:tcPr>
            <w:tcW w:w="1384" w:type="dxa"/>
          </w:tcPr>
          <w:p w:rsidR="00E40593" w:rsidRPr="005B2F1A" w:rsidRDefault="00E40593" w:rsidP="00E4059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Урок-рефлексия «Политико-правовые отношения в современном обществе»</w:t>
            </w:r>
          </w:p>
        </w:tc>
        <w:tc>
          <w:tcPr>
            <w:tcW w:w="2409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индивидуальны карточкам</w:t>
            </w:r>
          </w:p>
        </w:tc>
      </w:tr>
      <w:tr w:rsidR="00E40593" w:rsidRPr="005B2F1A" w:rsidTr="00E40593">
        <w:trPr>
          <w:trHeight w:val="1591"/>
        </w:trPr>
        <w:tc>
          <w:tcPr>
            <w:tcW w:w="1384" w:type="dxa"/>
          </w:tcPr>
          <w:p w:rsidR="00E40593" w:rsidRPr="005B2F1A" w:rsidRDefault="00E40593" w:rsidP="00E4059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2F1A">
              <w:rPr>
                <w:rFonts w:ascii="Times New Roman" w:hAnsi="Times New Roman" w:cs="Times New Roman"/>
                <w:sz w:val="24"/>
                <w:szCs w:val="24"/>
              </w:rPr>
              <w:t>Урок контроля «Политико-правовые отношения в современном обществе»</w:t>
            </w:r>
          </w:p>
        </w:tc>
        <w:tc>
          <w:tcPr>
            <w:tcW w:w="2409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</w:p>
        </w:tc>
        <w:tc>
          <w:tcPr>
            <w:tcW w:w="4545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в формате ОГЭ</w:t>
            </w:r>
          </w:p>
        </w:tc>
      </w:tr>
      <w:tr w:rsidR="00E40593" w:rsidRPr="005B2F1A" w:rsidTr="00E40593">
        <w:trPr>
          <w:trHeight w:val="622"/>
        </w:trPr>
        <w:tc>
          <w:tcPr>
            <w:tcW w:w="1384" w:type="dxa"/>
          </w:tcPr>
          <w:p w:rsidR="00E40593" w:rsidRDefault="00E40593" w:rsidP="00E4059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контрольное тестирование</w:t>
            </w:r>
          </w:p>
        </w:tc>
        <w:tc>
          <w:tcPr>
            <w:tcW w:w="2409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0593" w:rsidRPr="005B2F1A" w:rsidTr="00E40593">
        <w:trPr>
          <w:trHeight w:val="329"/>
        </w:trPr>
        <w:tc>
          <w:tcPr>
            <w:tcW w:w="1384" w:type="dxa"/>
          </w:tcPr>
          <w:p w:rsidR="00E40593" w:rsidRDefault="00E40593" w:rsidP="00E40593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177" w:type="dxa"/>
          </w:tcPr>
          <w:p w:rsidR="00E40593" w:rsidRPr="005B2F1A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44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409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5" w:type="dxa"/>
          </w:tcPr>
          <w:p w:rsidR="00E40593" w:rsidRDefault="00E40593" w:rsidP="00B7104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3613" w:rsidRPr="00B71044" w:rsidRDefault="008F3613" w:rsidP="00B71044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25C93" w:rsidRPr="00B71044" w:rsidRDefault="00825C93" w:rsidP="00B71044">
      <w:pPr>
        <w:pStyle w:val="aa"/>
        <w:shd w:val="clear" w:color="auto" w:fill="FFFFFF"/>
        <w:spacing w:before="0" w:beforeAutospacing="0" w:after="0" w:afterAutospacing="0"/>
        <w:contextualSpacing/>
        <w:jc w:val="both"/>
        <w:sectPr w:rsidR="00825C93" w:rsidRPr="00B71044" w:rsidSect="007146F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E77236" w:rsidRPr="00B71044" w:rsidRDefault="00E77236" w:rsidP="00B710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E77236" w:rsidRPr="00B71044" w:rsidSect="007146F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E5D" w:rsidRDefault="00951E5D" w:rsidP="00102662">
      <w:pPr>
        <w:spacing w:after="0" w:line="240" w:lineRule="auto"/>
      </w:pPr>
      <w:r>
        <w:separator/>
      </w:r>
    </w:p>
  </w:endnote>
  <w:endnote w:type="continuationSeparator" w:id="1">
    <w:p w:rsidR="00951E5D" w:rsidRDefault="00951E5D" w:rsidP="00102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E5D" w:rsidRDefault="00951E5D" w:rsidP="00102662">
      <w:pPr>
        <w:spacing w:after="0" w:line="240" w:lineRule="auto"/>
      </w:pPr>
      <w:r>
        <w:separator/>
      </w:r>
    </w:p>
  </w:footnote>
  <w:footnote w:type="continuationSeparator" w:id="1">
    <w:p w:rsidR="00951E5D" w:rsidRDefault="00951E5D" w:rsidP="001026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E6D99"/>
    <w:multiLevelType w:val="hybridMultilevel"/>
    <w:tmpl w:val="AAB695D4"/>
    <w:lvl w:ilvl="0" w:tplc="927C454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BC77541"/>
    <w:multiLevelType w:val="hybridMultilevel"/>
    <w:tmpl w:val="1D5A4DA2"/>
    <w:lvl w:ilvl="0" w:tplc="927C4546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506F60"/>
    <w:multiLevelType w:val="hybridMultilevel"/>
    <w:tmpl w:val="279E2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397FEA"/>
    <w:multiLevelType w:val="hybridMultilevel"/>
    <w:tmpl w:val="FB58F9FA"/>
    <w:lvl w:ilvl="0" w:tplc="4C90AB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FE0383"/>
    <w:multiLevelType w:val="hybridMultilevel"/>
    <w:tmpl w:val="AD9236EE"/>
    <w:lvl w:ilvl="0" w:tplc="927C454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6484B9B"/>
    <w:multiLevelType w:val="hybridMultilevel"/>
    <w:tmpl w:val="6F90534C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DA6568"/>
    <w:multiLevelType w:val="multilevel"/>
    <w:tmpl w:val="02F27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7F507E"/>
    <w:multiLevelType w:val="hybridMultilevel"/>
    <w:tmpl w:val="6792B988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F7025B"/>
    <w:multiLevelType w:val="hybridMultilevel"/>
    <w:tmpl w:val="08D8A434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020F7A"/>
    <w:multiLevelType w:val="multilevel"/>
    <w:tmpl w:val="F6665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2D3A15"/>
    <w:multiLevelType w:val="hybridMultilevel"/>
    <w:tmpl w:val="FA84501E"/>
    <w:lvl w:ilvl="0" w:tplc="4C90A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BF4253"/>
    <w:multiLevelType w:val="hybridMultilevel"/>
    <w:tmpl w:val="6BB0D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A01674"/>
    <w:multiLevelType w:val="hybridMultilevel"/>
    <w:tmpl w:val="269C89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BA71A31"/>
    <w:multiLevelType w:val="hybridMultilevel"/>
    <w:tmpl w:val="E904D1B4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D02DEC"/>
    <w:multiLevelType w:val="hybridMultilevel"/>
    <w:tmpl w:val="DEFE4098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C065EE"/>
    <w:multiLevelType w:val="hybridMultilevel"/>
    <w:tmpl w:val="5FE2F136"/>
    <w:lvl w:ilvl="0" w:tplc="4C90ABC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8376D2D"/>
    <w:multiLevelType w:val="hybridMultilevel"/>
    <w:tmpl w:val="9AB46364"/>
    <w:lvl w:ilvl="0" w:tplc="78A82CE4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32466A"/>
    <w:multiLevelType w:val="multilevel"/>
    <w:tmpl w:val="41D6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41A0CD0"/>
    <w:multiLevelType w:val="hybridMultilevel"/>
    <w:tmpl w:val="5602EBD8"/>
    <w:lvl w:ilvl="0" w:tplc="927C4546">
      <w:start w:val="1"/>
      <w:numFmt w:val="bullet"/>
      <w:lvlText w:val="−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66F46902"/>
    <w:multiLevelType w:val="hybridMultilevel"/>
    <w:tmpl w:val="8F984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F006B8"/>
    <w:multiLevelType w:val="hybridMultilevel"/>
    <w:tmpl w:val="00784A2E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D50708"/>
    <w:multiLevelType w:val="hybridMultilevel"/>
    <w:tmpl w:val="4968B2AE"/>
    <w:lvl w:ilvl="0" w:tplc="4C90ABC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DAC3228"/>
    <w:multiLevelType w:val="hybridMultilevel"/>
    <w:tmpl w:val="A110760C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EBECD4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DD24C4"/>
    <w:multiLevelType w:val="hybridMultilevel"/>
    <w:tmpl w:val="08BECCC4"/>
    <w:lvl w:ilvl="0" w:tplc="4C90A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518878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EF300E"/>
    <w:multiLevelType w:val="hybridMultilevel"/>
    <w:tmpl w:val="8EB08152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6091728"/>
    <w:multiLevelType w:val="hybridMultilevel"/>
    <w:tmpl w:val="267A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DA1828"/>
    <w:multiLevelType w:val="hybridMultilevel"/>
    <w:tmpl w:val="BBB6CF60"/>
    <w:lvl w:ilvl="0" w:tplc="927C454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BB7716"/>
    <w:multiLevelType w:val="hybridMultilevel"/>
    <w:tmpl w:val="6C208290"/>
    <w:lvl w:ilvl="0" w:tplc="FC2EF68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6"/>
  </w:num>
  <w:num w:numId="4">
    <w:abstractNumId w:val="23"/>
  </w:num>
  <w:num w:numId="5">
    <w:abstractNumId w:val="28"/>
  </w:num>
  <w:num w:numId="6">
    <w:abstractNumId w:val="14"/>
  </w:num>
  <w:num w:numId="7">
    <w:abstractNumId w:val="21"/>
  </w:num>
  <w:num w:numId="8">
    <w:abstractNumId w:val="19"/>
  </w:num>
  <w:num w:numId="9">
    <w:abstractNumId w:val="6"/>
  </w:num>
  <w:num w:numId="10">
    <w:abstractNumId w:val="25"/>
  </w:num>
  <w:num w:numId="11">
    <w:abstractNumId w:val="9"/>
  </w:num>
  <w:num w:numId="12">
    <w:abstractNumId w:val="1"/>
  </w:num>
  <w:num w:numId="13">
    <w:abstractNumId w:val="5"/>
  </w:num>
  <w:num w:numId="14">
    <w:abstractNumId w:val="15"/>
  </w:num>
  <w:num w:numId="15">
    <w:abstractNumId w:val="27"/>
  </w:num>
  <w:num w:numId="16">
    <w:abstractNumId w:val="8"/>
  </w:num>
  <w:num w:numId="17">
    <w:abstractNumId w:val="0"/>
  </w:num>
  <w:num w:numId="18">
    <w:abstractNumId w:val="20"/>
  </w:num>
  <w:num w:numId="19">
    <w:abstractNumId w:val="10"/>
  </w:num>
  <w:num w:numId="20">
    <w:abstractNumId w:val="18"/>
  </w:num>
  <w:num w:numId="21">
    <w:abstractNumId w:val="7"/>
  </w:num>
  <w:num w:numId="22">
    <w:abstractNumId w:val="3"/>
  </w:num>
  <w:num w:numId="23">
    <w:abstractNumId w:val="24"/>
  </w:num>
  <w:num w:numId="24">
    <w:abstractNumId w:val="17"/>
  </w:num>
  <w:num w:numId="25">
    <w:abstractNumId w:val="11"/>
  </w:num>
  <w:num w:numId="26">
    <w:abstractNumId w:val="16"/>
  </w:num>
  <w:num w:numId="27">
    <w:abstractNumId w:val="4"/>
  </w:num>
  <w:num w:numId="28">
    <w:abstractNumId w:val="22"/>
  </w:num>
  <w:num w:numId="29">
    <w:abstractNumId w:val="12"/>
  </w:num>
  <w:num w:numId="3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5C93"/>
    <w:rsid w:val="00010A26"/>
    <w:rsid w:val="00015B00"/>
    <w:rsid w:val="00030D53"/>
    <w:rsid w:val="00040C22"/>
    <w:rsid w:val="00080357"/>
    <w:rsid w:val="00102662"/>
    <w:rsid w:val="00156D10"/>
    <w:rsid w:val="00177FDD"/>
    <w:rsid w:val="0020713D"/>
    <w:rsid w:val="002138CF"/>
    <w:rsid w:val="0026490B"/>
    <w:rsid w:val="002B09AF"/>
    <w:rsid w:val="002B3BDE"/>
    <w:rsid w:val="002C4EF0"/>
    <w:rsid w:val="002F258D"/>
    <w:rsid w:val="003B459D"/>
    <w:rsid w:val="003E154A"/>
    <w:rsid w:val="004040DD"/>
    <w:rsid w:val="00406DAC"/>
    <w:rsid w:val="0045725C"/>
    <w:rsid w:val="00471DD5"/>
    <w:rsid w:val="00482346"/>
    <w:rsid w:val="00496C91"/>
    <w:rsid w:val="004A0B6A"/>
    <w:rsid w:val="004C0643"/>
    <w:rsid w:val="004C73CD"/>
    <w:rsid w:val="004E15FC"/>
    <w:rsid w:val="00514FF4"/>
    <w:rsid w:val="0052643D"/>
    <w:rsid w:val="005435A8"/>
    <w:rsid w:val="005B2F1A"/>
    <w:rsid w:val="005C4AEC"/>
    <w:rsid w:val="0061088B"/>
    <w:rsid w:val="006615CD"/>
    <w:rsid w:val="007146FF"/>
    <w:rsid w:val="0074680C"/>
    <w:rsid w:val="007527E0"/>
    <w:rsid w:val="00795498"/>
    <w:rsid w:val="007A3C7B"/>
    <w:rsid w:val="007B38C9"/>
    <w:rsid w:val="007B6498"/>
    <w:rsid w:val="007E118C"/>
    <w:rsid w:val="007F00BC"/>
    <w:rsid w:val="007F438D"/>
    <w:rsid w:val="00801FB9"/>
    <w:rsid w:val="00825C93"/>
    <w:rsid w:val="0083128A"/>
    <w:rsid w:val="00835CD6"/>
    <w:rsid w:val="008479FD"/>
    <w:rsid w:val="00861000"/>
    <w:rsid w:val="0086608E"/>
    <w:rsid w:val="008950EE"/>
    <w:rsid w:val="008B3FCB"/>
    <w:rsid w:val="008C0788"/>
    <w:rsid w:val="008F3613"/>
    <w:rsid w:val="00934EA2"/>
    <w:rsid w:val="00951E5D"/>
    <w:rsid w:val="009B66BC"/>
    <w:rsid w:val="00A32CD1"/>
    <w:rsid w:val="00A416D3"/>
    <w:rsid w:val="00A71080"/>
    <w:rsid w:val="00B53019"/>
    <w:rsid w:val="00B71044"/>
    <w:rsid w:val="00BC58F5"/>
    <w:rsid w:val="00BC64DF"/>
    <w:rsid w:val="00BE3BE2"/>
    <w:rsid w:val="00C07B68"/>
    <w:rsid w:val="00C1708B"/>
    <w:rsid w:val="00C27520"/>
    <w:rsid w:val="00CD5E99"/>
    <w:rsid w:val="00CF1552"/>
    <w:rsid w:val="00D0579E"/>
    <w:rsid w:val="00D1633D"/>
    <w:rsid w:val="00D467F3"/>
    <w:rsid w:val="00D971DD"/>
    <w:rsid w:val="00E06BF5"/>
    <w:rsid w:val="00E40593"/>
    <w:rsid w:val="00E4092B"/>
    <w:rsid w:val="00E529B6"/>
    <w:rsid w:val="00E61643"/>
    <w:rsid w:val="00E77236"/>
    <w:rsid w:val="00E80E30"/>
    <w:rsid w:val="00E94F07"/>
    <w:rsid w:val="00EA40AA"/>
    <w:rsid w:val="00EA680E"/>
    <w:rsid w:val="00EC15C2"/>
    <w:rsid w:val="00F60863"/>
    <w:rsid w:val="00F716BA"/>
    <w:rsid w:val="00F91DC6"/>
    <w:rsid w:val="00FB0AE9"/>
    <w:rsid w:val="00FD7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C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C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25C9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25C9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102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02662"/>
  </w:style>
  <w:style w:type="paragraph" w:styleId="a8">
    <w:name w:val="footer"/>
    <w:basedOn w:val="a"/>
    <w:link w:val="a9"/>
    <w:uiPriority w:val="99"/>
    <w:semiHidden/>
    <w:unhideWhenUsed/>
    <w:rsid w:val="001026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02662"/>
  </w:style>
  <w:style w:type="paragraph" w:styleId="aa">
    <w:name w:val="Normal (Web)"/>
    <w:basedOn w:val="a"/>
    <w:uiPriority w:val="99"/>
    <w:unhideWhenUsed/>
    <w:rsid w:val="00FD7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D70BF"/>
    <w:rPr>
      <w:b/>
      <w:bCs/>
    </w:rPr>
  </w:style>
  <w:style w:type="character" w:customStyle="1" w:styleId="apple-converted-space">
    <w:name w:val="apple-converted-space"/>
    <w:basedOn w:val="a0"/>
    <w:rsid w:val="00FD70BF"/>
  </w:style>
  <w:style w:type="paragraph" w:styleId="ac">
    <w:name w:val="Balloon Text"/>
    <w:basedOn w:val="a"/>
    <w:link w:val="ad"/>
    <w:uiPriority w:val="99"/>
    <w:semiHidden/>
    <w:unhideWhenUsed/>
    <w:rsid w:val="004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572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E405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3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1910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МОАУ СОШ № 1</dc:creator>
  <cp:lastModifiedBy>user</cp:lastModifiedBy>
  <cp:revision>9</cp:revision>
  <cp:lastPrinted>2018-09-18T15:35:00Z</cp:lastPrinted>
  <dcterms:created xsi:type="dcterms:W3CDTF">2018-08-28T10:30:00Z</dcterms:created>
  <dcterms:modified xsi:type="dcterms:W3CDTF">2018-09-18T15:35:00Z</dcterms:modified>
</cp:coreProperties>
</file>