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FCD" w:rsidRPr="0068799B" w:rsidRDefault="00B508C5" w:rsidP="00827FCD">
      <w:pPr>
        <w:pStyle w:val="a3"/>
        <w:spacing w:before="0" w:beforeAutospacing="0" w:after="0" w:afterAutospacing="0"/>
        <w:jc w:val="center"/>
      </w:pPr>
      <w:r>
        <w:rPr>
          <w:rStyle w:val="a4"/>
          <w:b/>
          <w:bCs/>
        </w:rPr>
        <w:t xml:space="preserve"> </w:t>
      </w:r>
    </w:p>
    <w:p w:rsidR="00827FCD" w:rsidRDefault="00827FCD" w:rsidP="00827FCD">
      <w:pPr>
        <w:pStyle w:val="a3"/>
        <w:spacing w:before="0" w:beforeAutospacing="0" w:after="0" w:afterAutospacing="0"/>
        <w:jc w:val="center"/>
        <w:rPr>
          <w:rStyle w:val="a4"/>
          <w:b/>
          <w:bCs/>
        </w:rPr>
      </w:pPr>
      <w:r>
        <w:rPr>
          <w:rStyle w:val="a4"/>
          <w:b/>
          <w:bCs/>
        </w:rPr>
        <w:t xml:space="preserve">Календарно – тематическое планирование </w:t>
      </w:r>
    </w:p>
    <w:p w:rsidR="00827FCD" w:rsidRDefault="00827FCD" w:rsidP="00827FCD">
      <w:pPr>
        <w:pStyle w:val="a3"/>
        <w:spacing w:before="0" w:beforeAutospacing="0" w:after="0" w:afterAutospacing="0"/>
        <w:jc w:val="center"/>
        <w:rPr>
          <w:rStyle w:val="a4"/>
          <w:b/>
          <w:bCs/>
        </w:rPr>
      </w:pPr>
      <w:r>
        <w:rPr>
          <w:rStyle w:val="a4"/>
          <w:b/>
          <w:bCs/>
        </w:rPr>
        <w:t>по программе И.Н. Пономаревой</w:t>
      </w:r>
    </w:p>
    <w:p w:rsidR="00827FCD" w:rsidRDefault="00827FCD" w:rsidP="00827FCD">
      <w:pPr>
        <w:pStyle w:val="a3"/>
        <w:spacing w:before="0" w:beforeAutospacing="0" w:after="0" w:afterAutospacing="0"/>
        <w:jc w:val="center"/>
        <w:rPr>
          <w:rStyle w:val="a4"/>
          <w:b/>
          <w:bCs/>
        </w:rPr>
      </w:pPr>
      <w:r>
        <w:rPr>
          <w:rStyle w:val="a4"/>
          <w:b/>
          <w:bCs/>
        </w:rPr>
        <w:t>профильный уровень – 3часа в неделю</w:t>
      </w:r>
      <w:bookmarkStart w:id="0" w:name="_GoBack"/>
      <w:bookmarkEnd w:id="0"/>
    </w:p>
    <w:tbl>
      <w:tblPr>
        <w:tblpPr w:leftFromText="180" w:rightFromText="180" w:vertAnchor="text" w:tblpY="1"/>
        <w:tblOverlap w:val="never"/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7"/>
        <w:gridCol w:w="5693"/>
        <w:gridCol w:w="2160"/>
      </w:tblGrid>
      <w:tr w:rsidR="00827FCD" w:rsidTr="006B2759">
        <w:trPr>
          <w:trHeight w:val="681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</w:pPr>
            <w:r>
              <w:t>Название  раздела  и тема урока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</w:pPr>
            <w:r>
              <w:t xml:space="preserve"> Количество</w:t>
            </w:r>
          </w:p>
          <w:p w:rsidR="00827FCD" w:rsidRDefault="00827FCD" w:rsidP="006B2759">
            <w:pPr>
              <w:pStyle w:val="a3"/>
            </w:pPr>
            <w:r>
              <w:t>часов</w:t>
            </w:r>
          </w:p>
        </w:tc>
      </w:tr>
      <w:tr w:rsidR="00827FCD" w:rsidTr="006B2759">
        <w:trPr>
          <w:trHeight w:val="140"/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/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shd w:val="clear" w:color="auto" w:fill="FFFFFF"/>
              <w:ind w:right="14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Раздел 1. Введение в курс биологии 10 -11классов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15BF3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</w:rPr>
            </w:pPr>
            <w:r>
              <w:rPr>
                <w:i/>
              </w:rPr>
              <w:t>1</w:t>
            </w:r>
            <w:r w:rsidRPr="00B15BF3">
              <w:rPr>
                <w:i/>
              </w:rPr>
              <w:t>.1.</w:t>
            </w:r>
            <w:r>
              <w:rPr>
                <w:i/>
              </w:rPr>
              <w:t>Биология как наука и ее прикладное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15BF3" w:rsidRDefault="00827FCD" w:rsidP="006B2759">
            <w:pPr>
              <w:pStyle w:val="a3"/>
              <w:jc w:val="center"/>
              <w:rPr>
                <w:i/>
              </w:rPr>
            </w:pPr>
            <w:r w:rsidRPr="00B15BF3">
              <w:rPr>
                <w:i/>
              </w:rPr>
              <w:t>6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1.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</w:pPr>
            <w:r w:rsidRPr="00090DEA">
              <w:rPr>
                <w:bCs/>
              </w:rPr>
              <w:t>Введение</w:t>
            </w:r>
            <w:r>
              <w:rPr>
                <w:bCs/>
              </w:rPr>
              <w:t>: задачи курса биологии в старшей школе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Биология как наука о живом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Биологическое разнообразие как проблема науки биологии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Осознание ценности изучения биологических видов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Практическая биология и ее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Экскурсия «Многообразие видов. Сезонные изменения в природе»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15BF3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</w:rPr>
            </w:pPr>
            <w:r>
              <w:rPr>
                <w:i/>
              </w:rPr>
              <w:t>1.2. Общие биологические явления и методы их исследования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15BF3" w:rsidRDefault="00827FCD" w:rsidP="006B2759">
            <w:pPr>
              <w:pStyle w:val="a3"/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Основные свойства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Определение понятия «жизнь»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Общие свойства живых систем – биосистемы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Л.Р.№1 Наблюдение за живой клеткой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Структурные уровни организации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Методы биологических исследований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Определение и видов растений и животных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Л.Р.№2 Методика работы с определителями растений и животных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15.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Проверь себя. Общие биологические явления и методы их исследования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952972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b/>
              </w:rPr>
            </w:pPr>
            <w:r w:rsidRPr="00952972"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Раздел </w:t>
            </w:r>
            <w:r w:rsidRPr="00952972">
              <w:rPr>
                <w:b/>
              </w:rPr>
              <w:t>2.</w:t>
            </w:r>
            <w:r>
              <w:rPr>
                <w:b/>
              </w:rPr>
              <w:t xml:space="preserve"> </w:t>
            </w:r>
            <w:r w:rsidRPr="00952972">
              <w:rPr>
                <w:b/>
              </w:rPr>
              <w:t>Биосферный уровень организации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952972" w:rsidRDefault="00827FCD" w:rsidP="006B2759">
            <w:pPr>
              <w:pStyle w:val="a3"/>
              <w:jc w:val="center"/>
              <w:rPr>
                <w:b/>
              </w:rPr>
            </w:pPr>
            <w:r w:rsidRPr="00952972">
              <w:rPr>
                <w:b/>
              </w:rPr>
              <w:t>26</w:t>
            </w:r>
          </w:p>
        </w:tc>
      </w:tr>
      <w:tr w:rsidR="00827FCD" w:rsidRPr="00952972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952972" w:rsidRDefault="00827FCD" w:rsidP="006B2759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 xml:space="preserve">2.1 </w:t>
            </w:r>
            <w:r w:rsidRPr="00952972">
              <w:rPr>
                <w:bCs/>
                <w:i/>
              </w:rPr>
              <w:t>Учение о биосфере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952972" w:rsidRDefault="00827FCD" w:rsidP="006B2759">
            <w:pPr>
              <w:pStyle w:val="a3"/>
              <w:jc w:val="center"/>
              <w:rPr>
                <w:i/>
              </w:rPr>
            </w:pPr>
            <w:r w:rsidRPr="00952972">
              <w:rPr>
                <w:i/>
              </w:rPr>
              <w:t>5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16-17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Понятие о биосфере Функциональная структура биосферы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2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18-19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Учение В.И. Вернадского о биосфере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2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Функции живого вещества биосферы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952972" w:rsidRDefault="00827FCD" w:rsidP="006B2759">
            <w:pPr>
              <w:jc w:val="both"/>
              <w:rPr>
                <w:bCs/>
                <w:i/>
              </w:rPr>
            </w:pPr>
            <w:r w:rsidRPr="00952972">
              <w:rPr>
                <w:bCs/>
                <w:i/>
              </w:rPr>
              <w:t>2.2. Происхождение живого вещества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952972" w:rsidRDefault="00827FCD" w:rsidP="006B2759">
            <w:pPr>
              <w:pStyle w:val="a3"/>
              <w:jc w:val="center"/>
              <w:rPr>
                <w:i/>
              </w:rPr>
            </w:pPr>
            <w:r w:rsidRPr="00952972">
              <w:rPr>
                <w:i/>
              </w:rPr>
              <w:t>9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Гипотезы происхождения живого вещества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Современные гипотезы возникновения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Предистория</w:t>
            </w:r>
            <w:proofErr w:type="spellEnd"/>
            <w:r>
              <w:rPr>
                <w:bCs/>
              </w:rPr>
              <w:t xml:space="preserve"> происхождения живого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Физико – химическая</w:t>
            </w:r>
            <w:proofErr w:type="gramEnd"/>
            <w:r>
              <w:rPr>
                <w:bCs/>
              </w:rPr>
              <w:t xml:space="preserve"> эволюция планеты Земля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Этапы возникновения жизни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Биологическая эволюция в развитии биосферы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27-28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Хронология развития жизни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2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 xml:space="preserve"> Проверь себя. Происхождение живого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15BF3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2.3</w:t>
            </w:r>
            <w:r w:rsidRPr="00B15BF3">
              <w:rPr>
                <w:i/>
                <w:color w:val="000000"/>
              </w:rPr>
              <w:t xml:space="preserve">. </w:t>
            </w:r>
            <w:r>
              <w:rPr>
                <w:i/>
                <w:color w:val="000000"/>
              </w:rPr>
              <w:t>Биосфера как глобальная биосистема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15BF3" w:rsidRDefault="00827FCD" w:rsidP="006B2759">
            <w:pPr>
              <w:pStyle w:val="a3"/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A6369" w:rsidRDefault="00827FCD" w:rsidP="006B2759">
            <w:pPr>
              <w:jc w:val="both"/>
              <w:rPr>
                <w:bCs/>
              </w:rPr>
            </w:pPr>
            <w:r w:rsidRPr="005A6369">
              <w:rPr>
                <w:color w:val="000000"/>
              </w:rPr>
              <w:t>Биосфера как глобальная биосистема и экосистема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A6369" w:rsidRDefault="00827FCD" w:rsidP="006B2759">
            <w:pPr>
              <w:pStyle w:val="a3"/>
              <w:jc w:val="center"/>
            </w:pPr>
            <w:r w:rsidRPr="005A6369"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A6369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Круговорот воды в природе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A6369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A6369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Примеры круговорота веществ в биосфере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A6369" w:rsidRDefault="00827FCD" w:rsidP="006B2759">
            <w:pPr>
              <w:pStyle w:val="a3"/>
              <w:jc w:val="center"/>
            </w:pPr>
            <w:r w:rsidRPr="005A6369"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A6369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Механизм устойчивости биосферы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A6369" w:rsidRDefault="00827FCD" w:rsidP="006B2759">
            <w:pPr>
              <w:pStyle w:val="a3"/>
              <w:jc w:val="center"/>
            </w:pPr>
            <w:r w:rsidRPr="005A6369"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A6369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Проверь себя.</w:t>
            </w:r>
            <w:r>
              <w:rPr>
                <w:i/>
                <w:color w:val="000000"/>
              </w:rPr>
              <w:t xml:space="preserve"> </w:t>
            </w:r>
            <w:r w:rsidRPr="005A6369">
              <w:rPr>
                <w:color w:val="000000"/>
              </w:rPr>
              <w:t>Биосфера как глобальная биосистема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A6369" w:rsidRDefault="00827FCD" w:rsidP="006B2759">
            <w:pPr>
              <w:pStyle w:val="a3"/>
              <w:jc w:val="center"/>
            </w:pPr>
            <w:r w:rsidRPr="005A6369"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A6369" w:rsidRDefault="00827FCD" w:rsidP="006B2759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 xml:space="preserve">2.4. </w:t>
            </w:r>
            <w:r w:rsidRPr="005A6369">
              <w:rPr>
                <w:bCs/>
                <w:i/>
              </w:rPr>
              <w:t>Условия жизни в биосфере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A6369" w:rsidRDefault="00827FCD" w:rsidP="006B2759">
            <w:pPr>
              <w:pStyle w:val="a3"/>
              <w:jc w:val="center"/>
              <w:rPr>
                <w:i/>
              </w:rPr>
            </w:pPr>
            <w:r w:rsidRPr="005A6369">
              <w:rPr>
                <w:i/>
              </w:rPr>
              <w:t>8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Условия жизни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3A3F5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Экологические факторы и их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3A3F5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Человек как житель биосферы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3A3F5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Л.Р. №3 Условия жизни в биосфере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3A3F5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39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Особенности биосферного уровня живой материи и его роль в обеспечении жизни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3A3F5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Взаимоотношения человека и природы как фактор развития биосферы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3A3F5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Проверь себя. Условия жизни в биосфере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B15BF3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Экскурсия. Живой мир вокруг нас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Раздел 3. Биогеоценотический уровень организации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122E72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3</w:t>
            </w:r>
            <w:r w:rsidRPr="00122E72">
              <w:rPr>
                <w:i/>
                <w:color w:val="000000"/>
              </w:rPr>
              <w:t xml:space="preserve">.1. </w:t>
            </w:r>
            <w:r>
              <w:rPr>
                <w:i/>
                <w:color w:val="000000"/>
              </w:rPr>
              <w:t xml:space="preserve">Природное сообщество как биогеоценоз и экосистема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122E72" w:rsidRDefault="00827FCD" w:rsidP="006B2759">
            <w:pPr>
              <w:pStyle w:val="a3"/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43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 w:rsidRPr="005E3C67">
              <w:rPr>
                <w:color w:val="000000"/>
              </w:rPr>
              <w:t>Биогеоценоз как биосистема  и экосистема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 w:rsidRPr="005E3C67"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Концепция экосистемы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 w:rsidRPr="005E3C67"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Природное сообщество в концепции биогеоценоза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Другие характеристики биогеоценоза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Трофическая структура биогеоценоза (экосистемы)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Экологические пирамиды чисел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Строение биогеоценоза (экосистемы)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rHeight w:val="273"/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50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spacing w:beforeAutospacing="0" w:afterAutospacing="0"/>
              <w:ind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Экологические ниши в биогеоценозе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rPr>
                <w:bCs/>
              </w:rPr>
            </w:pPr>
            <w:r>
              <w:rPr>
                <w:bCs/>
              </w:rPr>
              <w:t xml:space="preserve">        51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Совместная жизнь видов в биогеоценозах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Приспособления организмов к совместной жизни в биогеоценозах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Л.Р.№4  Приспособления организмов к совместной жизни в биогеоценозах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Условия устойчивости биогеоценозов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Л.Р.№5 Свойства экосистем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Зарождение и смена биогеоценозов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Суточные и сезонные изменения биогеоценозов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Биогеоценоз как особый уровень организации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5E3C67" w:rsidRDefault="00827FCD" w:rsidP="006B2759">
            <w:pPr>
              <w:jc w:val="both"/>
              <w:rPr>
                <w:bCs/>
              </w:rPr>
            </w:pPr>
            <w:r>
              <w:rPr>
                <w:bCs/>
              </w:rPr>
              <w:t>Проверь себя. Природное сообщество как биогеоценоз и экосистема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5E3C67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122E72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122E72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3.2. Многообразие биогеоценозов и их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122E72" w:rsidRDefault="00827FCD" w:rsidP="006B2759">
            <w:pPr>
              <w:pStyle w:val="a3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Многообразие биогеоценозов (экосистем)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61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Многообразие биогеоценозов суши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62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Искусственный биогеоценоз - </w:t>
            </w:r>
            <w:proofErr w:type="spellStart"/>
            <w:r>
              <w:rPr>
                <w:color w:val="000000"/>
              </w:rPr>
              <w:t>агроценоз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lastRenderedPageBreak/>
              <w:t>63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71238C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Л.Р.№6 Оценка экологического состояния территории, прилегающей к школе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71238C" w:rsidRDefault="00827FCD" w:rsidP="006B2759">
            <w:pPr>
              <w:pStyle w:val="a3"/>
              <w:jc w:val="center"/>
            </w:pPr>
            <w:r w:rsidRPr="0071238C"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64-65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Сохранение разнообразия биогеоценозов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2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66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090DEA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Природопользование в истории человечества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67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Экологические законы природопользования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68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Проверь себя. Многообразие биогеоценозов и их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69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Экскурсия. </w:t>
            </w:r>
            <w:proofErr w:type="gramStart"/>
            <w:r>
              <w:rPr>
                <w:color w:val="000000"/>
              </w:rPr>
              <w:t>Природная</w:t>
            </w:r>
            <w:proofErr w:type="gramEnd"/>
            <w:r>
              <w:rPr>
                <w:color w:val="000000"/>
              </w:rPr>
              <w:t xml:space="preserve"> экосистем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17BE8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b/>
                <w:color w:val="000000"/>
              </w:rPr>
            </w:pPr>
            <w:r w:rsidRPr="00417BE8">
              <w:rPr>
                <w:b/>
                <w:color w:val="000000"/>
              </w:rPr>
              <w:t xml:space="preserve">Раздел 4. Популяционно – видовой уровень жизни.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17BE8" w:rsidRDefault="00827FCD" w:rsidP="006B2759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2676BB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 w:rsidRPr="002676BB">
              <w:rPr>
                <w:i/>
                <w:color w:val="000000"/>
              </w:rPr>
              <w:t>4.1. Вид и видообразование.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2676BB" w:rsidRDefault="00827FCD" w:rsidP="006B2759">
            <w:pPr>
              <w:pStyle w:val="a3"/>
              <w:jc w:val="center"/>
              <w:rPr>
                <w:bCs/>
                <w:i/>
              </w:rPr>
            </w:pPr>
            <w:r w:rsidRPr="002676BB">
              <w:rPr>
                <w:bCs/>
                <w:i/>
              </w:rPr>
              <w:t>11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Вид, его критерии и структура </w:t>
            </w:r>
          </w:p>
          <w:p w:rsidR="00827FCD" w:rsidRPr="002676BB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Л.Р.№7 Характеристика вида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Популяция как форма существования вида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Популяци</w:t>
            </w:r>
            <w:proofErr w:type="gramStart"/>
            <w:r>
              <w:rPr>
                <w:color w:val="000000"/>
              </w:rPr>
              <w:t>я-</w:t>
            </w:r>
            <w:proofErr w:type="gramEnd"/>
            <w:r>
              <w:rPr>
                <w:color w:val="000000"/>
              </w:rPr>
              <w:t xml:space="preserve"> структурная единица вида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Популяция как структурный компонент биогеоценоза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rPr>
                <w:color w:val="000000"/>
              </w:rPr>
            </w:pPr>
            <w:r>
              <w:rPr>
                <w:color w:val="000000"/>
              </w:rPr>
              <w:t>Популяция как основная единица эволюции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Макроэволюция и факторы эволюции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Движущий и направляющий фактор эволюции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2676BB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Формы естественного отбора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rPr>
                <w:color w:val="000000"/>
              </w:rPr>
            </w:pPr>
            <w:r>
              <w:rPr>
                <w:color w:val="000000"/>
              </w:rPr>
              <w:t>Искусственный отбор и его роль в увеличении биологического разнообразия видов на Земле</w:t>
            </w:r>
          </w:p>
          <w:p w:rsidR="00827FCD" w:rsidRPr="002676BB" w:rsidRDefault="00827FCD" w:rsidP="006B2759">
            <w:pPr>
              <w:pStyle w:val="a3"/>
              <w:spacing w:beforeAutospacing="0" w:afterAutospacing="0"/>
              <w:ind w:left="101" w:right="140"/>
              <w:rPr>
                <w:color w:val="000000"/>
              </w:rPr>
            </w:pPr>
            <w:r>
              <w:rPr>
                <w:color w:val="000000"/>
              </w:rPr>
              <w:t>Л.Р. №8 Значение искусственного отбора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79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2676BB" w:rsidRDefault="00827FCD" w:rsidP="006B2759">
            <w:pPr>
              <w:pStyle w:val="a3"/>
              <w:spacing w:beforeAutospacing="0" w:afterAutospacing="0"/>
              <w:ind w:left="101" w:right="140"/>
              <w:rPr>
                <w:color w:val="000000"/>
              </w:rPr>
            </w:pPr>
            <w:r>
              <w:rPr>
                <w:color w:val="000000"/>
              </w:rPr>
              <w:t>Видообразование -  процесс увеличения видов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2676BB" w:rsidRDefault="00827FCD" w:rsidP="006B2759">
            <w:pPr>
              <w:pStyle w:val="a3"/>
              <w:spacing w:beforeAutospacing="0" w:afterAutospacing="0"/>
              <w:ind w:left="101" w:right="140"/>
              <w:rPr>
                <w:color w:val="000000"/>
              </w:rPr>
            </w:pPr>
            <w:r>
              <w:rPr>
                <w:color w:val="000000"/>
              </w:rPr>
              <w:t>Проверь себя. Вид и видообразование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 w:rsidRPr="004D0020">
              <w:rPr>
                <w:i/>
                <w:color w:val="000000"/>
              </w:rPr>
              <w:t>4</w:t>
            </w:r>
            <w:r>
              <w:rPr>
                <w:i/>
                <w:color w:val="000000"/>
              </w:rPr>
              <w:t>.2</w:t>
            </w:r>
            <w:r w:rsidRPr="004D0020">
              <w:rPr>
                <w:i/>
                <w:color w:val="000000"/>
              </w:rPr>
              <w:t xml:space="preserve">. </w:t>
            </w:r>
            <w:r>
              <w:rPr>
                <w:i/>
                <w:color w:val="000000"/>
              </w:rPr>
              <w:t>Происхождение и этапы эволюции человека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Происхождение человека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27D41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История становления вида Но</w:t>
            </w:r>
            <w:proofErr w:type="gramStart"/>
            <w:r>
              <w:rPr>
                <w:color w:val="000000"/>
                <w:lang w:val="en-US"/>
              </w:rPr>
              <w:t>m</w:t>
            </w:r>
            <w:proofErr w:type="gramEnd"/>
            <w:r>
              <w:rPr>
                <w:color w:val="000000"/>
              </w:rPr>
              <w:t xml:space="preserve">о </w:t>
            </w:r>
            <w:proofErr w:type="spellStart"/>
            <w:r>
              <w:rPr>
                <w:color w:val="000000"/>
              </w:rPr>
              <w:t>sapiens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Особенности эволюции человека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Человек как уникальный вид живой природы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Расы и гипотезы их происхождения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Палеонтологические находки на территории России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7E635F" w:rsidRDefault="00827FCD" w:rsidP="006B2759">
            <w:pPr>
              <w:jc w:val="both"/>
              <w:rPr>
                <w:color w:val="000000"/>
              </w:rPr>
            </w:pPr>
            <w:r w:rsidRPr="007E635F">
              <w:rPr>
                <w:color w:val="000000"/>
              </w:rPr>
              <w:t>Проверь себя.  Происхождение и этапы эволюции человека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4.3.</w:t>
            </w:r>
            <w:r w:rsidRPr="004D0020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 Учение об эволюции и его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История развития эволюционных идей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89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Эволюционная теория </w:t>
            </w:r>
            <w:proofErr w:type="spellStart"/>
            <w:r>
              <w:rPr>
                <w:color w:val="000000"/>
              </w:rPr>
              <w:t>Ч.Дарвина</w:t>
            </w:r>
            <w:proofErr w:type="spellEnd"/>
            <w:r>
              <w:rPr>
                <w:color w:val="000000"/>
              </w:rPr>
              <w:t xml:space="preserve"> и ее значение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Современное учение об эволюции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Доказательства эволюции живой природы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lastRenderedPageBreak/>
              <w:t>92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направления эволюции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93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090DEA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Л.Р.№9 Выявление ароморфозов и идиоадаптаций у организмов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94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7E635F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Основные закономерности и результаты эволюции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95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7E635F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Система живых организмов как результат процесса эволюции на Земле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RPr="004D0020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96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FCD" w:rsidRPr="007E635F" w:rsidRDefault="00827FCD" w:rsidP="006B27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Новая система органического мира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4D0020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97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Особенности популяционно – видового уровня жизни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i/>
                <w:color w:val="000000"/>
              </w:rPr>
            </w:pPr>
            <w:r w:rsidRPr="00BF4B7A">
              <w:rPr>
                <w:i/>
                <w:color w:val="000000"/>
              </w:rPr>
              <w:t>4.4 Сохранение биоразнообразия – насущная задача человечества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jc w:val="center"/>
              <w:rPr>
                <w:i/>
              </w:rPr>
            </w:pPr>
            <w:r w:rsidRPr="00BF4B7A">
              <w:rPr>
                <w:i/>
              </w:rPr>
              <w:t>5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98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Значение изучения популяций и видов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99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Генофонд и охрана видов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100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Проблема утраты биологического разнообразия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101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Всемирная стратегия охраны природы видов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102</w:t>
            </w: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Проверь себя. Подведем итоги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  <w:r>
              <w:t>1</w:t>
            </w:r>
          </w:p>
        </w:tc>
      </w:tr>
      <w:tr w:rsidR="00827FCD" w:rsidTr="006B2759">
        <w:trPr>
          <w:tblCellSpacing w:w="0" w:type="dxa"/>
        </w:trPr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Default="00827FCD" w:rsidP="006B2759">
            <w:pPr>
              <w:pStyle w:val="a3"/>
              <w:jc w:val="center"/>
            </w:pPr>
          </w:p>
        </w:tc>
        <w:tc>
          <w:tcPr>
            <w:tcW w:w="5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spacing w:beforeAutospacing="0" w:afterAutospacing="0"/>
              <w:ind w:left="101" w:right="140"/>
              <w:jc w:val="both"/>
              <w:rPr>
                <w:b/>
                <w:color w:val="000000"/>
              </w:rPr>
            </w:pPr>
            <w:r w:rsidRPr="00BF4B7A">
              <w:rPr>
                <w:b/>
                <w:color w:val="000000"/>
              </w:rPr>
              <w:t xml:space="preserve">Итого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CD" w:rsidRPr="00BF4B7A" w:rsidRDefault="00827FCD" w:rsidP="006B2759">
            <w:pPr>
              <w:pStyle w:val="a3"/>
              <w:jc w:val="center"/>
              <w:rPr>
                <w:b/>
                <w:bCs/>
              </w:rPr>
            </w:pPr>
            <w:r w:rsidRPr="00BF4B7A">
              <w:rPr>
                <w:b/>
                <w:bCs/>
              </w:rPr>
              <w:t>102</w:t>
            </w:r>
          </w:p>
        </w:tc>
      </w:tr>
    </w:tbl>
    <w:p w:rsidR="00827FCD" w:rsidRDefault="00827FCD" w:rsidP="00827FCD"/>
    <w:p w:rsidR="00083787" w:rsidRDefault="00083787"/>
    <w:sectPr w:rsidR="00083787" w:rsidSect="00EB2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CD"/>
    <w:rsid w:val="00083787"/>
    <w:rsid w:val="00827FCD"/>
    <w:rsid w:val="00B5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7FCD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827FC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27FCD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827F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2018-09-08T05:49:00Z</dcterms:created>
  <dcterms:modified xsi:type="dcterms:W3CDTF">2018-09-08T06:03:00Z</dcterms:modified>
</cp:coreProperties>
</file>