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30E" w:rsidRPr="00DB39B2" w:rsidRDefault="0074430E" w:rsidP="0074430E">
      <w:pPr>
        <w:spacing w:after="0" w:line="360" w:lineRule="auto"/>
        <w:ind w:firstLine="709"/>
        <w:jc w:val="center"/>
        <w:rPr>
          <w:rFonts w:ascii="Times New Roman" w:hAnsi="Times New Roman" w:cs="Times New Roman"/>
          <w:b/>
          <w:sz w:val="28"/>
          <w:szCs w:val="28"/>
        </w:rPr>
      </w:pPr>
      <w:r w:rsidRPr="00DB39B2">
        <w:rPr>
          <w:rFonts w:ascii="Times New Roman" w:hAnsi="Times New Roman" w:cs="Times New Roman"/>
          <w:b/>
          <w:sz w:val="28"/>
          <w:szCs w:val="28"/>
        </w:rPr>
        <w:t>Окружающий социальный мир</w:t>
      </w:r>
      <w:r>
        <w:rPr>
          <w:rFonts w:ascii="Times New Roman" w:hAnsi="Times New Roman" w:cs="Times New Roman"/>
          <w:b/>
          <w:sz w:val="28"/>
          <w:szCs w:val="28"/>
        </w:rPr>
        <w:t>.</w:t>
      </w:r>
    </w:p>
    <w:p w:rsidR="0074430E" w:rsidRDefault="0074430E" w:rsidP="0074430E">
      <w:pPr>
        <w:spacing w:after="0" w:line="360" w:lineRule="auto"/>
        <w:ind w:firstLine="709"/>
        <w:jc w:val="center"/>
        <w:rPr>
          <w:rFonts w:ascii="Times New Roman" w:hAnsi="Times New Roman" w:cs="Times New Roman"/>
          <w:sz w:val="24"/>
          <w:szCs w:val="24"/>
        </w:rPr>
      </w:pPr>
      <w:r w:rsidRPr="00DB39B2">
        <w:rPr>
          <w:rFonts w:ascii="Times New Roman" w:hAnsi="Times New Roman" w:cs="Times New Roman"/>
          <w:sz w:val="24"/>
          <w:szCs w:val="24"/>
        </w:rPr>
        <w:t>Пояснительная записка</w:t>
      </w:r>
      <w:r>
        <w:rPr>
          <w:rFonts w:ascii="Times New Roman" w:hAnsi="Times New Roman" w:cs="Times New Roman"/>
          <w:sz w:val="24"/>
          <w:szCs w:val="24"/>
        </w:rPr>
        <w:t>.</w:t>
      </w:r>
    </w:p>
    <w:p w:rsidR="000130EF" w:rsidRDefault="000130EF" w:rsidP="000130EF">
      <w:pPr>
        <w:spacing w:after="0" w:line="240" w:lineRule="auto"/>
        <w:ind w:firstLine="709"/>
        <w:jc w:val="both"/>
        <w:rPr>
          <w:rFonts w:ascii="Times New Roman" w:hAnsi="Times New Roman"/>
          <w:sz w:val="24"/>
          <w:szCs w:val="24"/>
        </w:rPr>
      </w:pPr>
      <w:r>
        <w:rPr>
          <w:rFonts w:ascii="Times New Roman" w:hAnsi="Times New Roman"/>
          <w:sz w:val="24"/>
          <w:szCs w:val="24"/>
        </w:rPr>
        <w:t xml:space="preserve">Рабочая программа по предмету «Окружающий </w:t>
      </w:r>
      <w:r>
        <w:rPr>
          <w:rFonts w:ascii="Times New Roman" w:hAnsi="Times New Roman"/>
          <w:sz w:val="24"/>
          <w:szCs w:val="24"/>
        </w:rPr>
        <w:t>социальный</w:t>
      </w:r>
      <w:r>
        <w:rPr>
          <w:rFonts w:ascii="Times New Roman" w:hAnsi="Times New Roman"/>
          <w:sz w:val="24"/>
          <w:szCs w:val="24"/>
        </w:rPr>
        <w:t xml:space="preserve"> мир» для обучающихся 3 «А» класса </w:t>
      </w:r>
      <w:r>
        <w:rPr>
          <w:rFonts w:ascii="Times New Roman" w:hAnsi="Times New Roman" w:cs="Times New Roman"/>
          <w:sz w:val="24"/>
          <w:szCs w:val="24"/>
        </w:rPr>
        <w:t xml:space="preserve">детей с умеренной, тяжелой </w:t>
      </w:r>
      <w:r w:rsidRPr="00CB3BCF">
        <w:rPr>
          <w:rFonts w:ascii="Times New Roman" w:hAnsi="Times New Roman" w:cs="Times New Roman"/>
          <w:sz w:val="24"/>
          <w:szCs w:val="24"/>
        </w:rPr>
        <w:t xml:space="preserve">умственной </w:t>
      </w:r>
      <w:r>
        <w:rPr>
          <w:rFonts w:ascii="Times New Roman" w:hAnsi="Times New Roman" w:cs="Times New Roman"/>
          <w:sz w:val="24"/>
          <w:szCs w:val="24"/>
        </w:rPr>
        <w:t xml:space="preserve">отсталостью (интеллектуальными нарушениями) </w:t>
      </w:r>
      <w:r w:rsidRPr="00E916BB">
        <w:rPr>
          <w:rFonts w:ascii="Times New Roman" w:hAnsi="Times New Roman"/>
          <w:sz w:val="24"/>
          <w:szCs w:val="24"/>
        </w:rPr>
        <w:t>составлена на основе Адаптированной основной общеобразовательной</w:t>
      </w:r>
      <w:r>
        <w:rPr>
          <w:rFonts w:ascii="Times New Roman" w:hAnsi="Times New Roman"/>
          <w:sz w:val="24"/>
          <w:szCs w:val="24"/>
        </w:rPr>
        <w:t xml:space="preserve"> программы МКОУ «Школа-интернат №162», вариант 2 (далее – АООП) и Федерального государственного образовательного стандарта образования обучающихся с умственной отсталостью (интеллектуальными нарушениями) (далее ФГОС) и учебного плана МКОУ «Школа-интернат № 162» на 2018-2019 учебный год (далее – Учебный план).</w:t>
      </w:r>
    </w:p>
    <w:p w:rsidR="0074430E" w:rsidRPr="00E900D9" w:rsidRDefault="0074430E" w:rsidP="0074430E">
      <w:pPr>
        <w:pStyle w:val="a3"/>
        <w:ind w:firstLine="709"/>
        <w:jc w:val="both"/>
        <w:rPr>
          <w:rFonts w:ascii="Times New Roman" w:hAnsi="Times New Roman"/>
          <w:sz w:val="24"/>
          <w:szCs w:val="24"/>
        </w:rPr>
      </w:pPr>
      <w:r w:rsidRPr="00E900D9">
        <w:rPr>
          <w:rFonts w:ascii="Times New Roman" w:hAnsi="Times New Roman"/>
          <w:sz w:val="24"/>
          <w:szCs w:val="24"/>
        </w:rPr>
        <w:t xml:space="preserve">Рабочая учебная программа по </w:t>
      </w:r>
      <w:r>
        <w:rPr>
          <w:rFonts w:ascii="Times New Roman" w:hAnsi="Times New Roman"/>
          <w:sz w:val="24"/>
          <w:szCs w:val="24"/>
        </w:rPr>
        <w:t xml:space="preserve">учебному предмету </w:t>
      </w:r>
      <w:r w:rsidRPr="00E900D9">
        <w:rPr>
          <w:rFonts w:ascii="Times New Roman" w:hAnsi="Times New Roman"/>
          <w:sz w:val="24"/>
          <w:szCs w:val="24"/>
        </w:rPr>
        <w:t>«</w:t>
      </w:r>
      <w:r>
        <w:rPr>
          <w:rFonts w:ascii="Times New Roman" w:hAnsi="Times New Roman"/>
          <w:sz w:val="24"/>
          <w:szCs w:val="24"/>
        </w:rPr>
        <w:t>Окружающий социальный мир</w:t>
      </w:r>
      <w:r w:rsidRPr="00E900D9">
        <w:rPr>
          <w:rFonts w:ascii="Times New Roman" w:hAnsi="Times New Roman"/>
          <w:sz w:val="24"/>
          <w:szCs w:val="24"/>
        </w:rPr>
        <w:t xml:space="preserve">» предназначена для обучающихся </w:t>
      </w:r>
      <w:r>
        <w:rPr>
          <w:rFonts w:ascii="Times New Roman" w:hAnsi="Times New Roman"/>
          <w:sz w:val="24"/>
          <w:szCs w:val="24"/>
        </w:rPr>
        <w:t>3</w:t>
      </w:r>
      <w:r w:rsidRPr="00E900D9">
        <w:rPr>
          <w:rFonts w:ascii="Times New Roman" w:hAnsi="Times New Roman"/>
          <w:sz w:val="24"/>
          <w:szCs w:val="24"/>
        </w:rPr>
        <w:t xml:space="preserve"> класса (по ФГОС УО, 2 вариант) и составлена с учётом возрастных и психологических особенностей развития учащихся, уровня их знаний и умений. Данная рабочая программа позволяет обучающимся достичь максимально возможностей самостоятельности в решении повседневных жизненных задач в доступных для них пределах. </w:t>
      </w:r>
    </w:p>
    <w:p w:rsidR="0074430E" w:rsidRDefault="0074430E" w:rsidP="0074430E">
      <w:pPr>
        <w:pStyle w:val="a3"/>
        <w:ind w:firstLine="709"/>
        <w:jc w:val="both"/>
        <w:rPr>
          <w:rFonts w:ascii="Times New Roman" w:hAnsi="Times New Roman"/>
          <w:sz w:val="24"/>
          <w:szCs w:val="24"/>
        </w:rPr>
      </w:pPr>
      <w:r w:rsidRPr="0074430E">
        <w:rPr>
          <w:rFonts w:ascii="Times New Roman" w:hAnsi="Times New Roman"/>
          <w:sz w:val="24"/>
          <w:szCs w:val="24"/>
        </w:rPr>
        <w:t xml:space="preserve">При составлении рабочей программы по предмету «Окружающий социальный мир» использовалась основа Примерной адаптированной основной программы </w:t>
      </w:r>
      <w:r w:rsidRPr="0074430E">
        <w:rPr>
          <w:rFonts w:ascii="Times New Roman" w:hAnsi="Times New Roman"/>
          <w:color w:val="000000"/>
          <w:sz w:val="24"/>
          <w:szCs w:val="24"/>
          <w:lang w:eastAsia="ru-RU"/>
        </w:rPr>
        <w:t xml:space="preserve">образования обучающихся с умеренной, тяжелой </w:t>
      </w:r>
      <w:r w:rsidR="000130EF">
        <w:rPr>
          <w:rFonts w:ascii="Times New Roman" w:hAnsi="Times New Roman"/>
          <w:color w:val="000000"/>
          <w:sz w:val="24"/>
          <w:szCs w:val="24"/>
          <w:lang w:eastAsia="ru-RU"/>
        </w:rPr>
        <w:t>умственной</w:t>
      </w:r>
      <w:r w:rsidRPr="0074430E">
        <w:rPr>
          <w:rFonts w:ascii="Times New Roman" w:hAnsi="Times New Roman"/>
          <w:color w:val="000000"/>
          <w:sz w:val="24"/>
          <w:szCs w:val="24"/>
          <w:lang w:eastAsia="ru-RU"/>
        </w:rPr>
        <w:t xml:space="preserve"> отсталостью (интеллектуальными нарушениями</w:t>
      </w:r>
      <w:r w:rsidR="000130EF">
        <w:rPr>
          <w:rFonts w:ascii="Times New Roman" w:hAnsi="Times New Roman"/>
          <w:color w:val="000000"/>
          <w:sz w:val="24"/>
          <w:szCs w:val="24"/>
          <w:lang w:eastAsia="ru-RU"/>
        </w:rPr>
        <w:t>) вариант 2</w:t>
      </w:r>
      <w:r w:rsidRPr="0074430E">
        <w:rPr>
          <w:rFonts w:ascii="Times New Roman" w:hAnsi="Times New Roman"/>
          <w:color w:val="000000"/>
          <w:sz w:val="24"/>
          <w:szCs w:val="24"/>
          <w:lang w:eastAsia="ru-RU"/>
        </w:rPr>
        <w:t>.</w:t>
      </w:r>
    </w:p>
    <w:p w:rsidR="0074430E" w:rsidRDefault="0074430E" w:rsidP="0074430E">
      <w:pPr>
        <w:autoSpaceDE w:val="0"/>
        <w:autoSpaceDN w:val="0"/>
        <w:adjustRightInd w:val="0"/>
        <w:spacing w:after="0" w:line="240" w:lineRule="auto"/>
        <w:ind w:firstLine="709"/>
        <w:jc w:val="both"/>
        <w:rPr>
          <w:rFonts w:ascii="Times New Roman" w:hAnsi="Times New Roman" w:cs="Times New Roman"/>
          <w:sz w:val="24"/>
          <w:szCs w:val="24"/>
        </w:rPr>
      </w:pPr>
      <w:r w:rsidRPr="00DB39B2">
        <w:rPr>
          <w:rFonts w:ascii="Times New Roman" w:hAnsi="Times New Roman" w:cs="Times New Roman"/>
          <w:sz w:val="24"/>
          <w:szCs w:val="24"/>
        </w:rPr>
        <w:t>Обучение детей жизни в обществе включает формирование представлений об</w:t>
      </w:r>
      <w:r>
        <w:rPr>
          <w:rFonts w:ascii="Times New Roman" w:hAnsi="Times New Roman" w:cs="Times New Roman"/>
          <w:sz w:val="24"/>
          <w:szCs w:val="24"/>
        </w:rPr>
        <w:t xml:space="preserve"> </w:t>
      </w:r>
      <w:r w:rsidRPr="00DB39B2">
        <w:rPr>
          <w:rFonts w:ascii="Times New Roman" w:hAnsi="Times New Roman" w:cs="Times New Roman"/>
          <w:sz w:val="24"/>
          <w:szCs w:val="24"/>
        </w:rPr>
        <w:t>окружающем социальном мире и умений ориентироваться в нем, включаться в</w:t>
      </w:r>
      <w:r>
        <w:rPr>
          <w:rFonts w:ascii="Times New Roman" w:hAnsi="Times New Roman" w:cs="Times New Roman"/>
          <w:sz w:val="24"/>
          <w:szCs w:val="24"/>
        </w:rPr>
        <w:t xml:space="preserve"> </w:t>
      </w:r>
      <w:r w:rsidRPr="00DB39B2">
        <w:rPr>
          <w:rFonts w:ascii="Times New Roman" w:hAnsi="Times New Roman" w:cs="Times New Roman"/>
          <w:sz w:val="24"/>
          <w:szCs w:val="24"/>
        </w:rPr>
        <w:t>социальные отношения. В силу различных особенностей физического</w:t>
      </w:r>
      <w:r>
        <w:rPr>
          <w:rFonts w:ascii="Times New Roman" w:hAnsi="Times New Roman" w:cs="Times New Roman"/>
          <w:sz w:val="24"/>
          <w:szCs w:val="24"/>
        </w:rPr>
        <w:t xml:space="preserve">, </w:t>
      </w:r>
      <w:r w:rsidRPr="00DB39B2">
        <w:rPr>
          <w:rFonts w:ascii="Times New Roman" w:hAnsi="Times New Roman" w:cs="Times New Roman"/>
          <w:sz w:val="24"/>
          <w:szCs w:val="24"/>
        </w:rPr>
        <w:t xml:space="preserve">интеллектуального, эмоционального развития дети с </w:t>
      </w:r>
      <w:r w:rsidR="000130EF">
        <w:rPr>
          <w:rFonts w:ascii="Times New Roman" w:hAnsi="Times New Roman" w:cs="Times New Roman"/>
          <w:sz w:val="24"/>
          <w:szCs w:val="24"/>
        </w:rPr>
        <w:t>умеренной и тяжёлой умственной отсталостью (интеллектуальными нарушениями)</w:t>
      </w:r>
      <w:r w:rsidRPr="00DB39B2">
        <w:rPr>
          <w:rFonts w:ascii="Times New Roman" w:hAnsi="Times New Roman" w:cs="Times New Roman"/>
          <w:sz w:val="24"/>
          <w:szCs w:val="24"/>
        </w:rPr>
        <w:t xml:space="preserve"> испытывают трудности</w:t>
      </w:r>
      <w:r>
        <w:rPr>
          <w:rFonts w:ascii="Times New Roman" w:hAnsi="Times New Roman" w:cs="Times New Roman"/>
          <w:sz w:val="24"/>
          <w:szCs w:val="24"/>
        </w:rPr>
        <w:t xml:space="preserve"> </w:t>
      </w:r>
      <w:r w:rsidRPr="00DB39B2">
        <w:rPr>
          <w:rFonts w:ascii="Times New Roman" w:hAnsi="Times New Roman" w:cs="Times New Roman"/>
          <w:sz w:val="24"/>
          <w:szCs w:val="24"/>
        </w:rPr>
        <w:t>в осознании социальных явлений. В связи с этим программа учебного предмета</w:t>
      </w:r>
      <w:r>
        <w:rPr>
          <w:rFonts w:ascii="Times New Roman" w:hAnsi="Times New Roman" w:cs="Times New Roman"/>
          <w:sz w:val="24"/>
          <w:szCs w:val="24"/>
        </w:rPr>
        <w:t xml:space="preserve"> </w:t>
      </w:r>
      <w:r w:rsidRPr="00DB39B2">
        <w:rPr>
          <w:rFonts w:ascii="Times New Roman" w:hAnsi="Times New Roman" w:cs="Times New Roman"/>
          <w:sz w:val="24"/>
          <w:szCs w:val="24"/>
        </w:rPr>
        <w:t>«Окружающий социальный мир» позволяет планомерно формировать осмысленное</w:t>
      </w:r>
      <w:r>
        <w:rPr>
          <w:rFonts w:ascii="Times New Roman" w:hAnsi="Times New Roman" w:cs="Times New Roman"/>
          <w:sz w:val="24"/>
          <w:szCs w:val="24"/>
        </w:rPr>
        <w:t xml:space="preserve"> </w:t>
      </w:r>
      <w:r w:rsidRPr="00DB39B2">
        <w:rPr>
          <w:rFonts w:ascii="Times New Roman" w:hAnsi="Times New Roman" w:cs="Times New Roman"/>
          <w:sz w:val="24"/>
          <w:szCs w:val="24"/>
        </w:rPr>
        <w:t>восприятие социальной действительности и включаться на доступном уровне в</w:t>
      </w:r>
      <w:r>
        <w:rPr>
          <w:rFonts w:ascii="Times New Roman" w:hAnsi="Times New Roman" w:cs="Times New Roman"/>
          <w:sz w:val="24"/>
          <w:szCs w:val="24"/>
        </w:rPr>
        <w:t xml:space="preserve"> </w:t>
      </w:r>
      <w:r w:rsidRPr="00DB39B2">
        <w:rPr>
          <w:rFonts w:ascii="Times New Roman" w:hAnsi="Times New Roman" w:cs="Times New Roman"/>
          <w:sz w:val="24"/>
          <w:szCs w:val="24"/>
        </w:rPr>
        <w:t>жизнь общества.</w:t>
      </w:r>
    </w:p>
    <w:p w:rsidR="0074430E" w:rsidRDefault="0074430E" w:rsidP="0074430E">
      <w:pPr>
        <w:shd w:val="clear" w:color="auto" w:fill="FFFFFF"/>
        <w:spacing w:after="0" w:line="240" w:lineRule="auto"/>
        <w:ind w:firstLine="709"/>
        <w:jc w:val="both"/>
        <w:rPr>
          <w:rFonts w:ascii="Times New Roman" w:hAnsi="Times New Roman"/>
          <w:color w:val="000000"/>
          <w:sz w:val="24"/>
          <w:szCs w:val="24"/>
        </w:rPr>
      </w:pPr>
      <w:r w:rsidRPr="008A0F84">
        <w:rPr>
          <w:rFonts w:ascii="Times New Roman" w:hAnsi="Times New Roman"/>
          <w:color w:val="000000"/>
          <w:spacing w:val="-1"/>
          <w:sz w:val="24"/>
          <w:szCs w:val="24"/>
        </w:rPr>
        <w:t>Специфика работы по программе «Окружающий социальный мир»</w:t>
      </w:r>
      <w:r>
        <w:rPr>
          <w:rFonts w:ascii="Times New Roman" w:hAnsi="Times New Roman"/>
          <w:color w:val="000000"/>
          <w:spacing w:val="-1"/>
          <w:sz w:val="24"/>
          <w:szCs w:val="24"/>
        </w:rPr>
        <w:t xml:space="preserve"> </w:t>
      </w:r>
      <w:r w:rsidRPr="008A0F84">
        <w:rPr>
          <w:rFonts w:ascii="Times New Roman" w:hAnsi="Times New Roman"/>
          <w:color w:val="000000"/>
          <w:spacing w:val="-8"/>
          <w:sz w:val="24"/>
          <w:szCs w:val="24"/>
        </w:rPr>
        <w:t>заключается в том, что занятия проводятся не только в классе, но и во дворе, в местах общего пользования (парк, магазин, кафе, вокзал и т.д.)</w:t>
      </w:r>
      <w:r>
        <w:rPr>
          <w:rFonts w:ascii="Times New Roman" w:hAnsi="Times New Roman"/>
          <w:color w:val="000000"/>
          <w:spacing w:val="-8"/>
          <w:sz w:val="24"/>
          <w:szCs w:val="24"/>
        </w:rPr>
        <w:t>.</w:t>
      </w:r>
      <w:r w:rsidRPr="008A0F84">
        <w:rPr>
          <w:rFonts w:ascii="Times New Roman" w:hAnsi="Times New Roman"/>
          <w:color w:val="000000"/>
          <w:spacing w:val="-8"/>
          <w:sz w:val="24"/>
          <w:szCs w:val="24"/>
        </w:rPr>
        <w:t xml:space="preserve"> Ребенок </w:t>
      </w:r>
      <w:r w:rsidRPr="008A0F84">
        <w:rPr>
          <w:rFonts w:ascii="Times New Roman" w:hAnsi="Times New Roman"/>
          <w:color w:val="000000"/>
          <w:sz w:val="24"/>
          <w:szCs w:val="24"/>
        </w:rPr>
        <w:t xml:space="preserve">выходит в город, знакомится с различными организациями, </w:t>
      </w:r>
      <w:r w:rsidRPr="008A0F84">
        <w:rPr>
          <w:rFonts w:ascii="Times New Roman" w:hAnsi="Times New Roman"/>
          <w:color w:val="000000"/>
          <w:spacing w:val="-5"/>
          <w:sz w:val="24"/>
          <w:szCs w:val="24"/>
        </w:rPr>
        <w:t xml:space="preserve">предоставляющими услуги населению, с транспортом, наблюдает за </w:t>
      </w:r>
      <w:r w:rsidRPr="008A0F84">
        <w:rPr>
          <w:rFonts w:ascii="Times New Roman" w:hAnsi="Times New Roman"/>
          <w:color w:val="000000"/>
          <w:sz w:val="24"/>
          <w:szCs w:val="24"/>
        </w:rPr>
        <w:t>деятельностью окружающих людей, учится вести себя согласно общепринятым нормам поведения.</w:t>
      </w:r>
    </w:p>
    <w:p w:rsidR="0074430E" w:rsidRDefault="0074430E" w:rsidP="0074430E">
      <w:pPr>
        <w:spacing w:after="0" w:line="240" w:lineRule="auto"/>
        <w:ind w:firstLine="709"/>
        <w:jc w:val="both"/>
        <w:rPr>
          <w:rFonts w:ascii="Times New Roman" w:hAnsi="Times New Roman" w:cs="Times New Roman"/>
          <w:b/>
          <w:sz w:val="24"/>
          <w:szCs w:val="24"/>
        </w:rPr>
      </w:pPr>
      <w:r w:rsidRPr="000C2B48">
        <w:rPr>
          <w:rFonts w:ascii="Times New Roman" w:hAnsi="Times New Roman" w:cs="Times New Roman"/>
          <w:b/>
          <w:sz w:val="24"/>
          <w:szCs w:val="24"/>
        </w:rPr>
        <w:t xml:space="preserve">Характеристика класса </w:t>
      </w:r>
    </w:p>
    <w:p w:rsidR="0074430E" w:rsidRPr="000130EF" w:rsidRDefault="0074430E" w:rsidP="000130EF">
      <w:pPr>
        <w:pStyle w:val="Default"/>
        <w:ind w:firstLine="709"/>
        <w:jc w:val="both"/>
      </w:pPr>
      <w:r>
        <w:t xml:space="preserve">В классе 6 человек, 1 - на индивидуальном обучении. </w:t>
      </w:r>
      <w:r w:rsidRPr="00E333AC">
        <w:rPr>
          <w:color w:val="auto"/>
          <w:shd w:val="clear" w:color="auto" w:fill="FFFFFF"/>
        </w:rPr>
        <w:t xml:space="preserve">У всех детей наблюдается низкий уровень словарного запаса, особенно низкий словарный запас у </w:t>
      </w:r>
      <w:r>
        <w:rPr>
          <w:color w:val="auto"/>
          <w:shd w:val="clear" w:color="auto" w:fill="FFFFFF"/>
        </w:rPr>
        <w:t>Мелентьева М. и Бориса Л. У каждого обучающегося 3а</w:t>
      </w:r>
      <w:r w:rsidRPr="00E333AC">
        <w:rPr>
          <w:color w:val="auto"/>
          <w:shd w:val="clear" w:color="auto" w:fill="FFFFFF"/>
        </w:rPr>
        <w:t xml:space="preserve"> класса наблюдается сложность в составление и поддержании монологической речи, особенно это касается знакомства, благодарности, составление просьбы. Предложения строят не качественные, наблюдаются ошибки в родовом и числительном соединении слов</w:t>
      </w:r>
      <w:r>
        <w:rPr>
          <w:color w:val="auto"/>
          <w:shd w:val="clear" w:color="auto" w:fill="FFFFFF"/>
        </w:rPr>
        <w:t xml:space="preserve">, </w:t>
      </w:r>
      <w:r w:rsidRPr="00E333AC">
        <w:rPr>
          <w:color w:val="auto"/>
          <w:shd w:val="clear" w:color="auto" w:fill="FFFFFF"/>
        </w:rPr>
        <w:t xml:space="preserve">особенно это проявляется у </w:t>
      </w:r>
      <w:r>
        <w:rPr>
          <w:color w:val="auto"/>
          <w:shd w:val="clear" w:color="auto" w:fill="FFFFFF"/>
        </w:rPr>
        <w:t>Матвея К</w:t>
      </w:r>
      <w:r w:rsidRPr="00E333AC">
        <w:rPr>
          <w:color w:val="auto"/>
          <w:shd w:val="clear" w:color="auto" w:fill="FFFFFF"/>
        </w:rPr>
        <w:t xml:space="preserve"> </w:t>
      </w:r>
      <w:r>
        <w:rPr>
          <w:color w:val="auto"/>
          <w:shd w:val="clear" w:color="auto" w:fill="FFFFFF"/>
        </w:rPr>
        <w:t>и Бориса Л.</w:t>
      </w:r>
      <w:r w:rsidR="000130EF">
        <w:rPr>
          <w:color w:val="auto"/>
          <w:shd w:val="clear" w:color="auto" w:fill="FFFFFF"/>
        </w:rPr>
        <w:t xml:space="preserve"> Обучающиеся владеют элементарными знаниями о профессиях людей в школе: учитель, директор, повар. Знакомы со специальными службами экстренной помощи и специалистами, которые там работают, их внешним видом (полиция-полицейский, скорая помощь - врач, пожарная машина - пожарник). Дети имеют элементарные представления о себе и своём теле, могут назвать и показать некоторые части тела (уши, глаза, нос, щёки, руки, ноги, голова). Имеют представления о санитарно-гигиенических нормах: принимать душ, чистить зубы, мыть руки.</w:t>
      </w:r>
      <w:bookmarkStart w:id="0" w:name="_GoBack"/>
      <w:bookmarkEnd w:id="0"/>
    </w:p>
    <w:p w:rsidR="0074430E" w:rsidRPr="008A0F84" w:rsidRDefault="0074430E" w:rsidP="0074430E">
      <w:pPr>
        <w:shd w:val="clear" w:color="auto" w:fill="FFFFFF"/>
        <w:spacing w:after="0" w:line="240" w:lineRule="auto"/>
        <w:ind w:firstLine="709"/>
        <w:jc w:val="both"/>
        <w:rPr>
          <w:rFonts w:ascii="Times New Roman" w:hAnsi="Times New Roman"/>
          <w:sz w:val="24"/>
          <w:szCs w:val="24"/>
        </w:rPr>
      </w:pPr>
      <w:r w:rsidRPr="008A0F84">
        <w:rPr>
          <w:rFonts w:ascii="Times New Roman" w:hAnsi="Times New Roman"/>
          <w:b/>
          <w:color w:val="000000"/>
          <w:sz w:val="24"/>
          <w:szCs w:val="24"/>
        </w:rPr>
        <w:t>Цель обучения</w:t>
      </w:r>
      <w:r>
        <w:rPr>
          <w:rFonts w:ascii="Times New Roman" w:hAnsi="Times New Roman"/>
          <w:color w:val="000000"/>
          <w:sz w:val="24"/>
          <w:szCs w:val="24"/>
        </w:rPr>
        <w:t xml:space="preserve">: </w:t>
      </w:r>
      <w:r w:rsidRPr="008A0F84">
        <w:rPr>
          <w:rFonts w:ascii="Times New Roman" w:hAnsi="Times New Roman"/>
          <w:color w:val="000000"/>
          <w:sz w:val="24"/>
          <w:szCs w:val="24"/>
        </w:rPr>
        <w:t xml:space="preserve">формирование представлений о человеке и </w:t>
      </w:r>
      <w:r w:rsidRPr="008A0F84">
        <w:rPr>
          <w:rFonts w:ascii="Times New Roman" w:hAnsi="Times New Roman"/>
          <w:color w:val="000000"/>
          <w:spacing w:val="-11"/>
          <w:sz w:val="24"/>
          <w:szCs w:val="24"/>
        </w:rPr>
        <w:t xml:space="preserve">окружающем его социальном и предметном мире, а также умения соблюдать </w:t>
      </w:r>
      <w:r w:rsidRPr="008A0F84">
        <w:rPr>
          <w:rFonts w:ascii="Times New Roman" w:hAnsi="Times New Roman"/>
          <w:color w:val="000000"/>
          <w:sz w:val="24"/>
          <w:szCs w:val="24"/>
        </w:rPr>
        <w:t>элементарные правила поведения в социальной среде.</w:t>
      </w:r>
    </w:p>
    <w:p w:rsidR="0074430E" w:rsidRDefault="0074430E" w:rsidP="0074430E">
      <w:pPr>
        <w:shd w:val="clear" w:color="auto" w:fill="FFFFFF"/>
        <w:spacing w:after="0" w:line="240" w:lineRule="auto"/>
        <w:ind w:firstLine="709"/>
        <w:jc w:val="both"/>
        <w:rPr>
          <w:rFonts w:ascii="Times New Roman" w:hAnsi="Times New Roman"/>
          <w:color w:val="000000"/>
          <w:spacing w:val="-4"/>
          <w:sz w:val="24"/>
          <w:szCs w:val="24"/>
        </w:rPr>
      </w:pPr>
      <w:r w:rsidRPr="008A0F84">
        <w:rPr>
          <w:rFonts w:ascii="Times New Roman" w:hAnsi="Times New Roman"/>
          <w:b/>
          <w:color w:val="000000"/>
          <w:spacing w:val="-11"/>
          <w:sz w:val="24"/>
          <w:szCs w:val="24"/>
        </w:rPr>
        <w:t>Основными задачами программы «Окружающий социальный мир»</w:t>
      </w:r>
      <w:r>
        <w:rPr>
          <w:rFonts w:ascii="Times New Roman" w:hAnsi="Times New Roman"/>
          <w:b/>
          <w:color w:val="000000"/>
          <w:spacing w:val="-11"/>
          <w:sz w:val="24"/>
          <w:szCs w:val="24"/>
        </w:rPr>
        <w:t xml:space="preserve"> </w:t>
      </w:r>
      <w:r w:rsidRPr="008A0F84">
        <w:rPr>
          <w:rFonts w:ascii="Times New Roman" w:hAnsi="Times New Roman"/>
          <w:b/>
          <w:color w:val="000000"/>
          <w:spacing w:val="-4"/>
          <w:sz w:val="24"/>
          <w:szCs w:val="24"/>
        </w:rPr>
        <w:t>являются</w:t>
      </w:r>
      <w:r w:rsidRPr="008A0F84">
        <w:rPr>
          <w:rFonts w:ascii="Times New Roman" w:hAnsi="Times New Roman"/>
          <w:color w:val="000000"/>
          <w:spacing w:val="-4"/>
          <w:sz w:val="24"/>
          <w:szCs w:val="24"/>
        </w:rPr>
        <w:t xml:space="preserve">: </w:t>
      </w:r>
    </w:p>
    <w:p w:rsidR="0074430E" w:rsidRPr="0062729B" w:rsidRDefault="0074430E" w:rsidP="0062729B">
      <w:pPr>
        <w:pStyle w:val="a4"/>
        <w:numPr>
          <w:ilvl w:val="0"/>
          <w:numId w:val="1"/>
        </w:numPr>
        <w:shd w:val="clear" w:color="auto" w:fill="FFFFFF"/>
        <w:spacing w:after="0" w:line="240" w:lineRule="auto"/>
        <w:ind w:left="0" w:firstLine="360"/>
        <w:jc w:val="both"/>
        <w:rPr>
          <w:rFonts w:ascii="Times New Roman" w:hAnsi="Times New Roman"/>
          <w:color w:val="000000"/>
          <w:sz w:val="24"/>
          <w:szCs w:val="24"/>
        </w:rPr>
      </w:pPr>
      <w:r w:rsidRPr="0062729B">
        <w:rPr>
          <w:rFonts w:ascii="Times New Roman" w:hAnsi="Times New Roman"/>
          <w:color w:val="000000"/>
          <w:spacing w:val="-4"/>
          <w:sz w:val="24"/>
          <w:szCs w:val="24"/>
        </w:rPr>
        <w:lastRenderedPageBreak/>
        <w:t xml:space="preserve">знакомство с явлениями социальной жизни (человек и его </w:t>
      </w:r>
      <w:r w:rsidRPr="0062729B">
        <w:rPr>
          <w:rFonts w:ascii="Times New Roman" w:hAnsi="Times New Roman"/>
          <w:color w:val="000000"/>
          <w:sz w:val="24"/>
          <w:szCs w:val="24"/>
        </w:rPr>
        <w:t>деятельность, общепринятые нормы поведения);</w:t>
      </w:r>
    </w:p>
    <w:p w:rsidR="0074430E" w:rsidRPr="0062729B" w:rsidRDefault="0074430E" w:rsidP="0062729B">
      <w:pPr>
        <w:pStyle w:val="a4"/>
        <w:numPr>
          <w:ilvl w:val="0"/>
          <w:numId w:val="1"/>
        </w:numPr>
        <w:shd w:val="clear" w:color="auto" w:fill="FFFFFF"/>
        <w:spacing w:after="0" w:line="240" w:lineRule="auto"/>
        <w:ind w:left="0" w:firstLine="360"/>
        <w:jc w:val="both"/>
        <w:rPr>
          <w:rFonts w:ascii="Times New Roman" w:hAnsi="Times New Roman"/>
          <w:color w:val="000000"/>
          <w:spacing w:val="-10"/>
          <w:sz w:val="24"/>
          <w:szCs w:val="24"/>
        </w:rPr>
      </w:pPr>
      <w:r w:rsidRPr="0062729B">
        <w:rPr>
          <w:rFonts w:ascii="Times New Roman" w:hAnsi="Times New Roman"/>
          <w:color w:val="000000"/>
          <w:sz w:val="24"/>
          <w:szCs w:val="24"/>
        </w:rPr>
        <w:t xml:space="preserve">формирование </w:t>
      </w:r>
      <w:r w:rsidRPr="0062729B">
        <w:rPr>
          <w:rFonts w:ascii="Times New Roman" w:hAnsi="Times New Roman"/>
          <w:color w:val="000000"/>
          <w:spacing w:val="-11"/>
          <w:sz w:val="24"/>
          <w:szCs w:val="24"/>
        </w:rPr>
        <w:t xml:space="preserve">представлений о предметном мире, созданном человеком (многообразие, </w:t>
      </w:r>
      <w:r w:rsidRPr="0062729B">
        <w:rPr>
          <w:rFonts w:ascii="Times New Roman" w:hAnsi="Times New Roman"/>
          <w:color w:val="000000"/>
          <w:spacing w:val="-10"/>
          <w:sz w:val="24"/>
          <w:szCs w:val="24"/>
        </w:rPr>
        <w:t>функциональное назначение окружающих предметов, действия с ними);</w:t>
      </w:r>
    </w:p>
    <w:p w:rsidR="0074430E" w:rsidRPr="0062729B" w:rsidRDefault="0074430E" w:rsidP="0062729B">
      <w:pPr>
        <w:pStyle w:val="a4"/>
        <w:numPr>
          <w:ilvl w:val="0"/>
          <w:numId w:val="1"/>
        </w:numPr>
        <w:shd w:val="clear" w:color="auto" w:fill="FFFFFF"/>
        <w:spacing w:after="0" w:line="240" w:lineRule="auto"/>
        <w:ind w:left="0" w:firstLine="360"/>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формирование полноценной речевой деятельности через овладение речью как средством общения; взаимоотношений со и сверстниками и взрослыми;</w:t>
      </w:r>
    </w:p>
    <w:p w:rsidR="0074430E" w:rsidRPr="0062729B" w:rsidRDefault="0074430E" w:rsidP="0062729B">
      <w:pPr>
        <w:pStyle w:val="a4"/>
        <w:numPr>
          <w:ilvl w:val="0"/>
          <w:numId w:val="1"/>
        </w:numPr>
        <w:shd w:val="clear" w:color="auto" w:fill="FFFFFF"/>
        <w:spacing w:after="0" w:line="240" w:lineRule="auto"/>
        <w:ind w:left="0" w:firstLine="360"/>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накопление и анализ знаний, умений, опыта социального поведения и регуляция собственного поведения;</w:t>
      </w:r>
    </w:p>
    <w:p w:rsidR="0074430E" w:rsidRPr="0062729B" w:rsidRDefault="0074430E" w:rsidP="0062729B">
      <w:pPr>
        <w:pStyle w:val="a4"/>
        <w:numPr>
          <w:ilvl w:val="0"/>
          <w:numId w:val="1"/>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собственной активности обучающихся;</w:t>
      </w:r>
    </w:p>
    <w:p w:rsidR="0074430E" w:rsidRPr="0062729B" w:rsidRDefault="0074430E" w:rsidP="0062729B">
      <w:pPr>
        <w:pStyle w:val="a4"/>
        <w:numPr>
          <w:ilvl w:val="0"/>
          <w:numId w:val="1"/>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формирование устойчивой мотивации к выполнению заданий;</w:t>
      </w:r>
    </w:p>
    <w:p w:rsidR="0074430E" w:rsidRPr="0062729B" w:rsidRDefault="0074430E" w:rsidP="0062729B">
      <w:pPr>
        <w:pStyle w:val="a4"/>
        <w:numPr>
          <w:ilvl w:val="0"/>
          <w:numId w:val="1"/>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формирование и развитие целенаправленных действий;</w:t>
      </w:r>
    </w:p>
    <w:p w:rsidR="0074430E" w:rsidRPr="0062729B" w:rsidRDefault="0074430E" w:rsidP="0062729B">
      <w:pPr>
        <w:pStyle w:val="a4"/>
        <w:numPr>
          <w:ilvl w:val="0"/>
          <w:numId w:val="1"/>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планирования и контроля деятельности.</w:t>
      </w:r>
    </w:p>
    <w:p w:rsidR="0074430E" w:rsidRDefault="0074430E" w:rsidP="0074430E">
      <w:pPr>
        <w:shd w:val="clear" w:color="auto" w:fill="FFFFFF"/>
        <w:spacing w:after="0" w:line="240" w:lineRule="auto"/>
        <w:ind w:firstLine="709"/>
        <w:jc w:val="both"/>
        <w:rPr>
          <w:rFonts w:ascii="Times New Roman" w:hAnsi="Times New Roman"/>
          <w:color w:val="000000"/>
          <w:sz w:val="24"/>
          <w:szCs w:val="24"/>
          <w:shd w:val="clear" w:color="auto" w:fill="FFFFFF"/>
        </w:rPr>
      </w:pPr>
      <w:r w:rsidRPr="00557169">
        <w:rPr>
          <w:rFonts w:ascii="Times New Roman" w:hAnsi="Times New Roman"/>
          <w:color w:val="000000"/>
          <w:sz w:val="24"/>
          <w:szCs w:val="24"/>
          <w:shd w:val="clear" w:color="auto" w:fill="FFFFFF"/>
        </w:rPr>
        <w:t>Наряду с вышеуказанными задачами на уроках </w:t>
      </w:r>
      <w:r w:rsidRPr="00557169">
        <w:rPr>
          <w:rFonts w:ascii="Times New Roman" w:hAnsi="Times New Roman"/>
          <w:b/>
          <w:bCs/>
          <w:color w:val="000000"/>
          <w:sz w:val="24"/>
          <w:szCs w:val="24"/>
          <w:shd w:val="clear" w:color="auto" w:fill="FFFFFF"/>
        </w:rPr>
        <w:t>окружающего социального мира </w:t>
      </w:r>
      <w:r w:rsidRPr="00557169">
        <w:rPr>
          <w:rFonts w:ascii="Times New Roman" w:hAnsi="Times New Roman"/>
          <w:color w:val="000000"/>
          <w:sz w:val="24"/>
          <w:szCs w:val="24"/>
          <w:shd w:val="clear" w:color="auto" w:fill="FFFFFF"/>
        </w:rPr>
        <w:t>решаются</w:t>
      </w:r>
      <w:r w:rsidR="0062729B">
        <w:rPr>
          <w:rFonts w:ascii="Times New Roman" w:hAnsi="Times New Roman"/>
          <w:color w:val="000000"/>
          <w:sz w:val="24"/>
          <w:szCs w:val="24"/>
          <w:shd w:val="clear" w:color="auto" w:fill="FFFFFF"/>
        </w:rPr>
        <w:t> </w:t>
      </w:r>
      <w:r w:rsidRPr="00557169">
        <w:rPr>
          <w:rFonts w:ascii="Times New Roman" w:hAnsi="Times New Roman"/>
          <w:color w:val="000000"/>
          <w:sz w:val="24"/>
          <w:szCs w:val="24"/>
          <w:shd w:val="clear" w:color="auto" w:fill="FFFFFF"/>
        </w:rPr>
        <w:t>и </w:t>
      </w:r>
      <w:r w:rsidR="0062729B">
        <w:rPr>
          <w:rFonts w:ascii="Times New Roman" w:hAnsi="Times New Roman"/>
          <w:b/>
          <w:bCs/>
          <w:color w:val="000000"/>
          <w:sz w:val="24"/>
          <w:szCs w:val="24"/>
          <w:shd w:val="clear" w:color="auto" w:fill="FFFFFF"/>
        </w:rPr>
        <w:t>специальные </w:t>
      </w:r>
      <w:r w:rsidRPr="00557169">
        <w:rPr>
          <w:rFonts w:ascii="Times New Roman" w:hAnsi="Times New Roman"/>
          <w:b/>
          <w:bCs/>
          <w:color w:val="000000"/>
          <w:sz w:val="24"/>
          <w:szCs w:val="24"/>
          <w:shd w:val="clear" w:color="auto" w:fill="FFFFFF"/>
        </w:rPr>
        <w:t>задачи</w:t>
      </w:r>
      <w:r w:rsidR="0062729B">
        <w:rPr>
          <w:rFonts w:ascii="Times New Roman" w:hAnsi="Times New Roman"/>
          <w:color w:val="000000"/>
          <w:sz w:val="24"/>
          <w:szCs w:val="24"/>
          <w:shd w:val="clear" w:color="auto" w:fill="FFFFFF"/>
        </w:rPr>
        <w:t>, направленные на коррекцию умственной </w:t>
      </w:r>
      <w:r w:rsidRPr="00557169">
        <w:rPr>
          <w:rFonts w:ascii="Times New Roman" w:hAnsi="Times New Roman"/>
          <w:color w:val="000000"/>
          <w:sz w:val="24"/>
          <w:szCs w:val="24"/>
          <w:shd w:val="clear" w:color="auto" w:fill="FFFFFF"/>
        </w:rPr>
        <w:t>деятельности школьников:</w:t>
      </w:r>
      <w:r>
        <w:rPr>
          <w:rFonts w:ascii="Times New Roman" w:hAnsi="Times New Roman"/>
          <w:color w:val="000000"/>
          <w:sz w:val="24"/>
          <w:szCs w:val="24"/>
          <w:shd w:val="clear" w:color="auto" w:fill="FFFFFF"/>
        </w:rPr>
        <w:t xml:space="preserve"> </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shd w:val="clear" w:color="auto" w:fill="FFFFFF"/>
        </w:rPr>
        <w:t>р</w:t>
      </w:r>
      <w:r w:rsidRPr="0062729B">
        <w:rPr>
          <w:rFonts w:ascii="Times New Roman" w:hAnsi="Times New Roman"/>
          <w:color w:val="000000"/>
          <w:sz w:val="24"/>
          <w:szCs w:val="24"/>
          <w:lang w:eastAsia="ru-RU"/>
        </w:rPr>
        <w:t>азвитие тактильных ощущений кистей рук и расширение тактильного опыта;</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зрительного восприятия;</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зрительного и слухового внимания;</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вербальных и невербальных коммуникативных навыков;</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формирование и развитие реципрокной координации;</w:t>
      </w:r>
    </w:p>
    <w:p w:rsidR="0074430E" w:rsidRPr="0062729B"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пространственных представлений;</w:t>
      </w:r>
    </w:p>
    <w:p w:rsidR="0074430E" w:rsidRDefault="0074430E" w:rsidP="0062729B">
      <w:pPr>
        <w:pStyle w:val="a4"/>
        <w:numPr>
          <w:ilvl w:val="0"/>
          <w:numId w:val="2"/>
        </w:numPr>
        <w:shd w:val="clear" w:color="auto" w:fill="FFFFFF"/>
        <w:spacing w:after="0" w:line="240" w:lineRule="auto"/>
        <w:jc w:val="both"/>
        <w:rPr>
          <w:rFonts w:ascii="Times New Roman" w:hAnsi="Times New Roman"/>
          <w:color w:val="000000"/>
          <w:sz w:val="24"/>
          <w:szCs w:val="24"/>
          <w:lang w:eastAsia="ru-RU"/>
        </w:rPr>
      </w:pPr>
      <w:r w:rsidRPr="0062729B">
        <w:rPr>
          <w:rFonts w:ascii="Times New Roman" w:hAnsi="Times New Roman"/>
          <w:color w:val="000000"/>
          <w:sz w:val="24"/>
          <w:szCs w:val="24"/>
          <w:lang w:eastAsia="ru-RU"/>
        </w:rPr>
        <w:t>развитие мелкой моторики, зрительно-моторной координации.</w:t>
      </w:r>
    </w:p>
    <w:p w:rsidR="0010663D" w:rsidRDefault="0010663D" w:rsidP="0010663D">
      <w:pPr>
        <w:pStyle w:val="Default"/>
        <w:ind w:firstLine="709"/>
        <w:jc w:val="both"/>
        <w:rPr>
          <w:color w:val="auto"/>
        </w:rPr>
      </w:pPr>
      <w:r w:rsidRPr="00E900D9">
        <w:rPr>
          <w:b/>
          <w:color w:val="auto"/>
        </w:rPr>
        <w:t>Коррекционная работа</w:t>
      </w:r>
      <w:r>
        <w:rPr>
          <w:color w:val="auto"/>
        </w:rPr>
        <w:t xml:space="preserve"> по</w:t>
      </w:r>
      <w:r w:rsidRPr="00E900D9">
        <w:rPr>
          <w:b/>
          <w:color w:val="auto"/>
        </w:rPr>
        <w:t xml:space="preserve"> </w:t>
      </w:r>
      <w:r w:rsidRPr="00E900D9">
        <w:rPr>
          <w:color w:val="auto"/>
        </w:rPr>
        <w:t>данном</w:t>
      </w:r>
      <w:r>
        <w:rPr>
          <w:color w:val="auto"/>
        </w:rPr>
        <w:t>у учебному предмету</w:t>
      </w:r>
      <w:r w:rsidRPr="00E900D9">
        <w:rPr>
          <w:color w:val="auto"/>
        </w:rPr>
        <w:t xml:space="preserve"> предусматривает: </w:t>
      </w:r>
    </w:p>
    <w:p w:rsidR="0010663D" w:rsidRPr="007F40C9" w:rsidRDefault="0010663D" w:rsidP="0010663D">
      <w:pPr>
        <w:pStyle w:val="Default"/>
        <w:numPr>
          <w:ilvl w:val="0"/>
          <w:numId w:val="3"/>
        </w:numPr>
        <w:jc w:val="both"/>
        <w:rPr>
          <w:color w:val="auto"/>
        </w:rPr>
      </w:pPr>
      <w:r>
        <w:rPr>
          <w:color w:val="auto"/>
        </w:rPr>
        <w:t>формирование</w:t>
      </w:r>
      <w:r w:rsidRPr="00E900D9">
        <w:t xml:space="preserve"> и развитие коммуникативной и когнитивной функций речи;</w:t>
      </w:r>
    </w:p>
    <w:p w:rsidR="0010663D" w:rsidRPr="007F40C9" w:rsidRDefault="0010663D" w:rsidP="0010663D">
      <w:pPr>
        <w:pStyle w:val="a4"/>
        <w:numPr>
          <w:ilvl w:val="0"/>
          <w:numId w:val="3"/>
        </w:numPr>
        <w:spacing w:after="0" w:line="240" w:lineRule="auto"/>
        <w:ind w:left="0" w:firstLine="360"/>
        <w:jc w:val="both"/>
        <w:rPr>
          <w:rFonts w:ascii="Times New Roman" w:hAnsi="Times New Roman"/>
          <w:sz w:val="24"/>
          <w:szCs w:val="24"/>
        </w:rPr>
      </w:pPr>
      <w:r w:rsidRPr="007F40C9">
        <w:rPr>
          <w:rFonts w:ascii="Times New Roman" w:hAnsi="Times New Roman"/>
          <w:sz w:val="24"/>
          <w:szCs w:val="24"/>
        </w:rPr>
        <w:t>формирование и развитие продуктивных видов деятельности, социального поведения;</w:t>
      </w:r>
    </w:p>
    <w:p w:rsidR="0010663D" w:rsidRPr="007F40C9" w:rsidRDefault="0010663D" w:rsidP="0010663D">
      <w:pPr>
        <w:pStyle w:val="a4"/>
        <w:numPr>
          <w:ilvl w:val="0"/>
          <w:numId w:val="3"/>
        </w:numPr>
        <w:spacing w:after="0" w:line="240" w:lineRule="auto"/>
        <w:jc w:val="both"/>
        <w:rPr>
          <w:rFonts w:ascii="Times New Roman" w:hAnsi="Times New Roman"/>
          <w:sz w:val="24"/>
          <w:szCs w:val="24"/>
        </w:rPr>
      </w:pPr>
      <w:r w:rsidRPr="007F40C9">
        <w:rPr>
          <w:rFonts w:ascii="Times New Roman" w:hAnsi="Times New Roman"/>
          <w:sz w:val="24"/>
          <w:szCs w:val="24"/>
        </w:rPr>
        <w:t>расширение социальных контактов с целью формирования навыков социального поведения, знания о себе, о других людях, об окружающем микросоциуме;</w:t>
      </w:r>
    </w:p>
    <w:p w:rsidR="0010663D" w:rsidRDefault="0010663D" w:rsidP="0010663D">
      <w:pPr>
        <w:pStyle w:val="a4"/>
        <w:numPr>
          <w:ilvl w:val="0"/>
          <w:numId w:val="3"/>
        </w:numPr>
        <w:spacing w:after="0" w:line="240" w:lineRule="auto"/>
        <w:jc w:val="both"/>
        <w:rPr>
          <w:rFonts w:ascii="Times New Roman" w:hAnsi="Times New Roman"/>
          <w:sz w:val="24"/>
          <w:szCs w:val="24"/>
        </w:rPr>
      </w:pPr>
      <w:r w:rsidRPr="007F40C9">
        <w:rPr>
          <w:rFonts w:ascii="Times New Roman" w:hAnsi="Times New Roman"/>
          <w:sz w:val="24"/>
          <w:szCs w:val="24"/>
        </w:rPr>
        <w:t>развитие творческих умений средствами предметной и игровой деятельности.</w:t>
      </w:r>
    </w:p>
    <w:p w:rsidR="0010663D" w:rsidRDefault="0010663D" w:rsidP="0010663D">
      <w:pPr>
        <w:spacing w:after="0" w:line="240" w:lineRule="auto"/>
        <w:ind w:left="709"/>
        <w:jc w:val="both"/>
        <w:rPr>
          <w:rFonts w:ascii="Times New Roman" w:hAnsi="Times New Roman"/>
          <w:sz w:val="24"/>
          <w:szCs w:val="24"/>
          <w:lang w:eastAsia="ru-RU"/>
        </w:rPr>
      </w:pPr>
      <w:r w:rsidRPr="00205F92">
        <w:rPr>
          <w:rFonts w:ascii="Times New Roman" w:hAnsi="Times New Roman"/>
          <w:b/>
          <w:sz w:val="24"/>
          <w:szCs w:val="24"/>
          <w:lang w:eastAsia="ru-RU"/>
        </w:rPr>
        <w:t>Создание специальных методов и средств обучения</w:t>
      </w:r>
      <w:r>
        <w:rPr>
          <w:rFonts w:ascii="Times New Roman" w:hAnsi="Times New Roman"/>
          <w:sz w:val="24"/>
          <w:szCs w:val="24"/>
          <w:lang w:eastAsia="ru-RU"/>
        </w:rPr>
        <w:t xml:space="preserve">. </w:t>
      </w:r>
    </w:p>
    <w:p w:rsidR="0010663D" w:rsidRDefault="0010663D" w:rsidP="0010663D">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w:t>
      </w:r>
    </w:p>
    <w:p w:rsidR="0010663D" w:rsidRDefault="0010663D" w:rsidP="0010663D">
      <w:pPr>
        <w:spacing w:after="0" w:line="240" w:lineRule="auto"/>
        <w:ind w:firstLine="709"/>
        <w:jc w:val="both"/>
        <w:rPr>
          <w:rFonts w:ascii="Times New Roman" w:hAnsi="Times New Roman"/>
          <w:sz w:val="24"/>
          <w:szCs w:val="24"/>
        </w:rPr>
      </w:pPr>
      <w:r>
        <w:rPr>
          <w:rFonts w:ascii="Times New Roman" w:hAnsi="Times New Roman"/>
          <w:sz w:val="24"/>
          <w:szCs w:val="24"/>
        </w:rPr>
        <w:t>Рабочая программа «Окружающий социальный мир» адаптирована</w:t>
      </w:r>
      <w:r w:rsidRPr="005F4B74">
        <w:rPr>
          <w:rFonts w:ascii="Times New Roman" w:hAnsi="Times New Roman"/>
          <w:sz w:val="24"/>
          <w:szCs w:val="24"/>
        </w:rPr>
        <w:t xml:space="preserve"> для данной категории обучающихся с учетом осо</w:t>
      </w:r>
      <w:r w:rsidRPr="005F4B74">
        <w:rPr>
          <w:rFonts w:ascii="Times New Roman" w:hAnsi="Times New Roman"/>
          <w:sz w:val="24"/>
          <w:szCs w:val="24"/>
        </w:rPr>
        <w:softHyphen/>
        <w:t>бе</w:t>
      </w:r>
      <w:r w:rsidRPr="005F4B74">
        <w:rPr>
          <w:rFonts w:ascii="Times New Roman" w:hAnsi="Times New Roman"/>
          <w:sz w:val="24"/>
          <w:szCs w:val="24"/>
        </w:rPr>
        <w:softHyphen/>
        <w:t>н</w:t>
      </w:r>
      <w:r w:rsidRPr="005F4B74">
        <w:rPr>
          <w:rFonts w:ascii="Times New Roman" w:hAnsi="Times New Roman"/>
          <w:sz w:val="24"/>
          <w:szCs w:val="24"/>
        </w:rPr>
        <w:softHyphen/>
        <w:t>но</w:t>
      </w:r>
      <w:r w:rsidRPr="005F4B74">
        <w:rPr>
          <w:rFonts w:ascii="Times New Roman" w:hAnsi="Times New Roman"/>
          <w:sz w:val="24"/>
          <w:szCs w:val="24"/>
        </w:rPr>
        <w:softHyphen/>
        <w:t>стей их психофизического развития, индивидуальных возможностей, и обе</w:t>
      </w:r>
      <w:r w:rsidRPr="005F4B74">
        <w:rPr>
          <w:rFonts w:ascii="Times New Roman" w:hAnsi="Times New Roman"/>
          <w:sz w:val="24"/>
          <w:szCs w:val="24"/>
        </w:rPr>
        <w:softHyphen/>
        <w:t>с</w:t>
      </w:r>
      <w:r w:rsidRPr="005F4B74">
        <w:rPr>
          <w:rFonts w:ascii="Times New Roman" w:hAnsi="Times New Roman"/>
          <w:sz w:val="24"/>
          <w:szCs w:val="24"/>
        </w:rPr>
        <w:softHyphen/>
        <w:t>пе</w:t>
      </w:r>
      <w:r w:rsidRPr="005F4B74">
        <w:rPr>
          <w:rFonts w:ascii="Times New Roman" w:hAnsi="Times New Roman"/>
          <w:sz w:val="24"/>
          <w:szCs w:val="24"/>
        </w:rPr>
        <w:softHyphen/>
        <w:t>чи</w:t>
      </w:r>
      <w:r w:rsidRPr="005F4B74">
        <w:rPr>
          <w:rFonts w:ascii="Times New Roman" w:hAnsi="Times New Roman"/>
          <w:sz w:val="24"/>
          <w:szCs w:val="24"/>
        </w:rPr>
        <w:softHyphen/>
        <w:t>ва</w:t>
      </w:r>
      <w:r w:rsidRPr="005F4B74">
        <w:rPr>
          <w:rFonts w:ascii="Times New Roman" w:hAnsi="Times New Roman"/>
          <w:sz w:val="24"/>
          <w:szCs w:val="24"/>
        </w:rPr>
        <w:softHyphen/>
        <w:t>ю</w:t>
      </w:r>
      <w:r w:rsidRPr="005F4B74">
        <w:rPr>
          <w:rFonts w:ascii="Times New Roman" w:hAnsi="Times New Roman"/>
          <w:sz w:val="24"/>
          <w:szCs w:val="24"/>
        </w:rPr>
        <w:softHyphen/>
        <w:t>щая кор</w:t>
      </w:r>
      <w:r w:rsidRPr="005F4B74">
        <w:rPr>
          <w:rFonts w:ascii="Times New Roman" w:hAnsi="Times New Roman"/>
          <w:sz w:val="24"/>
          <w:szCs w:val="24"/>
        </w:rPr>
        <w:softHyphen/>
        <w:t>рекцию нарушений развития и социальную адаптацию, разра</w:t>
      </w:r>
      <w:r>
        <w:rPr>
          <w:rFonts w:ascii="Times New Roman" w:hAnsi="Times New Roman"/>
          <w:sz w:val="24"/>
          <w:szCs w:val="24"/>
        </w:rPr>
        <w:t xml:space="preserve">ботана на основе рекомендаций </w:t>
      </w:r>
      <w:r w:rsidRPr="005F4B74">
        <w:rPr>
          <w:rFonts w:ascii="Times New Roman" w:hAnsi="Times New Roman"/>
          <w:sz w:val="24"/>
          <w:szCs w:val="24"/>
        </w:rPr>
        <w:t>АООП,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предъявляемыми к структуре, условиям реализации и планируемым результатам освоения АООП</w:t>
      </w:r>
      <w:r>
        <w:rPr>
          <w:rFonts w:ascii="Times New Roman" w:hAnsi="Times New Roman"/>
          <w:sz w:val="24"/>
          <w:szCs w:val="24"/>
        </w:rPr>
        <w:t>.</w:t>
      </w:r>
    </w:p>
    <w:p w:rsidR="0010663D" w:rsidRPr="0010663D" w:rsidRDefault="0010663D" w:rsidP="0010663D">
      <w:pPr>
        <w:widowControl w:val="0"/>
        <w:autoSpaceDE w:val="0"/>
        <w:autoSpaceDN w:val="0"/>
        <w:adjustRightInd w:val="0"/>
        <w:spacing w:after="0" w:line="240" w:lineRule="auto"/>
        <w:ind w:firstLine="709"/>
        <w:jc w:val="both"/>
        <w:rPr>
          <w:rFonts w:ascii="Times New Roman" w:hAnsi="Times New Roman"/>
          <w:b/>
          <w:sz w:val="24"/>
          <w:szCs w:val="24"/>
          <w:lang w:eastAsia="ru-RU"/>
        </w:rPr>
      </w:pPr>
      <w:r w:rsidRPr="0010663D">
        <w:rPr>
          <w:rFonts w:ascii="Times New Roman" w:hAnsi="Times New Roman"/>
          <w:b/>
          <w:sz w:val="24"/>
          <w:szCs w:val="24"/>
          <w:lang w:eastAsia="ru-RU"/>
        </w:rPr>
        <w:t>Место предмета в учебном плане</w:t>
      </w:r>
    </w:p>
    <w:p w:rsidR="0010663D" w:rsidRPr="00E900D9" w:rsidRDefault="0010663D" w:rsidP="0010663D">
      <w:pPr>
        <w:autoSpaceDE w:val="0"/>
        <w:autoSpaceDN w:val="0"/>
        <w:adjustRightInd w:val="0"/>
        <w:spacing w:after="0" w:line="240" w:lineRule="auto"/>
        <w:ind w:firstLine="709"/>
        <w:jc w:val="both"/>
        <w:rPr>
          <w:rFonts w:ascii="Times New Roman" w:hAnsi="Times New Roman"/>
          <w:sz w:val="24"/>
          <w:szCs w:val="24"/>
        </w:rPr>
      </w:pPr>
      <w:r w:rsidRPr="00E900D9">
        <w:rPr>
          <w:rFonts w:ascii="Times New Roman" w:hAnsi="Times New Roman"/>
          <w:sz w:val="24"/>
          <w:szCs w:val="24"/>
        </w:rPr>
        <w:t>Учебный предмет «</w:t>
      </w:r>
      <w:r>
        <w:rPr>
          <w:rFonts w:ascii="Times New Roman" w:hAnsi="Times New Roman"/>
          <w:sz w:val="24"/>
          <w:szCs w:val="24"/>
        </w:rPr>
        <w:t>Окружающий социальный мир</w:t>
      </w:r>
      <w:r w:rsidRPr="00E900D9">
        <w:rPr>
          <w:rFonts w:ascii="Times New Roman" w:hAnsi="Times New Roman"/>
          <w:sz w:val="24"/>
          <w:szCs w:val="24"/>
        </w:rPr>
        <w:t>» входит в предметную область «</w:t>
      </w:r>
      <w:r>
        <w:rPr>
          <w:rFonts w:ascii="Times New Roman" w:hAnsi="Times New Roman"/>
          <w:sz w:val="24"/>
          <w:szCs w:val="24"/>
        </w:rPr>
        <w:t>Окружающий мир</w:t>
      </w:r>
      <w:r w:rsidRPr="00E900D9">
        <w:rPr>
          <w:rFonts w:ascii="Times New Roman" w:hAnsi="Times New Roman"/>
          <w:sz w:val="24"/>
          <w:szCs w:val="24"/>
        </w:rPr>
        <w:t>» и относится к обязательной части учебного плана АООП образования умственно отсталых обучающихся (</w:t>
      </w:r>
      <w:r>
        <w:rPr>
          <w:rFonts w:ascii="Times New Roman" w:hAnsi="Times New Roman"/>
          <w:sz w:val="24"/>
          <w:szCs w:val="24"/>
        </w:rPr>
        <w:t>интеллектуальными нарушениями) 3</w:t>
      </w:r>
      <w:r w:rsidRPr="00E900D9">
        <w:rPr>
          <w:rFonts w:ascii="Times New Roman" w:hAnsi="Times New Roman"/>
          <w:sz w:val="24"/>
          <w:szCs w:val="24"/>
        </w:rPr>
        <w:t xml:space="preserve"> класса (вариант 2).</w:t>
      </w:r>
    </w:p>
    <w:p w:rsidR="0010663D" w:rsidRPr="00E900D9" w:rsidRDefault="0010663D" w:rsidP="0010663D">
      <w:pPr>
        <w:autoSpaceDE w:val="0"/>
        <w:autoSpaceDN w:val="0"/>
        <w:adjustRightInd w:val="0"/>
        <w:spacing w:after="0" w:line="240" w:lineRule="auto"/>
        <w:ind w:firstLine="709"/>
        <w:jc w:val="both"/>
        <w:rPr>
          <w:rFonts w:ascii="Times New Roman" w:hAnsi="Times New Roman"/>
          <w:sz w:val="24"/>
          <w:szCs w:val="24"/>
        </w:rPr>
      </w:pPr>
      <w:r w:rsidRPr="00E900D9">
        <w:rPr>
          <w:rFonts w:ascii="Times New Roman" w:hAnsi="Times New Roman"/>
          <w:sz w:val="24"/>
          <w:szCs w:val="24"/>
        </w:rPr>
        <w:t>Изучение предмета «</w:t>
      </w:r>
      <w:r>
        <w:rPr>
          <w:rFonts w:ascii="Times New Roman" w:hAnsi="Times New Roman"/>
          <w:sz w:val="24"/>
          <w:szCs w:val="24"/>
        </w:rPr>
        <w:t>Окружающий социальный мир</w:t>
      </w:r>
      <w:r w:rsidRPr="00E900D9">
        <w:rPr>
          <w:rFonts w:ascii="Times New Roman" w:hAnsi="Times New Roman"/>
          <w:sz w:val="24"/>
          <w:szCs w:val="24"/>
        </w:rPr>
        <w:t xml:space="preserve">» предусмотрено в учебное (урочное) время. </w:t>
      </w:r>
    </w:p>
    <w:p w:rsidR="0010663D" w:rsidRDefault="0010663D" w:rsidP="0010663D">
      <w:pPr>
        <w:spacing w:after="0" w:line="240" w:lineRule="auto"/>
        <w:ind w:firstLine="709"/>
        <w:jc w:val="both"/>
        <w:rPr>
          <w:rFonts w:ascii="Times New Roman" w:hAnsi="Times New Roman"/>
          <w:sz w:val="24"/>
          <w:szCs w:val="24"/>
        </w:rPr>
      </w:pPr>
      <w:r w:rsidRPr="00E900D9">
        <w:rPr>
          <w:rFonts w:ascii="Times New Roman" w:hAnsi="Times New Roman"/>
          <w:sz w:val="24"/>
          <w:szCs w:val="24"/>
        </w:rPr>
        <w:t>В Федеральном базисном образовательном плане на изу</w:t>
      </w:r>
      <w:r>
        <w:rPr>
          <w:rFonts w:ascii="Times New Roman" w:hAnsi="Times New Roman"/>
          <w:sz w:val="24"/>
          <w:szCs w:val="24"/>
        </w:rPr>
        <w:t>чение курса данного предмета в 3</w:t>
      </w:r>
      <w:r w:rsidRPr="00E900D9">
        <w:rPr>
          <w:rFonts w:ascii="Times New Roman" w:hAnsi="Times New Roman"/>
          <w:sz w:val="24"/>
          <w:szCs w:val="24"/>
        </w:rPr>
        <w:t xml:space="preserve"> классе отводится </w:t>
      </w:r>
      <w:r>
        <w:rPr>
          <w:rFonts w:ascii="Times New Roman" w:hAnsi="Times New Roman"/>
          <w:sz w:val="24"/>
          <w:szCs w:val="24"/>
        </w:rPr>
        <w:t>2</w:t>
      </w:r>
      <w:r w:rsidRPr="00E900D9">
        <w:rPr>
          <w:rFonts w:ascii="Times New Roman" w:hAnsi="Times New Roman"/>
          <w:sz w:val="24"/>
          <w:szCs w:val="24"/>
        </w:rPr>
        <w:t xml:space="preserve"> час</w:t>
      </w:r>
      <w:r>
        <w:rPr>
          <w:rFonts w:ascii="Times New Roman" w:hAnsi="Times New Roman"/>
          <w:sz w:val="24"/>
          <w:szCs w:val="24"/>
        </w:rPr>
        <w:t>а в неделю (всего-68</w:t>
      </w:r>
      <w:r w:rsidRPr="00E900D9">
        <w:rPr>
          <w:rFonts w:ascii="Times New Roman" w:hAnsi="Times New Roman"/>
          <w:sz w:val="24"/>
          <w:szCs w:val="24"/>
        </w:rPr>
        <w:t xml:space="preserve"> час</w:t>
      </w:r>
      <w:r>
        <w:rPr>
          <w:rFonts w:ascii="Times New Roman" w:hAnsi="Times New Roman"/>
          <w:sz w:val="24"/>
          <w:szCs w:val="24"/>
        </w:rPr>
        <w:t>а</w:t>
      </w:r>
      <w:r w:rsidRPr="00E900D9">
        <w:rPr>
          <w:rFonts w:ascii="Times New Roman" w:hAnsi="Times New Roman"/>
          <w:sz w:val="24"/>
          <w:szCs w:val="24"/>
        </w:rPr>
        <w:t xml:space="preserve">). </w:t>
      </w:r>
    </w:p>
    <w:p w:rsidR="0010663D" w:rsidRPr="0010663D" w:rsidRDefault="0010663D" w:rsidP="0010663D">
      <w:pPr>
        <w:spacing w:after="0" w:line="240" w:lineRule="auto"/>
        <w:ind w:firstLine="709"/>
        <w:jc w:val="both"/>
        <w:rPr>
          <w:rFonts w:ascii="Times New Roman" w:hAnsi="Times New Roman"/>
          <w:sz w:val="24"/>
          <w:szCs w:val="24"/>
        </w:rPr>
      </w:pPr>
      <w:r w:rsidRPr="0010663D">
        <w:rPr>
          <w:rFonts w:ascii="Times New Roman" w:hAnsi="Times New Roman"/>
          <w:sz w:val="24"/>
          <w:szCs w:val="24"/>
          <w:lang w:val="en-US"/>
        </w:rPr>
        <w:t>I</w:t>
      </w:r>
      <w:r w:rsidRPr="0010663D">
        <w:rPr>
          <w:rFonts w:ascii="Times New Roman" w:hAnsi="Times New Roman"/>
          <w:sz w:val="24"/>
          <w:szCs w:val="24"/>
        </w:rPr>
        <w:t xml:space="preserve"> четверть - </w:t>
      </w:r>
    </w:p>
    <w:p w:rsidR="0010663D" w:rsidRPr="0010663D" w:rsidRDefault="0010663D" w:rsidP="0010663D">
      <w:pPr>
        <w:spacing w:after="0" w:line="240" w:lineRule="auto"/>
        <w:ind w:firstLine="709"/>
        <w:jc w:val="both"/>
        <w:rPr>
          <w:rFonts w:ascii="Times New Roman" w:hAnsi="Times New Roman"/>
          <w:sz w:val="24"/>
          <w:szCs w:val="24"/>
        </w:rPr>
      </w:pPr>
      <w:r w:rsidRPr="0010663D">
        <w:rPr>
          <w:rFonts w:ascii="Times New Roman" w:hAnsi="Times New Roman"/>
          <w:sz w:val="24"/>
          <w:szCs w:val="24"/>
          <w:lang w:val="en-US"/>
        </w:rPr>
        <w:t>II</w:t>
      </w:r>
      <w:r w:rsidRPr="0010663D">
        <w:rPr>
          <w:rFonts w:ascii="Times New Roman" w:hAnsi="Times New Roman"/>
          <w:sz w:val="24"/>
          <w:szCs w:val="24"/>
        </w:rPr>
        <w:t xml:space="preserve"> четверть - </w:t>
      </w:r>
    </w:p>
    <w:p w:rsidR="0010663D" w:rsidRPr="0010663D" w:rsidRDefault="0010663D" w:rsidP="0010663D">
      <w:pPr>
        <w:spacing w:after="0" w:line="240" w:lineRule="auto"/>
        <w:ind w:firstLine="709"/>
        <w:jc w:val="both"/>
        <w:rPr>
          <w:rFonts w:ascii="Times New Roman" w:hAnsi="Times New Roman"/>
          <w:sz w:val="24"/>
          <w:szCs w:val="24"/>
        </w:rPr>
      </w:pPr>
      <w:r w:rsidRPr="0010663D">
        <w:rPr>
          <w:rFonts w:ascii="Times New Roman" w:hAnsi="Times New Roman"/>
          <w:sz w:val="24"/>
          <w:szCs w:val="24"/>
          <w:lang w:val="en-US"/>
        </w:rPr>
        <w:lastRenderedPageBreak/>
        <w:t>III</w:t>
      </w:r>
      <w:r w:rsidRPr="0010663D">
        <w:rPr>
          <w:rFonts w:ascii="Times New Roman" w:hAnsi="Times New Roman"/>
          <w:sz w:val="24"/>
          <w:szCs w:val="24"/>
        </w:rPr>
        <w:t xml:space="preserve"> четверть - </w:t>
      </w:r>
    </w:p>
    <w:p w:rsidR="0010663D" w:rsidRDefault="0010663D" w:rsidP="0010663D">
      <w:pPr>
        <w:spacing w:after="0" w:line="240" w:lineRule="auto"/>
        <w:ind w:firstLine="709"/>
        <w:jc w:val="both"/>
        <w:rPr>
          <w:rFonts w:ascii="Times New Roman" w:hAnsi="Times New Roman"/>
          <w:sz w:val="24"/>
          <w:szCs w:val="24"/>
        </w:rPr>
      </w:pPr>
      <w:r w:rsidRPr="0010663D">
        <w:rPr>
          <w:rFonts w:ascii="Times New Roman" w:hAnsi="Times New Roman"/>
          <w:sz w:val="24"/>
          <w:szCs w:val="24"/>
          <w:lang w:val="en-US"/>
        </w:rPr>
        <w:t>IV</w:t>
      </w:r>
      <w:r w:rsidRPr="0010663D">
        <w:rPr>
          <w:rFonts w:ascii="Times New Roman" w:hAnsi="Times New Roman"/>
          <w:sz w:val="24"/>
          <w:szCs w:val="24"/>
        </w:rPr>
        <w:t xml:space="preserve"> четверть - </w:t>
      </w:r>
    </w:p>
    <w:p w:rsidR="0010663D" w:rsidRDefault="0010663D" w:rsidP="0010663D">
      <w:pPr>
        <w:spacing w:after="0" w:line="240" w:lineRule="auto"/>
        <w:ind w:firstLine="709"/>
        <w:jc w:val="both"/>
        <w:rPr>
          <w:rFonts w:ascii="Times New Roman" w:hAnsi="Times New Roman"/>
          <w:sz w:val="24"/>
          <w:szCs w:val="24"/>
        </w:rPr>
      </w:pPr>
      <w:r w:rsidRPr="00E900D9">
        <w:rPr>
          <w:rFonts w:ascii="Times New Roman" w:hAnsi="Times New Roman"/>
          <w:sz w:val="24"/>
          <w:szCs w:val="24"/>
        </w:rPr>
        <w:t>Продолжительность урока составляет 40 минут. На уроках ведущая роль принадлежит педагогу. Для обучения создаются такие условия, которые дают возможность каждому ребенку работать в доступном темпе, проявляя возможную самостоятельность. Учитель подбирает материал по объему и компонует по степени сложности, исходя из особенностей развития каждого обучающегося.</w:t>
      </w:r>
    </w:p>
    <w:p w:rsidR="0010663D" w:rsidRPr="0010663D" w:rsidRDefault="0010663D" w:rsidP="0010663D">
      <w:pPr>
        <w:spacing w:after="0" w:line="240" w:lineRule="auto"/>
        <w:ind w:firstLine="709"/>
        <w:jc w:val="both"/>
        <w:rPr>
          <w:rFonts w:ascii="Times New Roman" w:hAnsi="Times New Roman"/>
          <w:b/>
          <w:sz w:val="24"/>
          <w:szCs w:val="24"/>
        </w:rPr>
      </w:pPr>
      <w:r w:rsidRPr="0010663D">
        <w:rPr>
          <w:rFonts w:ascii="Times New Roman" w:hAnsi="Times New Roman"/>
          <w:b/>
          <w:sz w:val="24"/>
          <w:szCs w:val="24"/>
        </w:rPr>
        <w:t>Формы текущего и промежуточного (итогового) контроля уровня достижений, обучающихся по предмету</w:t>
      </w:r>
    </w:p>
    <w:p w:rsidR="0010663D" w:rsidRPr="0010663D" w:rsidRDefault="0010663D" w:rsidP="0010663D">
      <w:pPr>
        <w:spacing w:after="0" w:line="240" w:lineRule="auto"/>
        <w:ind w:firstLine="709"/>
        <w:jc w:val="both"/>
        <w:rPr>
          <w:rFonts w:ascii="Times New Roman" w:hAnsi="Times New Roman"/>
          <w:sz w:val="24"/>
          <w:szCs w:val="24"/>
        </w:rPr>
      </w:pPr>
      <w:r w:rsidRPr="0010663D">
        <w:rPr>
          <w:rFonts w:ascii="Times New Roman" w:hAnsi="Times New Roman"/>
          <w:sz w:val="24"/>
          <w:szCs w:val="24"/>
        </w:rPr>
        <w:t xml:space="preserve">Итоговые достижения обучающихся с умеренной умственной </w:t>
      </w:r>
      <w:r w:rsidR="000130EF">
        <w:rPr>
          <w:rFonts w:ascii="Times New Roman" w:hAnsi="Times New Roman"/>
          <w:sz w:val="24"/>
          <w:szCs w:val="24"/>
        </w:rPr>
        <w:t xml:space="preserve">и тяжёлой умственной </w:t>
      </w:r>
      <w:r w:rsidRPr="0010663D">
        <w:rPr>
          <w:rFonts w:ascii="Times New Roman" w:hAnsi="Times New Roman"/>
          <w:sz w:val="24"/>
          <w:szCs w:val="24"/>
        </w:rPr>
        <w:t>отсталостью (вариант 2) определяются индивидуальными возможностями ребенка и тем, что его образование нацелено на максимальное развитие жизненной компетенции. Все проверочные и самостоятельные задания подобраны на доступном для данной категории детей уровне.</w:t>
      </w:r>
    </w:p>
    <w:tbl>
      <w:tblPr>
        <w:tblStyle w:val="a5"/>
        <w:tblW w:w="0" w:type="auto"/>
        <w:tblLayout w:type="fixed"/>
        <w:tblLook w:val="04A0" w:firstRow="1" w:lastRow="0" w:firstColumn="1" w:lastColumn="0" w:noHBand="0" w:noVBand="1"/>
      </w:tblPr>
      <w:tblGrid>
        <w:gridCol w:w="2122"/>
        <w:gridCol w:w="4536"/>
        <w:gridCol w:w="2687"/>
      </w:tblGrid>
      <w:tr w:rsidR="0010663D" w:rsidRPr="0010663D" w:rsidTr="00A52645">
        <w:tc>
          <w:tcPr>
            <w:tcW w:w="2122" w:type="dxa"/>
            <w:vAlign w:val="center"/>
          </w:tcPr>
          <w:p w:rsidR="0010663D" w:rsidRPr="0010663D" w:rsidRDefault="0010663D" w:rsidP="0010663D">
            <w:pPr>
              <w:jc w:val="center"/>
              <w:rPr>
                <w:sz w:val="24"/>
                <w:szCs w:val="24"/>
              </w:rPr>
            </w:pPr>
            <w:r w:rsidRPr="0010663D">
              <w:rPr>
                <w:sz w:val="24"/>
                <w:szCs w:val="24"/>
              </w:rPr>
              <w:t>Вид контроля</w:t>
            </w:r>
          </w:p>
        </w:tc>
        <w:tc>
          <w:tcPr>
            <w:tcW w:w="4536" w:type="dxa"/>
            <w:vAlign w:val="center"/>
          </w:tcPr>
          <w:p w:rsidR="0010663D" w:rsidRPr="0010663D" w:rsidRDefault="0010663D" w:rsidP="0010663D">
            <w:pPr>
              <w:jc w:val="center"/>
              <w:rPr>
                <w:sz w:val="24"/>
                <w:szCs w:val="24"/>
              </w:rPr>
            </w:pPr>
            <w:r w:rsidRPr="0010663D">
              <w:rPr>
                <w:sz w:val="24"/>
                <w:szCs w:val="24"/>
              </w:rPr>
              <w:t>Краткая характеристика</w:t>
            </w:r>
          </w:p>
        </w:tc>
        <w:tc>
          <w:tcPr>
            <w:tcW w:w="2687" w:type="dxa"/>
            <w:vAlign w:val="center"/>
          </w:tcPr>
          <w:p w:rsidR="0010663D" w:rsidRPr="0010663D" w:rsidRDefault="0010663D" w:rsidP="0010663D">
            <w:pPr>
              <w:jc w:val="center"/>
              <w:rPr>
                <w:sz w:val="24"/>
                <w:szCs w:val="24"/>
              </w:rPr>
            </w:pPr>
            <w:r w:rsidRPr="0010663D">
              <w:rPr>
                <w:sz w:val="24"/>
                <w:szCs w:val="24"/>
              </w:rPr>
              <w:t>Методы</w:t>
            </w:r>
          </w:p>
        </w:tc>
      </w:tr>
      <w:tr w:rsidR="0010663D" w:rsidRPr="0010663D" w:rsidTr="00A52645">
        <w:tc>
          <w:tcPr>
            <w:tcW w:w="2122" w:type="dxa"/>
          </w:tcPr>
          <w:p w:rsidR="0010663D" w:rsidRPr="0010663D" w:rsidRDefault="0010663D" w:rsidP="0010663D">
            <w:pPr>
              <w:jc w:val="center"/>
              <w:rPr>
                <w:sz w:val="24"/>
                <w:szCs w:val="24"/>
              </w:rPr>
            </w:pPr>
            <w:r w:rsidRPr="0010663D">
              <w:rPr>
                <w:sz w:val="24"/>
                <w:szCs w:val="24"/>
              </w:rPr>
              <w:t>Предварительный</w:t>
            </w:r>
          </w:p>
        </w:tc>
        <w:tc>
          <w:tcPr>
            <w:tcW w:w="4536" w:type="dxa"/>
          </w:tcPr>
          <w:p w:rsidR="0010663D" w:rsidRPr="0010663D" w:rsidRDefault="0010663D" w:rsidP="0010663D">
            <w:pPr>
              <w:jc w:val="both"/>
              <w:rPr>
                <w:sz w:val="24"/>
                <w:szCs w:val="24"/>
              </w:rPr>
            </w:pPr>
            <w:r w:rsidRPr="0010663D">
              <w:rPr>
                <w:sz w:val="24"/>
                <w:szCs w:val="24"/>
              </w:rPr>
              <w:t>Диагностика исходного или начального уровня знаний при начале обучения данного учебного курса</w:t>
            </w:r>
          </w:p>
        </w:tc>
        <w:tc>
          <w:tcPr>
            <w:tcW w:w="2687" w:type="dxa"/>
          </w:tcPr>
          <w:p w:rsidR="0010663D" w:rsidRPr="0010663D" w:rsidRDefault="0010663D" w:rsidP="0010663D">
            <w:pPr>
              <w:jc w:val="both"/>
              <w:rPr>
                <w:sz w:val="24"/>
                <w:szCs w:val="24"/>
              </w:rPr>
            </w:pPr>
            <w:r w:rsidRPr="0010663D">
              <w:rPr>
                <w:sz w:val="24"/>
                <w:szCs w:val="24"/>
              </w:rPr>
              <w:t>Устный опрос, беседа, наблюдение</w:t>
            </w:r>
          </w:p>
        </w:tc>
      </w:tr>
      <w:tr w:rsidR="0010663D" w:rsidRPr="0010663D" w:rsidTr="00A52645">
        <w:tc>
          <w:tcPr>
            <w:tcW w:w="2122" w:type="dxa"/>
          </w:tcPr>
          <w:p w:rsidR="0010663D" w:rsidRPr="0010663D" w:rsidRDefault="0010663D" w:rsidP="0010663D">
            <w:pPr>
              <w:jc w:val="center"/>
              <w:rPr>
                <w:sz w:val="24"/>
                <w:szCs w:val="24"/>
              </w:rPr>
            </w:pPr>
            <w:r w:rsidRPr="0010663D">
              <w:rPr>
                <w:sz w:val="24"/>
                <w:szCs w:val="24"/>
              </w:rPr>
              <w:t>Текущий (по пройденным темам)</w:t>
            </w:r>
          </w:p>
        </w:tc>
        <w:tc>
          <w:tcPr>
            <w:tcW w:w="4536" w:type="dxa"/>
          </w:tcPr>
          <w:p w:rsidR="0010663D" w:rsidRPr="0010663D" w:rsidRDefault="0010663D" w:rsidP="0010663D">
            <w:pPr>
              <w:jc w:val="both"/>
              <w:rPr>
                <w:sz w:val="24"/>
                <w:szCs w:val="24"/>
              </w:rPr>
            </w:pPr>
            <w:r w:rsidRPr="0010663D">
              <w:rPr>
                <w:sz w:val="24"/>
                <w:szCs w:val="24"/>
              </w:rPr>
              <w:t>Контроль знаний и умений по окончании изучения темы</w:t>
            </w:r>
          </w:p>
        </w:tc>
        <w:tc>
          <w:tcPr>
            <w:tcW w:w="2687" w:type="dxa"/>
          </w:tcPr>
          <w:p w:rsidR="0010663D" w:rsidRPr="0010663D" w:rsidRDefault="0010663D" w:rsidP="0010663D">
            <w:pPr>
              <w:jc w:val="both"/>
              <w:rPr>
                <w:sz w:val="24"/>
                <w:szCs w:val="24"/>
              </w:rPr>
            </w:pPr>
            <w:r w:rsidRPr="0010663D">
              <w:rPr>
                <w:sz w:val="24"/>
                <w:szCs w:val="24"/>
              </w:rPr>
              <w:t>Викторины, самостоятельное выполнение системы заданий, работа с карточками</w:t>
            </w:r>
          </w:p>
        </w:tc>
      </w:tr>
      <w:tr w:rsidR="0010663D" w:rsidRPr="0010663D" w:rsidTr="00A52645">
        <w:tc>
          <w:tcPr>
            <w:tcW w:w="2122" w:type="dxa"/>
          </w:tcPr>
          <w:p w:rsidR="0010663D" w:rsidRPr="0010663D" w:rsidRDefault="0010663D" w:rsidP="0010663D">
            <w:pPr>
              <w:jc w:val="center"/>
              <w:rPr>
                <w:sz w:val="24"/>
                <w:szCs w:val="24"/>
              </w:rPr>
            </w:pPr>
            <w:r w:rsidRPr="0010663D">
              <w:rPr>
                <w:sz w:val="24"/>
                <w:szCs w:val="24"/>
              </w:rPr>
              <w:t>Итоговый</w:t>
            </w:r>
          </w:p>
        </w:tc>
        <w:tc>
          <w:tcPr>
            <w:tcW w:w="4536" w:type="dxa"/>
          </w:tcPr>
          <w:p w:rsidR="0010663D" w:rsidRPr="0010663D" w:rsidRDefault="0010663D" w:rsidP="0010663D">
            <w:pPr>
              <w:jc w:val="both"/>
              <w:rPr>
                <w:sz w:val="24"/>
                <w:szCs w:val="24"/>
              </w:rPr>
            </w:pPr>
            <w:r w:rsidRPr="0010663D">
              <w:rPr>
                <w:sz w:val="24"/>
                <w:szCs w:val="24"/>
              </w:rPr>
              <w:t>Контроль знаний, умений и компетенций выполнения поставленных задач за учебную четверть, учебный год</w:t>
            </w:r>
          </w:p>
        </w:tc>
        <w:tc>
          <w:tcPr>
            <w:tcW w:w="2687" w:type="dxa"/>
          </w:tcPr>
          <w:p w:rsidR="0010663D" w:rsidRPr="0010663D" w:rsidRDefault="00A52645" w:rsidP="0010663D">
            <w:pPr>
              <w:jc w:val="both"/>
              <w:rPr>
                <w:sz w:val="24"/>
                <w:szCs w:val="24"/>
              </w:rPr>
            </w:pPr>
            <w:r>
              <w:rPr>
                <w:sz w:val="24"/>
                <w:szCs w:val="24"/>
              </w:rPr>
              <w:t>Практическое задание</w:t>
            </w:r>
            <w:r w:rsidR="0010663D" w:rsidRPr="0010663D">
              <w:rPr>
                <w:sz w:val="24"/>
                <w:szCs w:val="24"/>
              </w:rPr>
              <w:t>, устный опрос</w:t>
            </w:r>
          </w:p>
        </w:tc>
      </w:tr>
    </w:tbl>
    <w:p w:rsidR="000130EF" w:rsidRDefault="000130EF" w:rsidP="0010663D">
      <w:pPr>
        <w:spacing w:after="0" w:line="240" w:lineRule="auto"/>
        <w:ind w:firstLine="709"/>
        <w:jc w:val="both"/>
        <w:rPr>
          <w:rFonts w:ascii="Times New Roman" w:hAnsi="Times New Roman"/>
          <w:b/>
          <w:sz w:val="24"/>
          <w:szCs w:val="24"/>
        </w:rPr>
      </w:pPr>
    </w:p>
    <w:p w:rsidR="0010663D" w:rsidRPr="0010663D" w:rsidRDefault="0010663D" w:rsidP="0010663D">
      <w:pPr>
        <w:spacing w:after="0" w:line="240" w:lineRule="auto"/>
        <w:ind w:firstLine="709"/>
        <w:jc w:val="both"/>
        <w:rPr>
          <w:rFonts w:ascii="Times New Roman" w:hAnsi="Times New Roman"/>
          <w:b/>
          <w:sz w:val="24"/>
          <w:szCs w:val="24"/>
        </w:rPr>
      </w:pPr>
      <w:r w:rsidRPr="0010663D">
        <w:rPr>
          <w:rFonts w:ascii="Times New Roman" w:hAnsi="Times New Roman"/>
          <w:b/>
          <w:sz w:val="24"/>
          <w:szCs w:val="24"/>
        </w:rPr>
        <w:t>Содержание программы учебного предмета</w:t>
      </w:r>
    </w:p>
    <w:tbl>
      <w:tblPr>
        <w:tblpPr w:leftFromText="180" w:rightFromText="180" w:vertAnchor="text" w:horzAnchor="margin" w:tblpY="152"/>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528"/>
        <w:gridCol w:w="1560"/>
      </w:tblGrid>
      <w:tr w:rsidR="0010663D" w:rsidRPr="0010663D" w:rsidTr="00A52645">
        <w:tc>
          <w:tcPr>
            <w:tcW w:w="2518" w:type="dxa"/>
            <w:vAlign w:val="center"/>
          </w:tcPr>
          <w:p w:rsidR="0010663D" w:rsidRPr="0010663D" w:rsidRDefault="0010663D" w:rsidP="0010663D">
            <w:pPr>
              <w:jc w:val="center"/>
              <w:rPr>
                <w:rFonts w:ascii="Times New Roman" w:hAnsi="Times New Roman"/>
                <w:sz w:val="24"/>
                <w:szCs w:val="24"/>
              </w:rPr>
            </w:pPr>
            <w:r w:rsidRPr="0010663D">
              <w:rPr>
                <w:rFonts w:ascii="Times New Roman" w:hAnsi="Times New Roman"/>
                <w:sz w:val="24"/>
                <w:szCs w:val="24"/>
              </w:rPr>
              <w:t>Разделы</w:t>
            </w:r>
          </w:p>
        </w:tc>
        <w:tc>
          <w:tcPr>
            <w:tcW w:w="5528" w:type="dxa"/>
            <w:vAlign w:val="center"/>
          </w:tcPr>
          <w:p w:rsidR="0010663D" w:rsidRPr="0010663D" w:rsidRDefault="0010663D" w:rsidP="0010663D">
            <w:pPr>
              <w:jc w:val="center"/>
              <w:rPr>
                <w:rFonts w:ascii="Times New Roman" w:hAnsi="Times New Roman"/>
                <w:sz w:val="24"/>
                <w:szCs w:val="24"/>
              </w:rPr>
            </w:pPr>
            <w:r w:rsidRPr="0010663D">
              <w:rPr>
                <w:rFonts w:ascii="Times New Roman" w:hAnsi="Times New Roman"/>
                <w:sz w:val="24"/>
                <w:szCs w:val="24"/>
              </w:rPr>
              <w:t>Содержание</w:t>
            </w:r>
          </w:p>
        </w:tc>
        <w:tc>
          <w:tcPr>
            <w:tcW w:w="1560" w:type="dxa"/>
            <w:vAlign w:val="center"/>
          </w:tcPr>
          <w:p w:rsidR="0010663D" w:rsidRPr="0010663D" w:rsidRDefault="0010663D" w:rsidP="0010663D">
            <w:pPr>
              <w:jc w:val="center"/>
              <w:rPr>
                <w:rFonts w:ascii="Times New Roman" w:hAnsi="Times New Roman"/>
                <w:sz w:val="24"/>
                <w:szCs w:val="24"/>
              </w:rPr>
            </w:pPr>
            <w:r w:rsidRPr="0010663D">
              <w:rPr>
                <w:rFonts w:ascii="Times New Roman" w:hAnsi="Times New Roman"/>
                <w:sz w:val="24"/>
                <w:szCs w:val="24"/>
              </w:rPr>
              <w:t>Количество часов по разделам</w:t>
            </w:r>
          </w:p>
        </w:tc>
      </w:tr>
      <w:tr w:rsidR="0010663D" w:rsidRPr="0010663D" w:rsidTr="00A52645">
        <w:tc>
          <w:tcPr>
            <w:tcW w:w="2518" w:type="dxa"/>
            <w:vAlign w:val="center"/>
          </w:tcPr>
          <w:p w:rsidR="0010663D" w:rsidRPr="0010663D" w:rsidRDefault="00A52645" w:rsidP="00BF3F53">
            <w:pPr>
              <w:spacing w:after="0" w:line="240" w:lineRule="auto"/>
              <w:jc w:val="center"/>
              <w:rPr>
                <w:rFonts w:ascii="Times New Roman" w:hAnsi="Times New Roman"/>
                <w:sz w:val="24"/>
                <w:szCs w:val="24"/>
              </w:rPr>
            </w:pPr>
            <w:r>
              <w:rPr>
                <w:rFonts w:ascii="Times New Roman" w:hAnsi="Times New Roman"/>
                <w:sz w:val="24"/>
                <w:szCs w:val="24"/>
              </w:rPr>
              <w:t>Школа</w:t>
            </w:r>
          </w:p>
        </w:tc>
        <w:tc>
          <w:tcPr>
            <w:tcW w:w="5528" w:type="dxa"/>
          </w:tcPr>
          <w:p w:rsidR="0010663D" w:rsidRPr="00C8685E" w:rsidRDefault="00C8685E" w:rsidP="00C8685E">
            <w:pPr>
              <w:spacing w:after="0" w:line="240" w:lineRule="auto"/>
              <w:ind w:firstLine="709"/>
              <w:jc w:val="both"/>
              <w:rPr>
                <w:rFonts w:ascii="Times New Roman" w:eastAsia="Times New Roman" w:hAnsi="Times New Roman" w:cs="Times New Roman"/>
                <w:color w:val="000000"/>
                <w:sz w:val="24"/>
                <w:szCs w:val="24"/>
                <w:lang w:eastAsia="ru-RU"/>
              </w:rPr>
            </w:pPr>
            <w:r w:rsidRPr="00C8685E">
              <w:rPr>
                <w:rFonts w:ascii="Times New Roman" w:hAnsi="Times New Roman" w:cs="Times New Roman"/>
                <w:sz w:val="24"/>
                <w:szCs w:val="24"/>
              </w:rPr>
              <w:t>Знание назначения помещений школы. Нахождение помещений школы. Зн</w:t>
            </w:r>
            <w:r>
              <w:rPr>
                <w:rFonts w:ascii="Times New Roman" w:hAnsi="Times New Roman" w:cs="Times New Roman"/>
                <w:sz w:val="24"/>
                <w:szCs w:val="24"/>
              </w:rPr>
              <w:t>ание профессий людей, работающих в школе. </w:t>
            </w:r>
            <w:r w:rsidRPr="00C8685E">
              <w:rPr>
                <w:rFonts w:ascii="Times New Roman" w:hAnsi="Times New Roman" w:cs="Times New Roman"/>
                <w:sz w:val="24"/>
                <w:szCs w:val="24"/>
              </w:rPr>
              <w:t>Соотнесение работника школы с его про</w:t>
            </w:r>
            <w:r>
              <w:rPr>
                <w:rFonts w:ascii="Times New Roman" w:hAnsi="Times New Roman" w:cs="Times New Roman"/>
                <w:sz w:val="24"/>
                <w:szCs w:val="24"/>
              </w:rPr>
              <w:t>фессией. Узнавание (различение) участков школьной </w:t>
            </w:r>
            <w:r w:rsidRPr="00C8685E">
              <w:rPr>
                <w:rFonts w:ascii="Times New Roman" w:hAnsi="Times New Roman" w:cs="Times New Roman"/>
                <w:sz w:val="24"/>
                <w:szCs w:val="24"/>
              </w:rPr>
              <w:t xml:space="preserve">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w:t>
            </w:r>
            <w:r>
              <w:rPr>
                <w:rFonts w:ascii="Times New Roman" w:hAnsi="Times New Roman" w:cs="Times New Roman"/>
                <w:sz w:val="24"/>
                <w:szCs w:val="24"/>
              </w:rPr>
              <w:t>зон класса. Знание (соблюдение) распорядка школьного дня. Узнавание (различение) школьных </w:t>
            </w:r>
            <w:r w:rsidRPr="00C8685E">
              <w:rPr>
                <w:rFonts w:ascii="Times New Roman" w:hAnsi="Times New Roman" w:cs="Times New Roman"/>
                <w:sz w:val="24"/>
                <w:szCs w:val="24"/>
              </w:rPr>
              <w:t>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w:t>
            </w:r>
            <w:r>
              <w:rPr>
                <w:rFonts w:ascii="Times New Roman" w:hAnsi="Times New Roman" w:cs="Times New Roman"/>
                <w:sz w:val="24"/>
                <w:szCs w:val="24"/>
              </w:rPr>
              <w:t>ля рисования. Знание назначения школьных </w:t>
            </w:r>
            <w:r w:rsidRPr="00C8685E">
              <w:rPr>
                <w:rFonts w:ascii="Times New Roman" w:hAnsi="Times New Roman" w:cs="Times New Roman"/>
                <w:sz w:val="24"/>
                <w:szCs w:val="24"/>
              </w:rPr>
              <w:t>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w:t>
            </w:r>
            <w:r>
              <w:rPr>
                <w:rFonts w:ascii="Times New Roman" w:hAnsi="Times New Roman" w:cs="Times New Roman"/>
                <w:sz w:val="24"/>
                <w:szCs w:val="24"/>
              </w:rPr>
              <w:t xml:space="preserve"> проявления дружеских </w:t>
            </w:r>
            <w:r>
              <w:rPr>
                <w:rFonts w:ascii="Times New Roman" w:hAnsi="Times New Roman" w:cs="Times New Roman"/>
                <w:sz w:val="24"/>
                <w:szCs w:val="24"/>
              </w:rPr>
              <w:lastRenderedPageBreak/>
              <w:t>отношений</w:t>
            </w:r>
            <w:r>
              <w:t> </w:t>
            </w:r>
            <w:r>
              <w:rPr>
                <w:rFonts w:ascii="Times New Roman" w:hAnsi="Times New Roman" w:cs="Times New Roman"/>
                <w:sz w:val="24"/>
                <w:szCs w:val="24"/>
              </w:rPr>
              <w:t>(чувств). </w:t>
            </w:r>
            <w:r w:rsidRPr="00C8685E">
              <w:rPr>
                <w:rFonts w:ascii="Times New Roman" w:hAnsi="Times New Roman" w:cs="Times New Roman"/>
                <w:sz w:val="24"/>
                <w:szCs w:val="24"/>
              </w:rPr>
              <w:t>Умение выражать свой интерес к другому человеку</w:t>
            </w:r>
          </w:p>
        </w:tc>
        <w:tc>
          <w:tcPr>
            <w:tcW w:w="1560" w:type="dxa"/>
            <w:vAlign w:val="center"/>
          </w:tcPr>
          <w:p w:rsidR="0010663D" w:rsidRPr="0010663D" w:rsidRDefault="00A52645" w:rsidP="00BF3F5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00BF3F53">
              <w:rPr>
                <w:rFonts w:ascii="Times New Roman" w:eastAsia="Times New Roman" w:hAnsi="Times New Roman" w:cs="Times New Roman"/>
                <w:sz w:val="24"/>
                <w:szCs w:val="24"/>
                <w:lang w:eastAsia="ru-RU"/>
              </w:rPr>
              <w:t xml:space="preserve"> ч.</w:t>
            </w:r>
          </w:p>
        </w:tc>
      </w:tr>
      <w:tr w:rsidR="00C8685E" w:rsidRPr="0010663D" w:rsidTr="00A52645">
        <w:tc>
          <w:tcPr>
            <w:tcW w:w="2518" w:type="dxa"/>
            <w:vAlign w:val="center"/>
          </w:tcPr>
          <w:p w:rsidR="00C8685E" w:rsidRPr="0010663D" w:rsidRDefault="00C8685E" w:rsidP="000130EF">
            <w:pPr>
              <w:spacing w:after="0" w:line="240" w:lineRule="auto"/>
              <w:jc w:val="center"/>
              <w:rPr>
                <w:rFonts w:ascii="Times New Roman" w:hAnsi="Times New Roman"/>
                <w:sz w:val="24"/>
                <w:szCs w:val="24"/>
              </w:rPr>
            </w:pPr>
            <w:r>
              <w:rPr>
                <w:rFonts w:ascii="Times New Roman" w:hAnsi="Times New Roman"/>
                <w:sz w:val="24"/>
                <w:szCs w:val="24"/>
              </w:rPr>
              <w:t>Квартира, дом, двор</w:t>
            </w:r>
          </w:p>
        </w:tc>
        <w:tc>
          <w:tcPr>
            <w:tcW w:w="5528" w:type="dxa"/>
          </w:tcPr>
          <w:p w:rsidR="00C8685E" w:rsidRPr="00C8685E" w:rsidRDefault="00C8685E" w:rsidP="00C8685E">
            <w:pPr>
              <w:pStyle w:val="Default"/>
              <w:jc w:val="both"/>
            </w:pPr>
            <w:r w:rsidRPr="00C8685E">
              <w:t>Узнавание (различе</w:t>
            </w:r>
            <w:r>
              <w:t>ние) частей дома (стена, крыша, окно, дверь, потолок, пол). Узнавание (различение) типов домов (одноэтажный </w:t>
            </w:r>
            <w:r w:rsidRPr="00C8685E">
              <w:t>(много</w:t>
            </w:r>
            <w:r>
              <w:t>этажный), </w:t>
            </w:r>
            <w:r>
              <w:rPr>
                <w:color w:val="auto"/>
              </w:rPr>
              <w:t>каменный (деревянный), городской (сельский, </w:t>
            </w:r>
            <w:r w:rsidRPr="00C8685E">
              <w:rPr>
                <w:color w:val="auto"/>
              </w:rPr>
              <w:t>дачный) дом. Узнавание (различение) мест общего пользования в доме (чердак, подвал, подъезд, лестничная площадка</w:t>
            </w:r>
            <w:r w:rsidRPr="00C8685E">
              <w:rPr>
                <w:i/>
                <w:iCs/>
                <w:color w:val="auto"/>
              </w:rPr>
              <w:t xml:space="preserve">, </w:t>
            </w:r>
            <w:r w:rsidRPr="00C8685E">
              <w:rPr>
                <w:color w:val="auto"/>
              </w:rPr>
              <w:t xml:space="preserve">лифт). </w:t>
            </w:r>
          </w:p>
          <w:p w:rsidR="00C8685E" w:rsidRPr="00C8685E" w:rsidRDefault="00C8685E" w:rsidP="00C8685E">
            <w:pPr>
              <w:pStyle w:val="Default"/>
              <w:jc w:val="both"/>
              <w:rPr>
                <w:color w:val="auto"/>
              </w:rPr>
            </w:pPr>
            <w:r w:rsidRPr="00C8685E">
              <w:rPr>
                <w:color w:val="auto"/>
              </w:rPr>
              <w:t xml:space="preserve">Соблюдение правил при пользовании лифтом: ждать закрытия и открытия дверей, нажимать кнопку с номером нужного этажа, стоять во время движения лифта и др. </w:t>
            </w:r>
            <w:r>
              <w:rPr>
                <w:color w:val="auto"/>
              </w:rPr>
              <w:t>Соблюдение правил безопасности, </w:t>
            </w:r>
            <w:r w:rsidRPr="00C8685E">
              <w:t>поведения</w:t>
            </w:r>
            <w:r>
              <w:t> </w:t>
            </w:r>
            <w:r w:rsidRPr="00C8685E">
              <w:t>в</w:t>
            </w:r>
            <w:r>
              <w:rPr>
                <w:color w:val="auto"/>
              </w:rPr>
              <w:t> местах </w:t>
            </w:r>
            <w:r w:rsidRPr="00C8685E">
              <w:t>общего</w:t>
            </w:r>
            <w:r>
              <w:t> </w:t>
            </w:r>
            <w:r w:rsidRPr="00C8685E">
              <w:t>пользования</w:t>
            </w:r>
            <w:r w:rsidRPr="00C8685E">
              <w:rPr>
                <w:color w:val="auto"/>
              </w:rPr>
              <w:t xml:space="preserve"> в доме: не заходить в лифт с незнакомым человеком, не залезать на чердак, не трогать провода и др. Соблюдение правил пользования мусоропроводом (домофоном, по</w:t>
            </w:r>
            <w:r>
              <w:rPr>
                <w:color w:val="auto"/>
              </w:rPr>
              <w:t>чтовым ящиком, кодовым замком). Узнавание (различение)</w:t>
            </w:r>
            <w:r>
              <w:t> </w:t>
            </w:r>
            <w:r>
              <w:rPr>
                <w:color w:val="auto"/>
              </w:rPr>
              <w:t>помещений квартиры (комната (спальная, детская, гостиная), </w:t>
            </w:r>
            <w:r w:rsidRPr="00C8685E">
              <w:rPr>
                <w:color w:val="auto"/>
              </w:rPr>
              <w:t>прихожая, кухня, ва</w:t>
            </w:r>
            <w:r>
              <w:rPr>
                <w:color w:val="auto"/>
              </w:rPr>
              <w:t>нная комната, санузел, балкон). Знание </w:t>
            </w:r>
            <w:r w:rsidRPr="00C8685E">
              <w:t>функционального</w:t>
            </w:r>
            <w:r>
              <w:t> </w:t>
            </w:r>
            <w:r w:rsidRPr="00C8685E">
              <w:t>назначения</w:t>
            </w:r>
            <w:r>
              <w:t> </w:t>
            </w:r>
            <w:r w:rsidRPr="00C8685E">
              <w:t>помещений</w:t>
            </w:r>
            <w:r w:rsidRPr="00C8685E">
              <w:rPr>
                <w:color w:val="auto"/>
              </w:rPr>
              <w:t xml:space="preserve">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w:t>
            </w:r>
            <w:r>
              <w:rPr>
                <w:color w:val="auto"/>
              </w:rPr>
              <w:t>(часовая, минутная)). </w:t>
            </w:r>
            <w:r w:rsidRPr="00C8685E">
              <w:rPr>
                <w:color w:val="auto"/>
              </w:rPr>
              <w:t>Узнавание</w:t>
            </w:r>
            <w:r>
              <w:rPr>
                <w:color w:val="auto"/>
              </w:rPr>
              <w:t> </w:t>
            </w:r>
            <w:r w:rsidRPr="00C8685E">
              <w:t xml:space="preserve">(различение) аудио, видеотехники и средствах связи (телефон, </w:t>
            </w:r>
            <w:r w:rsidRPr="00C8685E">
              <w:lastRenderedPageBreak/>
              <w:t>компьютер, планшет, магнитофон, плеер, видеоплеер). Знание назначения технического устройства (сотовый телефон, планшет, видеоплеер и др.). Соблюдение последовательности действий при пользовании телефоном (плеером, планшетом и др.): включение, использование (связь, игра и т.п.), выключение.</w:t>
            </w:r>
          </w:p>
        </w:tc>
        <w:tc>
          <w:tcPr>
            <w:tcW w:w="1560" w:type="dxa"/>
            <w:vAlign w:val="center"/>
          </w:tcPr>
          <w:p w:rsidR="00C8685E" w:rsidRPr="0010663D" w:rsidRDefault="00C8685E" w:rsidP="00C8685E">
            <w:pPr>
              <w:spacing w:after="0" w:line="240" w:lineRule="auto"/>
              <w:ind w:firstLine="176"/>
              <w:jc w:val="center"/>
              <w:rPr>
                <w:rFonts w:ascii="Times New Roman" w:hAnsi="Times New Roman"/>
                <w:sz w:val="24"/>
                <w:szCs w:val="24"/>
              </w:rPr>
            </w:pPr>
            <w:r>
              <w:rPr>
                <w:rFonts w:ascii="Times New Roman" w:hAnsi="Times New Roman"/>
                <w:sz w:val="24"/>
                <w:szCs w:val="24"/>
              </w:rPr>
              <w:lastRenderedPageBreak/>
              <w:t>15 ч.</w:t>
            </w:r>
          </w:p>
        </w:tc>
      </w:tr>
      <w:tr w:rsidR="00C8685E" w:rsidRPr="0010663D" w:rsidTr="00A52645">
        <w:tc>
          <w:tcPr>
            <w:tcW w:w="2518" w:type="dxa"/>
            <w:vAlign w:val="center"/>
          </w:tcPr>
          <w:p w:rsidR="00C8685E" w:rsidRPr="0010663D" w:rsidRDefault="00C8685E" w:rsidP="00C8685E">
            <w:pPr>
              <w:spacing w:after="0" w:line="240" w:lineRule="auto"/>
              <w:jc w:val="center"/>
              <w:rPr>
                <w:rFonts w:ascii="Times New Roman" w:hAnsi="Times New Roman"/>
                <w:sz w:val="24"/>
                <w:szCs w:val="24"/>
              </w:rPr>
            </w:pPr>
            <w:r>
              <w:rPr>
                <w:rFonts w:ascii="Times New Roman" w:hAnsi="Times New Roman"/>
                <w:sz w:val="24"/>
                <w:szCs w:val="24"/>
              </w:rPr>
              <w:lastRenderedPageBreak/>
              <w:t>Предметы быта</w:t>
            </w:r>
          </w:p>
        </w:tc>
        <w:tc>
          <w:tcPr>
            <w:tcW w:w="5528" w:type="dxa"/>
          </w:tcPr>
          <w:p w:rsidR="00C8685E" w:rsidRPr="00C8685E" w:rsidRDefault="00C8685E" w:rsidP="00C453AA">
            <w:pPr>
              <w:pStyle w:val="Default"/>
              <w:jc w:val="both"/>
            </w:pPr>
            <w:r w:rsidRPr="00C8685E">
              <w:t>Узнавание (различение) электробытовых приборов (телевизор, утюг, лампа, вентилятор, обогрев</w:t>
            </w:r>
            <w:r w:rsidR="00C453AA">
              <w:t>атель, микроволновая печь, тостер, блендер, </w:t>
            </w:r>
            <w:r w:rsidRPr="00C8685E">
              <w:t>электрический чайник, фен, кондиционер). Зна</w:t>
            </w:r>
            <w:r w:rsidR="00C453AA">
              <w:t>ние назначения электроприборов. Знание правил техники </w:t>
            </w:r>
            <w:r w:rsidRPr="00C8685E">
              <w:t xml:space="preserve">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и др.).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 </w:t>
            </w:r>
          </w:p>
          <w:p w:rsidR="00C8685E" w:rsidRPr="00C8685E" w:rsidRDefault="00C8685E" w:rsidP="00C453AA">
            <w:pPr>
              <w:pStyle w:val="Default"/>
              <w:jc w:val="both"/>
            </w:pPr>
            <w:r w:rsidRPr="00C8685E">
              <w:t xml:space="preserve">Узнавание (различении) предметов интерьера (светильник, зеркало, штора, скатерть, ваза, статуэтки, свечи). Знание назначения предметов интерьера. Узнавание (различение) светильников (люстра, бра, настольная лампа). </w:t>
            </w:r>
          </w:p>
          <w:p w:rsidR="00C8685E" w:rsidRPr="00C8685E" w:rsidRDefault="00C8685E" w:rsidP="00C453AA">
            <w:pPr>
              <w:spacing w:after="0" w:line="240" w:lineRule="auto"/>
              <w:jc w:val="both"/>
              <w:rPr>
                <w:rFonts w:ascii="Times New Roman" w:hAnsi="Times New Roman" w:cs="Times New Roman"/>
                <w:b/>
                <w:sz w:val="24"/>
                <w:szCs w:val="24"/>
                <w:u w:val="single"/>
              </w:rPr>
            </w:pPr>
            <w:r w:rsidRPr="00C8685E">
              <w:rPr>
                <w:rFonts w:ascii="Times New Roman" w:hAnsi="Times New Roman" w:cs="Times New Roman"/>
                <w:sz w:val="24"/>
                <w:szCs w:val="24"/>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tc>
        <w:tc>
          <w:tcPr>
            <w:tcW w:w="1560" w:type="dxa"/>
            <w:vAlign w:val="center"/>
          </w:tcPr>
          <w:p w:rsidR="00C8685E" w:rsidRPr="0010663D" w:rsidRDefault="00C8685E" w:rsidP="00C8685E">
            <w:pPr>
              <w:spacing w:after="0" w:line="240" w:lineRule="auto"/>
              <w:ind w:firstLine="176"/>
              <w:jc w:val="center"/>
              <w:rPr>
                <w:rFonts w:ascii="Times New Roman" w:hAnsi="Times New Roman"/>
                <w:sz w:val="24"/>
                <w:szCs w:val="24"/>
              </w:rPr>
            </w:pPr>
            <w:r>
              <w:rPr>
                <w:rFonts w:ascii="Times New Roman" w:hAnsi="Times New Roman"/>
                <w:sz w:val="24"/>
                <w:szCs w:val="24"/>
              </w:rPr>
              <w:t>9 ч.</w:t>
            </w:r>
          </w:p>
        </w:tc>
      </w:tr>
      <w:tr w:rsidR="00C8685E" w:rsidRPr="0010663D" w:rsidTr="00A52645">
        <w:tc>
          <w:tcPr>
            <w:tcW w:w="2518" w:type="dxa"/>
            <w:vAlign w:val="center"/>
          </w:tcPr>
          <w:p w:rsidR="00C8685E" w:rsidRPr="0010663D" w:rsidRDefault="00C8685E" w:rsidP="00C8685E">
            <w:pPr>
              <w:spacing w:after="0" w:line="240" w:lineRule="auto"/>
              <w:jc w:val="center"/>
              <w:rPr>
                <w:rFonts w:ascii="Times New Roman" w:hAnsi="Times New Roman"/>
                <w:sz w:val="24"/>
                <w:szCs w:val="24"/>
              </w:rPr>
            </w:pPr>
            <w:r>
              <w:rPr>
                <w:rFonts w:ascii="Times New Roman" w:hAnsi="Times New Roman"/>
                <w:sz w:val="24"/>
                <w:szCs w:val="24"/>
              </w:rPr>
              <w:t>Транспорт</w:t>
            </w:r>
          </w:p>
        </w:tc>
        <w:tc>
          <w:tcPr>
            <w:tcW w:w="5528" w:type="dxa"/>
          </w:tcPr>
          <w:p w:rsidR="00C8685E" w:rsidRPr="00C8685E" w:rsidRDefault="00C8685E" w:rsidP="00C453AA">
            <w:pPr>
              <w:spacing w:after="0" w:line="240" w:lineRule="auto"/>
              <w:jc w:val="both"/>
              <w:rPr>
                <w:rFonts w:ascii="Times New Roman" w:hAnsi="Times New Roman" w:cs="Times New Roman"/>
                <w:sz w:val="24"/>
                <w:szCs w:val="24"/>
              </w:rPr>
            </w:pPr>
            <w:r w:rsidRPr="00C8685E">
              <w:rPr>
                <w:rFonts w:ascii="Times New Roman" w:hAnsi="Times New Roman" w:cs="Times New Roman"/>
                <w:sz w:val="24"/>
                <w:szCs w:val="24"/>
              </w:rPr>
              <w:t xml:space="preserve">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транспорта.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w:t>
            </w:r>
            <w:r w:rsidR="00C453AA">
              <w:rPr>
                <w:rFonts w:ascii="Times New Roman" w:hAnsi="Times New Roman" w:cs="Times New Roman"/>
                <w:sz w:val="24"/>
                <w:szCs w:val="24"/>
              </w:rPr>
              <w:t>работающих на транспорте. Соотнесение деятельности с профессией. Узнавание </w:t>
            </w:r>
            <w:r w:rsidRPr="00C8685E">
              <w:rPr>
                <w:rFonts w:ascii="Times New Roman" w:hAnsi="Times New Roman" w:cs="Times New Roman"/>
                <w:sz w:val="24"/>
                <w:szCs w:val="24"/>
              </w:rPr>
              <w:t xml:space="preserve">(различение) </w:t>
            </w:r>
            <w:r w:rsidRPr="00C8685E">
              <w:rPr>
                <w:rFonts w:ascii="Times New Roman" w:hAnsi="Times New Roman" w:cs="Times New Roman"/>
                <w:sz w:val="24"/>
                <w:szCs w:val="24"/>
              </w:rPr>
              <w:lastRenderedPageBreak/>
              <w:t>общественного транспорта. Знание (соблюдение) правил поведения в общественном</w:t>
            </w:r>
          </w:p>
        </w:tc>
        <w:tc>
          <w:tcPr>
            <w:tcW w:w="1560" w:type="dxa"/>
            <w:vAlign w:val="center"/>
          </w:tcPr>
          <w:p w:rsidR="00C8685E" w:rsidRPr="0010663D" w:rsidRDefault="00C8685E" w:rsidP="00C8685E">
            <w:pPr>
              <w:spacing w:after="0" w:line="240" w:lineRule="auto"/>
              <w:ind w:firstLine="176"/>
              <w:jc w:val="center"/>
              <w:rPr>
                <w:rFonts w:ascii="Times New Roman" w:hAnsi="Times New Roman"/>
                <w:bCs/>
                <w:sz w:val="24"/>
                <w:szCs w:val="24"/>
              </w:rPr>
            </w:pPr>
            <w:r>
              <w:rPr>
                <w:rFonts w:ascii="Times New Roman" w:hAnsi="Times New Roman"/>
                <w:bCs/>
                <w:sz w:val="24"/>
                <w:szCs w:val="24"/>
              </w:rPr>
              <w:lastRenderedPageBreak/>
              <w:t>9 ч.</w:t>
            </w:r>
          </w:p>
        </w:tc>
      </w:tr>
      <w:tr w:rsidR="00C8685E" w:rsidRPr="0010663D" w:rsidTr="00A52645">
        <w:trPr>
          <w:trHeight w:val="106"/>
        </w:trPr>
        <w:tc>
          <w:tcPr>
            <w:tcW w:w="2518" w:type="dxa"/>
            <w:vAlign w:val="center"/>
          </w:tcPr>
          <w:p w:rsidR="00C8685E" w:rsidRPr="0010663D" w:rsidRDefault="00C8685E" w:rsidP="00C8685E">
            <w:pPr>
              <w:spacing w:after="0" w:line="240" w:lineRule="auto"/>
              <w:jc w:val="center"/>
              <w:rPr>
                <w:rFonts w:ascii="Times New Roman" w:hAnsi="Times New Roman"/>
                <w:sz w:val="24"/>
                <w:szCs w:val="24"/>
              </w:rPr>
            </w:pPr>
            <w:r>
              <w:rPr>
                <w:rFonts w:ascii="Times New Roman" w:hAnsi="Times New Roman"/>
                <w:sz w:val="24"/>
                <w:szCs w:val="24"/>
              </w:rPr>
              <w:t>Традиции и обычаи</w:t>
            </w:r>
          </w:p>
        </w:tc>
        <w:tc>
          <w:tcPr>
            <w:tcW w:w="5528" w:type="dxa"/>
          </w:tcPr>
          <w:p w:rsidR="00C8685E" w:rsidRPr="00C8685E" w:rsidRDefault="00C8685E" w:rsidP="00C453AA">
            <w:pPr>
              <w:spacing w:after="0" w:line="240" w:lineRule="auto"/>
              <w:jc w:val="both"/>
              <w:rPr>
                <w:rFonts w:ascii="Times New Roman" w:hAnsi="Times New Roman" w:cs="Times New Roman"/>
                <w:color w:val="000000"/>
                <w:sz w:val="24"/>
                <w:szCs w:val="24"/>
              </w:rPr>
            </w:pPr>
            <w:r w:rsidRPr="00C8685E">
              <w:rPr>
                <w:rFonts w:ascii="Times New Roman" w:hAnsi="Times New Roman" w:cs="Times New Roman"/>
                <w:sz w:val="24"/>
                <w:szCs w:val="24"/>
              </w:rPr>
              <w:t>Знание традиций и атрибутов праздников (Новый Год, День Победы, 8 марта, Масленица, 23 февраля, Пасха). Знание школьных традиций. Знание символики и атрибутов православной церкви (храм, икона, крест, Библия, свеча, ангел). Знание нравственных традиций, принятых в православии.</w:t>
            </w:r>
          </w:p>
        </w:tc>
        <w:tc>
          <w:tcPr>
            <w:tcW w:w="1560" w:type="dxa"/>
            <w:vAlign w:val="center"/>
          </w:tcPr>
          <w:p w:rsidR="00C8685E" w:rsidRPr="0010663D" w:rsidRDefault="00C8685E" w:rsidP="00C8685E">
            <w:pPr>
              <w:spacing w:after="0" w:line="240" w:lineRule="auto"/>
              <w:ind w:firstLine="176"/>
              <w:jc w:val="center"/>
              <w:rPr>
                <w:rFonts w:ascii="Times New Roman" w:hAnsi="Times New Roman"/>
                <w:bCs/>
                <w:sz w:val="24"/>
                <w:szCs w:val="24"/>
              </w:rPr>
            </w:pPr>
            <w:r>
              <w:rPr>
                <w:rFonts w:ascii="Times New Roman" w:hAnsi="Times New Roman"/>
                <w:bCs/>
                <w:sz w:val="24"/>
                <w:szCs w:val="24"/>
              </w:rPr>
              <w:t>4 ч.</w:t>
            </w:r>
          </w:p>
        </w:tc>
      </w:tr>
      <w:tr w:rsidR="00C8685E" w:rsidRPr="0010663D" w:rsidTr="00A52645">
        <w:trPr>
          <w:trHeight w:val="106"/>
        </w:trPr>
        <w:tc>
          <w:tcPr>
            <w:tcW w:w="2518" w:type="dxa"/>
            <w:vAlign w:val="center"/>
          </w:tcPr>
          <w:p w:rsidR="00C8685E" w:rsidRDefault="00C8685E" w:rsidP="00C8685E">
            <w:pPr>
              <w:spacing w:after="0" w:line="240" w:lineRule="auto"/>
              <w:jc w:val="center"/>
              <w:rPr>
                <w:rFonts w:ascii="Times New Roman" w:hAnsi="Times New Roman"/>
                <w:sz w:val="24"/>
                <w:szCs w:val="24"/>
              </w:rPr>
            </w:pPr>
            <w:r>
              <w:rPr>
                <w:rFonts w:ascii="Times New Roman" w:hAnsi="Times New Roman"/>
                <w:sz w:val="24"/>
                <w:szCs w:val="24"/>
              </w:rPr>
              <w:t>Город</w:t>
            </w:r>
          </w:p>
        </w:tc>
        <w:tc>
          <w:tcPr>
            <w:tcW w:w="5528" w:type="dxa"/>
          </w:tcPr>
          <w:p w:rsidR="00C8685E" w:rsidRPr="00C8685E" w:rsidRDefault="00C8685E" w:rsidP="00C453AA">
            <w:pPr>
              <w:pStyle w:val="Default"/>
              <w:jc w:val="both"/>
            </w:pPr>
            <w:r w:rsidRPr="00C8685E">
              <w:t xml:space="preserve">Узнавание (различение) элементов городской инфраструктуры, улицы (проспекты, переулки), площади (Октябрьская, Ленина и др.), здания, парки). Узнавание (различение), назначение зданий: кафе, вокзал (аэропорт, железнодорожный, автовокзал, морской), </w:t>
            </w:r>
            <w:r w:rsidR="00C453AA">
              <w:t>службы помощи (банк, сберкасса, больница, поликлиника, парикмахерская</w:t>
            </w:r>
            <w:r w:rsidR="00C453AA" w:rsidRPr="00C8685E">
              <w:t xml:space="preserve"> почта</w:t>
            </w:r>
            <w:r w:rsidRPr="00C8685E">
              <w:t xml:space="preserve">), магазин (супермаркет, одежда, посуда, мебель, цветы, продукты), театр (кукольный, драматический и др.), цирк, жилой дом. </w:t>
            </w:r>
          </w:p>
          <w:p w:rsidR="00C8685E" w:rsidRPr="00C8685E" w:rsidRDefault="00C8685E" w:rsidP="00C453AA">
            <w:pPr>
              <w:spacing w:after="0" w:line="240" w:lineRule="auto"/>
              <w:jc w:val="both"/>
              <w:rPr>
                <w:rFonts w:ascii="Times New Roman" w:hAnsi="Times New Roman" w:cs="Times New Roman"/>
                <w:color w:val="000000"/>
                <w:sz w:val="24"/>
                <w:szCs w:val="24"/>
              </w:rPr>
            </w:pPr>
            <w:r w:rsidRPr="00C8685E">
              <w:rPr>
                <w:rFonts w:ascii="Times New Roman" w:hAnsi="Times New Roman" w:cs="Times New Roman"/>
                <w:sz w:val="24"/>
                <w:szCs w:val="24"/>
              </w:rPr>
              <w:t>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княгине Ольге, памятник героям-десантникам и др.).</w:t>
            </w:r>
          </w:p>
        </w:tc>
        <w:tc>
          <w:tcPr>
            <w:tcW w:w="1560" w:type="dxa"/>
            <w:vAlign w:val="center"/>
          </w:tcPr>
          <w:p w:rsidR="00C8685E" w:rsidRDefault="00C8685E" w:rsidP="00C8685E">
            <w:pPr>
              <w:spacing w:after="0" w:line="240" w:lineRule="auto"/>
              <w:ind w:firstLine="176"/>
              <w:jc w:val="center"/>
              <w:rPr>
                <w:rFonts w:ascii="Times New Roman" w:hAnsi="Times New Roman"/>
                <w:bCs/>
                <w:sz w:val="24"/>
                <w:szCs w:val="24"/>
              </w:rPr>
            </w:pPr>
            <w:r>
              <w:rPr>
                <w:rFonts w:ascii="Times New Roman" w:hAnsi="Times New Roman"/>
                <w:bCs/>
                <w:sz w:val="24"/>
                <w:szCs w:val="24"/>
              </w:rPr>
              <w:t>8 ч.</w:t>
            </w:r>
          </w:p>
        </w:tc>
      </w:tr>
      <w:tr w:rsidR="00C8685E" w:rsidRPr="0010663D" w:rsidTr="00A52645">
        <w:trPr>
          <w:trHeight w:val="106"/>
        </w:trPr>
        <w:tc>
          <w:tcPr>
            <w:tcW w:w="2518" w:type="dxa"/>
            <w:vAlign w:val="center"/>
          </w:tcPr>
          <w:p w:rsidR="00C8685E" w:rsidRDefault="00C8685E" w:rsidP="00C8685E">
            <w:pPr>
              <w:spacing w:after="0" w:line="240" w:lineRule="auto"/>
              <w:jc w:val="center"/>
              <w:rPr>
                <w:rFonts w:ascii="Times New Roman" w:hAnsi="Times New Roman"/>
                <w:sz w:val="24"/>
                <w:szCs w:val="24"/>
              </w:rPr>
            </w:pPr>
            <w:r>
              <w:rPr>
                <w:rFonts w:ascii="Times New Roman" w:hAnsi="Times New Roman"/>
                <w:sz w:val="24"/>
                <w:szCs w:val="24"/>
              </w:rPr>
              <w:t>Продукты питания</w:t>
            </w:r>
          </w:p>
        </w:tc>
        <w:tc>
          <w:tcPr>
            <w:tcW w:w="5528" w:type="dxa"/>
          </w:tcPr>
          <w:p w:rsidR="00C8685E" w:rsidRPr="00C8685E" w:rsidRDefault="00C8685E" w:rsidP="00C453AA">
            <w:pPr>
              <w:pStyle w:val="Default"/>
              <w:jc w:val="both"/>
            </w:pPr>
            <w:r w:rsidRPr="00C8685E">
              <w:t xml:space="preserve">Узнавание (различение) напитков (вода, чай, сок, какао, лимонад, компот, квас, кофе) по внешнему виду, на вкус. Узнавание упаковок с напитком. </w:t>
            </w:r>
            <w:r w:rsidRPr="00C8685E">
              <w:rPr>
                <w:color w:val="auto"/>
              </w:rPr>
              <w:t xml:space="preserve"> </w:t>
            </w:r>
          </w:p>
          <w:p w:rsidR="00C8685E" w:rsidRPr="00C8685E" w:rsidRDefault="00C8685E" w:rsidP="00C453AA">
            <w:pPr>
              <w:spacing w:after="0" w:line="240" w:lineRule="auto"/>
              <w:jc w:val="both"/>
              <w:rPr>
                <w:rFonts w:ascii="Times New Roman" w:hAnsi="Times New Roman" w:cs="Times New Roman"/>
                <w:sz w:val="24"/>
                <w:szCs w:val="24"/>
              </w:rPr>
            </w:pPr>
            <w:r w:rsidRPr="00C8685E">
              <w:rPr>
                <w:rFonts w:ascii="Times New Roman" w:hAnsi="Times New Roman" w:cs="Times New Roman"/>
                <w:sz w:val="24"/>
                <w:szCs w:val="24"/>
              </w:rPr>
              <w:t xml:space="preserve">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w:t>
            </w:r>
            <w:r w:rsidRPr="00C8685E">
              <w:rPr>
                <w:rFonts w:ascii="Times New Roman" w:hAnsi="Times New Roman" w:cs="Times New Roman"/>
                <w:sz w:val="24"/>
                <w:szCs w:val="24"/>
              </w:rPr>
              <w:lastRenderedPageBreak/>
              <w:t>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и др.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tc>
        <w:tc>
          <w:tcPr>
            <w:tcW w:w="1560" w:type="dxa"/>
            <w:vAlign w:val="center"/>
          </w:tcPr>
          <w:p w:rsidR="00C8685E" w:rsidRDefault="00C8685E" w:rsidP="00C8685E">
            <w:pPr>
              <w:spacing w:after="0" w:line="240" w:lineRule="auto"/>
              <w:ind w:firstLine="176"/>
              <w:jc w:val="center"/>
              <w:rPr>
                <w:rFonts w:ascii="Times New Roman" w:hAnsi="Times New Roman"/>
                <w:bCs/>
                <w:sz w:val="24"/>
                <w:szCs w:val="24"/>
              </w:rPr>
            </w:pPr>
            <w:r>
              <w:rPr>
                <w:rFonts w:ascii="Times New Roman" w:hAnsi="Times New Roman"/>
                <w:bCs/>
                <w:sz w:val="24"/>
                <w:szCs w:val="24"/>
              </w:rPr>
              <w:lastRenderedPageBreak/>
              <w:t>15 ч.</w:t>
            </w:r>
          </w:p>
        </w:tc>
      </w:tr>
    </w:tbl>
    <w:p w:rsidR="0010663D" w:rsidRPr="0010663D" w:rsidRDefault="0010663D" w:rsidP="00C13908">
      <w:pPr>
        <w:spacing w:after="0" w:line="240" w:lineRule="auto"/>
        <w:ind w:firstLine="709"/>
        <w:jc w:val="both"/>
        <w:rPr>
          <w:rFonts w:ascii="Times New Roman" w:hAnsi="Times New Roman" w:cs="Times New Roman"/>
          <w:b/>
          <w:sz w:val="24"/>
          <w:szCs w:val="24"/>
        </w:rPr>
      </w:pPr>
      <w:r w:rsidRPr="0010663D">
        <w:rPr>
          <w:rFonts w:ascii="Times New Roman" w:hAnsi="Times New Roman" w:cs="Times New Roman"/>
          <w:b/>
          <w:sz w:val="24"/>
          <w:szCs w:val="24"/>
        </w:rPr>
        <w:t>Требования к уровню подготовки обучающихся</w:t>
      </w:r>
    </w:p>
    <w:p w:rsidR="0010663D" w:rsidRPr="0010663D" w:rsidRDefault="0010663D" w:rsidP="00C13908">
      <w:pPr>
        <w:suppressAutoHyphens/>
        <w:autoSpaceDE w:val="0"/>
        <w:spacing w:after="0" w:line="240" w:lineRule="auto"/>
        <w:ind w:firstLine="709"/>
        <w:jc w:val="both"/>
        <w:rPr>
          <w:rFonts w:ascii="Times New Roman" w:eastAsia="Times New Roman" w:hAnsi="Times New Roman" w:cs="Times New Roman"/>
          <w:kern w:val="2"/>
          <w:sz w:val="24"/>
          <w:szCs w:val="24"/>
          <w:lang w:eastAsia="ar-SA"/>
        </w:rPr>
      </w:pPr>
      <w:r w:rsidRPr="0010663D">
        <w:rPr>
          <w:rFonts w:ascii="Times New Roman" w:eastAsia="Times New Roman" w:hAnsi="Times New Roman" w:cs="Times New Roman"/>
          <w:kern w:val="2"/>
          <w:sz w:val="24"/>
          <w:szCs w:val="24"/>
          <w:lang w:eastAsia="ar-SA"/>
        </w:rPr>
        <w:t xml:space="preserve">В соответствии с требованиями ФГОС к АООП для обучающихся с умеренной, тяжелой умственной отсталостью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 </w:t>
      </w:r>
    </w:p>
    <w:p w:rsidR="00C13908" w:rsidRPr="00C13908" w:rsidRDefault="0010663D" w:rsidP="00C13908">
      <w:pPr>
        <w:spacing w:after="0" w:line="240" w:lineRule="auto"/>
        <w:ind w:firstLine="709"/>
        <w:jc w:val="both"/>
        <w:rPr>
          <w:rFonts w:ascii="Times New Roman" w:hAnsi="Times New Roman" w:cs="Times New Roman"/>
          <w:b/>
          <w:sz w:val="24"/>
          <w:szCs w:val="24"/>
        </w:rPr>
      </w:pPr>
      <w:r w:rsidRPr="00C13908">
        <w:rPr>
          <w:rFonts w:ascii="Times New Roman" w:hAnsi="Times New Roman" w:cs="Times New Roman"/>
          <w:b/>
          <w:sz w:val="24"/>
          <w:szCs w:val="24"/>
        </w:rPr>
        <w:t>Планируемые личностные учебные действия:</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основы персональной идентичности, осознание своей принадлежности к определенному полу, осознание себя как «Я»;</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формирование социально значимых умений и навыков, необходимых для социализации, ориентации в социальной среде, повседневных жизненных ситуациях;</w:t>
      </w:r>
    </w:p>
    <w:p w:rsidR="00C13908" w:rsidRPr="00C13908" w:rsidRDefault="00C13908" w:rsidP="00C13908">
      <w:pPr>
        <w:pStyle w:val="a6"/>
        <w:numPr>
          <w:ilvl w:val="0"/>
          <w:numId w:val="8"/>
        </w:numPr>
        <w:shd w:val="clear" w:color="auto" w:fill="FFFFFF"/>
        <w:spacing w:before="0" w:beforeAutospacing="0" w:after="0" w:afterAutospacing="0"/>
        <w:jc w:val="both"/>
        <w:rPr>
          <w:color w:val="000000"/>
        </w:rPr>
      </w:pPr>
      <w:r w:rsidRPr="00C13908">
        <w:rPr>
          <w:color w:val="000000"/>
        </w:rPr>
        <w:t>формирование максимально возможного навыка самосто</w:t>
      </w:r>
      <w:r w:rsidRPr="00C13908">
        <w:rPr>
          <w:color w:val="000000"/>
        </w:rPr>
        <w:softHyphen/>
        <w:t>ятельности;</w:t>
      </w:r>
    </w:p>
    <w:p w:rsidR="00C13908" w:rsidRPr="00C13908" w:rsidRDefault="00C13908" w:rsidP="00C13908">
      <w:pPr>
        <w:pStyle w:val="a6"/>
        <w:numPr>
          <w:ilvl w:val="0"/>
          <w:numId w:val="8"/>
        </w:numPr>
        <w:shd w:val="clear" w:color="auto" w:fill="FFFFFF"/>
        <w:spacing w:before="0" w:beforeAutospacing="0" w:after="0" w:afterAutospacing="0"/>
        <w:jc w:val="both"/>
        <w:rPr>
          <w:color w:val="000000"/>
        </w:rPr>
      </w:pPr>
      <w:r w:rsidRPr="00C13908">
        <w:rPr>
          <w:color w:val="000000"/>
        </w:rPr>
        <w:t>совершенствование качества жизни учащихся;</w:t>
      </w:r>
    </w:p>
    <w:p w:rsidR="00C13908" w:rsidRPr="00C13908" w:rsidRDefault="00C13908" w:rsidP="00C13908">
      <w:pPr>
        <w:pStyle w:val="a6"/>
        <w:numPr>
          <w:ilvl w:val="0"/>
          <w:numId w:val="8"/>
        </w:numPr>
        <w:shd w:val="clear" w:color="auto" w:fill="FFFFFF"/>
        <w:spacing w:before="0" w:beforeAutospacing="0" w:after="0" w:afterAutospacing="0"/>
        <w:jc w:val="both"/>
        <w:rPr>
          <w:color w:val="000000"/>
        </w:rPr>
      </w:pPr>
      <w:r w:rsidRPr="00C13908">
        <w:rPr>
          <w:color w:val="000000"/>
        </w:rPr>
        <w:t>социально-эмоциональное участие в процессе общения и совместной деятельности;</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овладение начальными навыками адаптации в динамично изменяющемся и развивающемся мире;</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развитие мотивов учебной деятельности и формирование личностного смысла учения;</w:t>
      </w:r>
    </w:p>
    <w:p w:rsidR="00C13908" w:rsidRPr="00C13908" w:rsidRDefault="00C13908" w:rsidP="00ED31AA">
      <w:pPr>
        <w:pStyle w:val="a6"/>
        <w:numPr>
          <w:ilvl w:val="0"/>
          <w:numId w:val="8"/>
        </w:numPr>
        <w:shd w:val="clear" w:color="auto" w:fill="FFFFFF"/>
        <w:spacing w:before="0" w:beforeAutospacing="0" w:after="0" w:afterAutospacing="0"/>
        <w:ind w:left="0" w:firstLine="360"/>
        <w:jc w:val="both"/>
        <w:rPr>
          <w:color w:val="000000"/>
        </w:rPr>
      </w:pPr>
      <w:r w:rsidRPr="00C13908">
        <w:rPr>
          <w:color w:val="000000"/>
        </w:rPr>
        <w:t>развитие самостоятельности и этических чувств, доброжелательности и эмоционально</w:t>
      </w:r>
      <w:r w:rsidRPr="00C13908">
        <w:rPr>
          <w:color w:val="000000"/>
        </w:rPr>
        <w:softHyphen/>
        <w:t>-нравственной отзывчивости, понимания и сопереживания чувствам других людей.</w:t>
      </w:r>
    </w:p>
    <w:p w:rsidR="00C13908" w:rsidRPr="00C13908" w:rsidRDefault="00C13908" w:rsidP="00C13908">
      <w:pPr>
        <w:pStyle w:val="a6"/>
        <w:spacing w:before="0" w:beforeAutospacing="0" w:after="0" w:afterAutospacing="0"/>
        <w:ind w:firstLine="709"/>
        <w:jc w:val="both"/>
        <w:rPr>
          <w:b/>
          <w:bCs/>
          <w:iCs/>
        </w:rPr>
      </w:pPr>
      <w:r w:rsidRPr="00C13908">
        <w:rPr>
          <w:b/>
          <w:bCs/>
          <w:iCs/>
        </w:rPr>
        <w:t>Планируемые предметные результаты:</w:t>
      </w:r>
    </w:p>
    <w:p w:rsidR="00C13908" w:rsidRPr="00C13908" w:rsidRDefault="00C13908" w:rsidP="00C13908">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13908">
        <w:rPr>
          <w:rFonts w:ascii="Times New Roman" w:eastAsia="Times New Roman" w:hAnsi="Times New Roman" w:cs="Times New Roman"/>
          <w:color w:val="000000"/>
          <w:sz w:val="24"/>
          <w:szCs w:val="24"/>
          <w:lang w:eastAsia="ru-RU"/>
        </w:rPr>
        <w:t>знать различие между: «я», «он», «она»;</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близких родственников: мама, папа, брат, сестра, бабушка, дедушка;</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части тела (руки, ноги, голова – рот, глаза, нос, уши, волосы)</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lastRenderedPageBreak/>
        <w:t>имена близких родственников (мамы, папы, брата, сестры, дедушки, бабушки);</w:t>
      </w:r>
    </w:p>
    <w:p w:rsidR="00C13908" w:rsidRPr="00ED31AA" w:rsidRDefault="00C13908" w:rsidP="00ED31AA">
      <w:pPr>
        <w:pStyle w:val="a4"/>
        <w:numPr>
          <w:ilvl w:val="0"/>
          <w:numId w:val="9"/>
        </w:numPr>
        <w:shd w:val="clear" w:color="auto" w:fill="FFFFFF"/>
        <w:spacing w:after="0" w:line="240" w:lineRule="auto"/>
        <w:ind w:left="0" w:firstLine="360"/>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(различение) помещений школы; назначения помещений школы; нахождение помещений школы; знание профессий людей, работающих в школе; соотнесение работника школы с его профессией;</w:t>
      </w:r>
    </w:p>
    <w:p w:rsidR="00C13908" w:rsidRPr="00ED31AA" w:rsidRDefault="00C13908" w:rsidP="00ED31AA">
      <w:pPr>
        <w:pStyle w:val="a4"/>
        <w:numPr>
          <w:ilvl w:val="0"/>
          <w:numId w:val="9"/>
        </w:numPr>
        <w:shd w:val="clear" w:color="auto" w:fill="FFFFFF"/>
        <w:spacing w:after="0" w:line="240" w:lineRule="auto"/>
        <w:ind w:left="0" w:firstLine="360"/>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(различение) частей дома (стена, окно и т.д.); узнавание (различение) типов домов;</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различных игрушек, их названия;</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(различение) предметов обихода (стул, стол, кровать и т.д.);</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(различение) посуды (чашка, ложка, кружка, тарелка, кастрюля и т.д.);</w:t>
      </w:r>
    </w:p>
    <w:p w:rsidR="00C13908" w:rsidRPr="00ED31AA"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и называние предметов и материалов, изготовленных человеком;</w:t>
      </w:r>
    </w:p>
    <w:p w:rsidR="00C13908" w:rsidRDefault="00C13908"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D31AA">
        <w:rPr>
          <w:rFonts w:ascii="Times New Roman" w:eastAsia="Times New Roman" w:hAnsi="Times New Roman" w:cs="Times New Roman"/>
          <w:color w:val="000000"/>
          <w:sz w:val="24"/>
          <w:szCs w:val="24"/>
          <w:lang w:eastAsia="ru-RU"/>
        </w:rPr>
        <w:t>узнавание (различение) явлений природы (снег, дождь, ветер и т.д.)</w:t>
      </w:r>
      <w:r w:rsidR="00EC2054">
        <w:rPr>
          <w:rFonts w:ascii="Times New Roman" w:eastAsia="Times New Roman" w:hAnsi="Times New Roman" w:cs="Times New Roman"/>
          <w:color w:val="000000"/>
          <w:sz w:val="24"/>
          <w:szCs w:val="24"/>
          <w:lang w:eastAsia="ru-RU"/>
        </w:rPr>
        <w:t>;</w:t>
      </w:r>
    </w:p>
    <w:p w:rsidR="00EC2054" w:rsidRDefault="00EC2054"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знать правила дорожного движения;</w:t>
      </w:r>
    </w:p>
    <w:p w:rsidR="00EC2054" w:rsidRPr="00ED31AA" w:rsidRDefault="00EC2054" w:rsidP="00ED31AA">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телефон службы помощи.</w:t>
      </w:r>
    </w:p>
    <w:p w:rsidR="00ED31AA" w:rsidRDefault="00ED31AA" w:rsidP="00ED31AA">
      <w:pPr>
        <w:autoSpaceDE w:val="0"/>
        <w:autoSpaceDN w:val="0"/>
        <w:adjustRightInd w:val="0"/>
        <w:spacing w:after="0" w:line="240" w:lineRule="auto"/>
        <w:ind w:firstLine="709"/>
        <w:jc w:val="both"/>
        <w:rPr>
          <w:rFonts w:ascii="Times New Roman" w:hAnsi="Times New Roman" w:cs="Times New Roman"/>
          <w:b/>
          <w:sz w:val="24"/>
          <w:szCs w:val="24"/>
        </w:rPr>
      </w:pPr>
    </w:p>
    <w:p w:rsidR="00ED31AA" w:rsidRPr="00BD7E9B" w:rsidRDefault="00ED31AA" w:rsidP="00ED31AA">
      <w:pPr>
        <w:autoSpaceDE w:val="0"/>
        <w:autoSpaceDN w:val="0"/>
        <w:adjustRightInd w:val="0"/>
        <w:spacing w:after="0" w:line="240" w:lineRule="auto"/>
        <w:ind w:firstLine="709"/>
        <w:jc w:val="both"/>
        <w:rPr>
          <w:rFonts w:ascii="Times New Roman" w:hAnsi="Times New Roman" w:cs="Times New Roman"/>
          <w:b/>
          <w:sz w:val="24"/>
          <w:szCs w:val="24"/>
        </w:rPr>
      </w:pPr>
      <w:r w:rsidRPr="00BD7E9B">
        <w:rPr>
          <w:rFonts w:ascii="Times New Roman" w:hAnsi="Times New Roman" w:cs="Times New Roman"/>
          <w:b/>
          <w:sz w:val="24"/>
          <w:szCs w:val="24"/>
        </w:rPr>
        <w:t>Календарно-тематическое планирование</w:t>
      </w:r>
    </w:p>
    <w:tbl>
      <w:tblPr>
        <w:tblStyle w:val="a5"/>
        <w:tblW w:w="9409" w:type="dxa"/>
        <w:tblLook w:val="04A0" w:firstRow="1" w:lastRow="0" w:firstColumn="1" w:lastColumn="0" w:noHBand="0" w:noVBand="1"/>
      </w:tblPr>
      <w:tblGrid>
        <w:gridCol w:w="800"/>
        <w:gridCol w:w="800"/>
        <w:gridCol w:w="5298"/>
        <w:gridCol w:w="784"/>
        <w:gridCol w:w="993"/>
        <w:gridCol w:w="734"/>
      </w:tblGrid>
      <w:tr w:rsidR="00EC2054" w:rsidTr="00EC2054">
        <w:trPr>
          <w:trHeight w:val="456"/>
        </w:trPr>
        <w:tc>
          <w:tcPr>
            <w:tcW w:w="800" w:type="dxa"/>
            <w:vMerge w:val="restart"/>
          </w:tcPr>
          <w:p w:rsidR="00EC2054" w:rsidRPr="00AA6EF7" w:rsidRDefault="00EC2054" w:rsidP="00A52645">
            <w:pPr>
              <w:autoSpaceDE w:val="0"/>
              <w:autoSpaceDN w:val="0"/>
              <w:adjustRightInd w:val="0"/>
              <w:jc w:val="center"/>
              <w:rPr>
                <w:sz w:val="24"/>
                <w:szCs w:val="24"/>
              </w:rPr>
            </w:pPr>
            <w:r w:rsidRPr="00AA6EF7">
              <w:rPr>
                <w:bCs/>
                <w:sz w:val="24"/>
                <w:szCs w:val="24"/>
              </w:rPr>
              <w:t>№ урока п\п</w:t>
            </w:r>
          </w:p>
        </w:tc>
        <w:tc>
          <w:tcPr>
            <w:tcW w:w="800" w:type="dxa"/>
            <w:vMerge w:val="restart"/>
          </w:tcPr>
          <w:p w:rsidR="00EC2054" w:rsidRPr="00AA6EF7" w:rsidRDefault="00EC2054" w:rsidP="00A52645">
            <w:pPr>
              <w:autoSpaceDE w:val="0"/>
              <w:autoSpaceDN w:val="0"/>
              <w:adjustRightInd w:val="0"/>
              <w:jc w:val="center"/>
              <w:rPr>
                <w:sz w:val="24"/>
                <w:szCs w:val="24"/>
              </w:rPr>
            </w:pPr>
            <w:r w:rsidRPr="00AA6EF7">
              <w:rPr>
                <w:bCs/>
                <w:sz w:val="24"/>
                <w:szCs w:val="24"/>
              </w:rPr>
              <w:t>№ урока по теме</w:t>
            </w:r>
          </w:p>
        </w:tc>
        <w:tc>
          <w:tcPr>
            <w:tcW w:w="5298" w:type="dxa"/>
            <w:vMerge w:val="restart"/>
          </w:tcPr>
          <w:p w:rsidR="00EC2054" w:rsidRPr="00AA6EF7" w:rsidRDefault="00EC2054" w:rsidP="00A52645">
            <w:pPr>
              <w:autoSpaceDE w:val="0"/>
              <w:autoSpaceDN w:val="0"/>
              <w:adjustRightInd w:val="0"/>
              <w:jc w:val="center"/>
              <w:rPr>
                <w:sz w:val="24"/>
                <w:szCs w:val="24"/>
              </w:rPr>
            </w:pPr>
            <w:r w:rsidRPr="00AA6EF7">
              <w:rPr>
                <w:sz w:val="24"/>
                <w:szCs w:val="24"/>
              </w:rPr>
              <w:t>Тема урока</w:t>
            </w:r>
          </w:p>
        </w:tc>
        <w:tc>
          <w:tcPr>
            <w:tcW w:w="784" w:type="dxa"/>
            <w:vMerge w:val="restart"/>
          </w:tcPr>
          <w:p w:rsidR="00EC2054" w:rsidRPr="00AA6EF7" w:rsidRDefault="00EC2054" w:rsidP="00A52645">
            <w:pPr>
              <w:autoSpaceDE w:val="0"/>
              <w:autoSpaceDN w:val="0"/>
              <w:adjustRightInd w:val="0"/>
              <w:jc w:val="center"/>
              <w:rPr>
                <w:sz w:val="24"/>
                <w:szCs w:val="24"/>
              </w:rPr>
            </w:pPr>
            <w:r w:rsidRPr="00AA6EF7">
              <w:rPr>
                <w:sz w:val="24"/>
                <w:szCs w:val="24"/>
              </w:rPr>
              <w:t>Кол-во часов</w:t>
            </w:r>
          </w:p>
        </w:tc>
        <w:tc>
          <w:tcPr>
            <w:tcW w:w="1727" w:type="dxa"/>
            <w:gridSpan w:val="2"/>
          </w:tcPr>
          <w:p w:rsidR="00EC2054" w:rsidRDefault="00EC2054" w:rsidP="00A52645">
            <w:pPr>
              <w:jc w:val="center"/>
              <w:rPr>
                <w:sz w:val="24"/>
                <w:szCs w:val="24"/>
              </w:rPr>
            </w:pPr>
            <w:r>
              <w:rPr>
                <w:sz w:val="24"/>
                <w:szCs w:val="24"/>
              </w:rPr>
              <w:t>Дата</w:t>
            </w:r>
          </w:p>
        </w:tc>
      </w:tr>
      <w:tr w:rsidR="00EC2054" w:rsidTr="00EC2054">
        <w:trPr>
          <w:trHeight w:val="648"/>
        </w:trPr>
        <w:tc>
          <w:tcPr>
            <w:tcW w:w="800" w:type="dxa"/>
            <w:vMerge/>
          </w:tcPr>
          <w:p w:rsidR="00EC2054" w:rsidRPr="00AA6EF7" w:rsidRDefault="00EC2054" w:rsidP="00A52645">
            <w:pPr>
              <w:autoSpaceDE w:val="0"/>
              <w:autoSpaceDN w:val="0"/>
              <w:adjustRightInd w:val="0"/>
              <w:jc w:val="center"/>
              <w:rPr>
                <w:bCs/>
                <w:sz w:val="24"/>
                <w:szCs w:val="24"/>
              </w:rPr>
            </w:pPr>
          </w:p>
        </w:tc>
        <w:tc>
          <w:tcPr>
            <w:tcW w:w="800" w:type="dxa"/>
            <w:vMerge/>
          </w:tcPr>
          <w:p w:rsidR="00EC2054" w:rsidRPr="00AA6EF7" w:rsidRDefault="00EC2054" w:rsidP="00A52645">
            <w:pPr>
              <w:autoSpaceDE w:val="0"/>
              <w:autoSpaceDN w:val="0"/>
              <w:adjustRightInd w:val="0"/>
              <w:jc w:val="center"/>
              <w:rPr>
                <w:bCs/>
                <w:sz w:val="24"/>
                <w:szCs w:val="24"/>
              </w:rPr>
            </w:pPr>
          </w:p>
        </w:tc>
        <w:tc>
          <w:tcPr>
            <w:tcW w:w="5298" w:type="dxa"/>
            <w:vMerge/>
          </w:tcPr>
          <w:p w:rsidR="00EC2054" w:rsidRPr="00AA6EF7" w:rsidRDefault="00EC2054" w:rsidP="00A52645">
            <w:pPr>
              <w:autoSpaceDE w:val="0"/>
              <w:autoSpaceDN w:val="0"/>
              <w:adjustRightInd w:val="0"/>
              <w:jc w:val="center"/>
              <w:rPr>
                <w:sz w:val="24"/>
                <w:szCs w:val="24"/>
              </w:rPr>
            </w:pPr>
          </w:p>
        </w:tc>
        <w:tc>
          <w:tcPr>
            <w:tcW w:w="784" w:type="dxa"/>
            <w:vMerge/>
          </w:tcPr>
          <w:p w:rsidR="00EC2054" w:rsidRPr="00AA6EF7" w:rsidRDefault="00EC2054" w:rsidP="00A52645">
            <w:pPr>
              <w:autoSpaceDE w:val="0"/>
              <w:autoSpaceDN w:val="0"/>
              <w:adjustRightInd w:val="0"/>
              <w:jc w:val="center"/>
              <w:rPr>
                <w:sz w:val="24"/>
                <w:szCs w:val="24"/>
              </w:rPr>
            </w:pPr>
          </w:p>
        </w:tc>
        <w:tc>
          <w:tcPr>
            <w:tcW w:w="993" w:type="dxa"/>
          </w:tcPr>
          <w:p w:rsidR="00EC2054" w:rsidRDefault="00EC2054" w:rsidP="00A52645">
            <w:pPr>
              <w:jc w:val="center"/>
              <w:rPr>
                <w:sz w:val="24"/>
                <w:szCs w:val="24"/>
              </w:rPr>
            </w:pPr>
            <w:r>
              <w:rPr>
                <w:sz w:val="24"/>
                <w:szCs w:val="24"/>
              </w:rPr>
              <w:t>Планир</w:t>
            </w:r>
          </w:p>
        </w:tc>
        <w:tc>
          <w:tcPr>
            <w:tcW w:w="734" w:type="dxa"/>
          </w:tcPr>
          <w:p w:rsidR="00EC2054" w:rsidRDefault="00EC2054" w:rsidP="00A52645">
            <w:pPr>
              <w:jc w:val="center"/>
              <w:rPr>
                <w:sz w:val="24"/>
                <w:szCs w:val="24"/>
              </w:rPr>
            </w:pPr>
            <w:r>
              <w:rPr>
                <w:sz w:val="24"/>
                <w:szCs w:val="24"/>
              </w:rPr>
              <w:t>Факт</w:t>
            </w:r>
          </w:p>
        </w:tc>
      </w:tr>
      <w:tr w:rsidR="00EC2054" w:rsidTr="00EC2054">
        <w:tc>
          <w:tcPr>
            <w:tcW w:w="800" w:type="dxa"/>
          </w:tcPr>
          <w:p w:rsidR="00EC2054" w:rsidRPr="00F2663C" w:rsidRDefault="00EC2054" w:rsidP="00A52645">
            <w:pPr>
              <w:jc w:val="center"/>
              <w:rPr>
                <w:b/>
                <w:sz w:val="24"/>
                <w:szCs w:val="24"/>
              </w:rPr>
            </w:pPr>
          </w:p>
        </w:tc>
        <w:tc>
          <w:tcPr>
            <w:tcW w:w="800" w:type="dxa"/>
          </w:tcPr>
          <w:p w:rsidR="00EC2054" w:rsidRPr="00F2663C" w:rsidRDefault="00EC2054" w:rsidP="00A52645">
            <w:pPr>
              <w:jc w:val="center"/>
              <w:rPr>
                <w:b/>
                <w:sz w:val="24"/>
                <w:szCs w:val="24"/>
              </w:rPr>
            </w:pPr>
          </w:p>
        </w:tc>
        <w:tc>
          <w:tcPr>
            <w:tcW w:w="5298" w:type="dxa"/>
          </w:tcPr>
          <w:p w:rsidR="00EC2054" w:rsidRPr="00F2663C" w:rsidRDefault="00EC2054" w:rsidP="00A52645">
            <w:pPr>
              <w:jc w:val="center"/>
              <w:rPr>
                <w:b/>
                <w:sz w:val="24"/>
                <w:szCs w:val="24"/>
              </w:rPr>
            </w:pPr>
            <w:r w:rsidRPr="00F2663C">
              <w:rPr>
                <w:b/>
                <w:sz w:val="24"/>
                <w:szCs w:val="24"/>
              </w:rPr>
              <w:t>Школа</w:t>
            </w:r>
          </w:p>
        </w:tc>
        <w:tc>
          <w:tcPr>
            <w:tcW w:w="784" w:type="dxa"/>
          </w:tcPr>
          <w:p w:rsidR="00EC2054" w:rsidRPr="00A52645" w:rsidRDefault="00A52645" w:rsidP="00A52645">
            <w:pPr>
              <w:jc w:val="center"/>
              <w:rPr>
                <w:b/>
                <w:sz w:val="24"/>
                <w:szCs w:val="24"/>
              </w:rPr>
            </w:pPr>
            <w:r w:rsidRPr="00A52645">
              <w:rPr>
                <w:b/>
                <w:sz w:val="24"/>
                <w:szCs w:val="24"/>
              </w:rPr>
              <w:t>8</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Помещения школы. Их 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Профессии людей работающих в школе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Соотнесение профессии и человека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Школьная территория. Значение участков школьной территории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Распорядок дня школьника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Школьные принадлежности. Их 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Я-ученик. Различение мальчиков и девочек</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Я и мои друзья.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3006AA" w:rsidRDefault="00EC2054" w:rsidP="00A52645">
            <w:pPr>
              <w:jc w:val="center"/>
              <w:rPr>
                <w:b/>
                <w:sz w:val="24"/>
                <w:szCs w:val="24"/>
              </w:rPr>
            </w:pPr>
            <w:r w:rsidRPr="003006AA">
              <w:rPr>
                <w:b/>
                <w:sz w:val="24"/>
                <w:szCs w:val="24"/>
              </w:rPr>
              <w:t>Квартира, дом, двор</w:t>
            </w:r>
          </w:p>
        </w:tc>
        <w:tc>
          <w:tcPr>
            <w:tcW w:w="784" w:type="dxa"/>
          </w:tcPr>
          <w:p w:rsidR="00EC2054" w:rsidRPr="00A52645" w:rsidRDefault="00A52645" w:rsidP="00A52645">
            <w:pPr>
              <w:jc w:val="center"/>
              <w:rPr>
                <w:b/>
                <w:sz w:val="24"/>
                <w:szCs w:val="24"/>
              </w:rPr>
            </w:pPr>
            <w:r w:rsidRPr="00A52645">
              <w:rPr>
                <w:b/>
                <w:sz w:val="24"/>
                <w:szCs w:val="24"/>
              </w:rPr>
              <w:t>15</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Части дома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Виды домов</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Знакомство с лифтом. Правила поведения в лифте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Квартира. Значение квартиры для человека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Прихожая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Гостиная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Ванна и туалет</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Кухня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Спальня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Детская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19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Балкон</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 xml:space="preserve">Мой домашний адрес. </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Мой двор. Правила поведения во дворе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Правила поведения во время чрезвычайной ситуации в квартире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Посуда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13176D" w:rsidRDefault="00EC2054" w:rsidP="00A52645">
            <w:pPr>
              <w:jc w:val="center"/>
              <w:rPr>
                <w:b/>
                <w:sz w:val="24"/>
                <w:szCs w:val="24"/>
              </w:rPr>
            </w:pPr>
            <w:r w:rsidRPr="0013176D">
              <w:rPr>
                <w:b/>
                <w:sz w:val="24"/>
                <w:szCs w:val="24"/>
              </w:rPr>
              <w:t>Предметы быта</w:t>
            </w:r>
          </w:p>
        </w:tc>
        <w:tc>
          <w:tcPr>
            <w:tcW w:w="784" w:type="dxa"/>
          </w:tcPr>
          <w:p w:rsidR="00EC2054" w:rsidRPr="00BF3F53" w:rsidRDefault="00BF3F53" w:rsidP="00A52645">
            <w:pPr>
              <w:jc w:val="center"/>
              <w:rPr>
                <w:b/>
                <w:sz w:val="24"/>
                <w:szCs w:val="24"/>
              </w:rPr>
            </w:pPr>
            <w:r w:rsidRPr="00BF3F53">
              <w:rPr>
                <w:b/>
                <w:sz w:val="24"/>
                <w:szCs w:val="24"/>
              </w:rPr>
              <w:t>9</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Электроприборы</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Назначение электроприборов</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lastRenderedPageBreak/>
              <w:t>26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Техника безопасности при работе с электроприборами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Предметы мебели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Назначение предметов мебели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29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Виды мебели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Посуда. Ее разновидности и назначение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Предметы интерьера.</w:t>
            </w:r>
            <w:r>
              <w:t> </w:t>
            </w:r>
            <w:r>
              <w:rPr>
                <w:sz w:val="24"/>
                <w:szCs w:val="24"/>
              </w:rPr>
              <w:t>Их 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 xml:space="preserve">Часы, их значение. </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323667" w:rsidRDefault="00EC2054" w:rsidP="00A52645">
            <w:pPr>
              <w:jc w:val="center"/>
              <w:rPr>
                <w:b/>
                <w:sz w:val="24"/>
                <w:szCs w:val="24"/>
              </w:rPr>
            </w:pPr>
            <w:r w:rsidRPr="00323667">
              <w:rPr>
                <w:b/>
                <w:sz w:val="24"/>
                <w:szCs w:val="24"/>
              </w:rPr>
              <w:t>Транспорт</w:t>
            </w:r>
          </w:p>
        </w:tc>
        <w:tc>
          <w:tcPr>
            <w:tcW w:w="784" w:type="dxa"/>
          </w:tcPr>
          <w:p w:rsidR="00EC2054" w:rsidRPr="00BF3F53" w:rsidRDefault="00BF3F53" w:rsidP="00A52645">
            <w:pPr>
              <w:jc w:val="center"/>
              <w:rPr>
                <w:b/>
                <w:sz w:val="24"/>
                <w:szCs w:val="24"/>
              </w:rPr>
            </w:pPr>
            <w:r w:rsidRPr="00BF3F53">
              <w:rPr>
                <w:b/>
                <w:sz w:val="24"/>
                <w:szCs w:val="24"/>
              </w:rPr>
              <w:t>9</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Наземный транспорт. Составные части наземного транспорта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 xml:space="preserve">Назначение наземного транспорты. </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Воздушный транспорт, его назначение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Составные части воздушного транспорта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Водный транспорт и его назначение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Составные части водного транспорта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39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Профессии людей работающих на транспорте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Специальный транспорт</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Правила поведения в общественном транспорте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323667" w:rsidRDefault="00EC2054" w:rsidP="00A52645">
            <w:pPr>
              <w:jc w:val="center"/>
              <w:rPr>
                <w:b/>
                <w:sz w:val="24"/>
                <w:szCs w:val="24"/>
              </w:rPr>
            </w:pPr>
            <w:r w:rsidRPr="00323667">
              <w:rPr>
                <w:b/>
                <w:sz w:val="24"/>
                <w:szCs w:val="24"/>
              </w:rPr>
              <w:t>Традиции и обычаи</w:t>
            </w:r>
          </w:p>
        </w:tc>
        <w:tc>
          <w:tcPr>
            <w:tcW w:w="784" w:type="dxa"/>
          </w:tcPr>
          <w:p w:rsidR="00EC2054" w:rsidRPr="00BF3F53" w:rsidRDefault="00BF3F53" w:rsidP="00A52645">
            <w:pPr>
              <w:jc w:val="center"/>
              <w:rPr>
                <w:b/>
                <w:sz w:val="24"/>
                <w:szCs w:val="24"/>
              </w:rPr>
            </w:pPr>
            <w:r w:rsidRPr="00BF3F53">
              <w:rPr>
                <w:b/>
                <w:sz w:val="24"/>
                <w:szCs w:val="24"/>
              </w:rPr>
              <w:t>4</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Традиции и атрибуты праздников</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Семейные традиции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Атрибуты Нового года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Школьные традиции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323667" w:rsidRDefault="00EC2054" w:rsidP="00A52645">
            <w:pPr>
              <w:jc w:val="center"/>
              <w:rPr>
                <w:b/>
                <w:sz w:val="24"/>
                <w:szCs w:val="24"/>
              </w:rPr>
            </w:pPr>
            <w:r w:rsidRPr="00323667">
              <w:rPr>
                <w:b/>
                <w:sz w:val="24"/>
                <w:szCs w:val="24"/>
              </w:rPr>
              <w:t>Город</w:t>
            </w:r>
          </w:p>
        </w:tc>
        <w:tc>
          <w:tcPr>
            <w:tcW w:w="784" w:type="dxa"/>
          </w:tcPr>
          <w:p w:rsidR="00EC2054" w:rsidRPr="00BF3F53" w:rsidRDefault="00BF3F53" w:rsidP="00A52645">
            <w:pPr>
              <w:jc w:val="center"/>
              <w:rPr>
                <w:b/>
                <w:sz w:val="24"/>
                <w:szCs w:val="24"/>
              </w:rPr>
            </w:pPr>
            <w:r w:rsidRPr="00BF3F53">
              <w:rPr>
                <w:b/>
                <w:sz w:val="24"/>
                <w:szCs w:val="24"/>
              </w:rPr>
              <w:t>8</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Парки. Их значение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Здания общего пользования: кафе, вокзал</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Службы помощи: больница, полицейский участок, пожарный участок</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49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Места развлечения: цирк, кинотеатр, театр</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Дорога. Правила поведения на дороге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Дорожные знаки:</w:t>
            </w:r>
            <w:r>
              <w:t> </w:t>
            </w:r>
            <w:r>
              <w:rPr>
                <w:sz w:val="24"/>
                <w:szCs w:val="24"/>
              </w:rPr>
              <w:t>зебра, пешеходный переход</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Части улицы</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Правила поведения на улице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Default="00EC2054" w:rsidP="00A52645">
            <w:pPr>
              <w:jc w:val="center"/>
              <w:rPr>
                <w:sz w:val="24"/>
                <w:szCs w:val="24"/>
              </w:rPr>
            </w:pPr>
          </w:p>
        </w:tc>
        <w:tc>
          <w:tcPr>
            <w:tcW w:w="800" w:type="dxa"/>
          </w:tcPr>
          <w:p w:rsidR="00EC2054" w:rsidRPr="00F2663C" w:rsidRDefault="00EC2054" w:rsidP="00A52645">
            <w:pPr>
              <w:jc w:val="center"/>
              <w:rPr>
                <w:sz w:val="24"/>
                <w:szCs w:val="24"/>
              </w:rPr>
            </w:pPr>
          </w:p>
        </w:tc>
        <w:tc>
          <w:tcPr>
            <w:tcW w:w="5298" w:type="dxa"/>
          </w:tcPr>
          <w:p w:rsidR="00EC2054" w:rsidRPr="005B2A12" w:rsidRDefault="00EC2054" w:rsidP="00A52645">
            <w:pPr>
              <w:jc w:val="center"/>
              <w:rPr>
                <w:b/>
                <w:sz w:val="24"/>
                <w:szCs w:val="24"/>
              </w:rPr>
            </w:pPr>
            <w:r w:rsidRPr="005B2A12">
              <w:rPr>
                <w:b/>
                <w:sz w:val="24"/>
                <w:szCs w:val="24"/>
              </w:rPr>
              <w:t>Продуты питания</w:t>
            </w:r>
          </w:p>
        </w:tc>
        <w:tc>
          <w:tcPr>
            <w:tcW w:w="784" w:type="dxa"/>
          </w:tcPr>
          <w:p w:rsidR="00EC2054" w:rsidRPr="00BF3F53" w:rsidRDefault="00BF3F53" w:rsidP="00A52645">
            <w:pPr>
              <w:jc w:val="center"/>
              <w:rPr>
                <w:b/>
                <w:sz w:val="24"/>
                <w:szCs w:val="24"/>
              </w:rPr>
            </w:pPr>
            <w:r w:rsidRPr="00BF3F53">
              <w:rPr>
                <w:b/>
                <w:sz w:val="24"/>
                <w:szCs w:val="24"/>
              </w:rPr>
              <w:t>15</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Виды напитков. Их значение для человека</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Молочные продукты. Правила хранения молочных продуктов</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Мясные продукты,</w:t>
            </w:r>
            <w:r>
              <w:t> </w:t>
            </w:r>
            <w:r>
              <w:rPr>
                <w:sz w:val="24"/>
                <w:szCs w:val="24"/>
              </w:rPr>
              <w:t>их хранение. Способы обработки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Рыба и рыбные продукты. Их хранение. Способы обработки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Мучные изделия. Хранение мучных изделий</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59</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Макаронные изделия и способы их обработки</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60</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 xml:space="preserve">Крупы и бобовые. Их хранение </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61</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Кондитерские изделия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62</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Правила хранения кондитерских изделий</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63</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Холодильник</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64</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Кухня</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65</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Профессии людей работающих с едой.</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lastRenderedPageBreak/>
              <w:t>66</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Школьная столовая. Правила поведения в столовой</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67</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Повторение</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r w:rsidR="00EC2054" w:rsidTr="00EC2054">
        <w:tc>
          <w:tcPr>
            <w:tcW w:w="800" w:type="dxa"/>
          </w:tcPr>
          <w:p w:rsidR="00EC2054" w:rsidRPr="00F2663C" w:rsidRDefault="00EC2054" w:rsidP="00A52645">
            <w:pPr>
              <w:jc w:val="center"/>
              <w:rPr>
                <w:sz w:val="24"/>
                <w:szCs w:val="24"/>
              </w:rPr>
            </w:pPr>
            <w:r>
              <w:rPr>
                <w:sz w:val="24"/>
                <w:szCs w:val="24"/>
              </w:rPr>
              <w:t>68</w:t>
            </w:r>
            <w:r w:rsidR="00A52645">
              <w:rPr>
                <w:sz w:val="24"/>
                <w:szCs w:val="24"/>
              </w:rPr>
              <w:t>.</w:t>
            </w:r>
          </w:p>
        </w:tc>
        <w:tc>
          <w:tcPr>
            <w:tcW w:w="800" w:type="dxa"/>
          </w:tcPr>
          <w:p w:rsidR="00EC2054" w:rsidRPr="00F2663C" w:rsidRDefault="00EC2054" w:rsidP="00A52645">
            <w:pPr>
              <w:jc w:val="center"/>
              <w:rPr>
                <w:sz w:val="24"/>
                <w:szCs w:val="24"/>
              </w:rPr>
            </w:pPr>
          </w:p>
        </w:tc>
        <w:tc>
          <w:tcPr>
            <w:tcW w:w="5298" w:type="dxa"/>
          </w:tcPr>
          <w:p w:rsidR="00EC2054" w:rsidRDefault="00EC2054" w:rsidP="00A52645">
            <w:pPr>
              <w:jc w:val="both"/>
              <w:rPr>
                <w:sz w:val="24"/>
                <w:szCs w:val="24"/>
              </w:rPr>
            </w:pPr>
            <w:r>
              <w:rPr>
                <w:sz w:val="24"/>
                <w:szCs w:val="24"/>
              </w:rPr>
              <w:t>Подведение итогов за год</w:t>
            </w:r>
          </w:p>
        </w:tc>
        <w:tc>
          <w:tcPr>
            <w:tcW w:w="784" w:type="dxa"/>
          </w:tcPr>
          <w:p w:rsidR="00EC2054" w:rsidRDefault="00EC2054" w:rsidP="00A52645">
            <w:pPr>
              <w:jc w:val="center"/>
              <w:rPr>
                <w:sz w:val="24"/>
                <w:szCs w:val="24"/>
              </w:rPr>
            </w:pPr>
            <w:r>
              <w:rPr>
                <w:sz w:val="24"/>
                <w:szCs w:val="24"/>
              </w:rPr>
              <w:t>1</w:t>
            </w:r>
          </w:p>
        </w:tc>
        <w:tc>
          <w:tcPr>
            <w:tcW w:w="993" w:type="dxa"/>
          </w:tcPr>
          <w:p w:rsidR="00EC2054" w:rsidRDefault="00EC2054" w:rsidP="00A52645">
            <w:pPr>
              <w:jc w:val="both"/>
              <w:rPr>
                <w:sz w:val="24"/>
                <w:szCs w:val="24"/>
              </w:rPr>
            </w:pPr>
          </w:p>
        </w:tc>
        <w:tc>
          <w:tcPr>
            <w:tcW w:w="734" w:type="dxa"/>
          </w:tcPr>
          <w:p w:rsidR="00EC2054" w:rsidRDefault="00EC2054" w:rsidP="00A52645">
            <w:pPr>
              <w:jc w:val="both"/>
              <w:rPr>
                <w:sz w:val="24"/>
                <w:szCs w:val="24"/>
              </w:rPr>
            </w:pPr>
          </w:p>
        </w:tc>
      </w:tr>
    </w:tbl>
    <w:p w:rsidR="00EC2054" w:rsidRDefault="00EC2054" w:rsidP="00EC2054">
      <w:pPr>
        <w:spacing w:after="0" w:line="240" w:lineRule="auto"/>
        <w:ind w:firstLine="709"/>
        <w:jc w:val="center"/>
        <w:rPr>
          <w:rFonts w:ascii="Times New Roman" w:hAnsi="Times New Roman"/>
          <w:b/>
          <w:sz w:val="24"/>
          <w:szCs w:val="24"/>
        </w:rPr>
      </w:pPr>
    </w:p>
    <w:p w:rsidR="00EC2054" w:rsidRDefault="00EC2054" w:rsidP="00EC2054">
      <w:pPr>
        <w:spacing w:after="0" w:line="240" w:lineRule="auto"/>
        <w:ind w:firstLine="709"/>
        <w:jc w:val="center"/>
        <w:rPr>
          <w:rFonts w:ascii="Times New Roman" w:hAnsi="Times New Roman"/>
          <w:b/>
          <w:sz w:val="24"/>
          <w:szCs w:val="24"/>
        </w:rPr>
      </w:pPr>
    </w:p>
    <w:p w:rsidR="00EC2054" w:rsidRPr="00EC2054" w:rsidRDefault="00EC2054" w:rsidP="00EC2054">
      <w:pPr>
        <w:spacing w:after="0" w:line="240" w:lineRule="auto"/>
        <w:ind w:firstLine="709"/>
        <w:jc w:val="center"/>
        <w:rPr>
          <w:rFonts w:ascii="Times New Roman" w:hAnsi="Times New Roman"/>
          <w:b/>
          <w:sz w:val="24"/>
          <w:szCs w:val="24"/>
        </w:rPr>
      </w:pPr>
      <w:r w:rsidRPr="00EC2054">
        <w:rPr>
          <w:rFonts w:ascii="Times New Roman" w:hAnsi="Times New Roman"/>
          <w:b/>
          <w:sz w:val="24"/>
          <w:szCs w:val="24"/>
        </w:rPr>
        <w:t>Литература и средства обучения</w:t>
      </w:r>
    </w:p>
    <w:p w:rsidR="00EC2054" w:rsidRPr="00EC2054" w:rsidRDefault="00EC2054" w:rsidP="00EC2054">
      <w:pPr>
        <w:numPr>
          <w:ilvl w:val="0"/>
          <w:numId w:val="10"/>
        </w:numPr>
        <w:spacing w:after="0" w:line="240" w:lineRule="auto"/>
        <w:ind w:left="0" w:firstLine="349"/>
        <w:contextualSpacing/>
        <w:jc w:val="both"/>
        <w:rPr>
          <w:rFonts w:ascii="Times New Roman" w:hAnsi="Times New Roman" w:cs="Times New Roman"/>
          <w:i/>
          <w:sz w:val="24"/>
          <w:szCs w:val="24"/>
        </w:rPr>
      </w:pPr>
      <w:r w:rsidRPr="00EC2054">
        <w:rPr>
          <w:rFonts w:ascii="Times New Roman" w:hAnsi="Times New Roman" w:cs="Times New Roman"/>
          <w:iCs/>
          <w:sz w:val="24"/>
          <w:szCs w:val="24"/>
        </w:rPr>
        <w:t>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rsidR="00EC2054" w:rsidRPr="00EC2054" w:rsidRDefault="00EC2054" w:rsidP="00EC2054">
      <w:pPr>
        <w:numPr>
          <w:ilvl w:val="0"/>
          <w:numId w:val="10"/>
        </w:numPr>
        <w:autoSpaceDE w:val="0"/>
        <w:autoSpaceDN w:val="0"/>
        <w:adjustRightInd w:val="0"/>
        <w:spacing w:after="0" w:line="240" w:lineRule="auto"/>
        <w:ind w:left="0" w:firstLine="360"/>
        <w:contextualSpacing/>
        <w:rPr>
          <w:rFonts w:ascii="Times New Roman" w:hAnsi="Times New Roman" w:cs="Times New Roman"/>
          <w:sz w:val="24"/>
          <w:szCs w:val="24"/>
        </w:rPr>
      </w:pPr>
      <w:r w:rsidRPr="00EC2054">
        <w:rPr>
          <w:rFonts w:ascii="Times New Roman" w:hAnsi="Times New Roman" w:cs="Times New Roman"/>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 М-во образования и науки Рос. Федерации. - М.: Просвещение, 2017. – 78 с. Приказ от 19 декабря 2014 г. № 1599</w:t>
      </w:r>
    </w:p>
    <w:p w:rsidR="00EC2054" w:rsidRPr="00EC2054" w:rsidRDefault="00EC2054" w:rsidP="00EC2054">
      <w:pPr>
        <w:numPr>
          <w:ilvl w:val="0"/>
          <w:numId w:val="10"/>
        </w:numPr>
        <w:spacing w:after="0" w:line="240" w:lineRule="auto"/>
        <w:ind w:left="0" w:firstLine="360"/>
        <w:contextualSpacing/>
        <w:jc w:val="both"/>
        <w:rPr>
          <w:rFonts w:ascii="Times New Roman" w:hAnsi="Times New Roman"/>
          <w:color w:val="000000"/>
          <w:sz w:val="24"/>
          <w:szCs w:val="24"/>
          <w:lang w:eastAsia="ru-RU"/>
        </w:rPr>
      </w:pPr>
      <w:r w:rsidRPr="00EC2054">
        <w:rPr>
          <w:rFonts w:ascii="Times New Roman" w:hAnsi="Times New Roman"/>
          <w:color w:val="000000"/>
          <w:sz w:val="24"/>
          <w:szCs w:val="24"/>
          <w:lang w:eastAsia="ru-RU"/>
        </w:rPr>
        <w:t xml:space="preserve">Демонстрационный и раздаточный дидактический материал: изображения (картинки, фото, пиктограммы) </w:t>
      </w:r>
      <w:r w:rsidR="00A52645">
        <w:rPr>
          <w:rFonts w:ascii="Times New Roman" w:hAnsi="Times New Roman"/>
          <w:color w:val="000000"/>
          <w:sz w:val="24"/>
          <w:szCs w:val="24"/>
          <w:lang w:eastAsia="ru-RU"/>
        </w:rPr>
        <w:t>бытовой техники, транспортных средств,</w:t>
      </w:r>
      <w:r w:rsidRPr="00EC2054">
        <w:rPr>
          <w:rFonts w:ascii="Times New Roman" w:hAnsi="Times New Roman"/>
          <w:color w:val="000000"/>
          <w:sz w:val="24"/>
          <w:szCs w:val="24"/>
          <w:lang w:eastAsia="ru-RU"/>
        </w:rPr>
        <w:t xml:space="preserve"> альбомы с демонстрационным материалом, составленным в соответствии с изучаемыми темами учебной программы; </w:t>
      </w:r>
      <w:r w:rsidR="00A52645">
        <w:rPr>
          <w:rFonts w:ascii="Times New Roman" w:hAnsi="Times New Roman"/>
          <w:color w:val="000000"/>
          <w:sz w:val="24"/>
          <w:szCs w:val="24"/>
          <w:lang w:eastAsia="ru-RU"/>
        </w:rPr>
        <w:t>знаки дорожного движения, алгоритм обращения в службу помощи.</w:t>
      </w:r>
    </w:p>
    <w:p w:rsidR="00EC2054" w:rsidRPr="00EC2054" w:rsidRDefault="00EC2054" w:rsidP="00EC2054">
      <w:pPr>
        <w:numPr>
          <w:ilvl w:val="0"/>
          <w:numId w:val="10"/>
        </w:numPr>
        <w:spacing w:after="0" w:line="240" w:lineRule="auto"/>
        <w:contextualSpacing/>
        <w:jc w:val="both"/>
        <w:rPr>
          <w:rFonts w:ascii="Times New Roman" w:hAnsi="Times New Roman"/>
          <w:color w:val="000000"/>
          <w:sz w:val="24"/>
          <w:szCs w:val="24"/>
          <w:lang w:eastAsia="ru-RU"/>
        </w:rPr>
      </w:pPr>
      <w:r w:rsidRPr="00EC2054">
        <w:rPr>
          <w:rFonts w:ascii="Times New Roman" w:hAnsi="Times New Roman"/>
          <w:color w:val="000000"/>
          <w:sz w:val="24"/>
          <w:szCs w:val="24"/>
          <w:shd w:val="clear" w:color="auto" w:fill="FFFFFF"/>
          <w:lang w:eastAsia="ru-RU"/>
        </w:rPr>
        <w:t xml:space="preserve">Компьютерное оборудование. </w:t>
      </w:r>
      <w:r w:rsidRPr="00EC2054">
        <w:rPr>
          <w:rFonts w:ascii="Times New Roman" w:hAnsi="Times New Roman"/>
          <w:color w:val="000000"/>
          <w:sz w:val="24"/>
          <w:szCs w:val="24"/>
          <w:lang w:eastAsia="ru-RU"/>
        </w:rPr>
        <w:t>Видеоролики и презентации по темам разделов.</w:t>
      </w:r>
    </w:p>
    <w:p w:rsidR="00EC2054" w:rsidRPr="00EC2054" w:rsidRDefault="00EC2054" w:rsidP="00EC2054">
      <w:pPr>
        <w:tabs>
          <w:tab w:val="left" w:pos="255"/>
          <w:tab w:val="center" w:pos="4677"/>
        </w:tabs>
      </w:pPr>
      <w:r w:rsidRPr="00EC2054">
        <w:tab/>
      </w:r>
      <w:r w:rsidRPr="00EC2054">
        <w:tab/>
      </w:r>
    </w:p>
    <w:p w:rsidR="00C13908" w:rsidRPr="00E900D9" w:rsidRDefault="00C13908" w:rsidP="00C13908">
      <w:pPr>
        <w:rPr>
          <w:rFonts w:ascii="Times New Roman" w:hAnsi="Times New Roman"/>
          <w:b/>
          <w:sz w:val="24"/>
          <w:szCs w:val="24"/>
        </w:rPr>
      </w:pPr>
    </w:p>
    <w:p w:rsidR="0010663D" w:rsidRPr="00C90A9F" w:rsidRDefault="0010663D" w:rsidP="0010663D">
      <w:pPr>
        <w:spacing w:after="0" w:line="240" w:lineRule="auto"/>
        <w:ind w:firstLine="709"/>
        <w:jc w:val="both"/>
        <w:rPr>
          <w:rFonts w:ascii="Times New Roman" w:hAnsi="Times New Roman"/>
          <w:sz w:val="24"/>
          <w:szCs w:val="24"/>
          <w:lang w:eastAsia="ru-RU"/>
        </w:rPr>
      </w:pPr>
    </w:p>
    <w:p w:rsidR="0010663D" w:rsidRPr="0062729B" w:rsidRDefault="0010663D" w:rsidP="0010663D">
      <w:pPr>
        <w:shd w:val="clear" w:color="auto" w:fill="FFFFFF"/>
        <w:spacing w:after="0" w:line="240" w:lineRule="auto"/>
        <w:jc w:val="both"/>
        <w:rPr>
          <w:rFonts w:ascii="Times New Roman" w:hAnsi="Times New Roman"/>
          <w:color w:val="000000"/>
          <w:sz w:val="24"/>
          <w:szCs w:val="24"/>
          <w:lang w:eastAsia="ru-RU"/>
        </w:rPr>
      </w:pPr>
    </w:p>
    <w:p w:rsidR="0074430E" w:rsidRDefault="0074430E" w:rsidP="0074430E">
      <w:pPr>
        <w:shd w:val="clear" w:color="auto" w:fill="FFFFFF"/>
        <w:ind w:right="10" w:firstLine="715"/>
        <w:jc w:val="both"/>
        <w:rPr>
          <w:rFonts w:ascii="Times New Roman" w:hAnsi="Times New Roman"/>
          <w:color w:val="000000"/>
          <w:sz w:val="24"/>
          <w:szCs w:val="24"/>
        </w:rPr>
      </w:pPr>
    </w:p>
    <w:p w:rsidR="0074430E" w:rsidRPr="008A0F84" w:rsidRDefault="0074430E" w:rsidP="0074430E">
      <w:pPr>
        <w:shd w:val="clear" w:color="auto" w:fill="FFFFFF"/>
        <w:ind w:right="10" w:firstLine="715"/>
        <w:jc w:val="both"/>
        <w:rPr>
          <w:rFonts w:ascii="Times New Roman" w:hAnsi="Times New Roman"/>
          <w:color w:val="000000"/>
          <w:sz w:val="24"/>
          <w:szCs w:val="24"/>
        </w:rPr>
      </w:pPr>
    </w:p>
    <w:p w:rsidR="0074430E" w:rsidRPr="008A0F84" w:rsidRDefault="0074430E" w:rsidP="0074430E">
      <w:pPr>
        <w:shd w:val="clear" w:color="auto" w:fill="FFFFFF"/>
        <w:ind w:left="5" w:right="10" w:firstLine="710"/>
        <w:jc w:val="both"/>
        <w:rPr>
          <w:rFonts w:ascii="Times New Roman" w:hAnsi="Times New Roman"/>
          <w:sz w:val="24"/>
          <w:szCs w:val="24"/>
        </w:rPr>
      </w:pPr>
    </w:p>
    <w:p w:rsidR="00996B8B" w:rsidRDefault="00996B8B"/>
    <w:sectPr w:rsidR="00996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21A0"/>
    <w:multiLevelType w:val="multilevel"/>
    <w:tmpl w:val="436E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B2C1D"/>
    <w:multiLevelType w:val="multilevel"/>
    <w:tmpl w:val="0148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3130B"/>
    <w:multiLevelType w:val="hybridMultilevel"/>
    <w:tmpl w:val="1834D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C52BC6"/>
    <w:multiLevelType w:val="hybridMultilevel"/>
    <w:tmpl w:val="B5FC25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FB351B"/>
    <w:multiLevelType w:val="hybridMultilevel"/>
    <w:tmpl w:val="250462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1322E8"/>
    <w:multiLevelType w:val="multilevel"/>
    <w:tmpl w:val="CD8A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876B9C"/>
    <w:multiLevelType w:val="hybridMultilevel"/>
    <w:tmpl w:val="B622E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6336B4"/>
    <w:multiLevelType w:val="hybridMultilevel"/>
    <w:tmpl w:val="A9D25564"/>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7629CC"/>
    <w:multiLevelType w:val="multilevel"/>
    <w:tmpl w:val="57B0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A36AF0"/>
    <w:multiLevelType w:val="hybridMultilevel"/>
    <w:tmpl w:val="AC7A3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5"/>
  </w:num>
  <w:num w:numId="5">
    <w:abstractNumId w:val="1"/>
  </w:num>
  <w:num w:numId="6">
    <w:abstractNumId w:val="8"/>
  </w:num>
  <w:num w:numId="7">
    <w:abstractNumId w:val="0"/>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FBF"/>
    <w:rsid w:val="000130EF"/>
    <w:rsid w:val="0010663D"/>
    <w:rsid w:val="00186FBF"/>
    <w:rsid w:val="0053444A"/>
    <w:rsid w:val="0062729B"/>
    <w:rsid w:val="0074430E"/>
    <w:rsid w:val="00996B8B"/>
    <w:rsid w:val="00A52645"/>
    <w:rsid w:val="00BF3F53"/>
    <w:rsid w:val="00C13908"/>
    <w:rsid w:val="00C453AA"/>
    <w:rsid w:val="00C8685E"/>
    <w:rsid w:val="00EC2054"/>
    <w:rsid w:val="00ED3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97A8B"/>
  <w15:chartTrackingRefBased/>
  <w15:docId w15:val="{5520297D-B407-47E3-BCA9-3EAF0CE2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43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4430E"/>
    <w:pPr>
      <w:spacing w:after="0" w:line="240" w:lineRule="auto"/>
    </w:pPr>
    <w:rPr>
      <w:rFonts w:eastAsia="Times New Roman" w:cs="Times New Roman"/>
    </w:rPr>
  </w:style>
  <w:style w:type="paragraph" w:customStyle="1" w:styleId="Default">
    <w:name w:val="Default"/>
    <w:rsid w:val="0074430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4">
    <w:name w:val="List Paragraph"/>
    <w:basedOn w:val="a"/>
    <w:uiPriority w:val="34"/>
    <w:qFormat/>
    <w:rsid w:val="0062729B"/>
    <w:pPr>
      <w:ind w:left="720"/>
      <w:contextualSpacing/>
    </w:pPr>
  </w:style>
  <w:style w:type="table" w:styleId="a5">
    <w:name w:val="Table Grid"/>
    <w:basedOn w:val="a1"/>
    <w:uiPriority w:val="39"/>
    <w:rsid w:val="001066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C139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7022">
      <w:bodyDiv w:val="1"/>
      <w:marLeft w:val="0"/>
      <w:marRight w:val="0"/>
      <w:marTop w:val="0"/>
      <w:marBottom w:val="0"/>
      <w:divBdr>
        <w:top w:val="none" w:sz="0" w:space="0" w:color="auto"/>
        <w:left w:val="none" w:sz="0" w:space="0" w:color="auto"/>
        <w:bottom w:val="none" w:sz="0" w:space="0" w:color="auto"/>
        <w:right w:val="none" w:sz="0" w:space="0" w:color="auto"/>
      </w:divBdr>
    </w:div>
    <w:div w:id="54507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10</Pages>
  <Words>3424</Words>
  <Characters>19520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2018-08-25T10:38:00Z</dcterms:created>
  <dcterms:modified xsi:type="dcterms:W3CDTF">2018-08-27T16:16:00Z</dcterms:modified>
</cp:coreProperties>
</file>