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528" w:rsidRPr="0063470D" w:rsidRDefault="007B5528" w:rsidP="007B5528">
      <w:pPr>
        <w:spacing w:after="0" w:line="360" w:lineRule="auto"/>
        <w:ind w:firstLine="709"/>
        <w:jc w:val="center"/>
        <w:rPr>
          <w:rStyle w:val="c1"/>
          <w:rFonts w:ascii="Times New Roman" w:eastAsia="Calibri" w:hAnsi="Times New Roman" w:cs="Times New Roman"/>
          <w:sz w:val="20"/>
          <w:szCs w:val="20"/>
        </w:rPr>
      </w:pPr>
      <w:r w:rsidRPr="0063470D">
        <w:rPr>
          <w:rFonts w:ascii="Times New Roman" w:eastAsia="Calibri" w:hAnsi="Times New Roman" w:cs="Times New Roman"/>
          <w:sz w:val="20"/>
          <w:szCs w:val="20"/>
        </w:rPr>
        <w:t>Современный здоровьесберегающий урок русского языка</w:t>
      </w:r>
    </w:p>
    <w:p w:rsidR="007B5528" w:rsidRPr="0063470D" w:rsidRDefault="007B5528" w:rsidP="007B5528">
      <w:pPr>
        <w:spacing w:after="0" w:line="360" w:lineRule="auto"/>
        <w:ind w:firstLine="709"/>
        <w:jc w:val="both"/>
        <w:rPr>
          <w:rFonts w:ascii="Times New Roman" w:hAnsi="Times New Roman" w:cs="Times New Roman"/>
          <w:sz w:val="20"/>
          <w:szCs w:val="20"/>
        </w:rPr>
      </w:pPr>
      <w:r w:rsidRPr="0063470D">
        <w:rPr>
          <w:rStyle w:val="c1"/>
          <w:rFonts w:ascii="Times New Roman" w:hAnsi="Times New Roman" w:cs="Times New Roman"/>
          <w:sz w:val="20"/>
          <w:szCs w:val="20"/>
        </w:rPr>
        <w:t>Урок – главное поле реализации здоровьесберегающих образовательных те</w:t>
      </w:r>
      <w:r w:rsidRPr="0063470D">
        <w:rPr>
          <w:rFonts w:ascii="Times New Roman" w:hAnsi="Times New Roman" w:cs="Times New Roman"/>
          <w:sz w:val="20"/>
          <w:szCs w:val="20"/>
        </w:rPr>
        <w:t xml:space="preserve"> </w:t>
      </w:r>
      <w:r w:rsidRPr="0063470D">
        <w:rPr>
          <w:rStyle w:val="c1"/>
          <w:rFonts w:ascii="Times New Roman" w:hAnsi="Times New Roman" w:cs="Times New Roman"/>
          <w:sz w:val="20"/>
          <w:szCs w:val="20"/>
        </w:rPr>
        <w:t>хнологий.</w:t>
      </w:r>
      <w:r w:rsidRPr="0063470D">
        <w:rPr>
          <w:rFonts w:ascii="Times New Roman" w:hAnsi="Times New Roman" w:cs="Times New Roman"/>
          <w:sz w:val="20"/>
          <w:szCs w:val="20"/>
        </w:rPr>
        <w:t xml:space="preserve">  Включение в урок русского языка специальных методических приёмов и средств в значительной степени обеспечивает выполнение этой задачи и не требует больших материальных и временных затрат. Учебно-воспитательный процесс на уроке должен быть направлен на поддержание постоянства внутренней среды организма учащегося через соблюдение санитарно-гигиенических норм и требований, регламентированных СанПиНами; осуществление профилактических и психогигиенических мероприятий при организации обучения и воспитания школьника, учета его индивидуальных особенностей в определении темпов и уровня усвоения учебного материала и т.д.</w:t>
      </w:r>
      <w:r w:rsidRPr="0063470D">
        <w:rPr>
          <w:rFonts w:ascii="Times New Roman" w:hAnsi="Times New Roman" w:cs="Times New Roman"/>
          <w:b/>
          <w:bCs/>
          <w:sz w:val="20"/>
          <w:szCs w:val="20"/>
        </w:rPr>
        <w:t xml:space="preserve"> </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Каким  же должен быть современный здоровьесберегающий урок русского языка?</w:t>
      </w:r>
    </w:p>
    <w:p w:rsidR="007B5528" w:rsidRPr="0063470D" w:rsidRDefault="007B5528" w:rsidP="007B5528">
      <w:pPr>
        <w:spacing w:after="0" w:line="360" w:lineRule="auto"/>
        <w:ind w:firstLine="709"/>
        <w:jc w:val="both"/>
        <w:rPr>
          <w:rFonts w:ascii="Times New Roman" w:hAnsi="Times New Roman" w:cs="Times New Roman"/>
          <w:b/>
          <w:bCs/>
          <w:sz w:val="20"/>
          <w:szCs w:val="20"/>
        </w:rPr>
      </w:pPr>
      <w:r w:rsidRPr="0063470D">
        <w:rPr>
          <w:rFonts w:ascii="Times New Roman" w:hAnsi="Times New Roman" w:cs="Times New Roman"/>
          <w:b/>
          <w:bCs/>
          <w:sz w:val="20"/>
          <w:szCs w:val="20"/>
        </w:rPr>
        <w:t xml:space="preserve">Здоровьесберегающий урок русского языка должен: </w:t>
      </w:r>
    </w:p>
    <w:p w:rsidR="007B5528" w:rsidRPr="0063470D" w:rsidRDefault="007B5528" w:rsidP="007B5528">
      <w:pPr>
        <w:spacing w:after="0" w:line="360" w:lineRule="auto"/>
        <w:ind w:firstLine="709"/>
        <w:jc w:val="both"/>
        <w:rPr>
          <w:rFonts w:ascii="Times New Roman" w:hAnsi="Times New Roman" w:cs="Times New Roman"/>
          <w:bCs/>
          <w:sz w:val="20"/>
          <w:szCs w:val="20"/>
        </w:rPr>
      </w:pPr>
      <w:r w:rsidRPr="0063470D">
        <w:rPr>
          <w:rFonts w:ascii="Times New Roman" w:hAnsi="Times New Roman" w:cs="Times New Roman"/>
          <w:bCs/>
          <w:sz w:val="20"/>
          <w:szCs w:val="20"/>
        </w:rPr>
        <w:t>воспитывать и стимулировать у детей желание вести здоровый образ жизни, учить их ощущать радость от каждого прожитого дня, показывать им, что жизнь - это прекрасно, вызывать у них позитивную самооценку.</w:t>
      </w:r>
    </w:p>
    <w:p w:rsidR="007B5528" w:rsidRPr="0063470D" w:rsidRDefault="007B5528" w:rsidP="007B5528">
      <w:pPr>
        <w:spacing w:after="0" w:line="360" w:lineRule="auto"/>
        <w:ind w:firstLine="709"/>
        <w:jc w:val="both"/>
        <w:rPr>
          <w:rFonts w:ascii="Times New Roman" w:eastAsia="Calibri" w:hAnsi="Times New Roman" w:cs="Times New Roman"/>
          <w:bCs/>
          <w:sz w:val="20"/>
          <w:szCs w:val="20"/>
        </w:rPr>
      </w:pPr>
      <w:r w:rsidRPr="0063470D">
        <w:rPr>
          <w:rFonts w:ascii="Times New Roman" w:eastAsia="Calibri" w:hAnsi="Times New Roman" w:cs="Times New Roman"/>
          <w:bCs/>
          <w:sz w:val="20"/>
          <w:szCs w:val="20"/>
        </w:rPr>
        <w:t xml:space="preserve">Это урок, соблюдающий </w:t>
      </w:r>
      <w:r w:rsidRPr="0063470D">
        <w:rPr>
          <w:rFonts w:ascii="Times New Roman" w:hAnsi="Times New Roman" w:cs="Times New Roman"/>
          <w:sz w:val="20"/>
          <w:szCs w:val="20"/>
        </w:rPr>
        <w:t xml:space="preserve"> </w:t>
      </w:r>
      <w:r w:rsidRPr="0063470D">
        <w:rPr>
          <w:rStyle w:val="a3"/>
          <w:rFonts w:ascii="Times New Roman" w:eastAsia="Calibri" w:hAnsi="Times New Roman" w:cs="Times New Roman"/>
          <w:sz w:val="20"/>
          <w:szCs w:val="20"/>
        </w:rPr>
        <w:t>«Условия здоровьесбережения»</w:t>
      </w:r>
      <w:r w:rsidRPr="0063470D">
        <w:rPr>
          <w:rFonts w:ascii="Times New Roman" w:hAnsi="Times New Roman" w:cs="Times New Roman"/>
          <w:sz w:val="20"/>
          <w:szCs w:val="20"/>
        </w:rPr>
        <w:t>:</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выполнение требований СанПиН (Приложение 1),</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соблюдение этапов урока,</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использование методов групповой работы,</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использование интерактивных методов.</w:t>
      </w:r>
    </w:p>
    <w:p w:rsidR="007B5528" w:rsidRPr="0063470D" w:rsidRDefault="007B5528" w:rsidP="007B5528">
      <w:pPr>
        <w:spacing w:after="0" w:line="360" w:lineRule="auto"/>
        <w:ind w:firstLine="709"/>
        <w:jc w:val="both"/>
        <w:rPr>
          <w:rFonts w:ascii="Times New Roman" w:eastAsia="+mn-ea" w:hAnsi="Times New Roman" w:cs="Times New Roman"/>
          <w:b/>
          <w:bCs/>
          <w:kern w:val="24"/>
          <w:sz w:val="20"/>
          <w:szCs w:val="20"/>
          <w:lang w:eastAsia="ru-RU"/>
        </w:rPr>
      </w:pPr>
      <w:r w:rsidRPr="0063470D">
        <w:rPr>
          <w:rFonts w:ascii="Times New Roman" w:eastAsia="Calibri" w:hAnsi="Times New Roman" w:cs="Times New Roman"/>
          <w:bCs/>
          <w:sz w:val="20"/>
          <w:szCs w:val="20"/>
        </w:rPr>
        <w:t>Это урок</w:t>
      </w:r>
      <w:r w:rsidRPr="0063470D">
        <w:rPr>
          <w:rFonts w:ascii="Times New Roman" w:hAnsi="Times New Roman" w:cs="Times New Roman"/>
          <w:b/>
          <w:bCs/>
          <w:sz w:val="20"/>
          <w:szCs w:val="20"/>
        </w:rPr>
        <w:t xml:space="preserve"> русского языка</w:t>
      </w:r>
      <w:r w:rsidRPr="0063470D">
        <w:rPr>
          <w:rFonts w:ascii="Times New Roman" w:eastAsia="Calibri" w:hAnsi="Times New Roman" w:cs="Times New Roman"/>
          <w:bCs/>
          <w:sz w:val="20"/>
          <w:szCs w:val="20"/>
        </w:rPr>
        <w:t xml:space="preserve">, на котором соблюдаются </w:t>
      </w:r>
      <w:r w:rsidRPr="0063470D">
        <w:rPr>
          <w:rFonts w:ascii="Times New Roman" w:hAnsi="Times New Roman" w:cs="Times New Roman"/>
          <w:sz w:val="20"/>
          <w:szCs w:val="20"/>
        </w:rPr>
        <w:t xml:space="preserve"> </w:t>
      </w:r>
      <w:r w:rsidRPr="0063470D">
        <w:rPr>
          <w:rFonts w:ascii="Times New Roman" w:hAnsi="Times New Roman" w:cs="Times New Roman"/>
          <w:b/>
          <w:bCs/>
          <w:sz w:val="20"/>
          <w:szCs w:val="20"/>
        </w:rPr>
        <w:t>здоровьесберегающие действия:</w:t>
      </w:r>
      <w:r w:rsidRPr="0063470D">
        <w:rPr>
          <w:rFonts w:ascii="Times New Roman" w:eastAsia="+mn-ea" w:hAnsi="Times New Roman" w:cs="Times New Roman"/>
          <w:b/>
          <w:bCs/>
          <w:kern w:val="24"/>
          <w:sz w:val="20"/>
          <w:szCs w:val="20"/>
          <w:lang w:eastAsia="ru-RU"/>
        </w:rPr>
        <w:t xml:space="preserve"> </w:t>
      </w:r>
    </w:p>
    <w:p w:rsidR="007B5528" w:rsidRPr="0063470D" w:rsidRDefault="007B5528" w:rsidP="007B5528">
      <w:pPr>
        <w:spacing w:after="0" w:line="360" w:lineRule="auto"/>
        <w:ind w:firstLine="709"/>
        <w:jc w:val="both"/>
        <w:rPr>
          <w:rFonts w:ascii="Times New Roman" w:hAnsi="Times New Roman" w:cs="Times New Roman"/>
          <w:b/>
          <w:bCs/>
          <w:sz w:val="20"/>
          <w:szCs w:val="20"/>
        </w:rPr>
      </w:pPr>
      <w:r w:rsidRPr="0063470D">
        <w:rPr>
          <w:rFonts w:ascii="Times New Roman" w:hAnsi="Times New Roman" w:cs="Times New Roman"/>
          <w:bCs/>
          <w:sz w:val="20"/>
          <w:szCs w:val="20"/>
        </w:rPr>
        <w:t>оптимальная плотность урока,</w:t>
      </w:r>
    </w:p>
    <w:p w:rsidR="007B5528" w:rsidRPr="0063470D" w:rsidRDefault="007B5528" w:rsidP="007B5528">
      <w:pPr>
        <w:spacing w:after="0" w:line="360" w:lineRule="auto"/>
        <w:ind w:firstLine="709"/>
        <w:jc w:val="both"/>
        <w:rPr>
          <w:rFonts w:ascii="Times New Roman" w:hAnsi="Times New Roman" w:cs="Times New Roman"/>
          <w:bCs/>
          <w:sz w:val="20"/>
          <w:szCs w:val="20"/>
        </w:rPr>
      </w:pPr>
      <w:r w:rsidRPr="0063470D">
        <w:rPr>
          <w:rFonts w:ascii="Times New Roman" w:hAnsi="Times New Roman" w:cs="Times New Roman"/>
          <w:bCs/>
          <w:sz w:val="20"/>
          <w:szCs w:val="20"/>
        </w:rPr>
        <w:t>индивидуальное дозирование объёма учебной нагрузки и рациональное распределение её во времени,</w:t>
      </w:r>
    </w:p>
    <w:p w:rsidR="007B5528" w:rsidRPr="0063470D" w:rsidRDefault="007B5528" w:rsidP="007B5528">
      <w:pPr>
        <w:spacing w:after="0" w:line="360" w:lineRule="auto"/>
        <w:ind w:firstLine="709"/>
        <w:jc w:val="both"/>
        <w:rPr>
          <w:rFonts w:ascii="Times New Roman" w:hAnsi="Times New Roman" w:cs="Times New Roman"/>
          <w:bCs/>
          <w:sz w:val="20"/>
          <w:szCs w:val="20"/>
        </w:rPr>
      </w:pPr>
      <w:r w:rsidRPr="0063470D">
        <w:rPr>
          <w:rFonts w:ascii="Times New Roman" w:hAnsi="Times New Roman" w:cs="Times New Roman"/>
          <w:bCs/>
          <w:sz w:val="20"/>
          <w:szCs w:val="20"/>
        </w:rPr>
        <w:t>чередование видов учебной деятельности (самостоятельная работа, работа с учебником (устно и письменно), творческие задания и т.п.,</w:t>
      </w:r>
    </w:p>
    <w:p w:rsidR="007B5528" w:rsidRPr="0063470D" w:rsidRDefault="007B5528" w:rsidP="007B5528">
      <w:pPr>
        <w:spacing w:after="0" w:line="360" w:lineRule="auto"/>
        <w:ind w:firstLine="709"/>
        <w:jc w:val="both"/>
        <w:rPr>
          <w:rFonts w:ascii="Times New Roman" w:hAnsi="Times New Roman" w:cs="Times New Roman"/>
          <w:bCs/>
          <w:sz w:val="20"/>
          <w:szCs w:val="20"/>
        </w:rPr>
      </w:pPr>
      <w:r w:rsidRPr="0063470D">
        <w:rPr>
          <w:rFonts w:ascii="Times New Roman" w:hAnsi="Times New Roman" w:cs="Times New Roman"/>
          <w:bCs/>
          <w:sz w:val="20"/>
          <w:szCs w:val="20"/>
        </w:rPr>
        <w:t>оздоровительные моменты на уроке:</w:t>
      </w:r>
      <w:r w:rsidRPr="0063470D">
        <w:rPr>
          <w:rFonts w:ascii="Times New Roman" w:eastAsia="+mn-ea" w:hAnsi="Times New Roman" w:cs="Times New Roman"/>
          <w:bCs/>
          <w:kern w:val="24"/>
          <w:sz w:val="20"/>
          <w:szCs w:val="20"/>
          <w:lang w:eastAsia="ru-RU"/>
        </w:rPr>
        <w:t xml:space="preserve"> </w:t>
      </w:r>
      <w:r w:rsidRPr="0063470D">
        <w:rPr>
          <w:rFonts w:ascii="Times New Roman" w:hAnsi="Times New Roman" w:cs="Times New Roman"/>
          <w:bCs/>
          <w:sz w:val="20"/>
          <w:szCs w:val="20"/>
        </w:rPr>
        <w:t>физкультминутки, динамические паузы,</w:t>
      </w:r>
    </w:p>
    <w:p w:rsidR="007B5528" w:rsidRPr="00496B24" w:rsidRDefault="007B5528" w:rsidP="007B5528">
      <w:pPr>
        <w:spacing w:after="0" w:line="360" w:lineRule="auto"/>
        <w:ind w:firstLine="709"/>
        <w:jc w:val="both"/>
        <w:rPr>
          <w:rFonts w:ascii="Times New Roman" w:hAnsi="Times New Roman" w:cs="Times New Roman"/>
          <w:bCs/>
          <w:sz w:val="20"/>
          <w:szCs w:val="20"/>
        </w:rPr>
      </w:pPr>
      <w:r w:rsidRPr="0063470D">
        <w:rPr>
          <w:rFonts w:ascii="Times New Roman" w:hAnsi="Times New Roman" w:cs="Times New Roman"/>
          <w:bCs/>
          <w:sz w:val="20"/>
          <w:szCs w:val="20"/>
        </w:rPr>
        <w:t>минутки релаксации,</w:t>
      </w:r>
      <w:r w:rsidRPr="00496B24">
        <w:rPr>
          <w:rFonts w:ascii="Times New Roman" w:hAnsi="Times New Roman" w:cs="Times New Roman"/>
          <w:bCs/>
          <w:sz w:val="20"/>
          <w:szCs w:val="20"/>
        </w:rPr>
        <w:t xml:space="preserve"> </w:t>
      </w:r>
      <w:r w:rsidRPr="0063470D">
        <w:rPr>
          <w:rFonts w:ascii="Times New Roman" w:hAnsi="Times New Roman" w:cs="Times New Roman"/>
          <w:bCs/>
          <w:sz w:val="20"/>
          <w:szCs w:val="20"/>
        </w:rPr>
        <w:t>дыхательная гимнастика,</w:t>
      </w:r>
      <w:r w:rsidRPr="00496B24">
        <w:rPr>
          <w:rFonts w:ascii="Times New Roman" w:hAnsi="Times New Roman" w:cs="Times New Roman"/>
          <w:bCs/>
          <w:sz w:val="20"/>
          <w:szCs w:val="20"/>
        </w:rPr>
        <w:t xml:space="preserve"> </w:t>
      </w:r>
      <w:r w:rsidRPr="0063470D">
        <w:rPr>
          <w:rFonts w:ascii="Times New Roman" w:hAnsi="Times New Roman" w:cs="Times New Roman"/>
          <w:bCs/>
          <w:sz w:val="20"/>
          <w:szCs w:val="20"/>
        </w:rPr>
        <w:t>гимнастика для глаз,</w:t>
      </w:r>
      <w:r w:rsidRPr="00496B24">
        <w:rPr>
          <w:rFonts w:ascii="Times New Roman" w:hAnsi="Times New Roman" w:cs="Times New Roman"/>
          <w:bCs/>
          <w:sz w:val="20"/>
          <w:szCs w:val="20"/>
        </w:rPr>
        <w:t xml:space="preserve"> </w:t>
      </w:r>
      <w:r w:rsidRPr="0063470D">
        <w:rPr>
          <w:rFonts w:ascii="Times New Roman" w:hAnsi="Times New Roman" w:cs="Times New Roman"/>
          <w:bCs/>
          <w:sz w:val="20"/>
          <w:szCs w:val="20"/>
        </w:rPr>
        <w:t>массаж активных точек.</w:t>
      </w:r>
      <w:r w:rsidRPr="0063470D">
        <w:rPr>
          <w:rFonts w:ascii="Times New Roman" w:hAnsi="Times New Roman" w:cs="Times New Roman"/>
          <w:b/>
          <w:bCs/>
          <w:sz w:val="20"/>
          <w:szCs w:val="20"/>
        </w:rPr>
        <w:t xml:space="preserve"> </w:t>
      </w:r>
    </w:p>
    <w:p w:rsidR="007B5528" w:rsidRPr="0063470D" w:rsidRDefault="007B5528" w:rsidP="007B5528">
      <w:pPr>
        <w:spacing w:after="0" w:line="360" w:lineRule="auto"/>
        <w:ind w:firstLine="709"/>
        <w:jc w:val="both"/>
        <w:rPr>
          <w:rStyle w:val="a3"/>
          <w:rFonts w:ascii="Times New Roman" w:hAnsi="Times New Roman" w:cs="Times New Roman"/>
          <w:b w:val="0"/>
          <w:sz w:val="20"/>
          <w:szCs w:val="20"/>
        </w:rPr>
      </w:pPr>
      <w:r w:rsidRPr="0063470D">
        <w:rPr>
          <w:rStyle w:val="a3"/>
          <w:rFonts w:ascii="Times New Roman" w:eastAsia="Calibri" w:hAnsi="Times New Roman" w:cs="Times New Roman"/>
          <w:sz w:val="20"/>
          <w:szCs w:val="20"/>
        </w:rPr>
        <w:t>Какова же «Структура современного здоровьесберегающего урока русского языка»?</w:t>
      </w:r>
    </w:p>
    <w:p w:rsidR="007B5528" w:rsidRPr="0063470D" w:rsidRDefault="007B5528" w:rsidP="007B5528">
      <w:pPr>
        <w:spacing w:after="0" w:line="360" w:lineRule="auto"/>
        <w:ind w:firstLine="709"/>
        <w:jc w:val="both"/>
        <w:rPr>
          <w:rFonts w:ascii="Times New Roman" w:eastAsia="Times New Roman" w:hAnsi="Times New Roman" w:cs="Times New Roman"/>
          <w:sz w:val="20"/>
          <w:szCs w:val="20"/>
          <w:lang w:eastAsia="ru-RU"/>
        </w:rPr>
      </w:pPr>
      <w:r w:rsidRPr="0063470D">
        <w:rPr>
          <w:rFonts w:ascii="Times New Roman" w:eastAsia="Calibri" w:hAnsi="Times New Roman" w:cs="Times New Roman"/>
          <w:sz w:val="20"/>
          <w:szCs w:val="20"/>
        </w:rPr>
        <w:t xml:space="preserve">Приветствие (роль “разогревающего” упражнения). </w:t>
      </w:r>
      <w:r w:rsidRPr="0063470D">
        <w:rPr>
          <w:rFonts w:ascii="Times New Roman" w:eastAsia="Times New Roman" w:hAnsi="Times New Roman" w:cs="Times New Roman"/>
          <w:i/>
          <w:sz w:val="20"/>
          <w:szCs w:val="20"/>
          <w:lang w:eastAsia="ru-RU"/>
        </w:rPr>
        <w:t>Например:</w:t>
      </w: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sectPr w:rsidR="007B5528" w:rsidRPr="0063470D" w:rsidSect="0063470D">
          <w:footerReference w:type="default" r:id="rId4"/>
          <w:pgSz w:w="11906" w:h="16838"/>
          <w:pgMar w:top="1134" w:right="850" w:bottom="1134" w:left="1701" w:header="708" w:footer="708" w:gutter="0"/>
          <w:cols w:space="708"/>
          <w:titlePg/>
          <w:docGrid w:linePitch="360"/>
        </w:sectPr>
      </w:pP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pPr>
      <w:r w:rsidRPr="0063470D">
        <w:rPr>
          <w:rFonts w:ascii="Times New Roman" w:eastAsia="Times New Roman" w:hAnsi="Times New Roman" w:cs="Times New Roman"/>
          <w:i/>
          <w:sz w:val="20"/>
          <w:szCs w:val="20"/>
          <w:lang w:eastAsia="ru-RU"/>
        </w:rPr>
        <w:lastRenderedPageBreak/>
        <w:t>Рано утром я встаю,</w:t>
      </w: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pPr>
      <w:r w:rsidRPr="0063470D">
        <w:rPr>
          <w:rFonts w:ascii="Times New Roman" w:eastAsia="Times New Roman" w:hAnsi="Times New Roman" w:cs="Times New Roman"/>
          <w:i/>
          <w:sz w:val="20"/>
          <w:szCs w:val="20"/>
          <w:lang w:eastAsia="ru-RU"/>
        </w:rPr>
        <w:t>Бога я благодарю,</w:t>
      </w: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pPr>
      <w:r w:rsidRPr="0063470D">
        <w:rPr>
          <w:rFonts w:ascii="Times New Roman" w:eastAsia="Times New Roman" w:hAnsi="Times New Roman" w:cs="Times New Roman"/>
          <w:i/>
          <w:sz w:val="20"/>
          <w:szCs w:val="20"/>
          <w:lang w:eastAsia="ru-RU"/>
        </w:rPr>
        <w:t>Солнцу, ветру улыбаюсь</w:t>
      </w: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pPr>
      <w:r w:rsidRPr="0063470D">
        <w:rPr>
          <w:rFonts w:ascii="Times New Roman" w:eastAsia="Times New Roman" w:hAnsi="Times New Roman" w:cs="Times New Roman"/>
          <w:i/>
          <w:sz w:val="20"/>
          <w:szCs w:val="20"/>
          <w:lang w:eastAsia="ru-RU"/>
        </w:rPr>
        <w:t>И при этом, не стесняясь,</w:t>
      </w: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pPr>
      <w:r w:rsidRPr="0063470D">
        <w:rPr>
          <w:rFonts w:ascii="Times New Roman" w:eastAsia="Times New Roman" w:hAnsi="Times New Roman" w:cs="Times New Roman"/>
          <w:i/>
          <w:sz w:val="20"/>
          <w:szCs w:val="20"/>
          <w:lang w:eastAsia="ru-RU"/>
        </w:rPr>
        <w:t>Слово «здравствуй» говорю,</w:t>
      </w: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pPr>
      <w:r w:rsidRPr="0063470D">
        <w:rPr>
          <w:rFonts w:ascii="Times New Roman" w:eastAsia="Times New Roman" w:hAnsi="Times New Roman" w:cs="Times New Roman"/>
          <w:i/>
          <w:sz w:val="20"/>
          <w:szCs w:val="20"/>
          <w:lang w:eastAsia="ru-RU"/>
        </w:rPr>
        <w:t>С кем встречаюсь поутру.</w:t>
      </w: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pPr>
      <w:r w:rsidRPr="0063470D">
        <w:rPr>
          <w:rFonts w:ascii="Times New Roman" w:eastAsia="Times New Roman" w:hAnsi="Times New Roman" w:cs="Times New Roman"/>
          <w:i/>
          <w:sz w:val="20"/>
          <w:szCs w:val="20"/>
          <w:lang w:eastAsia="ru-RU"/>
        </w:rPr>
        <w:t>Всем здоровья я желаю,</w:t>
      </w:r>
    </w:p>
    <w:p w:rsidR="007B5528" w:rsidRPr="0063470D" w:rsidRDefault="007B5528" w:rsidP="007B5528">
      <w:pPr>
        <w:spacing w:after="0" w:line="360" w:lineRule="auto"/>
        <w:ind w:firstLine="709"/>
        <w:jc w:val="both"/>
        <w:rPr>
          <w:rFonts w:ascii="Times New Roman" w:eastAsia="Times New Roman" w:hAnsi="Times New Roman" w:cs="Times New Roman"/>
          <w:i/>
          <w:sz w:val="20"/>
          <w:szCs w:val="20"/>
          <w:lang w:eastAsia="ru-RU"/>
        </w:rPr>
      </w:pPr>
      <w:r w:rsidRPr="0063470D">
        <w:rPr>
          <w:rFonts w:ascii="Times New Roman" w:eastAsia="Times New Roman" w:hAnsi="Times New Roman" w:cs="Times New Roman"/>
          <w:i/>
          <w:sz w:val="20"/>
          <w:szCs w:val="20"/>
          <w:lang w:eastAsia="ru-RU"/>
        </w:rPr>
        <w:t>Никого не обижаю.</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sectPr w:rsidR="007B5528" w:rsidRPr="0063470D" w:rsidSect="00A55EEA">
          <w:type w:val="continuous"/>
          <w:pgSz w:w="11906" w:h="16838"/>
          <w:pgMar w:top="1134" w:right="850" w:bottom="1134" w:left="1701" w:header="708" w:footer="708" w:gutter="0"/>
          <w:cols w:num="2" w:space="708"/>
          <w:docGrid w:linePitch="360"/>
        </w:sectPr>
      </w:pP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lastRenderedPageBreak/>
        <w:t>Проверка домашнего задания (построена как рефлексия (что было трудно-легко, интересно-неинтересно, что удалось узнать от родителей).</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Вводная часть урока организуется как актуализация знаний по теме урока.</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Основная часть формулирует новые представления (это наиболее информативная часть урока).</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Заключительная часть используется для закрепления.</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Итог урока предполагает обобщение и осмысление полученного опыта. Важное условие урока - это создание положительной психологической атмосферы, активность каждого участника, использование методов групповой работы.</w:t>
      </w:r>
    </w:p>
    <w:p w:rsidR="007B5528" w:rsidRPr="0063470D" w:rsidRDefault="007B5528" w:rsidP="007B5528">
      <w:pPr>
        <w:spacing w:after="0" w:line="360" w:lineRule="auto"/>
        <w:jc w:val="both"/>
        <w:rPr>
          <w:rFonts w:ascii="Times New Roman" w:hAnsi="Times New Roman" w:cs="Times New Roman"/>
          <w:b/>
          <w:sz w:val="20"/>
          <w:szCs w:val="20"/>
        </w:rPr>
      </w:pPr>
      <w:r w:rsidRPr="0063470D">
        <w:rPr>
          <w:rFonts w:ascii="Times New Roman" w:hAnsi="Times New Roman" w:cs="Times New Roman"/>
          <w:b/>
          <w:sz w:val="20"/>
          <w:szCs w:val="20"/>
        </w:rPr>
        <w:t>Часть 2. Использование здоровьесберегающих технологий на уроках русского языка</w:t>
      </w:r>
    </w:p>
    <w:p w:rsidR="007B5528" w:rsidRPr="0063470D" w:rsidRDefault="007B5528" w:rsidP="007B5528">
      <w:pPr>
        <w:spacing w:after="0" w:line="360" w:lineRule="auto"/>
        <w:ind w:firstLine="709"/>
        <w:jc w:val="both"/>
        <w:rPr>
          <w:rFonts w:ascii="Times New Roman" w:hAnsi="Times New Roman" w:cs="Times New Roman"/>
          <w:sz w:val="20"/>
          <w:szCs w:val="20"/>
        </w:rPr>
      </w:pPr>
      <w:r w:rsidRPr="0063470D">
        <w:rPr>
          <w:rFonts w:ascii="Times New Roman" w:hAnsi="Times New Roman" w:cs="Times New Roman"/>
          <w:sz w:val="20"/>
          <w:szCs w:val="20"/>
        </w:rPr>
        <w:t>В своей педагогической деятельности я, опираясь на опыт коллег, на уроках русского языка использую следующие здоровьесберегающие технологии в соответствии с особенностями каждого возраста на основе</w:t>
      </w:r>
      <w:r w:rsidRPr="0063470D">
        <w:rPr>
          <w:rFonts w:ascii="Times New Roman" w:eastAsia="Calibri" w:hAnsi="Times New Roman" w:cs="Times New Roman"/>
          <w:sz w:val="20"/>
          <w:szCs w:val="20"/>
        </w:rPr>
        <w:t xml:space="preserve"> личностно-ориентированного подхода к детям</w:t>
      </w:r>
      <w:r w:rsidRPr="0063470D">
        <w:rPr>
          <w:rFonts w:ascii="Times New Roman" w:hAnsi="Times New Roman" w:cs="Times New Roman"/>
          <w:sz w:val="20"/>
          <w:szCs w:val="20"/>
        </w:rPr>
        <w:t>.</w:t>
      </w:r>
    </w:p>
    <w:p w:rsidR="007B5528" w:rsidRPr="0063470D" w:rsidRDefault="007B5528" w:rsidP="007B5528">
      <w:pPr>
        <w:spacing w:after="0" w:line="360" w:lineRule="auto"/>
        <w:ind w:firstLine="709"/>
        <w:jc w:val="center"/>
        <w:rPr>
          <w:rFonts w:ascii="Times New Roman" w:eastAsia="Times New Roman" w:hAnsi="Times New Roman" w:cs="Times New Roman"/>
          <w:b/>
          <w:bCs/>
          <w:sz w:val="20"/>
          <w:szCs w:val="20"/>
          <w:lang w:eastAsia="ru-RU"/>
        </w:rPr>
      </w:pPr>
      <w:r w:rsidRPr="0063470D">
        <w:rPr>
          <w:rFonts w:ascii="Times New Roman" w:eastAsia="Times New Roman" w:hAnsi="Times New Roman" w:cs="Times New Roman"/>
          <w:b/>
          <w:bCs/>
          <w:sz w:val="20"/>
          <w:szCs w:val="20"/>
          <w:lang w:eastAsia="ru-RU"/>
        </w:rPr>
        <w:t>Режим динамической смены поз.</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Из элементов здоровьесберегающей технологии В.Ф.Базарного</w:t>
      </w:r>
      <w:r w:rsidRPr="0063470D">
        <w:rPr>
          <w:rFonts w:ascii="Times New Roman" w:eastAsia="Times New Roman" w:hAnsi="Times New Roman" w:cs="Times New Roman"/>
          <w:bCs/>
          <w:sz w:val="20"/>
          <w:szCs w:val="20"/>
          <w:lang w:eastAsia="ru-RU"/>
        </w:rPr>
        <w:t xml:space="preserve"> ввела режим динамической смены поз.</w:t>
      </w:r>
      <w:r w:rsidRPr="0063470D">
        <w:rPr>
          <w:rFonts w:ascii="Times New Roman" w:eastAsia="Calibri" w:hAnsi="Times New Roman" w:cs="Times New Roman"/>
          <w:sz w:val="20"/>
          <w:szCs w:val="20"/>
        </w:rPr>
        <w:t xml:space="preserve"> </w:t>
      </w:r>
      <w:r w:rsidRPr="0063470D">
        <w:rPr>
          <w:rFonts w:ascii="Times New Roman" w:eastAsia="Times New Roman" w:hAnsi="Times New Roman" w:cs="Times New Roman"/>
          <w:bCs/>
          <w:sz w:val="20"/>
          <w:szCs w:val="20"/>
          <w:lang w:eastAsia="ru-RU"/>
        </w:rPr>
        <w:t xml:space="preserve">В.Ф. Базарный предлагает  вариант </w:t>
      </w:r>
      <w:r w:rsidRPr="0063470D">
        <w:rPr>
          <w:rFonts w:ascii="Times New Roman" w:eastAsia="Times New Roman" w:hAnsi="Times New Roman" w:cs="Times New Roman"/>
          <w:sz w:val="20"/>
          <w:szCs w:val="20"/>
          <w:lang w:eastAsia="ru-RU"/>
        </w:rPr>
        <w:t>использование  конторки.</w:t>
      </w:r>
      <w:r w:rsidRPr="0063470D">
        <w:rPr>
          <w:rFonts w:ascii="Times New Roman" w:eastAsia="Calibri" w:hAnsi="Times New Roman" w:cs="Times New Roman"/>
          <w:sz w:val="20"/>
          <w:szCs w:val="20"/>
        </w:rPr>
        <w:t xml:space="preserve"> </w:t>
      </w:r>
      <w:r w:rsidRPr="0063470D">
        <w:rPr>
          <w:rFonts w:ascii="Times New Roman" w:eastAsia="Times New Roman" w:hAnsi="Times New Roman" w:cs="Times New Roman"/>
          <w:sz w:val="20"/>
          <w:szCs w:val="20"/>
          <w:lang w:eastAsia="ru-RU"/>
        </w:rPr>
        <w:t>У нас в классе пока одна конторка, ею пользуется тот, кто желает.</w:t>
      </w:r>
    </w:p>
    <w:p w:rsidR="007B5528" w:rsidRPr="0063470D" w:rsidRDefault="007B5528" w:rsidP="007B5528">
      <w:pPr>
        <w:spacing w:after="0" w:line="360" w:lineRule="auto"/>
        <w:ind w:firstLine="709"/>
        <w:jc w:val="center"/>
        <w:rPr>
          <w:rFonts w:ascii="Times New Roman" w:hAnsi="Times New Roman" w:cs="Times New Roman"/>
          <w:b/>
          <w:sz w:val="20"/>
          <w:szCs w:val="20"/>
        </w:rPr>
      </w:pPr>
      <w:r w:rsidRPr="0063470D">
        <w:rPr>
          <w:rFonts w:ascii="Times New Roman" w:hAnsi="Times New Roman" w:cs="Times New Roman"/>
          <w:b/>
          <w:sz w:val="20"/>
          <w:szCs w:val="20"/>
        </w:rPr>
        <w:t>Динамические игры и паузы</w:t>
      </w:r>
    </w:p>
    <w:p w:rsidR="007B5528" w:rsidRPr="0063470D" w:rsidRDefault="007B5528" w:rsidP="007B5528">
      <w:pPr>
        <w:shd w:val="clear" w:color="auto" w:fill="FFFFFF"/>
        <w:spacing w:after="0" w:line="360" w:lineRule="auto"/>
        <w:ind w:firstLine="709"/>
        <w:outlineLvl w:val="0"/>
        <w:rPr>
          <w:rFonts w:ascii="Times New Roman" w:eastAsia="Times New Roman" w:hAnsi="Times New Roman" w:cs="Times New Roman"/>
          <w:color w:val="373737"/>
          <w:sz w:val="20"/>
          <w:szCs w:val="20"/>
          <w:lang w:eastAsia="ru-RU"/>
        </w:rPr>
      </w:pPr>
      <w:r w:rsidRPr="0063470D">
        <w:rPr>
          <w:rFonts w:ascii="Times New Roman" w:hAnsi="Times New Roman" w:cs="Times New Roman"/>
          <w:sz w:val="20"/>
          <w:szCs w:val="20"/>
        </w:rPr>
        <w:t>Для закрепления мысли человеку необходимо движение. И.П. Павлов считал, что любая мысль заканчивается движением. Многим людям легче мыслить при повторяющихся физических действиях, например, при ходьбе, покачивании ногой, постукивании карандашом по столу и т.д. На двигательной активности построены все нейропсихологические коррекционно-развивающие программы. Вот почему следует помнить, что неподвижный ребенок не обучается. В процессе  работы я широко применяю динамические игры и паузы (Приложение 2), которые хорошо развивают психоэмоциональную устойчивость и физическое здоровье детей, повышают функциональную деятельность мозга и тонизируют весь организм. Примеры физминуток и динамических пауз в многообразии представлены в современной методической литературе и в</w:t>
      </w:r>
      <w:r w:rsidRPr="0063470D">
        <w:rPr>
          <w:rFonts w:ascii="Times New Roman" w:eastAsia="Times New Roman" w:hAnsi="Times New Roman" w:cs="Times New Roman"/>
          <w:color w:val="373737"/>
          <w:kern w:val="36"/>
          <w:sz w:val="20"/>
          <w:szCs w:val="20"/>
          <w:lang w:eastAsia="ru-RU"/>
        </w:rPr>
        <w:t xml:space="preserve"> </w:t>
      </w:r>
      <w:r w:rsidRPr="0063470D">
        <w:rPr>
          <w:rFonts w:ascii="Times New Roman" w:eastAsia="Times New Roman" w:hAnsi="Times New Roman" w:cs="Times New Roman"/>
          <w:color w:val="373737"/>
          <w:sz w:val="20"/>
          <w:szCs w:val="20"/>
          <w:lang w:eastAsia="ru-RU"/>
        </w:rPr>
        <w:t>СанПиН 2.4.2.2821-10 "Санитарно-эпидемиологические требования к условиям и организации обучения в общеобразовательных учреждениях"</w:t>
      </w:r>
      <w:r w:rsidRPr="0063470D">
        <w:rPr>
          <w:rFonts w:ascii="Times New Roman" w:hAnsi="Times New Roman" w:cs="Times New Roman"/>
          <w:sz w:val="20"/>
          <w:szCs w:val="20"/>
        </w:rPr>
        <w:t xml:space="preserve"> , и подобрать ту или иную подвижную игру не представляет сложности для педагога.</w:t>
      </w:r>
    </w:p>
    <w:p w:rsidR="007B5528" w:rsidRPr="0063470D" w:rsidRDefault="007B5528" w:rsidP="007B5528">
      <w:pPr>
        <w:spacing w:after="0" w:line="360" w:lineRule="auto"/>
        <w:ind w:firstLine="709"/>
        <w:jc w:val="center"/>
        <w:rPr>
          <w:rFonts w:ascii="Times New Roman" w:hAnsi="Times New Roman" w:cs="Times New Roman"/>
          <w:b/>
          <w:sz w:val="20"/>
          <w:szCs w:val="20"/>
        </w:rPr>
      </w:pPr>
      <w:r w:rsidRPr="0063470D">
        <w:rPr>
          <w:rFonts w:ascii="Times New Roman" w:hAnsi="Times New Roman" w:cs="Times New Roman"/>
          <w:b/>
          <w:sz w:val="20"/>
          <w:szCs w:val="20"/>
        </w:rPr>
        <w:t>Кинезиологические упражнения.</w:t>
      </w:r>
    </w:p>
    <w:p w:rsidR="007B5528" w:rsidRPr="0063470D" w:rsidRDefault="007B5528" w:rsidP="007B5528">
      <w:pPr>
        <w:spacing w:after="0" w:line="360" w:lineRule="auto"/>
        <w:ind w:firstLine="709"/>
        <w:jc w:val="both"/>
        <w:rPr>
          <w:rFonts w:ascii="Times New Roman" w:hAnsi="Times New Roman" w:cs="Times New Roman"/>
          <w:sz w:val="20"/>
          <w:szCs w:val="20"/>
        </w:rPr>
      </w:pPr>
      <w:r w:rsidRPr="0063470D">
        <w:rPr>
          <w:rFonts w:ascii="Times New Roman" w:hAnsi="Times New Roman" w:cs="Times New Roman"/>
          <w:sz w:val="20"/>
          <w:szCs w:val="20"/>
        </w:rPr>
        <w:t>Кинезиология – это методика сохранения здоровья путем воздействия на мышцы тела, т.е. путем физической активности.</w:t>
      </w:r>
    </w:p>
    <w:p w:rsidR="007B5528" w:rsidRPr="0063470D" w:rsidRDefault="007B5528" w:rsidP="007B5528">
      <w:pPr>
        <w:spacing w:after="0" w:line="360" w:lineRule="auto"/>
        <w:ind w:firstLine="709"/>
        <w:jc w:val="both"/>
        <w:rPr>
          <w:rFonts w:ascii="Times New Roman" w:eastAsia="Times New Roman" w:hAnsi="Times New Roman" w:cs="Times New Roman"/>
          <w:sz w:val="20"/>
          <w:szCs w:val="20"/>
          <w:lang w:eastAsia="ru-RU"/>
        </w:rPr>
      </w:pPr>
      <w:r w:rsidRPr="0063470D">
        <w:rPr>
          <w:rFonts w:ascii="Times New Roman" w:hAnsi="Times New Roman" w:cs="Times New Roman"/>
          <w:sz w:val="20"/>
          <w:szCs w:val="20"/>
        </w:rPr>
        <w:t>Кинезиологические методы позволяют активизировать различные отделы коры больших полушарий, что способствует развитию способностей человека.</w:t>
      </w:r>
    </w:p>
    <w:p w:rsidR="007B5528" w:rsidRPr="0063470D" w:rsidRDefault="007B5528" w:rsidP="007B5528">
      <w:pPr>
        <w:spacing w:after="0" w:line="360" w:lineRule="auto"/>
        <w:ind w:firstLine="709"/>
        <w:jc w:val="both"/>
        <w:rPr>
          <w:rFonts w:ascii="Times New Roman" w:hAnsi="Times New Roman" w:cs="Times New Roman"/>
          <w:sz w:val="20"/>
          <w:szCs w:val="20"/>
        </w:rPr>
      </w:pPr>
      <w:r w:rsidRPr="0063470D">
        <w:rPr>
          <w:rFonts w:ascii="Times New Roman" w:hAnsi="Times New Roman" w:cs="Times New Roman"/>
          <w:sz w:val="20"/>
          <w:szCs w:val="20"/>
        </w:rPr>
        <w:t>Кинезиологические упражнения (Приложение 3) – комплекс движений, позволяющий активизировать межполушарное взаимодействие, когда полушария обмениваются информацией, происходит синхронизация их работы. В ходе систематического использования кинезиологических упражнений у ребенка развиваются межполушарные связи, улучшается память и концентрация внимания, наблюдается значительный прогресс в управлении своими эмоциями. В случае, когда детям предстоит интенсивная нагрузка, работу мы начинаем с кинезиологического комплекса, например, «Зеркальное рисование»:</w:t>
      </w:r>
    </w:p>
    <w:p w:rsidR="007B5528" w:rsidRPr="0063470D" w:rsidRDefault="007B5528" w:rsidP="007B5528">
      <w:pPr>
        <w:spacing w:after="0" w:line="360" w:lineRule="auto"/>
        <w:ind w:firstLine="709"/>
        <w:jc w:val="both"/>
        <w:rPr>
          <w:rFonts w:ascii="Times New Roman" w:hAnsi="Times New Roman" w:cs="Times New Roman"/>
          <w:sz w:val="20"/>
          <w:szCs w:val="20"/>
        </w:rPr>
      </w:pPr>
      <w:r w:rsidRPr="0063470D">
        <w:rPr>
          <w:rFonts w:ascii="Times New Roman" w:hAnsi="Times New Roman" w:cs="Times New Roman"/>
          <w:sz w:val="20"/>
          <w:szCs w:val="20"/>
        </w:rPr>
        <w:t xml:space="preserve">- Положите на стол чистый лист бумаги. Начните рисовать одновременно обеими руками зеркально-симметричные рисунки (квадраты, треугольники, горизонтальные линии), буквы. При выполнении этого </w:t>
      </w:r>
      <w:r w:rsidRPr="0063470D">
        <w:rPr>
          <w:rFonts w:ascii="Times New Roman" w:hAnsi="Times New Roman" w:cs="Times New Roman"/>
          <w:sz w:val="20"/>
          <w:szCs w:val="20"/>
        </w:rPr>
        <w:lastRenderedPageBreak/>
        <w:t>упражнения почувствуете, как расслабляются глаза и руки. Когда деятельность обоих полушарий синхронизируется, заметно увеличивается эффективность работы всего мозга.</w:t>
      </w:r>
    </w:p>
    <w:p w:rsidR="007B5528" w:rsidRPr="0063470D" w:rsidRDefault="007B5528" w:rsidP="007B5528">
      <w:pPr>
        <w:spacing w:after="0" w:line="360" w:lineRule="auto"/>
        <w:ind w:firstLine="709"/>
        <w:jc w:val="center"/>
        <w:rPr>
          <w:rFonts w:ascii="Times New Roman" w:eastAsia="Calibri" w:hAnsi="Times New Roman" w:cs="Times New Roman"/>
          <w:b/>
          <w:sz w:val="20"/>
          <w:szCs w:val="20"/>
        </w:rPr>
      </w:pPr>
      <w:r w:rsidRPr="0063470D">
        <w:rPr>
          <w:rFonts w:ascii="Times New Roman" w:eastAsia="Calibri" w:hAnsi="Times New Roman" w:cs="Times New Roman"/>
          <w:b/>
          <w:sz w:val="20"/>
          <w:szCs w:val="20"/>
        </w:rPr>
        <w:t>Цветотерапия</w:t>
      </w:r>
    </w:p>
    <w:p w:rsidR="007B5528" w:rsidRPr="0063470D" w:rsidRDefault="007B5528" w:rsidP="007B5528">
      <w:pPr>
        <w:spacing w:after="0" w:line="360" w:lineRule="auto"/>
        <w:ind w:firstLine="709"/>
        <w:jc w:val="both"/>
        <w:rPr>
          <w:rFonts w:ascii="Times New Roman" w:eastAsia="Calibri" w:hAnsi="Times New Roman" w:cs="Times New Roman"/>
          <w:sz w:val="20"/>
          <w:szCs w:val="20"/>
        </w:rPr>
      </w:pPr>
      <w:r w:rsidRPr="0063470D">
        <w:rPr>
          <w:rFonts w:ascii="Times New Roman" w:eastAsia="Calibri" w:hAnsi="Times New Roman" w:cs="Times New Roman"/>
          <w:sz w:val="20"/>
          <w:szCs w:val="20"/>
        </w:rPr>
        <w:t>Помогает сохранить здоровье школьника на уроках русского языка  цветотерапия,  оформленная в виде презентации и ц</w:t>
      </w:r>
      <w:r w:rsidRPr="0063470D">
        <w:rPr>
          <w:rFonts w:ascii="Times New Roman" w:hAnsi="Times New Roman" w:cs="Times New Roman"/>
          <w:sz w:val="20"/>
          <w:szCs w:val="20"/>
        </w:rPr>
        <w:t>ветовых кругов, демонстрируемых на классной доске (диаметр - 30 см).</w:t>
      </w:r>
    </w:p>
    <w:p w:rsidR="007B5528" w:rsidRPr="00327006" w:rsidRDefault="007B5528" w:rsidP="007B5528">
      <w:pPr>
        <w:spacing w:after="0" w:line="360" w:lineRule="auto"/>
        <w:ind w:firstLine="709"/>
        <w:jc w:val="center"/>
        <w:rPr>
          <w:rFonts w:ascii="Times New Roman" w:eastAsia="Calibri" w:hAnsi="Times New Roman" w:cs="Times New Roman"/>
          <w:b/>
          <w:sz w:val="20"/>
          <w:szCs w:val="20"/>
        </w:rPr>
      </w:pPr>
    </w:p>
    <w:p w:rsidR="004522A2" w:rsidRDefault="004522A2">
      <w:bookmarkStart w:id="0" w:name="_GoBack"/>
      <w:bookmarkEnd w:id="0"/>
    </w:p>
    <w:sectPr w:rsidR="004522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9391"/>
      <w:docPartObj>
        <w:docPartGallery w:val="Page Numbers (Bottom of Page)"/>
        <w:docPartUnique/>
      </w:docPartObj>
    </w:sdtPr>
    <w:sdtEndPr/>
    <w:sdtContent>
      <w:p w:rsidR="00496B24" w:rsidRDefault="007B5528">
        <w:pPr>
          <w:pStyle w:val="a4"/>
          <w:jc w:val="right"/>
        </w:pPr>
        <w:r>
          <w:fldChar w:fldCharType="begin"/>
        </w:r>
        <w:r>
          <w:instrText xml:space="preserve"> PAGE   \* MERGEFORMAT </w:instrText>
        </w:r>
        <w:r>
          <w:fldChar w:fldCharType="separate"/>
        </w:r>
        <w:r>
          <w:rPr>
            <w:noProof/>
          </w:rPr>
          <w:t>3</w:t>
        </w:r>
        <w:r>
          <w:rPr>
            <w:noProof/>
          </w:rPr>
          <w:fldChar w:fldCharType="end"/>
        </w:r>
      </w:p>
    </w:sdtContent>
  </w:sdt>
  <w:p w:rsidR="00496B24" w:rsidRDefault="007B5528">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B06"/>
    <w:rsid w:val="004522A2"/>
    <w:rsid w:val="005D1B06"/>
    <w:rsid w:val="007B5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8AB02C-45FE-4DCE-98E5-3DC02CA71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52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basedOn w:val="a0"/>
    <w:rsid w:val="007B5528"/>
  </w:style>
  <w:style w:type="character" w:styleId="a3">
    <w:name w:val="Strong"/>
    <w:basedOn w:val="a0"/>
    <w:uiPriority w:val="22"/>
    <w:qFormat/>
    <w:rsid w:val="007B5528"/>
    <w:rPr>
      <w:b/>
      <w:bCs/>
    </w:rPr>
  </w:style>
  <w:style w:type="paragraph" w:styleId="a4">
    <w:name w:val="footer"/>
    <w:basedOn w:val="a"/>
    <w:link w:val="a5"/>
    <w:uiPriority w:val="99"/>
    <w:unhideWhenUsed/>
    <w:rsid w:val="007B5528"/>
    <w:pPr>
      <w:tabs>
        <w:tab w:val="center" w:pos="4677"/>
        <w:tab w:val="right" w:pos="9355"/>
      </w:tabs>
      <w:spacing w:after="0" w:line="240" w:lineRule="auto"/>
    </w:pPr>
  </w:style>
  <w:style w:type="character" w:customStyle="1" w:styleId="a5">
    <w:name w:val="Нижний колонтитул Знак"/>
    <w:basedOn w:val="a0"/>
    <w:link w:val="a4"/>
    <w:uiPriority w:val="99"/>
    <w:rsid w:val="007B55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4784</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2018-07-25T08:54:00Z</dcterms:created>
  <dcterms:modified xsi:type="dcterms:W3CDTF">2018-07-25T08:55:00Z</dcterms:modified>
</cp:coreProperties>
</file>