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939" w:rsidRPr="005D4B3C" w:rsidRDefault="00AA6939" w:rsidP="00AA6939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МУНИЦИПАЛЬНОЕ  ОБЩЕОБРАЗОВАТЕЛЬНОЕ  УЧРЕЖДЕНИЕ</w:t>
      </w:r>
    </w:p>
    <w:p w:rsidR="00AA6939" w:rsidRPr="005D4B3C" w:rsidRDefault="00AA6939" w:rsidP="00AA6939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«СРЕДНЯЯ ОБЩЕОБРАЗОВАТЕЛЬНАЯ  ШКОЛА   п. АЛГАЙСКИЙ»</w:t>
      </w:r>
    </w:p>
    <w:p w:rsidR="00AA6939" w:rsidRDefault="00AA6939" w:rsidP="00AA6939">
      <w:pPr>
        <w:pStyle w:val="a4"/>
        <w:jc w:val="center"/>
        <w:rPr>
          <w:b/>
          <w:sz w:val="24"/>
        </w:rPr>
      </w:pPr>
      <w:r w:rsidRPr="005D4B3C">
        <w:rPr>
          <w:b/>
          <w:sz w:val="24"/>
        </w:rPr>
        <w:t>НОВОУЗЕНСКОГО  РАЙОНА  САРАТОВСКОЙ  ОБЛАСТИ</w:t>
      </w:r>
    </w:p>
    <w:p w:rsidR="00AA6939" w:rsidRDefault="00AA6939" w:rsidP="00AA6939">
      <w:pPr>
        <w:pStyle w:val="a4"/>
        <w:jc w:val="center"/>
        <w:rPr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AA6939" w:rsidRPr="005D4B3C" w:rsidTr="0056393C">
        <w:trPr>
          <w:jc w:val="center"/>
        </w:trPr>
        <w:tc>
          <w:tcPr>
            <w:tcW w:w="2476" w:type="dxa"/>
          </w:tcPr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 w:rsidRPr="005D4B3C">
              <w:rPr>
                <w:sz w:val="24"/>
              </w:rPr>
              <w:t>Рассмотрено</w:t>
            </w:r>
            <w:r>
              <w:rPr>
                <w:sz w:val="24"/>
              </w:rPr>
              <w:t xml:space="preserve">  на 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седании </w:t>
            </w:r>
            <w:r w:rsidR="00F313C4">
              <w:rPr>
                <w:sz w:val="24"/>
              </w:rPr>
              <w:t>творческой группы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r w:rsidR="00F313C4">
              <w:rPr>
                <w:sz w:val="24"/>
              </w:rPr>
              <w:t>тво</w:t>
            </w:r>
            <w:r w:rsidR="00F313C4">
              <w:rPr>
                <w:sz w:val="24"/>
              </w:rPr>
              <w:t>р</w:t>
            </w:r>
            <w:r w:rsidR="00F313C4">
              <w:rPr>
                <w:sz w:val="24"/>
              </w:rPr>
              <w:t>ческой группы</w:t>
            </w:r>
          </w:p>
          <w:p w:rsidR="00AA6939" w:rsidRDefault="00F313C4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</w:t>
            </w:r>
            <w:r w:rsidR="00AA6939">
              <w:rPr>
                <w:sz w:val="24"/>
              </w:rPr>
              <w:t>(</w:t>
            </w:r>
            <w:r>
              <w:rPr>
                <w:sz w:val="24"/>
              </w:rPr>
              <w:t>Тимонова О. А.</w:t>
            </w:r>
            <w:r w:rsidR="00AA6939">
              <w:rPr>
                <w:sz w:val="24"/>
              </w:rPr>
              <w:t>)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протокол № 1</w:t>
            </w:r>
          </w:p>
          <w:p w:rsidR="00AA6939" w:rsidRPr="005D4B3C" w:rsidRDefault="00AA6939" w:rsidP="00F313C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от 2</w:t>
            </w:r>
            <w:r w:rsidR="00F313C4">
              <w:rPr>
                <w:sz w:val="24"/>
              </w:rPr>
              <w:t>9</w:t>
            </w:r>
            <w:r>
              <w:rPr>
                <w:sz w:val="24"/>
              </w:rPr>
              <w:t>.08.201</w:t>
            </w:r>
            <w:r w:rsidR="00F313C4">
              <w:rPr>
                <w:sz w:val="24"/>
              </w:rPr>
              <w:t>8</w:t>
            </w:r>
            <w:r>
              <w:rPr>
                <w:sz w:val="24"/>
              </w:rPr>
              <w:t>г</w:t>
            </w:r>
            <w:r w:rsidR="00F313C4">
              <w:rPr>
                <w:sz w:val="24"/>
              </w:rPr>
              <w:t>.</w:t>
            </w:r>
          </w:p>
        </w:tc>
        <w:tc>
          <w:tcPr>
            <w:tcW w:w="2476" w:type="dxa"/>
          </w:tcPr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дире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тора по УВР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 (</w:t>
            </w:r>
            <w:proofErr w:type="spellStart"/>
            <w:r w:rsidR="00F313C4">
              <w:rPr>
                <w:sz w:val="24"/>
              </w:rPr>
              <w:t>Даунова</w:t>
            </w:r>
            <w:proofErr w:type="spellEnd"/>
            <w:r w:rsidR="00F313C4">
              <w:rPr>
                <w:sz w:val="24"/>
              </w:rPr>
              <w:t xml:space="preserve"> Г. И.</w:t>
            </w:r>
            <w:r>
              <w:rPr>
                <w:sz w:val="24"/>
              </w:rPr>
              <w:t>)</w:t>
            </w:r>
          </w:p>
          <w:p w:rsidR="00AA6939" w:rsidRPr="005D4B3C" w:rsidRDefault="00AA6939" w:rsidP="00F313C4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="00F313C4">
              <w:rPr>
                <w:sz w:val="24"/>
              </w:rPr>
              <w:t>30</w:t>
            </w:r>
            <w:r>
              <w:rPr>
                <w:sz w:val="24"/>
              </w:rPr>
              <w:t>.08.201</w:t>
            </w:r>
            <w:r w:rsidR="00F313C4">
              <w:rPr>
                <w:sz w:val="24"/>
              </w:rPr>
              <w:t>8</w:t>
            </w:r>
            <w:r>
              <w:rPr>
                <w:sz w:val="24"/>
              </w:rPr>
              <w:t>г</w:t>
            </w:r>
            <w:r w:rsidR="00F313C4">
              <w:rPr>
                <w:sz w:val="24"/>
              </w:rPr>
              <w:t>.</w:t>
            </w:r>
          </w:p>
        </w:tc>
        <w:tc>
          <w:tcPr>
            <w:tcW w:w="2476" w:type="dxa"/>
          </w:tcPr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Принято на МС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МС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______ (И.Г.Фирсова)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протокол № 1    </w:t>
            </w:r>
          </w:p>
          <w:p w:rsidR="00AA6939" w:rsidRPr="005D4B3C" w:rsidRDefault="00AA6939" w:rsidP="00F313C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F313C4">
              <w:rPr>
                <w:sz w:val="24"/>
              </w:rPr>
              <w:t>30</w:t>
            </w:r>
            <w:r>
              <w:rPr>
                <w:sz w:val="24"/>
              </w:rPr>
              <w:t>.08.201</w:t>
            </w:r>
            <w:r w:rsidR="00F313C4">
              <w:rPr>
                <w:sz w:val="24"/>
              </w:rPr>
              <w:t>8</w:t>
            </w:r>
            <w:r>
              <w:rPr>
                <w:sz w:val="24"/>
              </w:rPr>
              <w:t>г</w:t>
            </w:r>
            <w:r w:rsidR="00F313C4">
              <w:rPr>
                <w:sz w:val="24"/>
              </w:rPr>
              <w:t>.</w:t>
            </w:r>
          </w:p>
        </w:tc>
        <w:tc>
          <w:tcPr>
            <w:tcW w:w="2477" w:type="dxa"/>
          </w:tcPr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МОУ СОШ </w:t>
            </w:r>
            <w:proofErr w:type="spellStart"/>
            <w:r>
              <w:rPr>
                <w:sz w:val="24"/>
              </w:rPr>
              <w:t>п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лгайский</w:t>
            </w:r>
            <w:proofErr w:type="spellEnd"/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______ (И.Г.Фирсова)</w:t>
            </w:r>
          </w:p>
          <w:p w:rsidR="00AA6939" w:rsidRDefault="00AA6939" w:rsidP="0056393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приказ № </w:t>
            </w:r>
            <w:r w:rsidR="00F313C4">
              <w:rPr>
                <w:sz w:val="24"/>
              </w:rPr>
              <w:t>77</w:t>
            </w:r>
          </w:p>
          <w:p w:rsidR="00AA6939" w:rsidRPr="005D4B3C" w:rsidRDefault="00AA6939" w:rsidP="00F313C4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от 3</w:t>
            </w:r>
            <w:r w:rsidR="00F313C4">
              <w:rPr>
                <w:sz w:val="24"/>
              </w:rPr>
              <w:t>1</w:t>
            </w:r>
            <w:r>
              <w:rPr>
                <w:sz w:val="24"/>
              </w:rPr>
              <w:t>.08.201</w:t>
            </w:r>
            <w:r w:rsidR="00F313C4">
              <w:rPr>
                <w:sz w:val="24"/>
              </w:rPr>
              <w:t>8</w:t>
            </w:r>
            <w:r>
              <w:rPr>
                <w:sz w:val="24"/>
              </w:rPr>
              <w:t>г</w:t>
            </w:r>
            <w:r w:rsidR="00F313C4">
              <w:rPr>
                <w:sz w:val="24"/>
              </w:rPr>
              <w:t>.</w:t>
            </w:r>
          </w:p>
        </w:tc>
      </w:tr>
    </w:tbl>
    <w:p w:rsidR="00AA6939" w:rsidRPr="005D4B3C" w:rsidRDefault="00AA6939" w:rsidP="00AA6939">
      <w:pPr>
        <w:pStyle w:val="a4"/>
        <w:jc w:val="center"/>
        <w:rPr>
          <w:sz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Pr="005D4B3C" w:rsidRDefault="00AA6939" w:rsidP="00AA69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A6939" w:rsidRPr="00F849C7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849C7">
        <w:rPr>
          <w:rFonts w:ascii="Times New Roman" w:hAnsi="Times New Roman" w:cs="Times New Roman"/>
          <w:b/>
          <w:sz w:val="44"/>
          <w:szCs w:val="28"/>
        </w:rPr>
        <w:t>РАБОЧАЯ ПРОГРАММА</w:t>
      </w:r>
    </w:p>
    <w:p w:rsidR="00AA6939" w:rsidRPr="00F849C7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F313C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313C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Предмет: </w:t>
      </w:r>
      <w:r w:rsidR="00F313C4">
        <w:rPr>
          <w:rFonts w:ascii="Times New Roman" w:hAnsi="Times New Roman" w:cs="Times New Roman"/>
          <w:sz w:val="28"/>
          <w:szCs w:val="28"/>
        </w:rPr>
        <w:t>Алгебра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Класс: </w:t>
      </w:r>
      <w:r w:rsidR="00F313C4">
        <w:rPr>
          <w:rFonts w:ascii="Times New Roman" w:hAnsi="Times New Roman" w:cs="Times New Roman"/>
          <w:sz w:val="28"/>
          <w:szCs w:val="28"/>
        </w:rPr>
        <w:t>8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Тимонова Ольга Александровна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лгайский</w:t>
      </w:r>
      <w:proofErr w:type="spellEnd"/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E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ГЛАВЛЕНИЕ</w:t>
      </w: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AA6939" w:rsidTr="0056393C">
        <w:tc>
          <w:tcPr>
            <w:tcW w:w="534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AA6939" w:rsidTr="0056393C">
        <w:tc>
          <w:tcPr>
            <w:tcW w:w="534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AA6939" w:rsidRDefault="00AA6939" w:rsidP="00F313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результаты освоения учебного предмета </w:t>
            </w:r>
            <w:r w:rsidR="00F313C4">
              <w:rPr>
                <w:rFonts w:ascii="Times New Roman" w:hAnsi="Times New Roman" w:cs="Times New Roman"/>
                <w:sz w:val="24"/>
                <w:szCs w:val="24"/>
              </w:rPr>
              <w:t>алгебры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F313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4-5</w:t>
            </w:r>
          </w:p>
        </w:tc>
      </w:tr>
      <w:tr w:rsidR="00AA6939" w:rsidTr="0056393C">
        <w:tc>
          <w:tcPr>
            <w:tcW w:w="534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</w:t>
            </w:r>
            <w:r w:rsidR="00F313C4">
              <w:rPr>
                <w:rFonts w:ascii="Times New Roman" w:hAnsi="Times New Roman" w:cs="Times New Roman"/>
                <w:sz w:val="24"/>
                <w:szCs w:val="24"/>
              </w:rPr>
              <w:t>ние учебного предмета алгебры в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</w:t>
            </w:r>
            <w:r w:rsidR="009553DC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</w:tr>
      <w:tr w:rsidR="00AA6939" w:rsidTr="0056393C">
        <w:tc>
          <w:tcPr>
            <w:tcW w:w="534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AA6939" w:rsidRDefault="00AA6939" w:rsidP="00955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9553DC">
              <w:rPr>
                <w:rFonts w:ascii="Times New Roman" w:hAnsi="Times New Roman" w:cs="Times New Roman"/>
                <w:sz w:val="24"/>
                <w:szCs w:val="24"/>
              </w:rPr>
              <w:t>9-14</w:t>
            </w:r>
          </w:p>
        </w:tc>
      </w:tr>
      <w:tr w:rsidR="00AA6939" w:rsidTr="0056393C">
        <w:tc>
          <w:tcPr>
            <w:tcW w:w="534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AA6939" w:rsidRDefault="00AA6939" w:rsidP="005639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AA6939" w:rsidRDefault="009553DC" w:rsidP="00563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AA693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Default="00AA6939" w:rsidP="00AA6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4E7">
        <w:rPr>
          <w:rFonts w:ascii="Times New Roman" w:hAnsi="Times New Roman" w:cs="Times New Roman"/>
          <w:sz w:val="24"/>
          <w:szCs w:val="24"/>
        </w:rPr>
        <w:t>Рабочая программа по математике разработана на основе требований к результатам о</w:t>
      </w:r>
      <w:r w:rsidRPr="00B104E7">
        <w:rPr>
          <w:rFonts w:ascii="Times New Roman" w:hAnsi="Times New Roman" w:cs="Times New Roman"/>
          <w:sz w:val="24"/>
          <w:szCs w:val="24"/>
        </w:rPr>
        <w:t>с</w:t>
      </w:r>
      <w:r w:rsidRPr="00B104E7">
        <w:rPr>
          <w:rFonts w:ascii="Times New Roman" w:hAnsi="Times New Roman" w:cs="Times New Roman"/>
          <w:sz w:val="24"/>
          <w:szCs w:val="24"/>
        </w:rPr>
        <w:t>воения основной образовательной программы  основного общего образования Муниципал</w:t>
      </w:r>
      <w:r w:rsidRPr="00B104E7">
        <w:rPr>
          <w:rFonts w:ascii="Times New Roman" w:hAnsi="Times New Roman" w:cs="Times New Roman"/>
          <w:sz w:val="24"/>
          <w:szCs w:val="24"/>
        </w:rPr>
        <w:t>ь</w:t>
      </w:r>
      <w:r w:rsidRPr="00B104E7">
        <w:rPr>
          <w:rFonts w:ascii="Times New Roman" w:hAnsi="Times New Roman" w:cs="Times New Roman"/>
          <w:sz w:val="24"/>
          <w:szCs w:val="24"/>
        </w:rPr>
        <w:t xml:space="preserve">ного  общеобразовательного учреждения «средняя  общеобразовательная школа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04E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04E7">
        <w:rPr>
          <w:rFonts w:ascii="Times New Roman" w:hAnsi="Times New Roman" w:cs="Times New Roman"/>
          <w:sz w:val="24"/>
          <w:szCs w:val="24"/>
        </w:rPr>
        <w:t>лгайский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общего образования по математике и 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 учетом авторской программы по матем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тике С.М. Никольского, М.К. Потапова, Н.Н. Решетни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кова,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Шевкина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«Алгебра 8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»,- М.: Просвещение, 2011 г.</w:t>
      </w:r>
    </w:p>
    <w:p w:rsidR="00AA6939" w:rsidRPr="00B104E7" w:rsidRDefault="00AA6939" w:rsidP="00AA6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Рабочая программа ориент</w:t>
      </w:r>
      <w:r>
        <w:rPr>
          <w:rFonts w:ascii="Times New Roman" w:hAnsi="Times New Roman" w:cs="Times New Roman"/>
          <w:sz w:val="24"/>
          <w:szCs w:val="24"/>
        </w:rPr>
        <w:t>ирована на учебник «Алгебра 8</w:t>
      </w:r>
      <w:r w:rsidRPr="00B104E7">
        <w:rPr>
          <w:rFonts w:ascii="Times New Roman" w:hAnsi="Times New Roman" w:cs="Times New Roman"/>
          <w:sz w:val="24"/>
          <w:szCs w:val="24"/>
        </w:rPr>
        <w:t xml:space="preserve">» Авторы: С. М. Никольский, М. К. Потапов, Н. Н. Решетников, А. В.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Шевкин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>; Издательство: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Просвещние</w:t>
      </w:r>
      <w:proofErr w:type="spellEnd"/>
      <w:r>
        <w:rPr>
          <w:rFonts w:ascii="Times New Roman" w:hAnsi="Times New Roman" w:cs="Times New Roman"/>
          <w:sz w:val="24"/>
          <w:szCs w:val="24"/>
        </w:rPr>
        <w:t>»; Год издания: 2014</w:t>
      </w:r>
    </w:p>
    <w:p w:rsidR="00AA6939" w:rsidRPr="00B104E7" w:rsidRDefault="00AA6939" w:rsidP="00AA693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Согласно учебн</w:t>
      </w:r>
      <w:r>
        <w:rPr>
          <w:rFonts w:ascii="Times New Roman" w:hAnsi="Times New Roman" w:cs="Times New Roman"/>
          <w:sz w:val="24"/>
          <w:szCs w:val="24"/>
        </w:rPr>
        <w:t xml:space="preserve">ому плану на изучение алгебры </w:t>
      </w:r>
      <w:r w:rsidRPr="00B104E7">
        <w:rPr>
          <w:rFonts w:ascii="Times New Roman" w:hAnsi="Times New Roman" w:cs="Times New Roman"/>
          <w:sz w:val="24"/>
          <w:szCs w:val="24"/>
        </w:rPr>
        <w:t xml:space="preserve">отводится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104E7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8E2F5C">
        <w:rPr>
          <w:rFonts w:ascii="Times New Roman" w:hAnsi="Times New Roman" w:cs="Times New Roman"/>
          <w:sz w:val="24"/>
          <w:szCs w:val="24"/>
        </w:rPr>
        <w:t>105 часов в год, 6</w:t>
      </w:r>
      <w:r w:rsidRPr="00B104E7">
        <w:rPr>
          <w:rFonts w:ascii="Times New Roman" w:hAnsi="Times New Roman" w:cs="Times New Roman"/>
          <w:sz w:val="24"/>
          <w:szCs w:val="24"/>
        </w:rPr>
        <w:t xml:space="preserve"> плановых контрольных работ, 3 административные контрольные работы</w:t>
      </w:r>
      <w:r w:rsidR="00F313C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B104E7" w:rsidRDefault="00AA6939" w:rsidP="00AA693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F313C4" w:rsidRDefault="00AA6939" w:rsidP="00AA6939">
      <w:pPr>
        <w:tabs>
          <w:tab w:val="left" w:pos="1926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AA6939" w:rsidRDefault="00F313C4" w:rsidP="00AA6939">
      <w:pPr>
        <w:tabs>
          <w:tab w:val="left" w:pos="1926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АЛГЕБРЫ</w:t>
      </w:r>
      <w:r w:rsidR="00AA6939"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</w:t>
      </w:r>
      <w:r w:rsidR="00AA6939"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D5179D" w:rsidRPr="00B91338" w:rsidRDefault="00D5179D" w:rsidP="00D5179D">
      <w:pPr>
        <w:pStyle w:val="a5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D5179D" w:rsidRPr="00D5179D" w:rsidRDefault="00D5179D" w:rsidP="00D5179D">
      <w:pPr>
        <w:pStyle w:val="a5"/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личностные: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ответственного отношения к учению, готовности и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зовательной траектории с учетом устойчивых познавательных интересов;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видов деятельности;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умения ясно, точно, грамотно излагать свои мысли в устной и письменной речи, п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 xml:space="preserve">нимать смысл поставленной задачи, выстраивать аргументацию, приводить примеры и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>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представление о математической науке как сфере человеческой деятельности, об эт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пах ее развития, о ее значимости для развития цивилизации;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критичность мышления, умения распознавать логически некорректные высказывания, отличать гипотезу от факта;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мышления, инициатива, находчивость, активность при решении алге</w:t>
      </w:r>
      <w:r w:rsidRPr="00B91338">
        <w:rPr>
          <w:rFonts w:ascii="Times New Roman" w:hAnsi="Times New Roman" w:cs="Times New Roman"/>
          <w:sz w:val="24"/>
          <w:szCs w:val="24"/>
        </w:rPr>
        <w:t>б</w:t>
      </w:r>
      <w:r w:rsidRPr="00B91338">
        <w:rPr>
          <w:rFonts w:ascii="Times New Roman" w:hAnsi="Times New Roman" w:cs="Times New Roman"/>
          <w:sz w:val="24"/>
          <w:szCs w:val="24"/>
        </w:rPr>
        <w:t>раических  задач;</w:t>
      </w:r>
    </w:p>
    <w:p w:rsidR="00D5179D" w:rsidRPr="00B91338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D5179D" w:rsidRDefault="00D5179D" w:rsidP="00D5179D">
      <w:pPr>
        <w:pStyle w:val="a5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математических объектов, задач, реш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ний, рассуждений;</w:t>
      </w:r>
    </w:p>
    <w:p w:rsidR="00D5179D" w:rsidRPr="00B91338" w:rsidRDefault="00D5179D" w:rsidP="00D5179D">
      <w:pPr>
        <w:pStyle w:val="a5"/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D5179D" w:rsidRPr="00D5179D" w:rsidRDefault="00D5179D" w:rsidP="00D5179D">
      <w:pPr>
        <w:pStyle w:val="a5"/>
        <w:spacing w:after="0" w:line="0" w:lineRule="atLeast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метапрпедметные</w:t>
      </w:r>
      <w:proofErr w:type="spellEnd"/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самостоятельно планировать альтернативные пути достижения целей, осо</w:t>
      </w:r>
      <w:r w:rsidRPr="00B91338">
        <w:rPr>
          <w:rFonts w:ascii="Times New Roman" w:hAnsi="Times New Roman" w:cs="Times New Roman"/>
          <w:sz w:val="24"/>
          <w:szCs w:val="24"/>
        </w:rPr>
        <w:t>з</w:t>
      </w:r>
      <w:r w:rsidRPr="00B91338">
        <w:rPr>
          <w:rFonts w:ascii="Times New Roman" w:hAnsi="Times New Roman" w:cs="Times New Roman"/>
          <w:sz w:val="24"/>
          <w:szCs w:val="24"/>
        </w:rPr>
        <w:t>нанно выбирать наиболее эффективные способы решения учебных и познавательных задач;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осуществлять контроль по результату и по способу действия на уровне прои</w:t>
      </w:r>
      <w:r w:rsidRPr="00B91338">
        <w:rPr>
          <w:rFonts w:ascii="Times New Roman" w:hAnsi="Times New Roman" w:cs="Times New Roman"/>
          <w:sz w:val="24"/>
          <w:szCs w:val="24"/>
        </w:rPr>
        <w:t>з</w:t>
      </w:r>
      <w:r w:rsidRPr="00B91338">
        <w:rPr>
          <w:rFonts w:ascii="Times New Roman" w:hAnsi="Times New Roman" w:cs="Times New Roman"/>
          <w:sz w:val="24"/>
          <w:szCs w:val="24"/>
        </w:rPr>
        <w:t>вольного  внимания и вносить необходимые коррективы;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адекватно оценивать правильность или ошибочность выполнения учебной з</w:t>
      </w:r>
      <w:r w:rsidRPr="00B91338">
        <w:rPr>
          <w:rFonts w:ascii="Times New Roman" w:hAnsi="Times New Roman" w:cs="Times New Roman"/>
          <w:sz w:val="24"/>
          <w:szCs w:val="24"/>
        </w:rPr>
        <w:t>а</w:t>
      </w:r>
      <w:r w:rsidRPr="00B91338">
        <w:rPr>
          <w:rFonts w:ascii="Times New Roman" w:hAnsi="Times New Roman" w:cs="Times New Roman"/>
          <w:sz w:val="24"/>
          <w:szCs w:val="24"/>
        </w:rPr>
        <w:t>дачи, ее объективную трудность и собственные возможности ее решения;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91338">
        <w:rPr>
          <w:rFonts w:ascii="Times New Roman" w:hAnsi="Times New Roman" w:cs="Times New Roman"/>
          <w:sz w:val="24"/>
          <w:szCs w:val="24"/>
        </w:rPr>
        <w:t>осознанное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вдадение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логическими действиями определения понятий, обобщения, у</w:t>
      </w:r>
      <w:r w:rsidRPr="00B91338">
        <w:rPr>
          <w:rFonts w:ascii="Times New Roman" w:hAnsi="Times New Roman" w:cs="Times New Roman"/>
          <w:sz w:val="24"/>
          <w:szCs w:val="24"/>
        </w:rPr>
        <w:t>с</w:t>
      </w:r>
      <w:r w:rsidRPr="00B91338">
        <w:rPr>
          <w:rFonts w:ascii="Times New Roman" w:hAnsi="Times New Roman" w:cs="Times New Roman"/>
          <w:sz w:val="24"/>
          <w:szCs w:val="24"/>
        </w:rPr>
        <w:t>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устанавливать причинно-следственные связи; строить логические рассужд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ния, умозаключени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>индуктивные, дедуктивные и по аналогии) и выводы;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организовывать учебное сотрудничество и совместную деятельность с учит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лем и сверстниками: определять цели, распределение  функции и роли участников, взаимодействие и общие способы работы; умение работать в группе: 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9133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 учебной и </w:t>
      </w:r>
      <w:proofErr w:type="spellStart"/>
      <w:r w:rsidRPr="00B91338">
        <w:rPr>
          <w:rFonts w:ascii="Times New Roman" w:hAnsi="Times New Roman" w:cs="Times New Roman"/>
          <w:sz w:val="24"/>
          <w:szCs w:val="24"/>
        </w:rPr>
        <w:t>общепользовательской</w:t>
      </w:r>
      <w:proofErr w:type="spellEnd"/>
      <w:r w:rsidRPr="00B91338">
        <w:rPr>
          <w:rFonts w:ascii="Times New Roman" w:hAnsi="Times New Roman" w:cs="Times New Roman"/>
          <w:sz w:val="24"/>
          <w:szCs w:val="24"/>
        </w:rPr>
        <w:t xml:space="preserve"> компетентности в область и</w:t>
      </w:r>
      <w:r w:rsidRPr="00B91338">
        <w:rPr>
          <w:rFonts w:ascii="Times New Roman" w:hAnsi="Times New Roman" w:cs="Times New Roman"/>
          <w:sz w:val="24"/>
          <w:szCs w:val="24"/>
        </w:rPr>
        <w:t>с</w:t>
      </w:r>
      <w:r w:rsidRPr="00B91338">
        <w:rPr>
          <w:rFonts w:ascii="Times New Roman" w:hAnsi="Times New Roman" w:cs="Times New Roman"/>
          <w:sz w:val="24"/>
          <w:szCs w:val="24"/>
        </w:rPr>
        <w:t>пользования информационно-коммуникационных технологий (ИК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 xml:space="preserve"> компетентн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>сти);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lastRenderedPageBreak/>
        <w:t>первоначальные представления об идеях и о методах математики как об универсал</w:t>
      </w:r>
      <w:r w:rsidRPr="00B91338">
        <w:rPr>
          <w:rFonts w:ascii="Times New Roman" w:hAnsi="Times New Roman" w:cs="Times New Roman"/>
          <w:sz w:val="24"/>
          <w:szCs w:val="24"/>
        </w:rPr>
        <w:t>ь</w:t>
      </w:r>
      <w:r w:rsidRPr="00B91338">
        <w:rPr>
          <w:rFonts w:ascii="Times New Roman" w:hAnsi="Times New Roman" w:cs="Times New Roman"/>
          <w:sz w:val="24"/>
          <w:szCs w:val="24"/>
        </w:rPr>
        <w:t>ном языке науки и техники, о средстве моделирования явлений и процессов;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 видеть математическую задачу в контексте проблемной ситуации в других дисциплинах, в окружающей жизни;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находить в различных источниках информации,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выдвигать гипотезы при решении учебных задач и понимания необходимости их проверки;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применять индуктивные и дедуктивные способы рассуждений, видеть разли</w:t>
      </w:r>
      <w:r w:rsidRPr="00B91338">
        <w:rPr>
          <w:rFonts w:ascii="Times New Roman" w:hAnsi="Times New Roman" w:cs="Times New Roman"/>
          <w:sz w:val="24"/>
          <w:szCs w:val="24"/>
        </w:rPr>
        <w:t>ч</w:t>
      </w:r>
      <w:r w:rsidRPr="00B91338">
        <w:rPr>
          <w:rFonts w:ascii="Times New Roman" w:hAnsi="Times New Roman" w:cs="Times New Roman"/>
          <w:sz w:val="24"/>
          <w:szCs w:val="24"/>
        </w:rPr>
        <w:t>ные стратегии решения задач;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понимание сущности алгоритмических предписаний и умение действовать в соотве</w:t>
      </w:r>
      <w:r w:rsidRPr="00B91338">
        <w:rPr>
          <w:rFonts w:ascii="Times New Roman" w:hAnsi="Times New Roman" w:cs="Times New Roman"/>
          <w:sz w:val="24"/>
          <w:szCs w:val="24"/>
        </w:rPr>
        <w:t>т</w:t>
      </w:r>
      <w:r w:rsidRPr="00B91338">
        <w:rPr>
          <w:rFonts w:ascii="Times New Roman" w:hAnsi="Times New Roman" w:cs="Times New Roman"/>
          <w:sz w:val="24"/>
          <w:szCs w:val="24"/>
        </w:rPr>
        <w:t>ствии с предложенным алгоритмом;</w:t>
      </w:r>
    </w:p>
    <w:p w:rsidR="00D5179D" w:rsidRPr="00B91338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D5179D" w:rsidRPr="00D5179D" w:rsidRDefault="00D5179D" w:rsidP="00D5179D">
      <w:pPr>
        <w:pStyle w:val="a5"/>
        <w:numPr>
          <w:ilvl w:val="0"/>
          <w:numId w:val="2"/>
        </w:num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D5179D" w:rsidRPr="00B91338" w:rsidRDefault="00D5179D" w:rsidP="00D5179D">
      <w:pPr>
        <w:pStyle w:val="a5"/>
        <w:spacing w:after="0" w:line="0" w:lineRule="atLeast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D5179D" w:rsidRPr="00D5179D" w:rsidRDefault="00D5179D" w:rsidP="00D5179D">
      <w:pPr>
        <w:pStyle w:val="a5"/>
        <w:spacing w:after="0" w:line="0" w:lineRule="atLeast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179D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работать с математическим текстом (структурирование, извлечение необх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 xml:space="preserve">димой информации), точно и грамотно выражать свои мысли в устной и письменной  речи, применяя математическую терминологию и символику, использовать различные языки математики </w:t>
      </w:r>
      <w:proofErr w:type="gramStart"/>
      <w:r w:rsidRPr="00B9133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91338">
        <w:rPr>
          <w:rFonts w:ascii="Times New Roman" w:hAnsi="Times New Roman" w:cs="Times New Roman"/>
          <w:sz w:val="24"/>
          <w:szCs w:val="24"/>
        </w:rPr>
        <w:t>словесный, символический, графический), обосновывать сужд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ния, проводить классификацию, доказывать математические утверждения;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 мире и различных способах их изучения, об особенностях выводов и прогнозов, носящих в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роятностный характер;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выполнять арифметические преобразования рациональных выражений, пр</w:t>
      </w:r>
      <w:r w:rsidRPr="00B91338">
        <w:rPr>
          <w:rFonts w:ascii="Times New Roman" w:hAnsi="Times New Roman" w:cs="Times New Roman"/>
          <w:sz w:val="24"/>
          <w:szCs w:val="24"/>
        </w:rPr>
        <w:t>и</w:t>
      </w:r>
      <w:r w:rsidRPr="00B91338">
        <w:rPr>
          <w:rFonts w:ascii="Times New Roman" w:hAnsi="Times New Roman" w:cs="Times New Roman"/>
          <w:sz w:val="24"/>
          <w:szCs w:val="24"/>
        </w:rPr>
        <w:t>менять их для решения учебных математических задач и задач, возникающих в сме</w:t>
      </w:r>
      <w:r w:rsidRPr="00B91338">
        <w:rPr>
          <w:rFonts w:ascii="Times New Roman" w:hAnsi="Times New Roman" w:cs="Times New Roman"/>
          <w:sz w:val="24"/>
          <w:szCs w:val="24"/>
        </w:rPr>
        <w:t>ж</w:t>
      </w:r>
      <w:r w:rsidRPr="00B91338">
        <w:rPr>
          <w:rFonts w:ascii="Times New Roman" w:hAnsi="Times New Roman" w:cs="Times New Roman"/>
          <w:sz w:val="24"/>
          <w:szCs w:val="24"/>
        </w:rPr>
        <w:t>ных учебных предметах;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пользоваться изученными математическими формулами и самостоятельно с</w:t>
      </w:r>
      <w:r w:rsidRPr="00B91338">
        <w:rPr>
          <w:rFonts w:ascii="Times New Roman" w:hAnsi="Times New Roman" w:cs="Times New Roman"/>
          <w:sz w:val="24"/>
          <w:szCs w:val="24"/>
        </w:rPr>
        <w:t>о</w:t>
      </w:r>
      <w:r w:rsidRPr="00B91338">
        <w:rPr>
          <w:rFonts w:ascii="Times New Roman" w:hAnsi="Times New Roman" w:cs="Times New Roman"/>
          <w:sz w:val="24"/>
          <w:szCs w:val="24"/>
        </w:rPr>
        <w:t>ставлять формулы зависимостей между величинами на основе обобщения частных случаев и эксперимента;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и исследования уравнений, неравенств, систем; применять полученные ум</w:t>
      </w:r>
      <w:r w:rsidRPr="00B91338">
        <w:rPr>
          <w:rFonts w:ascii="Times New Roman" w:hAnsi="Times New Roman" w:cs="Times New Roman"/>
          <w:sz w:val="24"/>
          <w:szCs w:val="24"/>
        </w:rPr>
        <w:t>е</w:t>
      </w:r>
      <w:r w:rsidRPr="00B91338">
        <w:rPr>
          <w:rFonts w:ascii="Times New Roman" w:hAnsi="Times New Roman" w:cs="Times New Roman"/>
          <w:sz w:val="24"/>
          <w:szCs w:val="24"/>
        </w:rPr>
        <w:t>ния для решения задач из математики, смежных предметов, практики;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овладение системой функциональных понятий, функциональным языком и символ</w:t>
      </w:r>
      <w:r w:rsidRPr="00B91338">
        <w:rPr>
          <w:rFonts w:ascii="Times New Roman" w:hAnsi="Times New Roman" w:cs="Times New Roman"/>
          <w:sz w:val="24"/>
          <w:szCs w:val="24"/>
        </w:rPr>
        <w:t>и</w:t>
      </w:r>
      <w:r w:rsidRPr="00B91338">
        <w:rPr>
          <w:rFonts w:ascii="Times New Roman" w:hAnsi="Times New Roman" w:cs="Times New Roman"/>
          <w:sz w:val="24"/>
          <w:szCs w:val="24"/>
        </w:rPr>
        <w:t>кой, умение строить графики функций, описывать их свойства, использовать фун</w:t>
      </w:r>
      <w:r w:rsidRPr="00B91338">
        <w:rPr>
          <w:rFonts w:ascii="Times New Roman" w:hAnsi="Times New Roman" w:cs="Times New Roman"/>
          <w:sz w:val="24"/>
          <w:szCs w:val="24"/>
        </w:rPr>
        <w:t>к</w:t>
      </w:r>
      <w:r w:rsidRPr="00B91338">
        <w:rPr>
          <w:rFonts w:ascii="Times New Roman" w:hAnsi="Times New Roman" w:cs="Times New Roman"/>
          <w:sz w:val="24"/>
          <w:szCs w:val="24"/>
        </w:rPr>
        <w:t>ционально-графические представления для описания и анализа математических задач и реальных зависимостей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>овладение основными  способами  представления и анализа статистических данных; умения решать задачи на нахождение частоты и вероятности случайных событий;</w:t>
      </w:r>
    </w:p>
    <w:p w:rsidR="00D5179D" w:rsidRPr="00B91338" w:rsidRDefault="00D5179D" w:rsidP="00D5179D">
      <w:pPr>
        <w:pStyle w:val="a5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91338">
        <w:rPr>
          <w:rFonts w:ascii="Times New Roman" w:hAnsi="Times New Roman" w:cs="Times New Roman"/>
          <w:sz w:val="24"/>
          <w:szCs w:val="24"/>
        </w:rPr>
        <w:t xml:space="preserve"> умение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D5179D" w:rsidRPr="00B91338" w:rsidRDefault="00D5179D" w:rsidP="00D5179D">
      <w:pPr>
        <w:pStyle w:val="a5"/>
        <w:spacing w:after="0" w:line="0" w:lineRule="atLeast"/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AA6939" w:rsidRPr="00B104E7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5179D" w:rsidRPr="00B104E7" w:rsidRDefault="00D5179D" w:rsidP="00D517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ПРЕДМЕТА </w:t>
      </w:r>
      <w:r w:rsidR="00F313C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АЛГЕБРЫ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В </w:t>
      </w:r>
      <w:r w:rsidR="00F313C4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8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D5179D" w:rsidRDefault="00D5179D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1. Простейшие функции и графики (25 ч).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z w:val="24"/>
          <w:szCs w:val="24"/>
        </w:rPr>
        <w:t>Числовые неравенства. Множества чисел. Функ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softHyphen/>
        <w:t xml:space="preserve">ция, график функции. Функции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y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 =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y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 =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2</w:t>
      </w:r>
      <w:r w:rsidRPr="00D5179D">
        <w:rPr>
          <w:rFonts w:ascii="Times New Roman" w:hAnsi="Times New Roman" w:cs="Times New Roman"/>
          <w:sz w:val="24"/>
          <w:szCs w:val="24"/>
        </w:rPr>
        <w:t xml:space="preserve">, </w:t>
      </w:r>
      <w:r w:rsidRPr="00D5179D">
        <w:rPr>
          <w:rFonts w:ascii="Times New Roman" w:hAnsi="Times New Roman" w:cs="Times New Roman"/>
          <w:position w:val="-22"/>
          <w:sz w:val="24"/>
          <w:szCs w:val="24"/>
        </w:rPr>
        <w:object w:dxaOrig="54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05pt;height:28.2pt" o:ole="" fillcolor="window">
            <v:imagedata r:id="rId8" o:title=""/>
          </v:shape>
          <o:OLEObject Type="Embed" ProgID="Equation.3" ShapeID="_x0000_i1025" DrawAspect="Content" ObjectID="_1260652383" r:id="rId9"/>
        </w:object>
      </w:r>
      <w:r w:rsidRPr="00D5179D">
        <w:rPr>
          <w:rFonts w:ascii="Times New Roman" w:hAnsi="Times New Roman" w:cs="Times New Roman"/>
          <w:sz w:val="24"/>
          <w:szCs w:val="24"/>
        </w:rPr>
        <w:t xml:space="preserve">,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их свойства и графики.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ввести понятие функц</w:t>
      </w:r>
      <w:proofErr w:type="gramStart"/>
      <w:r w:rsidRPr="00D5179D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D5179D">
        <w:rPr>
          <w:rFonts w:ascii="Times New Roman" w:hAnsi="Times New Roman" w:cs="Times New Roman"/>
          <w:sz w:val="24"/>
          <w:szCs w:val="24"/>
        </w:rPr>
        <w:t xml:space="preserve"> графика, изучить свойства простейших функций, и их графики.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При изучении данной темы рассматриваются свойства числовых неравенств, изображение числовых промежутков на координатной оси, вводятся понятия функц</w:t>
      </w:r>
      <w:proofErr w:type="gramStart"/>
      <w:r w:rsidRPr="00D5179D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D5179D">
        <w:rPr>
          <w:rFonts w:ascii="Times New Roman" w:hAnsi="Times New Roman" w:cs="Times New Roman"/>
          <w:sz w:val="24"/>
          <w:szCs w:val="24"/>
        </w:rPr>
        <w:t xml:space="preserve"> графика, пок</w:t>
      </w:r>
      <w:r w:rsidRPr="00D5179D">
        <w:rPr>
          <w:rFonts w:ascii="Times New Roman" w:hAnsi="Times New Roman" w:cs="Times New Roman"/>
          <w:sz w:val="24"/>
          <w:szCs w:val="24"/>
        </w:rPr>
        <w:t>а</w:t>
      </w:r>
      <w:r w:rsidRPr="00D5179D">
        <w:rPr>
          <w:rFonts w:ascii="Times New Roman" w:hAnsi="Times New Roman" w:cs="Times New Roman"/>
          <w:sz w:val="24"/>
          <w:szCs w:val="24"/>
        </w:rPr>
        <w:t>зываются приме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ры простейших функций (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y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 =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y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 =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2</w:t>
      </w:r>
      <w:r w:rsidRPr="00D5179D">
        <w:rPr>
          <w:rFonts w:ascii="Times New Roman" w:hAnsi="Times New Roman" w:cs="Times New Roman"/>
          <w:sz w:val="24"/>
          <w:szCs w:val="24"/>
        </w:rPr>
        <w:t xml:space="preserve">, </w:t>
      </w:r>
      <w:r w:rsidRPr="00D5179D">
        <w:rPr>
          <w:rFonts w:ascii="Times New Roman" w:hAnsi="Times New Roman" w:cs="Times New Roman"/>
          <w:position w:val="-22"/>
          <w:sz w:val="24"/>
          <w:szCs w:val="24"/>
        </w:rPr>
        <w:object w:dxaOrig="540" w:dyaOrig="560">
          <v:shape id="_x0000_i1026" type="#_x0000_t75" style="width:27.05pt;height:28.2pt" o:ole="" fillcolor="window">
            <v:imagedata r:id="rId8" o:title=""/>
          </v:shape>
          <o:OLEObject Type="Embed" ProgID="Equation.3" ShapeID="_x0000_i1026" DrawAspect="Content" ObjectID="_1260652384" r:id="rId10"/>
        </w:object>
      </w:r>
      <w:r w:rsidRPr="00D5179D">
        <w:rPr>
          <w:rFonts w:ascii="Times New Roman" w:hAnsi="Times New Roman" w:cs="Times New Roman"/>
          <w:sz w:val="24"/>
          <w:szCs w:val="24"/>
        </w:rPr>
        <w:t>), изучаются их свойст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ва и гр</w:t>
      </w:r>
      <w:r w:rsidRPr="00D5179D">
        <w:rPr>
          <w:rFonts w:ascii="Times New Roman" w:hAnsi="Times New Roman" w:cs="Times New Roman"/>
          <w:sz w:val="24"/>
          <w:szCs w:val="24"/>
        </w:rPr>
        <w:t>а</w:t>
      </w:r>
      <w:r w:rsidRPr="00D5179D">
        <w:rPr>
          <w:rFonts w:ascii="Times New Roman" w:hAnsi="Times New Roman" w:cs="Times New Roman"/>
          <w:sz w:val="24"/>
          <w:szCs w:val="24"/>
        </w:rPr>
        <w:t>фики. При доказательстве свойств функций используются свойства неравенств. На инту</w:t>
      </w:r>
      <w:r w:rsidRPr="00D5179D">
        <w:rPr>
          <w:rFonts w:ascii="Times New Roman" w:hAnsi="Times New Roman" w:cs="Times New Roman"/>
          <w:sz w:val="24"/>
          <w:szCs w:val="24"/>
        </w:rPr>
        <w:t>и</w:t>
      </w:r>
      <w:r w:rsidRPr="00D5179D">
        <w:rPr>
          <w:rFonts w:ascii="Times New Roman" w:hAnsi="Times New Roman" w:cs="Times New Roman"/>
          <w:sz w:val="24"/>
          <w:szCs w:val="24"/>
        </w:rPr>
        <w:t>тивной основе вводятся понятия непрерывности функции и непрерывности графика фун</w:t>
      </w:r>
      <w:r w:rsidRPr="00D5179D">
        <w:rPr>
          <w:rFonts w:ascii="Times New Roman" w:hAnsi="Times New Roman" w:cs="Times New Roman"/>
          <w:sz w:val="24"/>
          <w:szCs w:val="24"/>
        </w:rPr>
        <w:t>к</w:t>
      </w:r>
      <w:r w:rsidRPr="00D5179D">
        <w:rPr>
          <w:rFonts w:ascii="Times New Roman" w:hAnsi="Times New Roman" w:cs="Times New Roman"/>
          <w:sz w:val="24"/>
          <w:szCs w:val="24"/>
        </w:rPr>
        <w:t>ции, игра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ющие важную роль при доказательстве существования квадратного корня из пол</w:t>
      </w:r>
      <w:r w:rsidRPr="00D5179D">
        <w:rPr>
          <w:rFonts w:ascii="Times New Roman" w:hAnsi="Times New Roman" w:cs="Times New Roman"/>
          <w:sz w:val="24"/>
          <w:szCs w:val="24"/>
        </w:rPr>
        <w:t>о</w:t>
      </w:r>
      <w:r w:rsidRPr="00D5179D">
        <w:rPr>
          <w:rFonts w:ascii="Times New Roman" w:hAnsi="Times New Roman" w:cs="Times New Roman"/>
          <w:sz w:val="24"/>
          <w:szCs w:val="24"/>
        </w:rPr>
        <w:t>жительного числа.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Из дополнения к главе </w:t>
      </w:r>
      <w:r w:rsidRPr="00D5179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179D">
        <w:rPr>
          <w:rFonts w:ascii="Times New Roman" w:hAnsi="Times New Roman" w:cs="Times New Roman"/>
          <w:sz w:val="24"/>
          <w:szCs w:val="24"/>
        </w:rPr>
        <w:t xml:space="preserve"> рекомендуется рассмотреть сведения о пересечении и объединении множеств, показать соответствующую символику. </w:t>
      </w: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Квадратные корни </w:t>
      </w:r>
    </w:p>
    <w:p w:rsidR="00D5179D" w:rsidRPr="00D5179D" w:rsidRDefault="00D5179D" w:rsidP="00D5179D">
      <w:pPr>
        <w:pStyle w:val="a5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Квадратный корень, арифметический квадратный корень, при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ближенное вычисление квадратных корней, свойства арифметичес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ких квадратных корней, преобразование выр</w:t>
      </w:r>
      <w:r w:rsidRPr="00D5179D">
        <w:rPr>
          <w:rFonts w:ascii="Times New Roman" w:hAnsi="Times New Roman" w:cs="Times New Roman"/>
          <w:sz w:val="24"/>
          <w:szCs w:val="24"/>
        </w:rPr>
        <w:t>а</w:t>
      </w:r>
      <w:r w:rsidRPr="00D5179D">
        <w:rPr>
          <w:rFonts w:ascii="Times New Roman" w:hAnsi="Times New Roman" w:cs="Times New Roman"/>
          <w:sz w:val="24"/>
          <w:szCs w:val="24"/>
        </w:rPr>
        <w:t>жений, содержащих квадратные корни.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освоить понятие квадратного корня и арифметического квадратного корня, выработать умение преобра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зовывать выражения, содержащие квадратные корни. 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Существование квадратного корня из положительного числа показывается с опорой на н</w:t>
      </w:r>
      <w:r w:rsidRPr="00D5179D">
        <w:rPr>
          <w:rFonts w:ascii="Times New Roman" w:hAnsi="Times New Roman" w:cs="Times New Roman"/>
          <w:sz w:val="24"/>
          <w:szCs w:val="24"/>
        </w:rPr>
        <w:t>е</w:t>
      </w:r>
      <w:r w:rsidRPr="00D5179D">
        <w:rPr>
          <w:rFonts w:ascii="Times New Roman" w:hAnsi="Times New Roman" w:cs="Times New Roman"/>
          <w:sz w:val="24"/>
          <w:szCs w:val="24"/>
        </w:rPr>
        <w:t xml:space="preserve">прерывность графика функции </w:t>
      </w:r>
      <w:r w:rsidRPr="00D5179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D5179D">
        <w:rPr>
          <w:rFonts w:ascii="Times New Roman" w:hAnsi="Times New Roman" w:cs="Times New Roman"/>
          <w:sz w:val="24"/>
          <w:szCs w:val="24"/>
        </w:rPr>
        <w:t xml:space="preserve"> = </w:t>
      </w:r>
      <w:r w:rsidRPr="00D5179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179D">
        <w:rPr>
          <w:rFonts w:ascii="Times New Roman" w:hAnsi="Times New Roman" w:cs="Times New Roman"/>
          <w:sz w:val="24"/>
          <w:szCs w:val="24"/>
        </w:rPr>
        <w:t>, доказывается иррациональность квадратного корня из любого числа, не являющегося квадратом натурального числа. Основное внимание следует уделить изучению свой</w:t>
      </w:r>
      <w:proofErr w:type="gramStart"/>
      <w:r w:rsidRPr="00D5179D">
        <w:rPr>
          <w:rFonts w:ascii="Times New Roman" w:hAnsi="Times New Roman" w:cs="Times New Roman"/>
          <w:sz w:val="24"/>
          <w:szCs w:val="24"/>
        </w:rPr>
        <w:t>ств кв</w:t>
      </w:r>
      <w:proofErr w:type="gramEnd"/>
      <w:r w:rsidRPr="00D5179D">
        <w:rPr>
          <w:rFonts w:ascii="Times New Roman" w:hAnsi="Times New Roman" w:cs="Times New Roman"/>
          <w:sz w:val="24"/>
          <w:szCs w:val="24"/>
        </w:rPr>
        <w:t>адратных корней и их использованию для преобразования в</w:t>
      </w:r>
      <w:r w:rsidRPr="00D5179D">
        <w:rPr>
          <w:rFonts w:ascii="Times New Roman" w:hAnsi="Times New Roman" w:cs="Times New Roman"/>
          <w:sz w:val="24"/>
          <w:szCs w:val="24"/>
        </w:rPr>
        <w:t>ы</w:t>
      </w:r>
      <w:r w:rsidRPr="00D5179D">
        <w:rPr>
          <w:rFonts w:ascii="Times New Roman" w:hAnsi="Times New Roman" w:cs="Times New Roman"/>
          <w:sz w:val="24"/>
          <w:szCs w:val="24"/>
        </w:rPr>
        <w:t>ражений, содержащих квадратные корни. Учащиеся должны освоить вынесение множи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теля из-под знака корня, внесение множителя под знак корня и освобождение дроби от ирраци</w:t>
      </w:r>
      <w:r w:rsidRPr="00D5179D">
        <w:rPr>
          <w:rFonts w:ascii="Times New Roman" w:hAnsi="Times New Roman" w:cs="Times New Roman"/>
          <w:sz w:val="24"/>
          <w:szCs w:val="24"/>
        </w:rPr>
        <w:t>о</w:t>
      </w:r>
      <w:r w:rsidRPr="00D5179D">
        <w:rPr>
          <w:rFonts w:ascii="Times New Roman" w:hAnsi="Times New Roman" w:cs="Times New Roman"/>
          <w:sz w:val="24"/>
          <w:szCs w:val="24"/>
        </w:rPr>
        <w:t>нальности в знаменателе в простых случаях.</w:t>
      </w:r>
    </w:p>
    <w:p w:rsid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2.Квадратные и рациональные уравнения (29ч).</w:t>
      </w: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Квадратные уравнения </w:t>
      </w:r>
    </w:p>
    <w:p w:rsidR="00D5179D" w:rsidRPr="00D5179D" w:rsidRDefault="00D5179D" w:rsidP="00D5179D">
      <w:pPr>
        <w:pStyle w:val="a5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Квадратный трехчлен. Квадратное уравнение. Теорема Виета. Применение квадратных уравнений к решению задач. 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выработать умения решать квадратные уравнения, и решать задачи, сводящиеся к ним.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Изучение данной темы начинается с рассмотрения квадратного трехчлена, выяснения усл</w:t>
      </w:r>
      <w:r w:rsidRPr="00D5179D">
        <w:rPr>
          <w:rFonts w:ascii="Times New Roman" w:hAnsi="Times New Roman" w:cs="Times New Roman"/>
          <w:sz w:val="24"/>
          <w:szCs w:val="24"/>
        </w:rPr>
        <w:t>о</w:t>
      </w:r>
      <w:r w:rsidRPr="00D5179D">
        <w:rPr>
          <w:rFonts w:ascii="Times New Roman" w:hAnsi="Times New Roman" w:cs="Times New Roman"/>
          <w:sz w:val="24"/>
          <w:szCs w:val="24"/>
        </w:rPr>
        <w:t>вий, при которых его можно разложить на два одинаковых или на два разных множителя. На этой основе вводится понятие квадратного уравнения и его корня, рассматри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ваются способы решения неполного квадратного уравнения и квад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ратного уравнения общего вида, приведе</w:t>
      </w:r>
      <w:r w:rsidRPr="00D5179D">
        <w:rPr>
          <w:rFonts w:ascii="Times New Roman" w:hAnsi="Times New Roman" w:cs="Times New Roman"/>
          <w:sz w:val="24"/>
          <w:szCs w:val="24"/>
        </w:rPr>
        <w:t>н</w:t>
      </w:r>
      <w:r w:rsidRPr="00D5179D">
        <w:rPr>
          <w:rFonts w:ascii="Times New Roman" w:hAnsi="Times New Roman" w:cs="Times New Roman"/>
          <w:sz w:val="24"/>
          <w:szCs w:val="24"/>
        </w:rPr>
        <w:t>ного квадратного уравне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ния. Доказываются теоремы Виета (прямая и обратная), показыва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ется применение квадратных уравнений для решения задач.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Применение квадратного уравнения существенно расширяет круг текстовых задач, которые можно предложить учащимся, дает хорошую возможность для обсуждения некоторых общих идей, связанных с их решением. </w:t>
      </w: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>Рациональные уравнения</w:t>
      </w:r>
      <w:proofErr w:type="gramStart"/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.</w:t>
      </w:r>
      <w:proofErr w:type="gramEnd"/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napToGrid w:val="0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z w:val="24"/>
          <w:szCs w:val="24"/>
        </w:rPr>
        <w:t>Рациональное уравнение. Биквадратное уравнение. Распадаю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softHyphen/>
        <w:t>щееся уравнение. Уравнение, одна часть которого алгебраическая дробь, а другая равна нулю.</w:t>
      </w:r>
      <w:r w:rsidRPr="00D5179D">
        <w:rPr>
          <w:rFonts w:ascii="Times New Roman" w:hAnsi="Times New Roman" w:cs="Times New Roman"/>
          <w:sz w:val="24"/>
          <w:szCs w:val="24"/>
        </w:rPr>
        <w:t xml:space="preserve">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Решение задач при помощи рациональных уравнений.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выработать умения решать рациональные уравнения и использовать их </w:t>
      </w:r>
      <w:r w:rsidRPr="00D5179D">
        <w:rPr>
          <w:rFonts w:ascii="Times New Roman" w:hAnsi="Times New Roman" w:cs="Times New Roman"/>
          <w:sz w:val="24"/>
          <w:szCs w:val="24"/>
        </w:rPr>
        <w:lastRenderedPageBreak/>
        <w:t xml:space="preserve">для решения текстовых задач. 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При изучении данной темы вводится понятие рационального уравнения, рассматриваются наиболее часто используемые виды рациональных уравнений: б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иквадратное, распадающееся (одна часть уравнения произведение нескольких множителей, зависящих от </w:t>
      </w:r>
      <w:r w:rsidRPr="00D5179D">
        <w:rPr>
          <w:rFonts w:ascii="Times New Roman" w:hAnsi="Times New Roman" w:cs="Times New Roman"/>
          <w:snapToGrid w:val="0"/>
          <w:sz w:val="24"/>
          <w:szCs w:val="24"/>
          <w:lang w:val="en-US"/>
        </w:rPr>
        <w:t>x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, а другая равна нулю), уравнение, одна часть которого алгеб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softHyphen/>
        <w:t>раическая дробь, а другая равна нулю;</w:t>
      </w:r>
      <w:r w:rsidRPr="00D5179D">
        <w:rPr>
          <w:rFonts w:ascii="Times New Roman" w:hAnsi="Times New Roman" w:cs="Times New Roman"/>
          <w:sz w:val="24"/>
          <w:szCs w:val="24"/>
        </w:rPr>
        <w:t xml:space="preserve"> показ</w:t>
      </w:r>
      <w:r w:rsidRPr="00D5179D">
        <w:rPr>
          <w:rFonts w:ascii="Times New Roman" w:hAnsi="Times New Roman" w:cs="Times New Roman"/>
          <w:sz w:val="24"/>
          <w:szCs w:val="24"/>
        </w:rPr>
        <w:t>ы</w:t>
      </w:r>
      <w:r w:rsidRPr="00D5179D">
        <w:rPr>
          <w:rFonts w:ascii="Times New Roman" w:hAnsi="Times New Roman" w:cs="Times New Roman"/>
          <w:sz w:val="24"/>
          <w:szCs w:val="24"/>
        </w:rPr>
        <w:t>ваются применение рациональных уравнений для решения текстовых задач.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napToGrid w:val="0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Следует обратить внимание на то, что при решении рациональ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softHyphen/>
        <w:t>ных уравнений, содержащих алгебраическая дробь, уравнение не умножается на выражение с неизвестным, а преобраз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у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ется к уравнению, одна часть которого алгебраическая дробь, а другая равна нулю.</w:t>
      </w:r>
      <w:r w:rsidRPr="00D5179D">
        <w:rPr>
          <w:rFonts w:ascii="Times New Roman" w:hAnsi="Times New Roman" w:cs="Times New Roman"/>
          <w:sz w:val="24"/>
          <w:szCs w:val="24"/>
        </w:rPr>
        <w:t xml:space="preserve"> Идея р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е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шения рациональных уравнений заменой неизвестных показывается на примере биквадра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т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ных уравнений, а в классах с углубленным изучением математики соответствующее умение отрабатывается на достаточно сложных примерах.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napToGrid w:val="0"/>
          <w:sz w:val="24"/>
          <w:szCs w:val="24"/>
        </w:rPr>
      </w:pP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D5179D">
        <w:rPr>
          <w:rFonts w:ascii="Times New Roman" w:hAnsi="Times New Roman" w:cs="Times New Roman"/>
          <w:b/>
          <w:sz w:val="24"/>
          <w:szCs w:val="24"/>
        </w:rPr>
        <w:t>3. Линейная  и квадратичная функции (23 ч).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Прямая пропорциональная зависимость, график функции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kx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. Линейная функция и ее график. Равномерное движение. 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ввести понятие прямой пропорциональ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ной зависимости (функции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kx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) и линейной функции, выработать умения решать задачи, связанные с графиками этих функций. 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При изучении данной темы расширяется круг изучаемых функ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ций, появляется новая идея построения графиков — с помощью переноса. Сначала изучается частный случай линейной функции — прямая пропорциональная зависимость, исследуется расположение прямой в з</w:t>
      </w:r>
      <w:r w:rsidRPr="00D5179D">
        <w:rPr>
          <w:rFonts w:ascii="Times New Roman" w:hAnsi="Times New Roman" w:cs="Times New Roman"/>
          <w:sz w:val="24"/>
          <w:szCs w:val="24"/>
        </w:rPr>
        <w:t>а</w:t>
      </w:r>
      <w:r w:rsidRPr="00D5179D">
        <w:rPr>
          <w:rFonts w:ascii="Times New Roman" w:hAnsi="Times New Roman" w:cs="Times New Roman"/>
          <w:sz w:val="24"/>
          <w:szCs w:val="24"/>
        </w:rPr>
        <w:t>висимости от углового коэффициента, решаются тради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ционные задачи, связанные с прина</w:t>
      </w:r>
      <w:r w:rsidRPr="00D5179D">
        <w:rPr>
          <w:rFonts w:ascii="Times New Roman" w:hAnsi="Times New Roman" w:cs="Times New Roman"/>
          <w:sz w:val="24"/>
          <w:szCs w:val="24"/>
        </w:rPr>
        <w:t>д</w:t>
      </w:r>
      <w:r w:rsidRPr="00D5179D">
        <w:rPr>
          <w:rFonts w:ascii="Times New Roman" w:hAnsi="Times New Roman" w:cs="Times New Roman"/>
          <w:sz w:val="24"/>
          <w:szCs w:val="24"/>
        </w:rPr>
        <w:t>лежностью графику заданных точек, знаком функции и т. п. Затем вводится понятие лине</w:t>
      </w:r>
      <w:r w:rsidRPr="00D5179D">
        <w:rPr>
          <w:rFonts w:ascii="Times New Roman" w:hAnsi="Times New Roman" w:cs="Times New Roman"/>
          <w:sz w:val="24"/>
          <w:szCs w:val="24"/>
        </w:rPr>
        <w:t>й</w:t>
      </w:r>
      <w:r w:rsidRPr="00D5179D">
        <w:rPr>
          <w:rFonts w:ascii="Times New Roman" w:hAnsi="Times New Roman" w:cs="Times New Roman"/>
          <w:sz w:val="24"/>
          <w:szCs w:val="24"/>
        </w:rPr>
        <w:t>ной функции, показывается, как можно получить график линейной функции из соответс</w:t>
      </w:r>
      <w:r w:rsidRPr="00D5179D">
        <w:rPr>
          <w:rFonts w:ascii="Times New Roman" w:hAnsi="Times New Roman" w:cs="Times New Roman"/>
          <w:sz w:val="24"/>
          <w:szCs w:val="24"/>
        </w:rPr>
        <w:t>т</w:t>
      </w:r>
      <w:r w:rsidRPr="00D5179D">
        <w:rPr>
          <w:rFonts w:ascii="Times New Roman" w:hAnsi="Times New Roman" w:cs="Times New Roman"/>
          <w:sz w:val="24"/>
          <w:szCs w:val="24"/>
        </w:rPr>
        <w:t>вующего графика прямой пропорциональ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ности. При этом показывается перенос графика по осям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Ox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Oy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>. Это необходимо не только для уяснения учащимися взаимосвязи между час</w:t>
      </w:r>
      <w:r w:rsidRPr="00D5179D">
        <w:rPr>
          <w:rFonts w:ascii="Times New Roman" w:hAnsi="Times New Roman" w:cs="Times New Roman"/>
          <w:sz w:val="24"/>
          <w:szCs w:val="24"/>
        </w:rPr>
        <w:t>т</w:t>
      </w:r>
      <w:r w:rsidRPr="00D5179D">
        <w:rPr>
          <w:rFonts w:ascii="Times New Roman" w:hAnsi="Times New Roman" w:cs="Times New Roman"/>
          <w:sz w:val="24"/>
          <w:szCs w:val="24"/>
        </w:rPr>
        <w:t>ным и общим случаями линейной функции, но и с пропедевтической целью — для подгото</w:t>
      </w:r>
      <w:r w:rsidRPr="00D5179D">
        <w:rPr>
          <w:rFonts w:ascii="Times New Roman" w:hAnsi="Times New Roman" w:cs="Times New Roman"/>
          <w:sz w:val="24"/>
          <w:szCs w:val="24"/>
        </w:rPr>
        <w:t>в</w:t>
      </w:r>
      <w:r w:rsidRPr="00D5179D">
        <w:rPr>
          <w:rFonts w:ascii="Times New Roman" w:hAnsi="Times New Roman" w:cs="Times New Roman"/>
          <w:sz w:val="24"/>
          <w:szCs w:val="24"/>
        </w:rPr>
        <w:t>ки учащихся к переносу других графиков. Однако основным способом построения графика линейной функции остается построение прямой по двум точкам.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   Рассмотрение графиков прямолинейного движения позволяет рассмотреть примеры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кусо</w:t>
      </w:r>
      <w:r w:rsidRPr="00D5179D">
        <w:rPr>
          <w:rFonts w:ascii="Times New Roman" w:hAnsi="Times New Roman" w:cs="Times New Roman"/>
          <w:sz w:val="24"/>
          <w:szCs w:val="24"/>
        </w:rPr>
        <w:t>ч</w:t>
      </w:r>
      <w:r w:rsidRPr="00D5179D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заданных функций, способствует упрочению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связей между математикой и физикой.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Рекомендуется рассмотреть функцию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│x│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, переносы ее графика по осям координат для подготовки учащихся к изучению следующей темы. </w:t>
      </w: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Квадратичная функция</w:t>
      </w:r>
      <w:proofErr w:type="gramStart"/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.</w:t>
      </w:r>
      <w:proofErr w:type="gramEnd"/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napToGrid w:val="0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z w:val="24"/>
          <w:szCs w:val="24"/>
        </w:rPr>
        <w:t>Квадратичная функция и ее график.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pacing w:val="30"/>
          <w:sz w:val="24"/>
          <w:szCs w:val="24"/>
        </w:rPr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изучить квадратичную функцию и ее график, выработать умения р</w:t>
      </w:r>
      <w:r w:rsidRPr="00D5179D">
        <w:rPr>
          <w:rFonts w:ascii="Times New Roman" w:hAnsi="Times New Roman" w:cs="Times New Roman"/>
          <w:sz w:val="24"/>
          <w:szCs w:val="24"/>
        </w:rPr>
        <w:t>е</w:t>
      </w:r>
      <w:r w:rsidRPr="00D5179D">
        <w:rPr>
          <w:rFonts w:ascii="Times New Roman" w:hAnsi="Times New Roman" w:cs="Times New Roman"/>
          <w:sz w:val="24"/>
          <w:szCs w:val="24"/>
        </w:rPr>
        <w:t xml:space="preserve">шать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задачи</w:t>
      </w:r>
      <w:r w:rsidRPr="00D5179D">
        <w:rPr>
          <w:rFonts w:ascii="Times New Roman" w:hAnsi="Times New Roman" w:cs="Times New Roman"/>
          <w:sz w:val="24"/>
          <w:szCs w:val="24"/>
        </w:rPr>
        <w:t xml:space="preserve">, связанные с графиком квадратичной функции. </w:t>
      </w:r>
    </w:p>
    <w:p w:rsid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 xml:space="preserve">Изучение данной темы начинается с функции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ax</w:t>
      </w:r>
      <w:r w:rsidRPr="00D517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179D">
        <w:rPr>
          <w:rFonts w:ascii="Times New Roman" w:hAnsi="Times New Roman" w:cs="Times New Roman"/>
          <w:sz w:val="24"/>
          <w:szCs w:val="24"/>
        </w:rPr>
        <w:t xml:space="preserve"> (сначала для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&gt; 0, потом для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≠ 0) и изучения ее свойств, тут же иллюстри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руемых на графиках. График функции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x</w:t>
      </w:r>
      <w:r w:rsidRPr="00D5179D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>)</w:t>
      </w:r>
      <w:r w:rsidRPr="00D5179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D5179D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r w:rsidRPr="00D5179D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spellEnd"/>
      <w:r w:rsidRPr="00D5179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5179D">
        <w:rPr>
          <w:rFonts w:ascii="Times New Roman" w:hAnsi="Times New Roman" w:cs="Times New Roman"/>
          <w:sz w:val="24"/>
          <w:szCs w:val="24"/>
        </w:rPr>
        <w:t xml:space="preserve"> получается переносом графика функции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= ax</w:t>
      </w:r>
      <w:r w:rsidRPr="00D517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179D">
        <w:rPr>
          <w:rFonts w:ascii="Times New Roman" w:hAnsi="Times New Roman" w:cs="Times New Roman"/>
          <w:sz w:val="24"/>
          <w:szCs w:val="24"/>
        </w:rPr>
        <w:t>. Это необходимо для уяснения учащимися взаимосвязи между частным и общим случаями квадра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тичной функции. Большое внимание уделяется построению гра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фика квадратичной функции по точкам с вычислением абсциссы вершины параболы. Рассмотрение графика движения тела в поле притяжения Земли дает еще один пример </w:t>
      </w:r>
      <w:proofErr w:type="spellStart"/>
      <w:r w:rsidRPr="00D5179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D5179D">
        <w:rPr>
          <w:rFonts w:ascii="Times New Roman" w:hAnsi="Times New Roman" w:cs="Times New Roman"/>
          <w:sz w:val="24"/>
          <w:szCs w:val="24"/>
        </w:rPr>
        <w:t xml:space="preserve"> связей между математикой и физикой, позволяет показать применение изучаемого материала на примере задач с физическим содержанием.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4.Системы рациональных уравнений (19 ч).</w:t>
      </w:r>
    </w:p>
    <w:p w:rsidR="00D5179D" w:rsidRPr="00D5179D" w:rsidRDefault="00D5179D" w:rsidP="00D5179D">
      <w:pPr>
        <w:widowControl w:val="0"/>
        <w:spacing w:after="0" w:line="0" w:lineRule="atLeast"/>
        <w:rPr>
          <w:rFonts w:ascii="Times New Roman" w:hAnsi="Times New Roman" w:cs="Times New Roman"/>
          <w:snapToGrid w:val="0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z w:val="24"/>
          <w:szCs w:val="24"/>
        </w:rPr>
        <w:t>Системы рациональных уравнений. Системы уравнений первой и второй степени. Решение задач при помощи систем уравнений первой и второй степени, систем рациональных уравн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е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ний.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pacing w:val="30"/>
          <w:sz w:val="24"/>
          <w:szCs w:val="24"/>
        </w:rPr>
        <w:lastRenderedPageBreak/>
        <w:t>Основная цель</w:t>
      </w:r>
      <w:r w:rsidRPr="00D5179D">
        <w:rPr>
          <w:rFonts w:ascii="Times New Roman" w:hAnsi="Times New Roman" w:cs="Times New Roman"/>
          <w:sz w:val="24"/>
          <w:szCs w:val="24"/>
        </w:rPr>
        <w:t xml:space="preserve"> — выработать умения решать системы урав</w:t>
      </w:r>
      <w:r w:rsidRPr="00D5179D">
        <w:rPr>
          <w:rFonts w:ascii="Times New Roman" w:hAnsi="Times New Roman" w:cs="Times New Roman"/>
          <w:sz w:val="24"/>
          <w:szCs w:val="24"/>
        </w:rPr>
        <w:softHyphen/>
        <w:t>нений первой и второй степ</w:t>
      </w:r>
      <w:r w:rsidRPr="00D5179D">
        <w:rPr>
          <w:rFonts w:ascii="Times New Roman" w:hAnsi="Times New Roman" w:cs="Times New Roman"/>
          <w:sz w:val="24"/>
          <w:szCs w:val="24"/>
        </w:rPr>
        <w:t>е</w:t>
      </w:r>
      <w:r w:rsidRPr="00D5179D">
        <w:rPr>
          <w:rFonts w:ascii="Times New Roman" w:hAnsi="Times New Roman" w:cs="Times New Roman"/>
          <w:sz w:val="24"/>
          <w:szCs w:val="24"/>
        </w:rPr>
        <w:t xml:space="preserve">ни, системы рациональных уравнений, задачи, приводящие к таким системам. </w:t>
      </w:r>
    </w:p>
    <w:p w:rsidR="00D5179D" w:rsidRPr="00D5179D" w:rsidRDefault="00D5179D" w:rsidP="00D5179D">
      <w:pPr>
        <w:pStyle w:val="3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z w:val="24"/>
          <w:szCs w:val="24"/>
        </w:rPr>
        <w:t>Изучение данной темы начинается с введения понятия системы рациональных уравнений, ее решения. Многие определения и приемы действий учащимся знакомы из 7 класса, когда они решали системы линейных уравнений. Поэтому новый материал надо излагать после повт</w:t>
      </w:r>
      <w:r w:rsidRPr="00D5179D">
        <w:rPr>
          <w:rFonts w:ascii="Times New Roman" w:hAnsi="Times New Roman" w:cs="Times New Roman"/>
          <w:sz w:val="24"/>
          <w:szCs w:val="24"/>
        </w:rPr>
        <w:t>о</w:t>
      </w:r>
      <w:r w:rsidRPr="00D5179D">
        <w:rPr>
          <w:rFonts w:ascii="Times New Roman" w:hAnsi="Times New Roman" w:cs="Times New Roman"/>
          <w:sz w:val="24"/>
          <w:szCs w:val="24"/>
        </w:rPr>
        <w:t xml:space="preserve">рения ранее изученного. </w:t>
      </w:r>
    </w:p>
    <w:p w:rsidR="00D5179D" w:rsidRPr="00D5179D" w:rsidRDefault="00D5179D" w:rsidP="00D5179D">
      <w:pPr>
        <w:pStyle w:val="6"/>
        <w:spacing w:before="0" w:line="0" w:lineRule="atLeas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D5179D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Графический способ решения систем уравнений </w:t>
      </w:r>
    </w:p>
    <w:p w:rsidR="00D5179D" w:rsidRPr="00D5179D" w:rsidRDefault="00D5179D" w:rsidP="00D5179D">
      <w:pPr>
        <w:widowControl w:val="0"/>
        <w:tabs>
          <w:tab w:val="left" w:pos="7938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5179D">
        <w:rPr>
          <w:rFonts w:ascii="Times New Roman" w:hAnsi="Times New Roman" w:cs="Times New Roman"/>
          <w:snapToGrid w:val="0"/>
          <w:sz w:val="24"/>
          <w:szCs w:val="24"/>
        </w:rPr>
        <w:t>Графический способ решения систем двух уравнений с двумя неизвестными и исследования</w:t>
      </w:r>
      <w:r w:rsidRPr="00D5179D">
        <w:rPr>
          <w:rFonts w:ascii="Times New Roman" w:hAnsi="Times New Roman" w:cs="Times New Roman"/>
          <w:sz w:val="24"/>
          <w:szCs w:val="24"/>
        </w:rPr>
        <w:t xml:space="preserve"> системы двух уравнений первой степени с двумя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неизвестными</w:t>
      </w:r>
      <w:r w:rsidRPr="00D5179D">
        <w:rPr>
          <w:rFonts w:ascii="Times New Roman" w:hAnsi="Times New Roman" w:cs="Times New Roman"/>
          <w:sz w:val="24"/>
          <w:szCs w:val="24"/>
        </w:rPr>
        <w:t xml:space="preserve">.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Решение систем уравнений и </w:t>
      </w:r>
      <w:r w:rsidRPr="00D5179D">
        <w:rPr>
          <w:rFonts w:ascii="Times New Roman" w:hAnsi="Times New Roman" w:cs="Times New Roman"/>
          <w:sz w:val="24"/>
          <w:szCs w:val="24"/>
        </w:rPr>
        <w:t>урав</w:t>
      </w:r>
      <w:r w:rsidRPr="00D5179D">
        <w:rPr>
          <w:rFonts w:ascii="Times New Roman" w:hAnsi="Times New Roman" w:cs="Times New Roman"/>
          <w:sz w:val="24"/>
          <w:szCs w:val="24"/>
        </w:rPr>
        <w:softHyphen/>
        <w:t xml:space="preserve">нений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графическим </w:t>
      </w:r>
      <w:r w:rsidRPr="00D5179D">
        <w:rPr>
          <w:rFonts w:ascii="Times New Roman" w:hAnsi="Times New Roman" w:cs="Times New Roman"/>
          <w:sz w:val="24"/>
          <w:szCs w:val="24"/>
        </w:rPr>
        <w:t>способом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  <w:r w:rsidRPr="00D5179D">
        <w:rPr>
          <w:rFonts w:ascii="Times New Roman" w:hAnsi="Times New Roman" w:cs="Times New Roman"/>
          <w:sz w:val="24"/>
          <w:szCs w:val="24"/>
        </w:rPr>
        <w:t xml:space="preserve">Решение уравнений в </w:t>
      </w:r>
      <w:r w:rsidRPr="00D5179D">
        <w:rPr>
          <w:rFonts w:ascii="Times New Roman" w:hAnsi="Times New Roman" w:cs="Times New Roman"/>
          <w:snapToGrid w:val="0"/>
          <w:sz w:val="24"/>
          <w:szCs w:val="24"/>
        </w:rPr>
        <w:t>целых</w:t>
      </w:r>
      <w:r w:rsidRPr="00D5179D">
        <w:rPr>
          <w:rFonts w:ascii="Times New Roman" w:hAnsi="Times New Roman" w:cs="Times New Roman"/>
          <w:sz w:val="24"/>
          <w:szCs w:val="24"/>
        </w:rPr>
        <w:t xml:space="preserve"> числах. </w:t>
      </w:r>
    </w:p>
    <w:p w:rsidR="00D5179D" w:rsidRPr="00D5179D" w:rsidRDefault="004D5F18" w:rsidP="00D5179D">
      <w:pPr>
        <w:pStyle w:val="3"/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5179D" w:rsidRPr="00D5179D">
        <w:rPr>
          <w:rFonts w:ascii="Times New Roman" w:hAnsi="Times New Roman" w:cs="Times New Roman"/>
          <w:b/>
          <w:sz w:val="24"/>
          <w:szCs w:val="24"/>
        </w:rPr>
        <w:t>. Повторение (6ч).</w:t>
      </w: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A6939" w:rsidRPr="00D5179D" w:rsidRDefault="00AA6939" w:rsidP="00D5179D">
      <w:pPr>
        <w:spacing w:after="0" w:line="0" w:lineRule="atLeast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4D5F18" w:rsidRDefault="004D5F18" w:rsidP="00D5179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D5F18" w:rsidRPr="004D5F18" w:rsidRDefault="004D5F18" w:rsidP="004D5F18">
      <w:pPr>
        <w:rPr>
          <w:rFonts w:ascii="Times New Roman" w:hAnsi="Times New Roman" w:cs="Times New Roman"/>
          <w:sz w:val="24"/>
          <w:szCs w:val="24"/>
        </w:rPr>
      </w:pPr>
    </w:p>
    <w:p w:rsidR="004D5F18" w:rsidRPr="004D5F18" w:rsidRDefault="004D5F18" w:rsidP="004D5F18">
      <w:pPr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rPr>
          <w:rFonts w:ascii="Times New Roman" w:hAnsi="Times New Roman" w:cs="Times New Roman"/>
          <w:sz w:val="24"/>
          <w:szCs w:val="24"/>
        </w:rPr>
      </w:pPr>
    </w:p>
    <w:p w:rsidR="00D73B35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tabs>
          <w:tab w:val="left" w:pos="6676"/>
        </w:tabs>
        <w:rPr>
          <w:rFonts w:ascii="Times New Roman" w:hAnsi="Times New Roman" w:cs="Times New Roman"/>
          <w:sz w:val="24"/>
          <w:szCs w:val="24"/>
        </w:rPr>
      </w:pPr>
    </w:p>
    <w:p w:rsidR="004D5F18" w:rsidRDefault="004D5F18" w:rsidP="004D5F18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17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4D5F18" w:rsidRDefault="004D5F18" w:rsidP="004D5F18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6"/>
        <w:gridCol w:w="5278"/>
        <w:gridCol w:w="1767"/>
        <w:gridCol w:w="1134"/>
        <w:gridCol w:w="169"/>
        <w:gridCol w:w="930"/>
      </w:tblGrid>
      <w:tr w:rsidR="004D5F18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№ </w:t>
            </w:r>
          </w:p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4D5F18" w:rsidRPr="00645EFB" w:rsidTr="008E2F5C">
        <w:trPr>
          <w:trHeight w:val="1018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099" w:type="dxa"/>
            <w:gridSpan w:val="2"/>
            <w:shd w:val="clear" w:color="auto" w:fill="808080" w:themeFill="background1" w:themeFillShade="80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4D5F18" w:rsidRPr="00645EFB" w:rsidTr="008E2F5C">
        <w:trPr>
          <w:trHeight w:val="78"/>
        </w:trPr>
        <w:tc>
          <w:tcPr>
            <w:tcW w:w="576" w:type="dxa"/>
            <w:shd w:val="clear" w:color="auto" w:fill="BFBFBF" w:themeFill="background1" w:themeFillShade="BF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BFBFBF" w:themeFill="background1" w:themeFillShade="BF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1767" w:type="dxa"/>
            <w:shd w:val="clear" w:color="auto" w:fill="BFBFBF" w:themeFill="background1" w:themeFillShade="BF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BFBFBF" w:themeFill="background1" w:themeFillShade="BF"/>
          </w:tcPr>
          <w:p w:rsidR="004D5F18" w:rsidRPr="00645EFB" w:rsidRDefault="004D5F18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 Повтор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ние. Одночлены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Многочлены.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Формулы сокращённого умнож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Линейные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Система уравнений с двумя неи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вестными.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контрольная работа № 1.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E667D1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099" w:type="dxa"/>
            <w:gridSpan w:val="2"/>
            <w:shd w:val="clear" w:color="auto" w:fill="808080" w:themeFill="background1" w:themeFillShade="80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044704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ГЛАВА 1. Простейшие функции. Квадратные корни.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044704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 1. Функции и графики.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704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044704" w:rsidRPr="00645EFB" w:rsidRDefault="00044704" w:rsidP="00044704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1.1.  Числовые неравенства.</w:t>
            </w:r>
          </w:p>
        </w:tc>
        <w:tc>
          <w:tcPr>
            <w:tcW w:w="1767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Свойства числовых неравенств.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704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044704" w:rsidRPr="00645EFB" w:rsidRDefault="00044704" w:rsidP="00044704">
            <w:pPr>
              <w:tabs>
                <w:tab w:val="right" w:pos="4717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1.2. Координатная ось. Модуль числа.</w:t>
            </w:r>
          </w:p>
        </w:tc>
        <w:tc>
          <w:tcPr>
            <w:tcW w:w="1767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044704">
            <w:pPr>
              <w:tabs>
                <w:tab w:val="right" w:pos="4717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Координатная ось.</w:t>
            </w:r>
            <w:r w:rsidR="00044704"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 Модуль числа.</w:t>
            </w:r>
            <w:r w:rsidR="00044704" w:rsidRPr="00645EF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Уравнения с модулями.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704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044704" w:rsidRPr="00645EFB" w:rsidRDefault="00D62F50" w:rsidP="00D62F50">
            <w:pPr>
              <w:tabs>
                <w:tab w:val="right" w:pos="4717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1.3. Множества чисел.</w:t>
            </w:r>
          </w:p>
        </w:tc>
        <w:tc>
          <w:tcPr>
            <w:tcW w:w="1767" w:type="dxa"/>
            <w:shd w:val="clear" w:color="auto" w:fill="FFFFFF" w:themeFill="background1"/>
          </w:tcPr>
          <w:p w:rsidR="00044704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044704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044704">
            <w:pPr>
              <w:tabs>
                <w:tab w:val="right" w:pos="4717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Множества чисел.</w:t>
            </w:r>
            <w:r w:rsidR="00044704" w:rsidRPr="00645EF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Числовые промежутки.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Изображение числовых промежутков на коорд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натной оси.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1.4. Декартова система координат.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Декартова система координат на плоскости.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Координатные четверти.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1.5. Понятие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Понятие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Области определения и значения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Способы задания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Приращение аргумента и приращение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1.6. Понятие графика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044704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График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D62F50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2. Функции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 xml:space="preserve">,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 xml:space="preserve">,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D62F50">
            <w:pPr>
              <w:tabs>
                <w:tab w:val="left" w:pos="332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и её график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7D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E667D1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78" w:type="dxa"/>
            <w:shd w:val="clear" w:color="auto" w:fill="FFFFFF" w:themeFill="background1"/>
          </w:tcPr>
          <w:p w:rsidR="00E667D1" w:rsidRPr="00645EFB" w:rsidRDefault="00553AB5" w:rsidP="00D62F50">
            <w:pPr>
              <w:tabs>
                <w:tab w:val="left" w:pos="3329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и её график.</w:t>
            </w:r>
            <w:r w:rsidR="00D62F50"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67" w:type="dxa"/>
            <w:shd w:val="clear" w:color="auto" w:fill="FFFFFF" w:themeFill="background1"/>
          </w:tcPr>
          <w:p w:rsidR="00E667D1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E667D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E667D1" w:rsidRPr="00645EFB" w:rsidRDefault="00E667D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D62F50">
            <w:pPr>
              <w:tabs>
                <w:tab w:val="left" w:pos="898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, её свойства.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D62F50" w:rsidP="00D62F50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График функции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График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099" w:type="dxa"/>
            <w:gridSpan w:val="2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3A2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8823A2" w:rsidRPr="00645EFB" w:rsidTr="008E2F5C">
        <w:trPr>
          <w:trHeight w:val="1018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D62F50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D62F50" w:rsidRPr="00645EFB" w:rsidRDefault="008823A2" w:rsidP="0056393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  <w:r w:rsidR="00D62F50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6393C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="0056393C"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D62F50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D62F50" w:rsidRPr="00645EFB" w:rsidRDefault="00D62F50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, её свойства.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8823A2" w:rsidP="0056393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2.5. </w:t>
            </w:r>
            <w:r w:rsidR="0056393C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График функции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="0056393C"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График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 w:rsidR="0056393C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теме: «Просте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шие функции»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§3. Квадратные корни.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3.1 Понятие квадратного корня.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теме: «Просте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шие функции». Понятие квадратного корня.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Применение квадратного корня к решению пр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меров.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3.2. Арифметический квадратный корень.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Арифметический квадратный корень.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Применение арифметического квадратного ко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ня к решению примеров.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натурального числа.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3.3. Свойства арифметических квадратных корней.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Свойства арифметических квадратных корней.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Внесение множителя под знак корня.  Вынес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ние множителя из-под знака корня.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Освобождение от иррациональности в знамен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теле.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93C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3.4. Квадратный корень из натурального чи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ла.</w:t>
            </w:r>
          </w:p>
        </w:tc>
        <w:tc>
          <w:tcPr>
            <w:tcW w:w="1767" w:type="dxa"/>
            <w:shd w:val="clear" w:color="auto" w:fill="FFFFFF" w:themeFill="background1"/>
          </w:tcPr>
          <w:p w:rsidR="0056393C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56393C" w:rsidRPr="00645EFB" w:rsidRDefault="0056393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78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натурального числа.</w:t>
            </w:r>
          </w:p>
        </w:tc>
        <w:tc>
          <w:tcPr>
            <w:tcW w:w="1767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553AB5" w:rsidRPr="00645EFB" w:rsidRDefault="001942B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</w:t>
            </w:r>
            <w:r w:rsidR="00553AB5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теме: «Квадра</w:t>
            </w:r>
            <w:r w:rsidR="00553AB5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553AB5"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ные корни»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553AB5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ГЛАВА 2. Квадратные и рациональные ура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1942B1" w:rsidRPr="00AE519F" w:rsidRDefault="00AE519F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4. Квадратные уравнения. </w:t>
            </w:r>
          </w:p>
        </w:tc>
        <w:tc>
          <w:tcPr>
            <w:tcW w:w="1767" w:type="dxa"/>
            <w:shd w:val="clear" w:color="auto" w:fill="FFFFFF" w:themeFill="background1"/>
          </w:tcPr>
          <w:p w:rsidR="001942B1" w:rsidRPr="00AE519F" w:rsidRDefault="00AE519F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4.1. Квадратный трёхчлен.</w:t>
            </w:r>
          </w:p>
        </w:tc>
        <w:tc>
          <w:tcPr>
            <w:tcW w:w="1767" w:type="dxa"/>
            <w:shd w:val="clear" w:color="auto" w:fill="FFFFFF" w:themeFill="background1"/>
          </w:tcPr>
          <w:p w:rsidR="001942B1" w:rsidRPr="00645EFB" w:rsidRDefault="00710B6D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7162CD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 «Квадра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ные корни». Квадратный трёхчлен.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710B6D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B5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553AB5" w:rsidRPr="00645EFB" w:rsidRDefault="007162CD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78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Разложение квадратного трёхчлена на линейные множители.</w:t>
            </w:r>
          </w:p>
        </w:tc>
        <w:tc>
          <w:tcPr>
            <w:tcW w:w="1767" w:type="dxa"/>
            <w:shd w:val="clear" w:color="auto" w:fill="FFFFFF" w:themeFill="background1"/>
          </w:tcPr>
          <w:p w:rsidR="00553AB5" w:rsidRPr="00645EFB" w:rsidRDefault="00710B6D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553AB5" w:rsidRPr="00645EFB" w:rsidRDefault="008E2F5C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930" w:type="dxa"/>
            <w:shd w:val="clear" w:color="auto" w:fill="FFFFFF" w:themeFill="background1"/>
          </w:tcPr>
          <w:p w:rsidR="00553AB5" w:rsidRPr="00645EFB" w:rsidRDefault="00553AB5" w:rsidP="00553AB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4.2. Понятие квадратного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78" w:type="dxa"/>
            <w:shd w:val="clear" w:color="auto" w:fill="FFFFFF" w:themeFill="background1"/>
          </w:tcPr>
          <w:p w:rsidR="001942B1" w:rsidRPr="00645EFB" w:rsidRDefault="001942B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Понятие квадратного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1942B1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B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1942B1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78" w:type="dxa"/>
            <w:shd w:val="clear" w:color="auto" w:fill="FFFFFF" w:themeFill="background1"/>
          </w:tcPr>
          <w:p w:rsidR="001942B1" w:rsidRDefault="001942B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Дискриминант квадратного уравнения.</w:t>
            </w:r>
          </w:p>
          <w:p w:rsidR="00F313C4" w:rsidRPr="00645EFB" w:rsidRDefault="00F313C4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1942B1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1942B1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30" w:type="dxa"/>
            <w:shd w:val="clear" w:color="auto" w:fill="FFFFFF" w:themeFill="background1"/>
          </w:tcPr>
          <w:p w:rsidR="001942B1" w:rsidRPr="00645EFB" w:rsidRDefault="001942B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4.3. Неполное квадратное уравнение.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квадратное уравнение. 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3A2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8823A2" w:rsidRPr="00645EFB" w:rsidTr="009553DC">
        <w:trPr>
          <w:trHeight w:val="690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8823A2" w:rsidRPr="00645EFB" w:rsidRDefault="008823A2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неполных квадратных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4.4. Решение квадратного уравнения общего вида.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 общего вида.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уравнения, если дискр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минант положителен.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уравнения, если дискр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минант равен нулю и отрицателен. 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4.5. Приведённое квадратное уравнение.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6D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710B6D" w:rsidRPr="00645EFB" w:rsidRDefault="007162C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278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Приведённое квадратное уравнение.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710B6D" w:rsidRPr="00645EFB" w:rsidRDefault="008E2F5C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30" w:type="dxa"/>
            <w:shd w:val="clear" w:color="auto" w:fill="FFFFFF" w:themeFill="background1"/>
          </w:tcPr>
          <w:p w:rsidR="00710B6D" w:rsidRPr="00645EFB" w:rsidRDefault="00710B6D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FF76F1">
        <w:trPr>
          <w:trHeight w:val="78"/>
        </w:trPr>
        <w:tc>
          <w:tcPr>
            <w:tcW w:w="576" w:type="dxa"/>
            <w:shd w:val="clear" w:color="auto" w:fill="A6A6A6" w:themeFill="background1" w:themeFillShade="A6"/>
          </w:tcPr>
          <w:p w:rsidR="00FF76F1" w:rsidRPr="00FF76F1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F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78" w:type="dxa"/>
            <w:shd w:val="clear" w:color="auto" w:fill="A6A6A6" w:themeFill="background1" w:themeFillShade="A6"/>
          </w:tcPr>
          <w:p w:rsidR="00FF76F1" w:rsidRPr="00645EFB" w:rsidRDefault="00FF76F1" w:rsidP="00452AD4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срез знаний за 1 полугодие.</w:t>
            </w:r>
          </w:p>
        </w:tc>
        <w:tc>
          <w:tcPr>
            <w:tcW w:w="1767" w:type="dxa"/>
            <w:shd w:val="clear" w:color="auto" w:fill="A6A6A6" w:themeFill="background1" w:themeFillShade="A6"/>
          </w:tcPr>
          <w:p w:rsidR="00FF76F1" w:rsidRPr="00645EFB" w:rsidRDefault="00FF76F1" w:rsidP="00452A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A6A6A6" w:themeFill="background1" w:themeFillShade="A6"/>
          </w:tcPr>
          <w:p w:rsidR="00FF76F1" w:rsidRPr="00645EFB" w:rsidRDefault="00FF76F1" w:rsidP="00452A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930" w:type="dxa"/>
            <w:shd w:val="clear" w:color="auto" w:fill="A6A6A6" w:themeFill="background1" w:themeFillShade="A6"/>
          </w:tcPr>
          <w:p w:rsidR="00FF76F1" w:rsidRPr="00645EFB" w:rsidRDefault="00FF76F1" w:rsidP="00452A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4.6. Теорема Виета.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Теорема Виета.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Применение теоремы Виета к решению задач.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4.7 Применение квадратных уравнений к р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шению задач.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задач с помощью квадратных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квадратных уравн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среза знаний за 1 полуг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дие.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Применение квадратных уравнений к решению задач.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FF76F1" w:rsidRPr="00645EFB" w:rsidRDefault="00FF76F1" w:rsidP="00AE519F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теме: «Квадра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ные уравнения»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§5. Рациональные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5.1. Понятие рационального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теме: «Квадра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ные уравнения». Понятие рационального ура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Корни рационального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5.2. Биквадратное уравнение.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Биквадратное уравнение.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биквадратных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5.3. Распадающиеся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Распадающиеся уравнения.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распадающихся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5.4. Уравнение, одна часть которого алге</w:t>
            </w: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раическая дробь, а другая – нуль.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Уравнение, одна часть которого алгебраическая дробь, а другая нуль.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уравнения, одна часть которого алге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раическая дробь, а другая нуль.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5.5. Решение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AE519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FF76F1" w:rsidRPr="00645EFB" w:rsidTr="008E2F5C">
        <w:trPr>
          <w:trHeight w:val="1018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AE519F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5.6. Решение задач при помощи рационал</w:t>
            </w: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с помощью раци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задач на совместную работу с пом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щью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рациональных ура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FF76F1" w:rsidRPr="00645EFB" w:rsidRDefault="00FF76F1" w:rsidP="00AE519F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теме: «Раци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нальные уравнения»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19F">
              <w:rPr>
                <w:rFonts w:ascii="Times New Roman" w:hAnsi="Times New Roman" w:cs="Times New Roman"/>
                <w:b/>
                <w:sz w:val="24"/>
                <w:szCs w:val="24"/>
              </w:rPr>
              <w:t>ГЛАВА 3. Линейная, квадратичная и дробно – линейная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§6. Линейная функция.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6.1. Прямая пропорциональность.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теме: «Раци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нальные уравнения». Прямая пропорционал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ность.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A521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6.2. График функции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kx</m:t>
              </m:r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A521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График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kx</m:t>
              </m:r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6.3. Линейная функция и её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AE519F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Линейная функция.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График линейной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6.4 Равномерное движение.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Равномерное движение.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A521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6.5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и её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A521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и её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§7. Квадратичная функция.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7.1.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&gt;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&gt;0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7.2.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≠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≠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7.3. График функции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b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на построение графика функции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7.4. Квадратичная функция и её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Квадратичная функция. График квадратичной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§8. Дробно-линейная функция. 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8.1. Обратная пропорциональность.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Обратная пропорциональность.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8.2.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</m:t>
                  </m:r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&gt;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217A1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&gt;0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её свойства и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FF76F1" w:rsidRPr="00645EFB" w:rsidTr="008E2F5C">
        <w:trPr>
          <w:trHeight w:val="1018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8.3. 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Times New Roman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</m:t>
                  </m:r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≠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217A1E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≠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её свойства и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8.4. Дробно-линейная функция и её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Функция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  <m: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Times New Roman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0</m:t>
                  </m:r>
                </m:sub>
              </m:sSub>
            </m:oMath>
            <w:r w:rsidRPr="00645EF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её свойства и график.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FF76F1" w:rsidRPr="00645EFB" w:rsidRDefault="00FF76F1" w:rsidP="00AE519F">
            <w:pPr>
              <w:spacing w:after="0" w:line="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теме: «Линейная и квадратичная функции».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теме: «Линейная и квадратичная функции»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ГЛАВА 4. Системы рациональных уравн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3A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§9. Системы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9.1. Понятие системы рациональных уравн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645EF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645EF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Понятие системы рациональных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645EF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645EF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645EF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9.2. Решение систем рациональных уравн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ний способом подстановки.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систем рациональных ура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нений способом подстановки. 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систем рациональных уравнений сп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собом подстановки.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9.3. Решение систем рациональных уравн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ний другими способами.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систем рациональных ура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нений другими способами.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систем рациональных уравнений др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гими способами.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9.4. Решение задач при помощи систем р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циональных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F168A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задач с помощью систем уравнений первой и второй степени.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F168A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систем уравнений первой и второй степени.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F168A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с помощью систем рациональных </w:t>
            </w:r>
            <w:proofErr w:type="spellStart"/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уранений</w:t>
            </w:r>
            <w:proofErr w:type="spellEnd"/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§10. Графический способ решения систем уравнений.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10.1. Графический способ решения системы двух уравнений первой степени с двумя неи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вестными.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04BF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Графический способ решения системы двух уравнений первой степени с двумя неизвестн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10.2. Решение систем уравнений первой и второй степени графическим способом.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422"/>
        </w:trPr>
        <w:tc>
          <w:tcPr>
            <w:tcW w:w="576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 xml:space="preserve">№ </w:t>
            </w:r>
          </w:p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767" w:type="dxa"/>
            <w:vMerge w:val="restart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КОЛИЧ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СТВО Ч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</w:t>
            </w: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СОВ</w:t>
            </w:r>
          </w:p>
        </w:tc>
        <w:tc>
          <w:tcPr>
            <w:tcW w:w="2233" w:type="dxa"/>
            <w:gridSpan w:val="3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FF76F1" w:rsidRPr="00645EFB" w:rsidTr="008E2F5C">
        <w:trPr>
          <w:trHeight w:val="1018"/>
        </w:trPr>
        <w:tc>
          <w:tcPr>
            <w:tcW w:w="576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78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767" w:type="dxa"/>
            <w:vMerge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 первой и второй ст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пени графическим способом.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10.3. Примеры решения уравнений графич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ским способом.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Примеры решения уравнений графическим сп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собом.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FF76F1" w:rsidRPr="00645EFB" w:rsidRDefault="00FF76F1" w:rsidP="008E2F5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7 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по теме: «Графич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ский способ решения систем уравнений».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по теме: «Графич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ский способ решения систем уравнений». До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товерные, невозможные и равновозможные с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бытия.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Статистическая вероятность. Дискретные ряды распределения.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Числовые характеристики.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Наглядное представление рядов: полигон, столбчатые диаграммы.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 курса алгебры за 8 класс. Просте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шие функции. Квадратные корни.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Квадратные и рациональные ура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нения.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278" w:type="dxa"/>
            <w:shd w:val="clear" w:color="auto" w:fill="FFFFFF" w:themeFill="background1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Повторение. Линейная, квадратичная и дробно – линейная функции.</w:t>
            </w:r>
          </w:p>
        </w:tc>
        <w:tc>
          <w:tcPr>
            <w:tcW w:w="1767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930" w:type="dxa"/>
            <w:shd w:val="clear" w:color="auto" w:fill="FFFFFF" w:themeFill="background1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278" w:type="dxa"/>
            <w:shd w:val="clear" w:color="auto" w:fill="808080" w:themeFill="background1" w:themeFillShade="80"/>
          </w:tcPr>
          <w:p w:rsidR="00FF76F1" w:rsidRPr="00645EFB" w:rsidRDefault="00FF76F1" w:rsidP="00D32FA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FB">
              <w:rPr>
                <w:rFonts w:ascii="Times New Roman" w:hAnsi="Times New Roman" w:cs="Times New Roman"/>
                <w:b/>
                <w:sz w:val="24"/>
                <w:szCs w:val="24"/>
              </w:rPr>
              <w:t>Переводная 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№8.</w:t>
            </w:r>
          </w:p>
        </w:tc>
        <w:tc>
          <w:tcPr>
            <w:tcW w:w="1767" w:type="dxa"/>
            <w:shd w:val="clear" w:color="auto" w:fill="808080" w:themeFill="background1" w:themeFillShade="80"/>
          </w:tcPr>
          <w:p w:rsidR="00FF76F1" w:rsidRPr="008823A2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03" w:type="dxa"/>
            <w:gridSpan w:val="2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930" w:type="dxa"/>
            <w:shd w:val="clear" w:color="auto" w:fill="808080" w:themeFill="background1" w:themeFillShade="80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6F1" w:rsidRPr="00645EFB" w:rsidTr="008E2F5C">
        <w:trPr>
          <w:trHeight w:val="78"/>
        </w:trPr>
        <w:tc>
          <w:tcPr>
            <w:tcW w:w="576" w:type="dxa"/>
            <w:shd w:val="clear" w:color="auto" w:fill="A6A6A6" w:themeFill="background1" w:themeFillShade="A6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A6A6A6" w:themeFill="background1" w:themeFillShade="A6"/>
          </w:tcPr>
          <w:p w:rsidR="00FF76F1" w:rsidRPr="00645EFB" w:rsidRDefault="00FF76F1" w:rsidP="005C4644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67" w:type="dxa"/>
            <w:shd w:val="clear" w:color="auto" w:fill="A6A6A6" w:themeFill="background1" w:themeFillShade="A6"/>
          </w:tcPr>
          <w:p w:rsidR="00FF76F1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 ЧАСОВ</w:t>
            </w:r>
          </w:p>
        </w:tc>
        <w:tc>
          <w:tcPr>
            <w:tcW w:w="1303" w:type="dxa"/>
            <w:gridSpan w:val="2"/>
            <w:shd w:val="clear" w:color="auto" w:fill="A6A6A6" w:themeFill="background1" w:themeFillShade="A6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A6A6A6" w:themeFill="background1" w:themeFillShade="A6"/>
          </w:tcPr>
          <w:p w:rsidR="00FF76F1" w:rsidRPr="00645EFB" w:rsidRDefault="00FF76F1" w:rsidP="00710B6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5F18" w:rsidRDefault="004D5F18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Default="00F313C4" w:rsidP="00F31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p w:rsidR="00F313C4" w:rsidRDefault="00F313C4" w:rsidP="00F31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F313C4" w:rsidTr="00F313C4">
        <w:trPr>
          <w:trHeight w:val="31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4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F313C4" w:rsidTr="00F313C4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3C4" w:rsidRDefault="00F313C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3C4" w:rsidRDefault="00F313C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3C4" w:rsidRDefault="00F313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313C4" w:rsidTr="00F313C4">
        <w:trPr>
          <w:trHeight w:val="153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C4" w:rsidRDefault="00F31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313C4" w:rsidRDefault="00F313C4" w:rsidP="00F313C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313C4" w:rsidRPr="00710B6D" w:rsidRDefault="00F313C4" w:rsidP="00710B6D">
      <w:pPr>
        <w:tabs>
          <w:tab w:val="left" w:pos="6676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F313C4" w:rsidRPr="00710B6D" w:rsidSect="00F313C4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8DA" w:rsidRDefault="003878DA" w:rsidP="004D5F18">
      <w:pPr>
        <w:spacing w:after="0" w:line="240" w:lineRule="auto"/>
      </w:pPr>
      <w:r>
        <w:separator/>
      </w:r>
    </w:p>
  </w:endnote>
  <w:endnote w:type="continuationSeparator" w:id="0">
    <w:p w:rsidR="003878DA" w:rsidRDefault="003878DA" w:rsidP="004D5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2276"/>
      <w:docPartObj>
        <w:docPartGallery w:val="Page Numbers (Bottom of Page)"/>
        <w:docPartUnique/>
      </w:docPartObj>
    </w:sdtPr>
    <w:sdtContent>
      <w:p w:rsidR="009553DC" w:rsidRDefault="009553DC">
        <w:pPr>
          <w:pStyle w:val="a9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9553DC" w:rsidRDefault="009553D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8DA" w:rsidRDefault="003878DA" w:rsidP="004D5F18">
      <w:pPr>
        <w:spacing w:after="0" w:line="240" w:lineRule="auto"/>
      </w:pPr>
      <w:r>
        <w:separator/>
      </w:r>
    </w:p>
  </w:footnote>
  <w:footnote w:type="continuationSeparator" w:id="0">
    <w:p w:rsidR="003878DA" w:rsidRDefault="003878DA" w:rsidP="004D5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569E"/>
    <w:multiLevelType w:val="multilevel"/>
    <w:tmpl w:val="6082D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6DA244F"/>
    <w:multiLevelType w:val="hybridMultilevel"/>
    <w:tmpl w:val="BED4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97164"/>
    <w:multiLevelType w:val="multilevel"/>
    <w:tmpl w:val="93FA7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178604F"/>
    <w:multiLevelType w:val="hybridMultilevel"/>
    <w:tmpl w:val="EC68E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B05601"/>
    <w:multiLevelType w:val="multilevel"/>
    <w:tmpl w:val="59A2FD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939"/>
    <w:rsid w:val="00040127"/>
    <w:rsid w:val="00044704"/>
    <w:rsid w:val="00061C53"/>
    <w:rsid w:val="00066E10"/>
    <w:rsid w:val="001652BA"/>
    <w:rsid w:val="001942B1"/>
    <w:rsid w:val="00217A1E"/>
    <w:rsid w:val="002378A2"/>
    <w:rsid w:val="003878DA"/>
    <w:rsid w:val="00445BCC"/>
    <w:rsid w:val="00456BA7"/>
    <w:rsid w:val="004916D0"/>
    <w:rsid w:val="004D5F18"/>
    <w:rsid w:val="004E7A6B"/>
    <w:rsid w:val="00511BAD"/>
    <w:rsid w:val="00553AB5"/>
    <w:rsid w:val="0056393C"/>
    <w:rsid w:val="005C4644"/>
    <w:rsid w:val="00645EFB"/>
    <w:rsid w:val="00710B6D"/>
    <w:rsid w:val="007162CD"/>
    <w:rsid w:val="007A5211"/>
    <w:rsid w:val="008823A2"/>
    <w:rsid w:val="008E2F5C"/>
    <w:rsid w:val="009274D7"/>
    <w:rsid w:val="009553DC"/>
    <w:rsid w:val="00A24792"/>
    <w:rsid w:val="00A85E4E"/>
    <w:rsid w:val="00AA6939"/>
    <w:rsid w:val="00AE519F"/>
    <w:rsid w:val="00B70669"/>
    <w:rsid w:val="00C42189"/>
    <w:rsid w:val="00D04BFA"/>
    <w:rsid w:val="00D32FAD"/>
    <w:rsid w:val="00D5179D"/>
    <w:rsid w:val="00D62F50"/>
    <w:rsid w:val="00D73B35"/>
    <w:rsid w:val="00DE297B"/>
    <w:rsid w:val="00E667D1"/>
    <w:rsid w:val="00F168A2"/>
    <w:rsid w:val="00F313C4"/>
    <w:rsid w:val="00FD03E4"/>
    <w:rsid w:val="00FF7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39"/>
  </w:style>
  <w:style w:type="paragraph" w:styleId="6">
    <w:name w:val="heading 6"/>
    <w:basedOn w:val="a"/>
    <w:next w:val="a"/>
    <w:link w:val="60"/>
    <w:uiPriority w:val="9"/>
    <w:unhideWhenUsed/>
    <w:qFormat/>
    <w:rsid w:val="00D5179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AA69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D5179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5179D"/>
  </w:style>
  <w:style w:type="paragraph" w:styleId="3">
    <w:name w:val="Body Text 3"/>
    <w:basedOn w:val="a"/>
    <w:link w:val="30"/>
    <w:uiPriority w:val="99"/>
    <w:semiHidden/>
    <w:unhideWhenUsed/>
    <w:rsid w:val="00D5179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5179D"/>
    <w:rPr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D5179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header"/>
    <w:basedOn w:val="a"/>
    <w:link w:val="a8"/>
    <w:uiPriority w:val="99"/>
    <w:semiHidden/>
    <w:unhideWhenUsed/>
    <w:rsid w:val="004D5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D5F18"/>
  </w:style>
  <w:style w:type="paragraph" w:styleId="a9">
    <w:name w:val="footer"/>
    <w:basedOn w:val="a"/>
    <w:link w:val="aa"/>
    <w:uiPriority w:val="99"/>
    <w:unhideWhenUsed/>
    <w:rsid w:val="004D5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5F18"/>
  </w:style>
  <w:style w:type="paragraph" w:styleId="ab">
    <w:name w:val="Balloon Text"/>
    <w:basedOn w:val="a"/>
    <w:link w:val="ac"/>
    <w:uiPriority w:val="99"/>
    <w:semiHidden/>
    <w:unhideWhenUsed/>
    <w:rsid w:val="004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5F1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44704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D62F5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0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EAA21-FD4E-4D33-98E5-4C6A25C40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15</Pages>
  <Words>3797</Words>
  <Characters>21647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2018-08-28T19:53:00Z</dcterms:created>
  <dcterms:modified xsi:type="dcterms:W3CDTF">2007-12-31T21:27:00Z</dcterms:modified>
</cp:coreProperties>
</file>