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64E" w:rsidRPr="00BB2C3E" w:rsidRDefault="00F4664E" w:rsidP="00F466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BB2C3E">
        <w:rPr>
          <w:rFonts w:ascii="Times New Roman" w:eastAsia="Calibri" w:hAnsi="Times New Roman" w:cs="Times New Roman"/>
          <w:b/>
          <w:sz w:val="24"/>
        </w:rPr>
        <w:t>МУНИЦИПАЛЬНОЕ  ОБЩЕОБРАЗОВАТЕЛЬНОЕ  УЧРЕЖДЕНИЕ</w:t>
      </w:r>
    </w:p>
    <w:p w:rsidR="00F4664E" w:rsidRPr="00BB2C3E" w:rsidRDefault="00F4664E" w:rsidP="00F466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BB2C3E">
        <w:rPr>
          <w:rFonts w:ascii="Times New Roman" w:eastAsia="Calibri" w:hAnsi="Times New Roman" w:cs="Times New Roman"/>
          <w:b/>
          <w:sz w:val="24"/>
        </w:rPr>
        <w:t>«СРЕДНЯЯ ОБЩЕОБРАЗОВАТЕЛЬНАЯ  ШКОЛА   п. АЛГАЙСКИЙ»</w:t>
      </w:r>
    </w:p>
    <w:p w:rsidR="00F4664E" w:rsidRPr="00BB2C3E" w:rsidRDefault="00F4664E" w:rsidP="00F466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BB2C3E">
        <w:rPr>
          <w:rFonts w:ascii="Times New Roman" w:eastAsia="Calibri" w:hAnsi="Times New Roman" w:cs="Times New Roman"/>
          <w:b/>
          <w:sz w:val="24"/>
        </w:rPr>
        <w:t>НОВОУЗЕНСКОГО  РАЙОНА  САРАТОВСКОЙ  ОБЛАСТИ</w:t>
      </w:r>
    </w:p>
    <w:p w:rsidR="00F4664E" w:rsidRPr="00BB2C3E" w:rsidRDefault="00F4664E" w:rsidP="00F466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tbl>
      <w:tblPr>
        <w:tblStyle w:val="a3"/>
        <w:tblW w:w="0" w:type="auto"/>
        <w:jc w:val="center"/>
        <w:tblLook w:val="04A0"/>
      </w:tblPr>
      <w:tblGrid>
        <w:gridCol w:w="2435"/>
        <w:gridCol w:w="2429"/>
        <w:gridCol w:w="2438"/>
        <w:gridCol w:w="2439"/>
      </w:tblGrid>
      <w:tr w:rsidR="00F4664E" w:rsidRPr="00BB2C3E" w:rsidTr="000D10CB">
        <w:trPr>
          <w:jc w:val="center"/>
        </w:trPr>
        <w:tc>
          <w:tcPr>
            <w:tcW w:w="2476" w:type="dxa"/>
          </w:tcPr>
          <w:p w:rsidR="00F4664E" w:rsidRPr="00BB2C3E" w:rsidRDefault="00F4664E" w:rsidP="000D10CB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Рассмотрено  на з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а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седании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творческой группы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Руковод</w:t>
            </w:r>
            <w:r>
              <w:rPr>
                <w:rFonts w:ascii="Times New Roman" w:eastAsia="Calibri" w:hAnsi="Times New Roman" w:cs="Times New Roman"/>
                <w:sz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</w:rPr>
              <w:t>тель творческой группы</w:t>
            </w:r>
          </w:p>
          <w:p w:rsidR="00F4664E" w:rsidRPr="00BB2C3E" w:rsidRDefault="00F4664E" w:rsidP="000D10CB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___ (Тимонова О. А.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)</w:t>
            </w:r>
          </w:p>
          <w:p w:rsidR="00F4664E" w:rsidRPr="00BB2C3E" w:rsidRDefault="00F4664E" w:rsidP="000D10CB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протокол № 1</w:t>
            </w:r>
          </w:p>
          <w:p w:rsidR="00F4664E" w:rsidRPr="00BB2C3E" w:rsidRDefault="00F4664E" w:rsidP="000D10CB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от 29.08.2018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г</w:t>
            </w:r>
            <w:r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2476" w:type="dxa"/>
          </w:tcPr>
          <w:p w:rsidR="00F4664E" w:rsidRPr="00BB2C3E" w:rsidRDefault="00F4664E" w:rsidP="000D10CB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Согласовано</w:t>
            </w:r>
          </w:p>
          <w:p w:rsidR="00F4664E" w:rsidRPr="00BB2C3E" w:rsidRDefault="00F4664E" w:rsidP="000D10CB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Заместитель дире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к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тора по УВР</w:t>
            </w:r>
          </w:p>
          <w:p w:rsidR="00F4664E" w:rsidRPr="00BB2C3E" w:rsidRDefault="00F4664E" w:rsidP="000D10CB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___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</w:rPr>
              <w:t>Даунова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</w:rPr>
              <w:t xml:space="preserve"> Г. И.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)</w:t>
            </w:r>
          </w:p>
          <w:p w:rsidR="00F4664E" w:rsidRPr="00BB2C3E" w:rsidRDefault="00F4664E" w:rsidP="000D10CB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          30.08.2018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г</w:t>
            </w:r>
            <w:r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2476" w:type="dxa"/>
          </w:tcPr>
          <w:p w:rsidR="00F4664E" w:rsidRPr="00BB2C3E" w:rsidRDefault="00F4664E" w:rsidP="000D10CB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Принято на МС</w:t>
            </w:r>
          </w:p>
          <w:p w:rsidR="00F4664E" w:rsidRPr="00BB2C3E" w:rsidRDefault="00F4664E" w:rsidP="000D10CB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Председатель МС</w:t>
            </w:r>
          </w:p>
          <w:p w:rsidR="00F4664E" w:rsidRPr="00BB2C3E" w:rsidRDefault="00F4664E" w:rsidP="000D10CB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______ (И.Г.Фирсова)</w:t>
            </w:r>
          </w:p>
          <w:p w:rsidR="00F4664E" w:rsidRPr="00BB2C3E" w:rsidRDefault="00F4664E" w:rsidP="000D10CB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 xml:space="preserve">протокол № 1    </w:t>
            </w:r>
          </w:p>
          <w:p w:rsidR="00F4664E" w:rsidRPr="00BB2C3E" w:rsidRDefault="00F4664E" w:rsidP="00F4664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sz w:val="24"/>
              </w:rPr>
              <w:t>30.08.2018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г</w:t>
            </w:r>
            <w:r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2477" w:type="dxa"/>
          </w:tcPr>
          <w:p w:rsidR="00F4664E" w:rsidRPr="00BB2C3E" w:rsidRDefault="00F4664E" w:rsidP="000D10CB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Утверждаю</w:t>
            </w:r>
          </w:p>
          <w:p w:rsidR="00F4664E" w:rsidRPr="00BB2C3E" w:rsidRDefault="00F4664E" w:rsidP="000D10CB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 xml:space="preserve">Директор МОУ СОШ </w:t>
            </w:r>
            <w:proofErr w:type="spellStart"/>
            <w:r w:rsidRPr="00BB2C3E">
              <w:rPr>
                <w:rFonts w:ascii="Times New Roman" w:eastAsia="Calibri" w:hAnsi="Times New Roman" w:cs="Times New Roman"/>
                <w:sz w:val="24"/>
              </w:rPr>
              <w:t>п</w:t>
            </w:r>
            <w:proofErr w:type="gramStart"/>
            <w:r w:rsidRPr="00BB2C3E">
              <w:rPr>
                <w:rFonts w:ascii="Times New Roman" w:eastAsia="Calibri" w:hAnsi="Times New Roman" w:cs="Times New Roman"/>
                <w:sz w:val="24"/>
              </w:rPr>
              <w:t>.А</w:t>
            </w:r>
            <w:proofErr w:type="gramEnd"/>
            <w:r w:rsidRPr="00BB2C3E">
              <w:rPr>
                <w:rFonts w:ascii="Times New Roman" w:eastAsia="Calibri" w:hAnsi="Times New Roman" w:cs="Times New Roman"/>
                <w:sz w:val="24"/>
              </w:rPr>
              <w:t>лгайский</w:t>
            </w:r>
            <w:proofErr w:type="spellEnd"/>
          </w:p>
          <w:p w:rsidR="00F4664E" w:rsidRPr="00BB2C3E" w:rsidRDefault="00F4664E" w:rsidP="000D10CB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______ (И.Г.Фирсова)</w:t>
            </w:r>
          </w:p>
          <w:p w:rsidR="00F4664E" w:rsidRPr="00BB2C3E" w:rsidRDefault="00F4664E" w:rsidP="000D10CB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приказ № 1</w:t>
            </w:r>
            <w:r>
              <w:rPr>
                <w:rFonts w:ascii="Times New Roman" w:eastAsia="Calibri" w:hAnsi="Times New Roman" w:cs="Times New Roman"/>
                <w:sz w:val="24"/>
              </w:rPr>
              <w:t>77</w:t>
            </w:r>
          </w:p>
          <w:p w:rsidR="00F4664E" w:rsidRPr="00BB2C3E" w:rsidRDefault="00F4664E" w:rsidP="00F4664E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от 3</w:t>
            </w:r>
            <w:r>
              <w:rPr>
                <w:rFonts w:ascii="Times New Roman" w:eastAsia="Calibri" w:hAnsi="Times New Roman" w:cs="Times New Roman"/>
                <w:sz w:val="24"/>
              </w:rPr>
              <w:t>1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.08.201</w:t>
            </w:r>
            <w:r>
              <w:rPr>
                <w:rFonts w:ascii="Times New Roman" w:eastAsia="Calibri" w:hAnsi="Times New Roman" w:cs="Times New Roman"/>
                <w:sz w:val="24"/>
              </w:rPr>
              <w:t>8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г</w:t>
            </w:r>
          </w:p>
        </w:tc>
      </w:tr>
    </w:tbl>
    <w:p w:rsidR="00F4664E" w:rsidRPr="00BB2C3E" w:rsidRDefault="00F4664E" w:rsidP="00F4664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28"/>
        </w:rPr>
      </w:pPr>
      <w:r w:rsidRPr="00BB2C3E">
        <w:rPr>
          <w:rFonts w:ascii="Times New Roman" w:eastAsia="Calibri" w:hAnsi="Times New Roman" w:cs="Times New Roman"/>
          <w:b/>
          <w:sz w:val="44"/>
          <w:szCs w:val="28"/>
        </w:rPr>
        <w:t>РАБОЧАЯ ПРОГРАММА</w:t>
      </w: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28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B2C3E">
        <w:rPr>
          <w:rFonts w:ascii="Times New Roman" w:eastAsia="Calibri" w:hAnsi="Times New Roman" w:cs="Times New Roman"/>
          <w:sz w:val="28"/>
          <w:szCs w:val="28"/>
        </w:rPr>
        <w:t>на 201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BB2C3E">
        <w:rPr>
          <w:rFonts w:ascii="Times New Roman" w:eastAsia="Calibri" w:hAnsi="Times New Roman" w:cs="Times New Roman"/>
          <w:sz w:val="28"/>
          <w:szCs w:val="28"/>
        </w:rPr>
        <w:t>-201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BB2C3E">
        <w:rPr>
          <w:rFonts w:ascii="Times New Roman" w:eastAsia="Calibri" w:hAnsi="Times New Roman" w:cs="Times New Roman"/>
          <w:sz w:val="28"/>
          <w:szCs w:val="28"/>
        </w:rPr>
        <w:t xml:space="preserve"> учебный год</w:t>
      </w: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B2C3E">
        <w:rPr>
          <w:rFonts w:ascii="Times New Roman" w:eastAsia="Calibri" w:hAnsi="Times New Roman" w:cs="Times New Roman"/>
          <w:sz w:val="28"/>
          <w:szCs w:val="28"/>
        </w:rPr>
        <w:t>Предмет: Информатика</w:t>
      </w: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Класс: 9</w:t>
      </w: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B2C3E">
        <w:rPr>
          <w:rFonts w:ascii="Times New Roman" w:eastAsia="Calibri" w:hAnsi="Times New Roman" w:cs="Times New Roman"/>
          <w:sz w:val="28"/>
          <w:szCs w:val="28"/>
        </w:rPr>
        <w:t>Составитель: Тимонова Ольга Александровна</w:t>
      </w: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B2C3E">
        <w:rPr>
          <w:rFonts w:ascii="Times New Roman" w:eastAsia="Calibri" w:hAnsi="Times New Roman" w:cs="Times New Roman"/>
          <w:sz w:val="28"/>
          <w:szCs w:val="28"/>
        </w:rPr>
        <w:t>Первая квалификационная категория</w:t>
      </w: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B2C3E">
        <w:rPr>
          <w:rFonts w:ascii="Times New Roman" w:eastAsia="Calibri" w:hAnsi="Times New Roman" w:cs="Times New Roman"/>
          <w:sz w:val="28"/>
          <w:szCs w:val="28"/>
        </w:rPr>
        <w:t>п</w:t>
      </w:r>
      <w:proofErr w:type="gramStart"/>
      <w:r w:rsidRPr="00BB2C3E">
        <w:rPr>
          <w:rFonts w:ascii="Times New Roman" w:eastAsia="Calibri" w:hAnsi="Times New Roman" w:cs="Times New Roman"/>
          <w:sz w:val="28"/>
          <w:szCs w:val="28"/>
        </w:rPr>
        <w:t>.А</w:t>
      </w:r>
      <w:proofErr w:type="gramEnd"/>
      <w:r w:rsidRPr="00BB2C3E">
        <w:rPr>
          <w:rFonts w:ascii="Times New Roman" w:eastAsia="Calibri" w:hAnsi="Times New Roman" w:cs="Times New Roman"/>
          <w:sz w:val="28"/>
          <w:szCs w:val="28"/>
        </w:rPr>
        <w:t>лгайский</w:t>
      </w:r>
      <w:proofErr w:type="spellEnd"/>
    </w:p>
    <w:p w:rsidR="00F4664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B2C3E">
        <w:rPr>
          <w:rFonts w:ascii="Times New Roman" w:eastAsia="Calibri" w:hAnsi="Times New Roman" w:cs="Times New Roman"/>
          <w:sz w:val="28"/>
          <w:szCs w:val="28"/>
        </w:rPr>
        <w:t>201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BB2C3E">
        <w:rPr>
          <w:rFonts w:ascii="Times New Roman" w:eastAsia="Calibri" w:hAnsi="Times New Roman" w:cs="Times New Roman"/>
          <w:sz w:val="28"/>
          <w:szCs w:val="28"/>
        </w:rPr>
        <w:t>год</w:t>
      </w: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B2C3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ОГЛАВЛЕНИЕ</w:t>
      </w: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3"/>
        <w:gridCol w:w="7235"/>
        <w:gridCol w:w="1993"/>
      </w:tblGrid>
      <w:tr w:rsidR="00F4664E" w:rsidRPr="00BB2C3E" w:rsidTr="000D10CB">
        <w:tc>
          <w:tcPr>
            <w:tcW w:w="534" w:type="dxa"/>
          </w:tcPr>
          <w:p w:rsidR="00F4664E" w:rsidRPr="00BB2C3E" w:rsidRDefault="00F4664E" w:rsidP="000D10CB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F4664E" w:rsidRPr="00BB2C3E" w:rsidRDefault="00F4664E" w:rsidP="000D10C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Пояснительная записка</w:t>
            </w:r>
          </w:p>
        </w:tc>
        <w:tc>
          <w:tcPr>
            <w:tcW w:w="2233" w:type="dxa"/>
          </w:tcPr>
          <w:p w:rsidR="00F4664E" w:rsidRPr="00BB2C3E" w:rsidRDefault="00F4664E" w:rsidP="000D10C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Стр. 3</w:t>
            </w:r>
          </w:p>
        </w:tc>
      </w:tr>
      <w:tr w:rsidR="00F4664E" w:rsidRPr="00BB2C3E" w:rsidTr="000D10CB">
        <w:tc>
          <w:tcPr>
            <w:tcW w:w="534" w:type="dxa"/>
          </w:tcPr>
          <w:p w:rsidR="00F4664E" w:rsidRPr="00BB2C3E" w:rsidRDefault="00F4664E" w:rsidP="000D10CB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F4664E" w:rsidRPr="00BB2C3E" w:rsidRDefault="00F4664E" w:rsidP="000D10C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Планируемые результаты освоения 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чебного предмета информат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 в 9</w:t>
            </w: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классе</w:t>
            </w:r>
          </w:p>
        </w:tc>
        <w:tc>
          <w:tcPr>
            <w:tcW w:w="2233" w:type="dxa"/>
          </w:tcPr>
          <w:p w:rsidR="00F4664E" w:rsidRPr="00BB2C3E" w:rsidRDefault="00F4664E" w:rsidP="008A321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Стр. 4-</w:t>
            </w:r>
            <w:r w:rsidR="008A321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F4664E" w:rsidRPr="00BB2C3E" w:rsidTr="000D10CB">
        <w:tc>
          <w:tcPr>
            <w:tcW w:w="534" w:type="dxa"/>
          </w:tcPr>
          <w:p w:rsidR="00F4664E" w:rsidRPr="00BB2C3E" w:rsidRDefault="00F4664E" w:rsidP="000D10CB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F4664E" w:rsidRPr="00BB2C3E" w:rsidRDefault="00F4664E" w:rsidP="000D10C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чебного предмета информатики в 9</w:t>
            </w: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классе</w:t>
            </w:r>
          </w:p>
        </w:tc>
        <w:tc>
          <w:tcPr>
            <w:tcW w:w="2233" w:type="dxa"/>
          </w:tcPr>
          <w:p w:rsidR="00F4664E" w:rsidRPr="00BB2C3E" w:rsidRDefault="00F4664E" w:rsidP="008A321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Стр. </w:t>
            </w:r>
            <w:r w:rsidR="008A321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8A321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F4664E" w:rsidRPr="00BB2C3E" w:rsidTr="000D10CB">
        <w:tc>
          <w:tcPr>
            <w:tcW w:w="534" w:type="dxa"/>
          </w:tcPr>
          <w:p w:rsidR="00F4664E" w:rsidRPr="00BB2C3E" w:rsidRDefault="00F4664E" w:rsidP="000D10CB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221" w:type="dxa"/>
          </w:tcPr>
          <w:p w:rsidR="00F4664E" w:rsidRPr="00BB2C3E" w:rsidRDefault="00F4664E" w:rsidP="000D10C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Тематическое планирование</w:t>
            </w:r>
          </w:p>
        </w:tc>
        <w:tc>
          <w:tcPr>
            <w:tcW w:w="2233" w:type="dxa"/>
          </w:tcPr>
          <w:p w:rsidR="00F4664E" w:rsidRPr="00BB2C3E" w:rsidRDefault="00F4664E" w:rsidP="008A321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 1</w:t>
            </w:r>
            <w:r w:rsidR="008A321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8A3215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F4664E" w:rsidRPr="00BB2C3E" w:rsidTr="000D10CB">
        <w:tc>
          <w:tcPr>
            <w:tcW w:w="534" w:type="dxa"/>
          </w:tcPr>
          <w:p w:rsidR="00F4664E" w:rsidRPr="00BB2C3E" w:rsidRDefault="00F4664E" w:rsidP="000D10CB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221" w:type="dxa"/>
          </w:tcPr>
          <w:p w:rsidR="00F4664E" w:rsidRPr="00BB2C3E" w:rsidRDefault="00F4664E" w:rsidP="000D10C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Лист корректировки программы</w:t>
            </w:r>
          </w:p>
        </w:tc>
        <w:tc>
          <w:tcPr>
            <w:tcW w:w="2233" w:type="dxa"/>
          </w:tcPr>
          <w:p w:rsidR="00F4664E" w:rsidRPr="00BB2C3E" w:rsidRDefault="00F4664E" w:rsidP="008A321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 1</w:t>
            </w:r>
            <w:bookmarkStart w:id="0" w:name="_GoBack"/>
            <w:bookmarkEnd w:id="0"/>
            <w:r w:rsidR="008A321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</w:tbl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B2C3E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ПОЯСНИТЕЛЬНАЯ ЗАПИСКА</w:t>
      </w:r>
    </w:p>
    <w:p w:rsidR="00F4664E" w:rsidRPr="00BB2C3E" w:rsidRDefault="00F4664E" w:rsidP="00F466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2C3E">
        <w:rPr>
          <w:rFonts w:ascii="Times New Roman" w:eastAsia="Calibri" w:hAnsi="Times New Roman" w:cs="Times New Roman"/>
          <w:sz w:val="24"/>
          <w:szCs w:val="24"/>
        </w:rPr>
        <w:t>Рабочая программа по информатике разработана на основе требований к результатам о</w:t>
      </w:r>
      <w:r w:rsidRPr="00BB2C3E">
        <w:rPr>
          <w:rFonts w:ascii="Times New Roman" w:eastAsia="Calibri" w:hAnsi="Times New Roman" w:cs="Times New Roman"/>
          <w:sz w:val="24"/>
          <w:szCs w:val="24"/>
        </w:rPr>
        <w:t>с</w:t>
      </w:r>
      <w:r w:rsidRPr="00BB2C3E">
        <w:rPr>
          <w:rFonts w:ascii="Times New Roman" w:eastAsia="Calibri" w:hAnsi="Times New Roman" w:cs="Times New Roman"/>
          <w:sz w:val="24"/>
          <w:szCs w:val="24"/>
        </w:rPr>
        <w:t>воения основной образовательной программы  основного общего образования Муниц</w:t>
      </w:r>
      <w:r w:rsidRPr="00BB2C3E">
        <w:rPr>
          <w:rFonts w:ascii="Times New Roman" w:eastAsia="Calibri" w:hAnsi="Times New Roman" w:cs="Times New Roman"/>
          <w:sz w:val="24"/>
          <w:szCs w:val="24"/>
        </w:rPr>
        <w:t>и</w:t>
      </w: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пального  общеобразовательного учреждения «средняя  общеобразовательная школа </w:t>
      </w:r>
      <w:proofErr w:type="spellStart"/>
      <w:r w:rsidRPr="00BB2C3E">
        <w:rPr>
          <w:rFonts w:ascii="Times New Roman" w:eastAsia="Calibri" w:hAnsi="Times New Roman" w:cs="Times New Roman"/>
          <w:sz w:val="24"/>
          <w:szCs w:val="24"/>
        </w:rPr>
        <w:t>п</w:t>
      </w:r>
      <w:proofErr w:type="gramStart"/>
      <w:r w:rsidRPr="00BB2C3E">
        <w:rPr>
          <w:rFonts w:ascii="Times New Roman" w:eastAsia="Calibri" w:hAnsi="Times New Roman" w:cs="Times New Roman"/>
          <w:sz w:val="24"/>
          <w:szCs w:val="24"/>
        </w:rPr>
        <w:t>.А</w:t>
      </w:r>
      <w:proofErr w:type="gramEnd"/>
      <w:r w:rsidRPr="00BB2C3E">
        <w:rPr>
          <w:rFonts w:ascii="Times New Roman" w:eastAsia="Calibri" w:hAnsi="Times New Roman" w:cs="Times New Roman"/>
          <w:sz w:val="24"/>
          <w:szCs w:val="24"/>
        </w:rPr>
        <w:t>лгайский</w:t>
      </w:r>
      <w:proofErr w:type="spellEnd"/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»  </w:t>
      </w:r>
      <w:proofErr w:type="spellStart"/>
      <w:r w:rsidRPr="00BB2C3E">
        <w:rPr>
          <w:rFonts w:ascii="Times New Roman" w:eastAsia="Calibri" w:hAnsi="Times New Roman" w:cs="Times New Roman"/>
          <w:sz w:val="24"/>
          <w:szCs w:val="24"/>
        </w:rPr>
        <w:t>Новоузенского</w:t>
      </w:r>
      <w:proofErr w:type="spellEnd"/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 района Саратовской области с учѐтом примерной программы  основного общего образования по информатике и </w:t>
      </w:r>
      <w:r w:rsidRPr="00BB2C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с учетом авторской </w:t>
      </w:r>
      <w:r w:rsidRPr="00BB2C3E">
        <w:rPr>
          <w:rFonts w:ascii="Times New Roman" w:eastAsia="Calibri" w:hAnsi="Times New Roman" w:cs="Times New Roman"/>
          <w:sz w:val="24"/>
          <w:szCs w:val="24"/>
        </w:rPr>
        <w:t>программы по и</w:t>
      </w:r>
      <w:r w:rsidRPr="00BB2C3E">
        <w:rPr>
          <w:rFonts w:ascii="Times New Roman" w:eastAsia="Calibri" w:hAnsi="Times New Roman" w:cs="Times New Roman"/>
          <w:sz w:val="24"/>
          <w:szCs w:val="24"/>
        </w:rPr>
        <w:t>н</w:t>
      </w: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форматике </w:t>
      </w:r>
      <w:proofErr w:type="spellStart"/>
      <w:r w:rsidRPr="00BB2C3E">
        <w:rPr>
          <w:rFonts w:ascii="Times New Roman" w:eastAsia="Calibri" w:hAnsi="Times New Roman" w:cs="Times New Roman"/>
          <w:sz w:val="24"/>
          <w:szCs w:val="24"/>
        </w:rPr>
        <w:t>Босовой</w:t>
      </w:r>
      <w:proofErr w:type="spellEnd"/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 Л. Л., </w:t>
      </w:r>
      <w:proofErr w:type="spellStart"/>
      <w:r w:rsidRPr="00BB2C3E">
        <w:rPr>
          <w:rFonts w:ascii="Times New Roman" w:eastAsia="Calibri" w:hAnsi="Times New Roman" w:cs="Times New Roman"/>
          <w:sz w:val="24"/>
          <w:szCs w:val="24"/>
        </w:rPr>
        <w:t>Бо</w:t>
      </w:r>
      <w:r>
        <w:rPr>
          <w:rFonts w:ascii="Times New Roman" w:eastAsia="Calibri" w:hAnsi="Times New Roman" w:cs="Times New Roman"/>
          <w:sz w:val="24"/>
          <w:szCs w:val="24"/>
        </w:rPr>
        <w:t>совой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А. Ю. «Информатика для 9 класса</w:t>
      </w:r>
      <w:r w:rsidRPr="00BB2C3E">
        <w:rPr>
          <w:rFonts w:ascii="Times New Roman" w:eastAsia="Calibri" w:hAnsi="Times New Roman" w:cs="Times New Roman"/>
          <w:sz w:val="24"/>
          <w:szCs w:val="24"/>
        </w:rPr>
        <w:t>» - М.; «БИНОМ. Л</w:t>
      </w:r>
      <w:r w:rsidRPr="00BB2C3E">
        <w:rPr>
          <w:rFonts w:ascii="Times New Roman" w:eastAsia="Calibri" w:hAnsi="Times New Roman" w:cs="Times New Roman"/>
          <w:sz w:val="24"/>
          <w:szCs w:val="24"/>
        </w:rPr>
        <w:t>а</w:t>
      </w:r>
      <w:r w:rsidRPr="00BB2C3E">
        <w:rPr>
          <w:rFonts w:ascii="Times New Roman" w:eastAsia="Calibri" w:hAnsi="Times New Roman" w:cs="Times New Roman"/>
          <w:sz w:val="24"/>
          <w:szCs w:val="24"/>
        </w:rPr>
        <w:t>б</w:t>
      </w:r>
      <w:r>
        <w:rPr>
          <w:rFonts w:ascii="Times New Roman" w:eastAsia="Calibri" w:hAnsi="Times New Roman" w:cs="Times New Roman"/>
          <w:sz w:val="24"/>
          <w:szCs w:val="24"/>
        </w:rPr>
        <w:t>оратория знаний»; 2010</w:t>
      </w: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 г. </w:t>
      </w:r>
    </w:p>
    <w:p w:rsidR="00F4664E" w:rsidRPr="00BB2C3E" w:rsidRDefault="00F4664E" w:rsidP="00F4664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 Рабочая программа ориентирована на учебник «Информатика 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». Авторы: Л. Л. </w:t>
      </w:r>
      <w:proofErr w:type="spellStart"/>
      <w:r w:rsidRPr="00BB2C3E">
        <w:rPr>
          <w:rFonts w:ascii="Times New Roman" w:eastAsia="Calibri" w:hAnsi="Times New Roman" w:cs="Times New Roman"/>
          <w:sz w:val="24"/>
          <w:szCs w:val="24"/>
        </w:rPr>
        <w:t>Бос</w:t>
      </w:r>
      <w:r w:rsidRPr="00BB2C3E">
        <w:rPr>
          <w:rFonts w:ascii="Times New Roman" w:eastAsia="Calibri" w:hAnsi="Times New Roman" w:cs="Times New Roman"/>
          <w:sz w:val="24"/>
          <w:szCs w:val="24"/>
        </w:rPr>
        <w:t>о</w:t>
      </w:r>
      <w:r w:rsidRPr="00BB2C3E">
        <w:rPr>
          <w:rFonts w:ascii="Times New Roman" w:eastAsia="Calibri" w:hAnsi="Times New Roman" w:cs="Times New Roman"/>
          <w:sz w:val="24"/>
          <w:szCs w:val="24"/>
        </w:rPr>
        <w:t>ва</w:t>
      </w:r>
      <w:proofErr w:type="spellEnd"/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, А. Ю. </w:t>
      </w:r>
      <w:proofErr w:type="spellStart"/>
      <w:r w:rsidRPr="00BB2C3E">
        <w:rPr>
          <w:rFonts w:ascii="Times New Roman" w:eastAsia="Calibri" w:hAnsi="Times New Roman" w:cs="Times New Roman"/>
          <w:sz w:val="24"/>
          <w:szCs w:val="24"/>
        </w:rPr>
        <w:t>Босова</w:t>
      </w:r>
      <w:proofErr w:type="spellEnd"/>
      <w:r w:rsidRPr="00BB2C3E">
        <w:rPr>
          <w:rFonts w:ascii="Times New Roman" w:eastAsia="Calibri" w:hAnsi="Times New Roman" w:cs="Times New Roman"/>
          <w:sz w:val="24"/>
          <w:szCs w:val="24"/>
        </w:rPr>
        <w:t>; Издательство: «БИНОМ. Лаборатория знаний»; Год издания: 201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</w:p>
    <w:p w:rsidR="00F4664E" w:rsidRDefault="00F4664E" w:rsidP="00F466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 Согласно учебному плану на изучение информатики отводится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9</w:t>
      </w: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 классе </w:t>
      </w:r>
      <w:r>
        <w:rPr>
          <w:rFonts w:ascii="Times New Roman" w:eastAsia="Calibri" w:hAnsi="Times New Roman" w:cs="Times New Roman"/>
          <w:sz w:val="24"/>
          <w:szCs w:val="24"/>
        </w:rPr>
        <w:t>35 часов в год, 5</w:t>
      </w: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 тестовых работ.</w:t>
      </w:r>
    </w:p>
    <w:p w:rsidR="00F4664E" w:rsidRDefault="00F4664E" w:rsidP="00F466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4664E" w:rsidRDefault="00F4664E" w:rsidP="00F466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4664E" w:rsidRDefault="00F4664E" w:rsidP="00F466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Pr="00BB2C3E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664E" w:rsidRDefault="00F4664E" w:rsidP="00F4664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B2C3E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ПЛАНИРУЕМЫЕ РЕЗУЛЬТАТЫ ОСВОЕНИЯ УЧЕБНОГО ПРЕДМЕТА 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И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Н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ФОРМАТИКИ В 9</w:t>
      </w:r>
      <w:r w:rsidRPr="00BB2C3E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КЛАССЕ</w:t>
      </w:r>
    </w:p>
    <w:p w:rsidR="00F4664E" w:rsidRPr="00B6103D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B6103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Личностные результаты обучения</w:t>
      </w:r>
    </w:p>
    <w:p w:rsidR="00F4664E" w:rsidRPr="00B6103D" w:rsidRDefault="00F4664E" w:rsidP="00F4664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6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широкие познавательные интересы, инициатива и любознательность, мотивы познания и творчества; готовность и способность учащихся к саморазвитию и реализации творческого потенциала в духовной и предметно-продуктивной деятельности за счет разв</w:t>
      </w: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и</w:t>
      </w: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тия их образного, алгоритмического и логического мышления;</w:t>
      </w:r>
    </w:p>
    <w:p w:rsidR="00F4664E" w:rsidRPr="00B6103D" w:rsidRDefault="00F4664E" w:rsidP="00F4664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6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готовность к повышению своего образовательного уровня и продолжению обучения с использованием средств и методов информатики и ИКТ;</w:t>
      </w:r>
    </w:p>
    <w:p w:rsidR="00F4664E" w:rsidRPr="00B6103D" w:rsidRDefault="00F4664E" w:rsidP="00F4664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6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интерес к информатике и ИКТ, стремление использовать полученные знания в процессе обучения другим предметам и в жизни;</w:t>
      </w:r>
    </w:p>
    <w:p w:rsidR="00F4664E" w:rsidRPr="00B6103D" w:rsidRDefault="00F4664E" w:rsidP="00F4664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6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основы информационного мировоззрения – научного взгляда на область и</w:t>
      </w: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н</w:t>
      </w: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формационных процессов в живой природе, обществе, технике как одну из важнейших о</w:t>
      </w: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б</w:t>
      </w: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ластей современной действительности;</w:t>
      </w:r>
    </w:p>
    <w:p w:rsidR="00F4664E" w:rsidRPr="00B6103D" w:rsidRDefault="00F4664E" w:rsidP="00F4664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6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способность увязать учебное содержание с собственным жизненным опытом и личными смыслами, понять значимость подготовки в области информатики и ИКТ в у</w:t>
      </w: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с</w:t>
      </w: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ловиях развития информационного общества;</w:t>
      </w:r>
    </w:p>
    <w:p w:rsidR="00F4664E" w:rsidRPr="00B6103D" w:rsidRDefault="00F4664E" w:rsidP="00F4664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6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готовность к самостоятельным поступкам и действиям, принятию ответстве</w:t>
      </w: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н</w:t>
      </w: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ности за их результаты; готовность к осуществлению индивидуальной и коллективной и</w:t>
      </w: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н</w:t>
      </w: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формационной деятельности;</w:t>
      </w:r>
    </w:p>
    <w:p w:rsidR="00F4664E" w:rsidRPr="00B6103D" w:rsidRDefault="00F4664E" w:rsidP="00F4664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6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способность к избирательному отношению к получаемой информации за счет умений ее анализа и критичного оценивания; ответственное отношение к информации с учетом правовых и этических аспектов ее распространения;</w:t>
      </w:r>
    </w:p>
    <w:p w:rsidR="00F4664E" w:rsidRPr="00B6103D" w:rsidRDefault="00F4664E" w:rsidP="00F4664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6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развитие чувства личной ответственности за качество окружающей информ</w:t>
      </w: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ционной среды;</w:t>
      </w:r>
    </w:p>
    <w:p w:rsidR="00F4664E" w:rsidRPr="00B6103D" w:rsidRDefault="00F4664E" w:rsidP="00F4664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6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способность и готовность к принятию ценностей здорового образа жизни за счет знания основных гигиенических, эргономических и технических условий безопасной эксплуатации средств ИКТ.</w:t>
      </w:r>
    </w:p>
    <w:p w:rsidR="00F4664E" w:rsidRPr="00B6103D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proofErr w:type="spellStart"/>
      <w:r w:rsidRPr="00B6103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Метапредметные</w:t>
      </w:r>
      <w:proofErr w:type="spellEnd"/>
      <w:r w:rsidRPr="00B6103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результаты обучения</w:t>
      </w:r>
    </w:p>
    <w:p w:rsidR="00F4664E" w:rsidRPr="00B6103D" w:rsidRDefault="00F4664E" w:rsidP="00F4664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уверенная ориентация учащихся в различных предметных областях за счет осознанного использования при изучении школьных дисциплин таких </w:t>
      </w:r>
      <w:proofErr w:type="spellStart"/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общепредметных</w:t>
      </w:r>
      <w:proofErr w:type="spellEnd"/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</w:t>
      </w: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B6103D">
        <w:rPr>
          <w:rFonts w:ascii="Times New Roman" w:eastAsia="Calibri" w:hAnsi="Times New Roman" w:cs="Times New Roman"/>
          <w:color w:val="000000"/>
          <w:sz w:val="24"/>
          <w:szCs w:val="24"/>
        </w:rPr>
        <w:t>нятий как «объект», «система», «модель», «алгоритм», «исполнитель» и др.;</w:t>
      </w:r>
    </w:p>
    <w:p w:rsidR="00F4664E" w:rsidRPr="00B6103D" w:rsidRDefault="00F4664E" w:rsidP="00F4664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sz w:val="24"/>
          <w:szCs w:val="24"/>
        </w:rPr>
        <w:t xml:space="preserve">владение основными </w:t>
      </w:r>
      <w:proofErr w:type="spellStart"/>
      <w:r w:rsidRPr="00B6103D">
        <w:rPr>
          <w:rFonts w:ascii="Times New Roman" w:eastAsia="Calibri" w:hAnsi="Times New Roman" w:cs="Times New Roman"/>
          <w:sz w:val="24"/>
          <w:szCs w:val="24"/>
        </w:rPr>
        <w:t>общеучебными</w:t>
      </w:r>
      <w:proofErr w:type="spellEnd"/>
      <w:r w:rsidRPr="00B6103D">
        <w:rPr>
          <w:rFonts w:ascii="Times New Roman" w:eastAsia="Calibri" w:hAnsi="Times New Roman" w:cs="Times New Roman"/>
          <w:sz w:val="24"/>
          <w:szCs w:val="24"/>
        </w:rPr>
        <w:t xml:space="preserve"> умениями информационно-логического характера: анализ объектов и ситуаций; синтез как составление целого из частей и сам</w:t>
      </w:r>
      <w:r w:rsidRPr="00B6103D">
        <w:rPr>
          <w:rFonts w:ascii="Times New Roman" w:eastAsia="Calibri" w:hAnsi="Times New Roman" w:cs="Times New Roman"/>
          <w:sz w:val="24"/>
          <w:szCs w:val="24"/>
        </w:rPr>
        <w:t>о</w:t>
      </w:r>
      <w:r w:rsidRPr="00B6103D">
        <w:rPr>
          <w:rFonts w:ascii="Times New Roman" w:eastAsia="Calibri" w:hAnsi="Times New Roman" w:cs="Times New Roman"/>
          <w:sz w:val="24"/>
          <w:szCs w:val="24"/>
        </w:rPr>
        <w:t xml:space="preserve">стоятельное достраивание недостающих компонентов; выбор оснований и критериев для сравнения, </w:t>
      </w:r>
      <w:proofErr w:type="spellStart"/>
      <w:r w:rsidRPr="00B6103D">
        <w:rPr>
          <w:rFonts w:ascii="Times New Roman" w:eastAsia="Calibri" w:hAnsi="Times New Roman" w:cs="Times New Roman"/>
          <w:sz w:val="24"/>
          <w:szCs w:val="24"/>
        </w:rPr>
        <w:t>сериации</w:t>
      </w:r>
      <w:proofErr w:type="spellEnd"/>
      <w:r w:rsidRPr="00B6103D">
        <w:rPr>
          <w:rFonts w:ascii="Times New Roman" w:eastAsia="Calibri" w:hAnsi="Times New Roman" w:cs="Times New Roman"/>
          <w:sz w:val="24"/>
          <w:szCs w:val="24"/>
        </w:rPr>
        <w:t>, классификации объектов; обобщение и сравнение данных; подведение под понятие, выведение следствий; установление причинно-следственных связей; постро</w:t>
      </w:r>
      <w:r w:rsidRPr="00B6103D">
        <w:rPr>
          <w:rFonts w:ascii="Times New Roman" w:eastAsia="Calibri" w:hAnsi="Times New Roman" w:cs="Times New Roman"/>
          <w:sz w:val="24"/>
          <w:szCs w:val="24"/>
        </w:rPr>
        <w:t>е</w:t>
      </w:r>
      <w:r w:rsidRPr="00B6103D">
        <w:rPr>
          <w:rFonts w:ascii="Times New Roman" w:eastAsia="Calibri" w:hAnsi="Times New Roman" w:cs="Times New Roman"/>
          <w:sz w:val="24"/>
          <w:szCs w:val="24"/>
        </w:rPr>
        <w:t>ние логических цепочек рассуждений и т.д.,</w:t>
      </w:r>
    </w:p>
    <w:p w:rsidR="00F4664E" w:rsidRPr="00B6103D" w:rsidRDefault="00F4664E" w:rsidP="00F4664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6103D">
        <w:rPr>
          <w:rFonts w:ascii="Times New Roman" w:eastAsia="Calibri" w:hAnsi="Times New Roman" w:cs="Times New Roman"/>
          <w:sz w:val="24"/>
          <w:szCs w:val="24"/>
        </w:rPr>
        <w:t>владение умениями организации собственной учебной деятельности, вкл</w:t>
      </w:r>
      <w:r w:rsidRPr="00B6103D">
        <w:rPr>
          <w:rFonts w:ascii="Times New Roman" w:eastAsia="Calibri" w:hAnsi="Times New Roman" w:cs="Times New Roman"/>
          <w:sz w:val="24"/>
          <w:szCs w:val="24"/>
        </w:rPr>
        <w:t>ю</w:t>
      </w:r>
      <w:r w:rsidRPr="00B6103D">
        <w:rPr>
          <w:rFonts w:ascii="Times New Roman" w:eastAsia="Calibri" w:hAnsi="Times New Roman" w:cs="Times New Roman"/>
          <w:sz w:val="24"/>
          <w:szCs w:val="24"/>
        </w:rPr>
        <w:t xml:space="preserve">чающими: </w:t>
      </w:r>
      <w:proofErr w:type="spellStart"/>
      <w:r w:rsidRPr="00B6103D">
        <w:rPr>
          <w:rFonts w:ascii="Times New Roman" w:eastAsia="Calibri" w:hAnsi="Times New Roman" w:cs="Times New Roman"/>
          <w:sz w:val="24"/>
          <w:szCs w:val="24"/>
        </w:rPr>
        <w:t>целеполагание</w:t>
      </w:r>
      <w:proofErr w:type="spellEnd"/>
      <w:r w:rsidRPr="00B6103D">
        <w:rPr>
          <w:rFonts w:ascii="Times New Roman" w:eastAsia="Calibri" w:hAnsi="Times New Roman" w:cs="Times New Roman"/>
          <w:sz w:val="24"/>
          <w:szCs w:val="24"/>
        </w:rPr>
        <w:t xml:space="preserve"> как постановку учебной задачи на основе соотнесения того, что уже известно, и того, что требуется установить; планирование – определение последов</w:t>
      </w:r>
      <w:r w:rsidRPr="00B6103D">
        <w:rPr>
          <w:rFonts w:ascii="Times New Roman" w:eastAsia="Calibri" w:hAnsi="Times New Roman" w:cs="Times New Roman"/>
          <w:sz w:val="24"/>
          <w:szCs w:val="24"/>
        </w:rPr>
        <w:t>а</w:t>
      </w:r>
      <w:r w:rsidRPr="00B6103D">
        <w:rPr>
          <w:rFonts w:ascii="Times New Roman" w:eastAsia="Calibri" w:hAnsi="Times New Roman" w:cs="Times New Roman"/>
          <w:sz w:val="24"/>
          <w:szCs w:val="24"/>
        </w:rPr>
        <w:t>тельности промежуточных целей с учетом конечного результата, разбиение задачи на по</w:t>
      </w:r>
      <w:r w:rsidRPr="00B6103D">
        <w:rPr>
          <w:rFonts w:ascii="Times New Roman" w:eastAsia="Calibri" w:hAnsi="Times New Roman" w:cs="Times New Roman"/>
          <w:sz w:val="24"/>
          <w:szCs w:val="24"/>
        </w:rPr>
        <w:t>д</w:t>
      </w:r>
      <w:r w:rsidRPr="00B6103D">
        <w:rPr>
          <w:rFonts w:ascii="Times New Roman" w:eastAsia="Calibri" w:hAnsi="Times New Roman" w:cs="Times New Roman"/>
          <w:sz w:val="24"/>
          <w:szCs w:val="24"/>
        </w:rPr>
        <w:t>задачи, разработка последовательности и структуры действий, необходимых для достиж</w:t>
      </w:r>
      <w:r w:rsidRPr="00B6103D">
        <w:rPr>
          <w:rFonts w:ascii="Times New Roman" w:eastAsia="Calibri" w:hAnsi="Times New Roman" w:cs="Times New Roman"/>
          <w:sz w:val="24"/>
          <w:szCs w:val="24"/>
        </w:rPr>
        <w:t>е</w:t>
      </w:r>
      <w:r w:rsidRPr="00B6103D">
        <w:rPr>
          <w:rFonts w:ascii="Times New Roman" w:eastAsia="Calibri" w:hAnsi="Times New Roman" w:cs="Times New Roman"/>
          <w:sz w:val="24"/>
          <w:szCs w:val="24"/>
        </w:rPr>
        <w:t>ния цели при помощи фиксированного набора средств;</w:t>
      </w:r>
      <w:proofErr w:type="gramEnd"/>
      <w:r w:rsidRPr="00B6103D">
        <w:rPr>
          <w:rFonts w:ascii="Times New Roman" w:eastAsia="Calibri" w:hAnsi="Times New Roman" w:cs="Times New Roman"/>
          <w:sz w:val="24"/>
          <w:szCs w:val="24"/>
        </w:rPr>
        <w:t xml:space="preserve"> прогнозирование – предвосхищение результата; контроль – интерпретация полученного результата, его соотнесение с имеющ</w:t>
      </w:r>
      <w:r w:rsidRPr="00B6103D">
        <w:rPr>
          <w:rFonts w:ascii="Times New Roman" w:eastAsia="Calibri" w:hAnsi="Times New Roman" w:cs="Times New Roman"/>
          <w:sz w:val="24"/>
          <w:szCs w:val="24"/>
        </w:rPr>
        <w:t>и</w:t>
      </w:r>
      <w:r w:rsidRPr="00B6103D">
        <w:rPr>
          <w:rFonts w:ascii="Times New Roman" w:eastAsia="Calibri" w:hAnsi="Times New Roman" w:cs="Times New Roman"/>
          <w:sz w:val="24"/>
          <w:szCs w:val="24"/>
        </w:rPr>
        <w:t>мися данными с целью установления соответствия или несоответствия (обнаружения оши</w:t>
      </w:r>
      <w:r w:rsidRPr="00B6103D">
        <w:rPr>
          <w:rFonts w:ascii="Times New Roman" w:eastAsia="Calibri" w:hAnsi="Times New Roman" w:cs="Times New Roman"/>
          <w:sz w:val="24"/>
          <w:szCs w:val="24"/>
        </w:rPr>
        <w:t>б</w:t>
      </w:r>
      <w:r w:rsidRPr="00B6103D">
        <w:rPr>
          <w:rFonts w:ascii="Times New Roman" w:eastAsia="Calibri" w:hAnsi="Times New Roman" w:cs="Times New Roman"/>
          <w:sz w:val="24"/>
          <w:szCs w:val="24"/>
        </w:rPr>
        <w:t>ки); коррекция – внесение необходимых дополнений и корректив в план действий в случае обнаружения ошибки; оценка – осознание учащимся того, насколько качественно им реш</w:t>
      </w:r>
      <w:r w:rsidRPr="00B6103D">
        <w:rPr>
          <w:rFonts w:ascii="Times New Roman" w:eastAsia="Calibri" w:hAnsi="Times New Roman" w:cs="Times New Roman"/>
          <w:sz w:val="24"/>
          <w:szCs w:val="24"/>
        </w:rPr>
        <w:t>е</w:t>
      </w:r>
      <w:r w:rsidRPr="00B6103D">
        <w:rPr>
          <w:rFonts w:ascii="Times New Roman" w:eastAsia="Calibri" w:hAnsi="Times New Roman" w:cs="Times New Roman"/>
          <w:sz w:val="24"/>
          <w:szCs w:val="24"/>
        </w:rPr>
        <w:t>на учебно-познавательная задача;</w:t>
      </w:r>
    </w:p>
    <w:p w:rsidR="00F4664E" w:rsidRPr="00B6103D" w:rsidRDefault="00F4664E" w:rsidP="00F4664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sz w:val="24"/>
          <w:szCs w:val="24"/>
        </w:rPr>
        <w:t xml:space="preserve">владение основными универсальными умениями информационного характера: постановка и формулирование проблемы; поиск и выделение необходимой информации, </w:t>
      </w:r>
      <w:r w:rsidRPr="00B6103D">
        <w:rPr>
          <w:rFonts w:ascii="Times New Roman" w:eastAsia="Calibri" w:hAnsi="Times New Roman" w:cs="Times New Roman"/>
          <w:sz w:val="24"/>
          <w:szCs w:val="24"/>
        </w:rPr>
        <w:lastRenderedPageBreak/>
        <w:t>применение методов информационного поиска; структурирование и визуализация инфо</w:t>
      </w:r>
      <w:r w:rsidRPr="00B6103D">
        <w:rPr>
          <w:rFonts w:ascii="Times New Roman" w:eastAsia="Calibri" w:hAnsi="Times New Roman" w:cs="Times New Roman"/>
          <w:sz w:val="24"/>
          <w:szCs w:val="24"/>
        </w:rPr>
        <w:t>р</w:t>
      </w:r>
      <w:r w:rsidRPr="00B6103D">
        <w:rPr>
          <w:rFonts w:ascii="Times New Roman" w:eastAsia="Calibri" w:hAnsi="Times New Roman" w:cs="Times New Roman"/>
          <w:sz w:val="24"/>
          <w:szCs w:val="24"/>
        </w:rPr>
        <w:t>мации; выбор наиболее эффективных способов решения задач в зависимости от конкретных условий; самостоятельное создание алгоритмов деятельности при решении проблем творч</w:t>
      </w:r>
      <w:r w:rsidRPr="00B6103D">
        <w:rPr>
          <w:rFonts w:ascii="Times New Roman" w:eastAsia="Calibri" w:hAnsi="Times New Roman" w:cs="Times New Roman"/>
          <w:sz w:val="24"/>
          <w:szCs w:val="24"/>
        </w:rPr>
        <w:t>е</w:t>
      </w:r>
      <w:r w:rsidRPr="00B6103D">
        <w:rPr>
          <w:rFonts w:ascii="Times New Roman" w:eastAsia="Calibri" w:hAnsi="Times New Roman" w:cs="Times New Roman"/>
          <w:sz w:val="24"/>
          <w:szCs w:val="24"/>
        </w:rPr>
        <w:t>ского и поискового характера;</w:t>
      </w:r>
    </w:p>
    <w:p w:rsidR="00F4664E" w:rsidRPr="00B6103D" w:rsidRDefault="00F4664E" w:rsidP="00F4664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sz w:val="24"/>
          <w:szCs w:val="24"/>
        </w:rPr>
        <w:t>владение информационным моделированием как основным методом приобр</w:t>
      </w:r>
      <w:r w:rsidRPr="00B6103D">
        <w:rPr>
          <w:rFonts w:ascii="Times New Roman" w:eastAsia="Calibri" w:hAnsi="Times New Roman" w:cs="Times New Roman"/>
          <w:sz w:val="24"/>
          <w:szCs w:val="24"/>
        </w:rPr>
        <w:t>е</w:t>
      </w:r>
      <w:r w:rsidRPr="00B6103D">
        <w:rPr>
          <w:rFonts w:ascii="Times New Roman" w:eastAsia="Calibri" w:hAnsi="Times New Roman" w:cs="Times New Roman"/>
          <w:sz w:val="24"/>
          <w:szCs w:val="24"/>
        </w:rPr>
        <w:t>тения знаний: умение преобразовывать объект из чувственной формы в пространственно-графическую или знаково-символическую модель; умение строить разнообразные инфо</w:t>
      </w:r>
      <w:r w:rsidRPr="00B6103D">
        <w:rPr>
          <w:rFonts w:ascii="Times New Roman" w:eastAsia="Calibri" w:hAnsi="Times New Roman" w:cs="Times New Roman"/>
          <w:sz w:val="24"/>
          <w:szCs w:val="24"/>
        </w:rPr>
        <w:t>р</w:t>
      </w:r>
      <w:r w:rsidRPr="00B6103D">
        <w:rPr>
          <w:rFonts w:ascii="Times New Roman" w:eastAsia="Calibri" w:hAnsi="Times New Roman" w:cs="Times New Roman"/>
          <w:sz w:val="24"/>
          <w:szCs w:val="24"/>
        </w:rPr>
        <w:t>мационные структуры для описания объектов; умение «читать» таблицы, графики, ди</w:t>
      </w:r>
      <w:r w:rsidRPr="00B6103D">
        <w:rPr>
          <w:rFonts w:ascii="Times New Roman" w:eastAsia="Calibri" w:hAnsi="Times New Roman" w:cs="Times New Roman"/>
          <w:sz w:val="24"/>
          <w:szCs w:val="24"/>
        </w:rPr>
        <w:t>а</w:t>
      </w:r>
      <w:r w:rsidRPr="00B6103D">
        <w:rPr>
          <w:rFonts w:ascii="Times New Roman" w:eastAsia="Calibri" w:hAnsi="Times New Roman" w:cs="Times New Roman"/>
          <w:sz w:val="24"/>
          <w:szCs w:val="24"/>
        </w:rPr>
        <w:t>граммы, схемы и т.д., самостоятельно перекодировать информацию из одной знаковой си</w:t>
      </w:r>
      <w:r w:rsidRPr="00B6103D">
        <w:rPr>
          <w:rFonts w:ascii="Times New Roman" w:eastAsia="Calibri" w:hAnsi="Times New Roman" w:cs="Times New Roman"/>
          <w:sz w:val="24"/>
          <w:szCs w:val="24"/>
        </w:rPr>
        <w:t>с</w:t>
      </w:r>
      <w:r w:rsidRPr="00B6103D">
        <w:rPr>
          <w:rFonts w:ascii="Times New Roman" w:eastAsia="Calibri" w:hAnsi="Times New Roman" w:cs="Times New Roman"/>
          <w:sz w:val="24"/>
          <w:szCs w:val="24"/>
        </w:rPr>
        <w:t>темы в другую; умение выбирать форму представления информации в зависимости от стоящей задачи, проверять адекватность модели объекту и цели моделирования;</w:t>
      </w:r>
    </w:p>
    <w:p w:rsidR="00F4664E" w:rsidRPr="00B6103D" w:rsidRDefault="00F4664E" w:rsidP="00F4664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6103D">
        <w:rPr>
          <w:rFonts w:ascii="Times New Roman" w:eastAsia="Calibri" w:hAnsi="Times New Roman" w:cs="Times New Roman"/>
          <w:sz w:val="24"/>
          <w:szCs w:val="24"/>
        </w:rPr>
        <w:t xml:space="preserve">широкий спектр умений и навыков использования средств информационных и коммуникационных технологий для сбора, хранения, преобразования и передачи различных видов информации (работа с текстом, </w:t>
      </w:r>
      <w:proofErr w:type="spellStart"/>
      <w:r w:rsidRPr="00B6103D">
        <w:rPr>
          <w:rFonts w:ascii="Times New Roman" w:eastAsia="Calibri" w:hAnsi="Times New Roman" w:cs="Times New Roman"/>
          <w:sz w:val="24"/>
          <w:szCs w:val="24"/>
        </w:rPr>
        <w:t>гипретекстом</w:t>
      </w:r>
      <w:proofErr w:type="spellEnd"/>
      <w:r w:rsidRPr="00B6103D">
        <w:rPr>
          <w:rFonts w:ascii="Times New Roman" w:eastAsia="Calibri" w:hAnsi="Times New Roman" w:cs="Times New Roman"/>
          <w:sz w:val="24"/>
          <w:szCs w:val="24"/>
        </w:rPr>
        <w:t>, звуком и графикой в среде соответс</w:t>
      </w:r>
      <w:r w:rsidRPr="00B6103D">
        <w:rPr>
          <w:rFonts w:ascii="Times New Roman" w:eastAsia="Calibri" w:hAnsi="Times New Roman" w:cs="Times New Roman"/>
          <w:sz w:val="24"/>
          <w:szCs w:val="24"/>
        </w:rPr>
        <w:t>т</w:t>
      </w:r>
      <w:r w:rsidRPr="00B6103D">
        <w:rPr>
          <w:rFonts w:ascii="Times New Roman" w:eastAsia="Calibri" w:hAnsi="Times New Roman" w:cs="Times New Roman"/>
          <w:sz w:val="24"/>
          <w:szCs w:val="24"/>
        </w:rPr>
        <w:t>вующих редакторов; создание и редактирование расчетных таблиц для автоматизации ра</w:t>
      </w:r>
      <w:r w:rsidRPr="00B6103D">
        <w:rPr>
          <w:rFonts w:ascii="Times New Roman" w:eastAsia="Calibri" w:hAnsi="Times New Roman" w:cs="Times New Roman"/>
          <w:sz w:val="24"/>
          <w:szCs w:val="24"/>
        </w:rPr>
        <w:t>с</w:t>
      </w:r>
      <w:r w:rsidRPr="00B6103D">
        <w:rPr>
          <w:rFonts w:ascii="Times New Roman" w:eastAsia="Calibri" w:hAnsi="Times New Roman" w:cs="Times New Roman"/>
          <w:sz w:val="24"/>
          <w:szCs w:val="24"/>
        </w:rPr>
        <w:t>четов и визуализации числовой информации в среде табличных процессоров; хранение и обработка информации в базах данных;</w:t>
      </w:r>
      <w:proofErr w:type="gramEnd"/>
      <w:r w:rsidRPr="00B6103D">
        <w:rPr>
          <w:rFonts w:ascii="Times New Roman" w:eastAsia="Calibri" w:hAnsi="Times New Roman" w:cs="Times New Roman"/>
          <w:sz w:val="24"/>
          <w:szCs w:val="24"/>
        </w:rPr>
        <w:t xml:space="preserve"> поиск, передача и размещение информации в ко</w:t>
      </w:r>
      <w:r w:rsidRPr="00B6103D">
        <w:rPr>
          <w:rFonts w:ascii="Times New Roman" w:eastAsia="Calibri" w:hAnsi="Times New Roman" w:cs="Times New Roman"/>
          <w:sz w:val="24"/>
          <w:szCs w:val="24"/>
        </w:rPr>
        <w:t>м</w:t>
      </w:r>
      <w:r w:rsidRPr="00B6103D">
        <w:rPr>
          <w:rFonts w:ascii="Times New Roman" w:eastAsia="Calibri" w:hAnsi="Times New Roman" w:cs="Times New Roman"/>
          <w:sz w:val="24"/>
          <w:szCs w:val="24"/>
        </w:rPr>
        <w:t>пьютерных сетях), навыки создания личного информационного пространства;</w:t>
      </w:r>
    </w:p>
    <w:p w:rsidR="00F4664E" w:rsidRPr="00B6103D" w:rsidRDefault="00F4664E" w:rsidP="00F4664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sz w:val="24"/>
          <w:szCs w:val="24"/>
        </w:rPr>
        <w:t>опыт принятия решений и управления объектами (исполнителями) с помощью составленных для них алгоритмов (программ);</w:t>
      </w:r>
    </w:p>
    <w:p w:rsidR="00F4664E" w:rsidRPr="00B6103D" w:rsidRDefault="00F4664E" w:rsidP="00F4664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sz w:val="24"/>
          <w:szCs w:val="24"/>
        </w:rPr>
        <w:t>владение базовыми навыками исследовательской деятельности, проведения виртуальных экспериментов; владение способами и методами освоения новых инструме</w:t>
      </w:r>
      <w:r w:rsidRPr="00B6103D">
        <w:rPr>
          <w:rFonts w:ascii="Times New Roman" w:eastAsia="Calibri" w:hAnsi="Times New Roman" w:cs="Times New Roman"/>
          <w:sz w:val="24"/>
          <w:szCs w:val="24"/>
        </w:rPr>
        <w:t>н</w:t>
      </w:r>
      <w:r w:rsidRPr="00B6103D">
        <w:rPr>
          <w:rFonts w:ascii="Times New Roman" w:eastAsia="Calibri" w:hAnsi="Times New Roman" w:cs="Times New Roman"/>
          <w:sz w:val="24"/>
          <w:szCs w:val="24"/>
        </w:rPr>
        <w:t>тальных средств;</w:t>
      </w:r>
    </w:p>
    <w:p w:rsidR="00F4664E" w:rsidRPr="00B6103D" w:rsidRDefault="00F4664E" w:rsidP="00F4664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6103D">
        <w:rPr>
          <w:rFonts w:ascii="Times New Roman" w:eastAsia="Calibri" w:hAnsi="Times New Roman" w:cs="Times New Roman"/>
          <w:sz w:val="24"/>
          <w:szCs w:val="24"/>
        </w:rPr>
        <w:t>владение основами продуктивного взаимодействия и сотрудничества со све</w:t>
      </w:r>
      <w:r w:rsidRPr="00B6103D">
        <w:rPr>
          <w:rFonts w:ascii="Times New Roman" w:eastAsia="Calibri" w:hAnsi="Times New Roman" w:cs="Times New Roman"/>
          <w:sz w:val="24"/>
          <w:szCs w:val="24"/>
        </w:rPr>
        <w:t>р</w:t>
      </w:r>
      <w:r w:rsidRPr="00B6103D">
        <w:rPr>
          <w:rFonts w:ascii="Times New Roman" w:eastAsia="Calibri" w:hAnsi="Times New Roman" w:cs="Times New Roman"/>
          <w:sz w:val="24"/>
          <w:szCs w:val="24"/>
        </w:rPr>
        <w:t>стниками и взрослыми: умение правильно, четко и однозначно сформулировать мысль в понятной собеседнику форме; умение осуществлять в коллективе совместную информац</w:t>
      </w:r>
      <w:r w:rsidRPr="00B6103D">
        <w:rPr>
          <w:rFonts w:ascii="Times New Roman" w:eastAsia="Calibri" w:hAnsi="Times New Roman" w:cs="Times New Roman"/>
          <w:sz w:val="24"/>
          <w:szCs w:val="24"/>
        </w:rPr>
        <w:t>и</w:t>
      </w:r>
      <w:r w:rsidRPr="00B6103D">
        <w:rPr>
          <w:rFonts w:ascii="Times New Roman" w:eastAsia="Calibri" w:hAnsi="Times New Roman" w:cs="Times New Roman"/>
          <w:sz w:val="24"/>
          <w:szCs w:val="24"/>
        </w:rPr>
        <w:t>онную деятельность, в частности при выполнении проекта; умение выступать перед ауд</w:t>
      </w:r>
      <w:r w:rsidRPr="00B6103D">
        <w:rPr>
          <w:rFonts w:ascii="Times New Roman" w:eastAsia="Calibri" w:hAnsi="Times New Roman" w:cs="Times New Roman"/>
          <w:sz w:val="24"/>
          <w:szCs w:val="24"/>
        </w:rPr>
        <w:t>и</w:t>
      </w:r>
      <w:r w:rsidRPr="00B6103D">
        <w:rPr>
          <w:rFonts w:ascii="Times New Roman" w:eastAsia="Calibri" w:hAnsi="Times New Roman" w:cs="Times New Roman"/>
          <w:sz w:val="24"/>
          <w:szCs w:val="24"/>
        </w:rPr>
        <w:t>торией, представляя ей результаты своей работы с помощью средств ИКТ; использование коммуникационных технологий в учебной деятельности и повседневной жизни.</w:t>
      </w:r>
      <w:proofErr w:type="gramEnd"/>
    </w:p>
    <w:p w:rsidR="00F4664E" w:rsidRPr="00B6103D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B6103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Предметные результаты обучения</w:t>
      </w:r>
    </w:p>
    <w:p w:rsidR="00F4664E" w:rsidRPr="00B6103D" w:rsidRDefault="00F4664E" w:rsidP="00F46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освоения курса информатики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классе</w:t>
      </w:r>
    </w:p>
    <w:p w:rsidR="00F4664E" w:rsidRPr="00B6103D" w:rsidRDefault="00F4664E" w:rsidP="00F46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6103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Ученик научится</w:t>
      </w:r>
      <w:r w:rsidRPr="00B610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: 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информации как одном из основных понятий современной науки, об инфо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мационных процессах и их роли в современном мире; о принципах кодирования информ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ции;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о моделировании как методе научного познания; о компьютерных моделях и  их использовании для исследования объектов окружающего мира;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алгоритмах обработки информации, их свойствах, основных алгоритмич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ских конструкциях; о способах разработки и программной реализации алгоритмов; 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программном принципе работы компьютера – универсального устройства о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работки информации; о направлениях развития компьютерной техники;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принципах организации файловой системы, основных возможностях граф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ческого интерфейса и правилах организации индивидуального информационного простра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ства; 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назначении и функциях программного обеспечения компьютера; об основных средствах и методах обработки числовой, текстовой, графической и </w:t>
      </w:r>
      <w:proofErr w:type="spellStart"/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мультимедийной</w:t>
      </w:r>
      <w:proofErr w:type="spellEnd"/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формации; о  технологиях обработки информационных массивов с использованием эле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тронной таблицы или базы данных;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компьютерных сетях распространения и обмена информацией, об использ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вании информационных ресурсов общества с соблюдением соответствующих правовых и этических норм;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 требованиях техники безопасности, гигиены, эргономики и ресурсосбереж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при работе со средствами информационных и коммуникационных технологий.</w:t>
      </w:r>
    </w:p>
    <w:p w:rsidR="00F4664E" w:rsidRPr="00B6103D" w:rsidRDefault="00F4664E" w:rsidP="00F46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B6103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Ученик получит возможность: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приводить примеры информационных процессов, источников и приемников информации; 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кодировать и декодировать информацию при известных правилах кодирования;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переводить единицы измерения количества информации; оценивать количес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венные  параметры информационных объектов и процессов: объем памяти, необходимый для хранения информации; скорость передачи информации;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записывать в двоичной системе целые числа от 0 до 256; 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записывать и преобразовывать логические выражения с операциями</w:t>
      </w:r>
      <w:proofErr w:type="gramStart"/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proofErr w:type="gramEnd"/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, ИЛИ, НЕ; определять значение логического выражения;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компьютерные эксперименты с использованием готовых моделей;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формально исполнять алгоритмы для конкретного исполнителя с фиксирова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ным набором команд, обрабатывающие цепочки символов или списки, записанные на ест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ственном и алгоритмическом языках; 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формально исполнять алгоритмы, описанные с использованием конструкций  ветвления (условные операторы) и повторения (циклы), вспомогательных алгоритмов, пр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стых и табличных величин;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стандартные алгоритмические конструкции для построения алг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ритмов для формальных исполнителей;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линейные алгоритмы управления исполнителями и записывать их на выбранном алгоритмическом языке (языке программирования);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алгоритмы для решения несложных задач, используя конструкции ветвления (в том числе с логическими связками при задании условий) и повторения, всп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могательные алгоритмы и простые величины;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и выполнять программы для решения несложных алгоритмических задач в выбранной  среде программирования;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оперировать информационными объектами, используя графический интерфейс: открывать, именовать, сохранять объекты, архивировать и разархивировать информацию, пользоваться меню и окнами, справочной системой; предпринимать меры антивирусной безопасности;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тексты посредством квалифицированного клавиатурного письма с использованием базовых средств текстовых редакторов, используя нумерацию страниц, списки, ссылки, оглавления; проводить проверку правописания; использовать в тексте сп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ски, таблицы, изображения, диаграммы, формулы;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диаграммы, планы, карты и другие информационные модели; создавать простейшие модели объектов и процессов в виде изображений, диаграмм, графов, блок-схем, таблиц (электронных таблиц), программ;  переходить от одного представления да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к другому;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записи в базе данных;</w:t>
      </w:r>
    </w:p>
    <w:p w:rsidR="00F4664E" w:rsidRPr="00B6103D" w:rsidRDefault="00F4664E" w:rsidP="00F4664E">
      <w:pPr>
        <w:numPr>
          <w:ilvl w:val="0"/>
          <w:numId w:val="3"/>
        </w:numPr>
        <w:tabs>
          <w:tab w:val="num" w:pos="1647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презентации на основе шаблонов;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формулы для вычислений в электронных таблицах;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обработку большого массива данных с использованием средств электронной таблицы или базы данных;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искать информацию с применением правил поиска (построения запросов) в б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 данных, компьютерных сетях, некомпьютерных источниках информации (справочниках и словарях, каталогах, библиотеках) при выполнении заданий и проектов по различным учебным дисциплинам;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передавать информации по телекоммуникационным каналам в учебной и ли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переписке; </w:t>
      </w:r>
    </w:p>
    <w:p w:rsidR="00F4664E" w:rsidRPr="00B6103D" w:rsidRDefault="00F4664E" w:rsidP="00F4664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пользоваться персональным компьютером и его периферийным оборудованием (принтером, сканером, модемом, </w:t>
      </w:r>
      <w:proofErr w:type="spellStart"/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мультимедийным</w:t>
      </w:r>
      <w:proofErr w:type="spellEnd"/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проектором, цифровой камерой, цифр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6103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вым датчиком).</w:t>
      </w:r>
    </w:p>
    <w:p w:rsidR="00F4664E" w:rsidRPr="00B6103D" w:rsidRDefault="00F4664E" w:rsidP="00F4664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664E" w:rsidRPr="00B6103D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4664E" w:rsidRPr="00B6103D" w:rsidRDefault="00F4664E" w:rsidP="00F4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4664E" w:rsidRDefault="00F4664E" w:rsidP="00F4664E"/>
    <w:p w:rsidR="00F4664E" w:rsidRDefault="00F4664E" w:rsidP="00F4664E"/>
    <w:p w:rsidR="00F4664E" w:rsidRDefault="00F4664E" w:rsidP="00F4664E"/>
    <w:p w:rsidR="00F4664E" w:rsidRDefault="00F4664E" w:rsidP="00F4664E"/>
    <w:p w:rsidR="00F4664E" w:rsidRDefault="00F4664E" w:rsidP="00F4664E"/>
    <w:p w:rsidR="00F4664E" w:rsidRDefault="00F4664E" w:rsidP="00F4664E"/>
    <w:p w:rsidR="009D40DA" w:rsidRDefault="009D40DA"/>
    <w:p w:rsidR="00F4664E" w:rsidRDefault="00F4664E"/>
    <w:p w:rsidR="00F4664E" w:rsidRDefault="00F4664E"/>
    <w:p w:rsidR="00F4664E" w:rsidRDefault="00F4664E"/>
    <w:p w:rsidR="00F4664E" w:rsidRDefault="00F4664E"/>
    <w:p w:rsidR="00F4664E" w:rsidRDefault="00F4664E"/>
    <w:p w:rsidR="00F4664E" w:rsidRDefault="00F4664E"/>
    <w:p w:rsidR="00F4664E" w:rsidRDefault="00F4664E"/>
    <w:p w:rsidR="00F4664E" w:rsidRDefault="00F4664E"/>
    <w:p w:rsidR="00F4664E" w:rsidRDefault="00F4664E"/>
    <w:p w:rsidR="00F4664E" w:rsidRDefault="00F4664E"/>
    <w:p w:rsidR="00F4664E" w:rsidRDefault="00F4664E"/>
    <w:p w:rsidR="00F4664E" w:rsidRDefault="00F4664E"/>
    <w:p w:rsidR="00F4664E" w:rsidRDefault="00F4664E"/>
    <w:p w:rsidR="00F4664E" w:rsidRDefault="00F4664E"/>
    <w:p w:rsidR="00F4664E" w:rsidRDefault="00F4664E"/>
    <w:p w:rsidR="00D246B1" w:rsidRDefault="00D246B1"/>
    <w:p w:rsidR="00D246B1" w:rsidRDefault="00D246B1"/>
    <w:p w:rsidR="00F4664E" w:rsidRDefault="00F4664E"/>
    <w:p w:rsidR="00D246B1" w:rsidRDefault="00F4664E" w:rsidP="00F4664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6103D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СОДЕРЖАНИЕ ТЕМ УЧЕБНОГО ПРЕДМЕТА ИНФОРМАТИКИ </w:t>
      </w:r>
    </w:p>
    <w:p w:rsidR="00F4664E" w:rsidRDefault="00F4664E" w:rsidP="00F4664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В 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9</w:t>
      </w:r>
      <w:r w:rsidRPr="00B6103D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КЛАССЕ</w:t>
      </w:r>
    </w:p>
    <w:p w:rsidR="00F4664E" w:rsidRDefault="00F4664E" w:rsidP="00F4664E">
      <w:pPr>
        <w:jc w:val="center"/>
        <w:rPr>
          <w:b/>
          <w:sz w:val="20"/>
          <w:szCs w:val="20"/>
        </w:rPr>
      </w:pPr>
    </w:p>
    <w:p w:rsidR="00F4664E" w:rsidRPr="00F4664E" w:rsidRDefault="00F4664E" w:rsidP="00F4664E">
      <w:pPr>
        <w:spacing w:after="0" w:line="24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664E">
        <w:rPr>
          <w:rFonts w:ascii="Times New Roman" w:eastAsia="Calibri" w:hAnsi="Times New Roman" w:cs="Times New Roman"/>
          <w:b/>
          <w:sz w:val="24"/>
          <w:szCs w:val="24"/>
        </w:rPr>
        <w:t xml:space="preserve">Раздел 1. </w:t>
      </w:r>
      <w:r w:rsidRPr="00F4664E">
        <w:rPr>
          <w:rFonts w:ascii="Times New Roman" w:eastAsia="Calibri" w:hAnsi="Times New Roman" w:cs="Times New Roman"/>
          <w:b/>
          <w:bCs/>
          <w:sz w:val="24"/>
          <w:szCs w:val="24"/>
        </w:rPr>
        <w:t>Введение (1 ч)</w:t>
      </w:r>
    </w:p>
    <w:p w:rsidR="00F4664E" w:rsidRPr="00F4664E" w:rsidRDefault="00F4664E" w:rsidP="00F4664E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Andale Sans UI" w:hAnsi="Times New Roman" w:cs="Times New Roman"/>
          <w:sz w:val="24"/>
          <w:szCs w:val="24"/>
        </w:rPr>
      </w:pPr>
      <w:r w:rsidRPr="00F4664E">
        <w:rPr>
          <w:rFonts w:ascii="Times New Roman" w:eastAsia="Andale Sans UI" w:hAnsi="Times New Roman" w:cs="Times New Roman"/>
          <w:sz w:val="24"/>
          <w:szCs w:val="24"/>
        </w:rPr>
        <w:t>Повторение общих сведений о системах счисления. Понятие о непозиционных и позицио</w:t>
      </w:r>
      <w:r w:rsidRPr="00F4664E">
        <w:rPr>
          <w:rFonts w:ascii="Times New Roman" w:eastAsia="Andale Sans UI" w:hAnsi="Times New Roman" w:cs="Times New Roman"/>
          <w:sz w:val="24"/>
          <w:szCs w:val="24"/>
        </w:rPr>
        <w:t>н</w:t>
      </w:r>
      <w:r w:rsidRPr="00F4664E">
        <w:rPr>
          <w:rFonts w:ascii="Times New Roman" w:eastAsia="Andale Sans UI" w:hAnsi="Times New Roman" w:cs="Times New Roman"/>
          <w:sz w:val="24"/>
          <w:szCs w:val="24"/>
        </w:rPr>
        <w:t>ных системах счисления. Знакомство с двоичной, восьмеричной и шестнадцатеричной си</w:t>
      </w:r>
      <w:r w:rsidRPr="00F4664E">
        <w:rPr>
          <w:rFonts w:ascii="Times New Roman" w:eastAsia="Andale Sans UI" w:hAnsi="Times New Roman" w:cs="Times New Roman"/>
          <w:sz w:val="24"/>
          <w:szCs w:val="24"/>
        </w:rPr>
        <w:t>с</w:t>
      </w:r>
      <w:r w:rsidRPr="00F4664E">
        <w:rPr>
          <w:rFonts w:ascii="Times New Roman" w:eastAsia="Andale Sans UI" w:hAnsi="Times New Roman" w:cs="Times New Roman"/>
          <w:sz w:val="24"/>
          <w:szCs w:val="24"/>
        </w:rPr>
        <w:t xml:space="preserve">темами счисления, запись в них целых десятичных чисел от 0 до 1024. Перевод небольших целых чисел из двоичной системы счисления в </w:t>
      </w:r>
      <w:proofErr w:type="gramStart"/>
      <w:r w:rsidRPr="00F4664E">
        <w:rPr>
          <w:rFonts w:ascii="Times New Roman" w:eastAsia="Andale Sans UI" w:hAnsi="Times New Roman" w:cs="Times New Roman"/>
          <w:sz w:val="24"/>
          <w:szCs w:val="24"/>
        </w:rPr>
        <w:t>десятичную</w:t>
      </w:r>
      <w:proofErr w:type="gramEnd"/>
      <w:r w:rsidRPr="00F4664E">
        <w:rPr>
          <w:rFonts w:ascii="Times New Roman" w:eastAsia="Andale Sans UI" w:hAnsi="Times New Roman" w:cs="Times New Roman"/>
          <w:sz w:val="24"/>
          <w:szCs w:val="24"/>
        </w:rPr>
        <w:t>. Двоичная арифметика.</w:t>
      </w:r>
    </w:p>
    <w:p w:rsidR="00F4664E" w:rsidRPr="00F4664E" w:rsidRDefault="00F4664E" w:rsidP="00F4664E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Andale Sans UI" w:hAnsi="Times New Roman" w:cs="Times New Roman"/>
          <w:bCs/>
          <w:sz w:val="24"/>
          <w:szCs w:val="24"/>
        </w:rPr>
      </w:pP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Компьютерное представление целых чисел. Представление вещественных чисел. Высказ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ы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вания. Логические операции. Логические выражения. Построение таблиц истинности для логических выражений. Свойства логических операций. Решение логических задач.  Лог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и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ческие элементы.</w:t>
      </w:r>
    </w:p>
    <w:p w:rsidR="00F4664E" w:rsidRDefault="00F4664E" w:rsidP="00F4664E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Andale Sans UI" w:hAnsi="Times New Roman" w:cs="Times New Roman"/>
          <w:sz w:val="24"/>
          <w:szCs w:val="24"/>
        </w:rPr>
      </w:pPr>
    </w:p>
    <w:p w:rsidR="00F4664E" w:rsidRPr="00F4664E" w:rsidRDefault="00F4664E" w:rsidP="00F4664E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664E">
        <w:rPr>
          <w:rFonts w:ascii="Times New Roman" w:eastAsia="Calibri" w:hAnsi="Times New Roman" w:cs="Times New Roman"/>
          <w:b/>
          <w:sz w:val="24"/>
          <w:szCs w:val="24"/>
        </w:rPr>
        <w:t xml:space="preserve">Раздел 2. </w:t>
      </w:r>
      <w:r w:rsidRPr="00F4664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Моделирование и формализация (8 ч)</w:t>
      </w:r>
    </w:p>
    <w:p w:rsidR="00F4664E" w:rsidRPr="00F4664E" w:rsidRDefault="00F4664E" w:rsidP="00F4664E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Andale Sans UI" w:hAnsi="Times New Roman" w:cs="Times New Roman"/>
          <w:bCs/>
          <w:sz w:val="24"/>
          <w:szCs w:val="24"/>
        </w:rPr>
      </w:pP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Модели и моделирование. Понятия натурной и информационной моделей объекта (предм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е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та, процесса или явления). Модели в математике, физике, литературе, биологии и т.д.  И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с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 xml:space="preserve">пользование моделей в практической деятельности. </w:t>
      </w:r>
      <w:proofErr w:type="gramStart"/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Виды информационных моделей (сл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о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весное описание, таблица, график, диаграмма, формула, чертёж, граф, дерево, список и др.) и их назначение.</w:t>
      </w:r>
      <w:proofErr w:type="gramEnd"/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 xml:space="preserve"> Оценка адекватности модели моделируемому объекту и целям моделир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о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вания.</w:t>
      </w:r>
    </w:p>
    <w:p w:rsidR="00F4664E" w:rsidRPr="00F4664E" w:rsidRDefault="00F4664E" w:rsidP="00F4664E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Andale Sans UI" w:hAnsi="Times New Roman" w:cs="Times New Roman"/>
          <w:bCs/>
          <w:sz w:val="24"/>
          <w:szCs w:val="24"/>
        </w:rPr>
      </w:pP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Графы, деревья, списки и их применение при моделировании природных и экономических явлений, при хранении и поиске данных.</w:t>
      </w:r>
    </w:p>
    <w:p w:rsidR="00F4664E" w:rsidRPr="00F4664E" w:rsidRDefault="00F4664E" w:rsidP="00F4664E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Andale Sans UI" w:hAnsi="Times New Roman" w:cs="Times New Roman"/>
          <w:bCs/>
          <w:sz w:val="24"/>
          <w:szCs w:val="24"/>
        </w:rPr>
      </w:pP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Компьютерное моделирование. Примеры использования компьютерных моделей при реш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е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 xml:space="preserve">нии практических задач. </w:t>
      </w:r>
    </w:p>
    <w:p w:rsidR="00F4664E" w:rsidRPr="00F4664E" w:rsidRDefault="00F4664E" w:rsidP="00F4664E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Andale Sans UI" w:hAnsi="Times New Roman" w:cs="Times New Roman"/>
          <w:bCs/>
          <w:sz w:val="24"/>
          <w:szCs w:val="24"/>
        </w:rPr>
      </w:pP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Реляционные базы данных. Основные понятия, типы данных, системы управления базами данных и принципы работы с ними.  Ввод и редактирование записей. Поиск, удаление и сортировка данных.</w:t>
      </w:r>
    </w:p>
    <w:p w:rsidR="00F4664E" w:rsidRDefault="00F4664E" w:rsidP="00F4664E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664E" w:rsidRPr="00F4664E" w:rsidRDefault="00F4664E" w:rsidP="00F4664E">
      <w:pPr>
        <w:spacing w:after="0" w:line="24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664E">
        <w:rPr>
          <w:rFonts w:ascii="Times New Roman" w:eastAsia="Calibri" w:hAnsi="Times New Roman" w:cs="Times New Roman"/>
          <w:b/>
          <w:sz w:val="24"/>
          <w:szCs w:val="24"/>
        </w:rPr>
        <w:t xml:space="preserve">Раздел 3. </w:t>
      </w:r>
      <w:r w:rsidRPr="00F4664E">
        <w:rPr>
          <w:rFonts w:ascii="Times New Roman" w:eastAsia="Calibri" w:hAnsi="Times New Roman" w:cs="Times New Roman"/>
          <w:b/>
          <w:bCs/>
          <w:sz w:val="24"/>
          <w:szCs w:val="24"/>
        </w:rPr>
        <w:t>Основы алгоритмизации и программирования (8 ч)</w:t>
      </w:r>
    </w:p>
    <w:p w:rsidR="00F4664E" w:rsidRPr="00F4664E" w:rsidRDefault="00F4664E" w:rsidP="00F4664E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Andale Sans UI" w:hAnsi="Times New Roman" w:cs="Times New Roman"/>
          <w:bCs/>
          <w:sz w:val="24"/>
          <w:szCs w:val="24"/>
        </w:rPr>
      </w:pP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 xml:space="preserve">Понятие исполнителя. Неформальные и формальные исполнители. </w:t>
      </w:r>
      <w:proofErr w:type="gramStart"/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Учебные исполнители (Робот, Чертёжник, Черепаха, Кузнечик, Водолей, Удвоитель и др.) как примеры формал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ь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ных исполнителей.</w:t>
      </w:r>
      <w:proofErr w:type="gramEnd"/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 xml:space="preserve"> Их назначение, среда, режим работы, система команд.</w:t>
      </w:r>
    </w:p>
    <w:p w:rsidR="00F4664E" w:rsidRPr="00F4664E" w:rsidRDefault="00F4664E" w:rsidP="00F4664E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Andale Sans UI" w:hAnsi="Times New Roman" w:cs="Times New Roman"/>
          <w:bCs/>
          <w:sz w:val="24"/>
          <w:szCs w:val="24"/>
        </w:rPr>
      </w:pP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Понятие алгоритма как формального описания последовательности действий исполнителя при заданных начальных данных. Свойства алгоритмов. Способы записи алгоритмов.</w:t>
      </w:r>
    </w:p>
    <w:p w:rsidR="00F4664E" w:rsidRPr="00F4664E" w:rsidRDefault="00F4664E" w:rsidP="00F4664E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Andale Sans UI" w:hAnsi="Times New Roman" w:cs="Times New Roman"/>
          <w:bCs/>
          <w:sz w:val="24"/>
          <w:szCs w:val="24"/>
        </w:rPr>
      </w:pP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Алгоритмический язык – формальный язык для записи алгоритмов. Программа – запись а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л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горитма на алгоритмическом языке. Непосредственное и программное управление исполн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и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 xml:space="preserve">телем. </w:t>
      </w:r>
    </w:p>
    <w:p w:rsidR="00F4664E" w:rsidRPr="00F4664E" w:rsidRDefault="00F4664E" w:rsidP="00F4664E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Andale Sans UI" w:hAnsi="Times New Roman" w:cs="Times New Roman"/>
          <w:bCs/>
          <w:sz w:val="24"/>
          <w:szCs w:val="24"/>
        </w:rPr>
      </w:pP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Линейные программы. Алгоритмические конструкции, связанные с проверкой условий: ветвление и повторение. Разработка алгоритмов: разбиение задачи на подзадачи, понятие вспомогательного алгоритма.</w:t>
      </w:r>
    </w:p>
    <w:p w:rsidR="00F4664E" w:rsidRPr="00F4664E" w:rsidRDefault="00F4664E" w:rsidP="00F4664E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Понятие простой величины. Типы величин: целые, вещественные, символьные, строковые, логические. Переменные и константы. Знакомство с табличными величинами (массивами). Алгоритм работы с величинами – план целенаправленных действий по проведению вычи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с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лений при заданных начальных  данных с использованием промежуточных результатов. Управление, управляющая и управляемая системы, прямая и обратная связь. Управление в живой природе, обществе и технике</w:t>
      </w:r>
      <w:r w:rsidRPr="00F4664E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F4664E" w:rsidRPr="00F4664E" w:rsidRDefault="00F4664E" w:rsidP="00F4664E">
      <w:pPr>
        <w:spacing w:after="0" w:line="240" w:lineRule="atLeast"/>
        <w:jc w:val="both"/>
        <w:rPr>
          <w:rFonts w:ascii="Times New Roman" w:eastAsia="Andale Sans UI" w:hAnsi="Times New Roman" w:cs="Times New Roman"/>
          <w:bCs/>
          <w:sz w:val="24"/>
          <w:szCs w:val="24"/>
        </w:rPr>
      </w:pP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Язык программирования. Основные правила одного из процедурных языков программир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о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вания (Паскаль, школьный алгоритмический язык и др.): правила представления данных; правила записи основных операторов (ввод, вывод, присваивание, ветвление, цикл) и выз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о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 xml:space="preserve">ва вспомогательных алгоритмов; правила записи программы. </w:t>
      </w:r>
    </w:p>
    <w:p w:rsidR="00F4664E" w:rsidRPr="00F4664E" w:rsidRDefault="00F4664E" w:rsidP="00F4664E">
      <w:pPr>
        <w:spacing w:after="0" w:line="240" w:lineRule="atLeast"/>
        <w:jc w:val="both"/>
        <w:rPr>
          <w:rFonts w:ascii="Times New Roman" w:eastAsia="Andale Sans UI" w:hAnsi="Times New Roman" w:cs="Times New Roman"/>
          <w:bCs/>
          <w:sz w:val="24"/>
          <w:szCs w:val="24"/>
        </w:rPr>
      </w:pP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lastRenderedPageBreak/>
        <w:t>Этапы решения задачи на компьютере: моделирование – разработка алгоритма – кодиров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а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ние – отладка – тестирование.  Решение задач по разработке и выполнению программ в в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ы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 xml:space="preserve">бранной среде программирования. </w:t>
      </w:r>
    </w:p>
    <w:p w:rsidR="00F4664E" w:rsidRDefault="00F4664E" w:rsidP="00F4664E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664E" w:rsidRPr="00F4664E" w:rsidRDefault="00F4664E" w:rsidP="00F4664E">
      <w:pPr>
        <w:spacing w:after="0" w:line="240" w:lineRule="atLeast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4664E">
        <w:rPr>
          <w:rFonts w:ascii="Times New Roman" w:eastAsia="Calibri" w:hAnsi="Times New Roman" w:cs="Times New Roman"/>
          <w:b/>
          <w:sz w:val="24"/>
          <w:szCs w:val="24"/>
        </w:rPr>
        <w:t xml:space="preserve">Раздел 4. </w:t>
      </w:r>
      <w:r w:rsidRPr="00F4664E">
        <w:rPr>
          <w:rFonts w:ascii="Times New Roman" w:eastAsia="Calibri" w:hAnsi="Times New Roman" w:cs="Times New Roman"/>
          <w:b/>
          <w:bCs/>
          <w:sz w:val="24"/>
          <w:szCs w:val="24"/>
        </w:rPr>
        <w:t>Обработка числовой информации в электронных таблицах (6 ч)</w:t>
      </w:r>
    </w:p>
    <w:p w:rsidR="00F4664E" w:rsidRPr="00F4664E" w:rsidRDefault="00F4664E" w:rsidP="00F4664E">
      <w:pPr>
        <w:spacing w:after="0" w:line="240" w:lineRule="atLeast"/>
        <w:jc w:val="both"/>
        <w:rPr>
          <w:rFonts w:ascii="Times New Roman" w:eastAsia="Andale Sans UI" w:hAnsi="Times New Roman" w:cs="Times New Roman"/>
          <w:bCs/>
          <w:sz w:val="24"/>
          <w:szCs w:val="24"/>
        </w:rPr>
      </w:pP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Электронные (динамические) таблицы. Относительные, абсолютные и смешанные ссылки. Использование формул. Выполнение расчётов. Построение графиков и диаграмм. Понятие о сортировке (упорядочивании) данных.</w:t>
      </w:r>
    </w:p>
    <w:p w:rsidR="00F4664E" w:rsidRPr="00F4664E" w:rsidRDefault="00F4664E" w:rsidP="00F4664E">
      <w:pPr>
        <w:spacing w:after="0" w:line="240" w:lineRule="atLeast"/>
        <w:jc w:val="center"/>
        <w:rPr>
          <w:rFonts w:ascii="Times New Roman" w:eastAsia="Andale Sans UI" w:hAnsi="Times New Roman" w:cs="Times New Roman"/>
          <w:b/>
          <w:bCs/>
          <w:sz w:val="24"/>
          <w:szCs w:val="24"/>
        </w:rPr>
      </w:pPr>
      <w:r w:rsidRPr="00F4664E">
        <w:rPr>
          <w:rFonts w:ascii="Times New Roman" w:eastAsia="Andale Sans UI" w:hAnsi="Times New Roman" w:cs="Times New Roman"/>
          <w:b/>
          <w:bCs/>
          <w:sz w:val="24"/>
          <w:szCs w:val="24"/>
        </w:rPr>
        <w:t>Раздел 5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 xml:space="preserve">. </w:t>
      </w:r>
      <w:r w:rsidRPr="00F4664E">
        <w:rPr>
          <w:rFonts w:ascii="Times New Roman" w:eastAsia="Andale Sans UI" w:hAnsi="Times New Roman" w:cs="Times New Roman"/>
          <w:b/>
          <w:bCs/>
          <w:sz w:val="24"/>
          <w:szCs w:val="24"/>
        </w:rPr>
        <w:t>Коммуникационные технологии (10 ч)</w:t>
      </w:r>
    </w:p>
    <w:p w:rsidR="00F4664E" w:rsidRPr="00F4664E" w:rsidRDefault="00F4664E" w:rsidP="00F4664E">
      <w:pPr>
        <w:spacing w:after="0" w:line="240" w:lineRule="atLeast"/>
        <w:jc w:val="both"/>
        <w:rPr>
          <w:rFonts w:ascii="Times New Roman" w:eastAsia="Andale Sans UI" w:hAnsi="Times New Roman" w:cs="Times New Roman"/>
          <w:bCs/>
          <w:sz w:val="24"/>
          <w:szCs w:val="24"/>
        </w:rPr>
      </w:pP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 xml:space="preserve">Локальные и глобальные компьютерные сети. Скорость передачи информации. Пропускная способность канала. </w:t>
      </w:r>
    </w:p>
    <w:p w:rsidR="00F4664E" w:rsidRPr="00F4664E" w:rsidRDefault="00F4664E" w:rsidP="00F4664E">
      <w:pPr>
        <w:spacing w:after="0" w:line="240" w:lineRule="atLeast"/>
        <w:jc w:val="both"/>
        <w:rPr>
          <w:rFonts w:ascii="Times New Roman" w:eastAsia="Andale Sans UI" w:hAnsi="Times New Roman" w:cs="Times New Roman"/>
          <w:bCs/>
          <w:sz w:val="24"/>
          <w:szCs w:val="24"/>
        </w:rPr>
      </w:pP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Интернет. Браузеры.  Взаимодействие на основе компьютерных сетей: электронная почта, чат, форум, телеконференция, сайт. Информационные ресурсы компьютерных сетей: Вс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е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 xml:space="preserve">мирная паутина, файловые архивы,  компьютерные энциклопедии и справочники.  Поиск информации в файловой системе, базе данных, Интернете. </w:t>
      </w:r>
    </w:p>
    <w:p w:rsidR="00F4664E" w:rsidRPr="00F4664E" w:rsidRDefault="00F4664E" w:rsidP="00F4664E">
      <w:pPr>
        <w:spacing w:after="0" w:line="240" w:lineRule="atLeast"/>
        <w:jc w:val="both"/>
        <w:rPr>
          <w:rFonts w:ascii="Times New Roman" w:eastAsia="Andale Sans UI" w:hAnsi="Times New Roman" w:cs="Times New Roman"/>
          <w:bCs/>
          <w:sz w:val="24"/>
          <w:szCs w:val="24"/>
        </w:rPr>
      </w:pP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Информационная безопасность личности, государства, общества. Защита собственной и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н</w:t>
      </w: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>формации от несанкционированного доступа.</w:t>
      </w:r>
    </w:p>
    <w:p w:rsidR="00F4664E" w:rsidRPr="00F4664E" w:rsidRDefault="00F4664E" w:rsidP="00F4664E">
      <w:pPr>
        <w:spacing w:after="0" w:line="240" w:lineRule="atLeast"/>
        <w:jc w:val="both"/>
        <w:rPr>
          <w:rFonts w:ascii="Times New Roman" w:eastAsia="Andale Sans UI" w:hAnsi="Times New Roman" w:cs="Times New Roman"/>
          <w:bCs/>
          <w:sz w:val="24"/>
          <w:szCs w:val="24"/>
        </w:rPr>
      </w:pPr>
      <w:r w:rsidRPr="00F4664E">
        <w:rPr>
          <w:rFonts w:ascii="Times New Roman" w:eastAsia="Andale Sans UI" w:hAnsi="Times New Roman" w:cs="Times New Roman"/>
          <w:bCs/>
          <w:sz w:val="24"/>
          <w:szCs w:val="24"/>
        </w:rPr>
        <w:t xml:space="preserve">Базовые представления о правовых и этических аспектах использования компьютерных программ и работы в сети Интернет. </w:t>
      </w:r>
    </w:p>
    <w:p w:rsidR="00F4664E" w:rsidRPr="00F4664E" w:rsidRDefault="00F4664E" w:rsidP="00F4664E">
      <w:pPr>
        <w:spacing w:after="0" w:line="240" w:lineRule="atLeast"/>
        <w:jc w:val="both"/>
        <w:rPr>
          <w:rFonts w:ascii="Times New Roman" w:eastAsia="Andale Sans UI" w:hAnsi="Times New Roman" w:cs="Times New Roman"/>
          <w:bCs/>
          <w:sz w:val="24"/>
          <w:szCs w:val="24"/>
        </w:rPr>
      </w:pPr>
    </w:p>
    <w:p w:rsidR="00F4664E" w:rsidRPr="00F4664E" w:rsidRDefault="00F4664E" w:rsidP="00F4664E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664E" w:rsidRDefault="00F4664E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Default="00413B82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D10CB" w:rsidRDefault="000D10CB" w:rsidP="00F4664E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13B82" w:rsidRPr="00B6103D" w:rsidRDefault="00413B82" w:rsidP="00413B82">
      <w:pPr>
        <w:spacing w:after="0" w:line="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6103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ТЕМАТИЧЕСКОЕ ПЛАНИРОВАНИЕ</w:t>
      </w:r>
    </w:p>
    <w:tbl>
      <w:tblPr>
        <w:tblStyle w:val="a3"/>
        <w:tblW w:w="0" w:type="auto"/>
        <w:tblLook w:val="04A0"/>
      </w:tblPr>
      <w:tblGrid>
        <w:gridCol w:w="458"/>
        <w:gridCol w:w="6132"/>
        <w:gridCol w:w="1279"/>
        <w:gridCol w:w="942"/>
        <w:gridCol w:w="930"/>
      </w:tblGrid>
      <w:tr w:rsidR="00413B82" w:rsidRPr="00B6103D" w:rsidTr="00413B82">
        <w:trPr>
          <w:trHeight w:val="66"/>
        </w:trPr>
        <w:tc>
          <w:tcPr>
            <w:tcW w:w="0" w:type="auto"/>
            <w:vMerge w:val="restart"/>
            <w:shd w:val="clear" w:color="auto" w:fill="808080" w:themeFill="background1" w:themeFillShade="80"/>
          </w:tcPr>
          <w:p w:rsidR="00413B82" w:rsidRPr="00B6103D" w:rsidRDefault="00413B82" w:rsidP="00413B8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№</w:t>
            </w:r>
          </w:p>
        </w:tc>
        <w:tc>
          <w:tcPr>
            <w:tcW w:w="0" w:type="auto"/>
            <w:vMerge w:val="restart"/>
            <w:shd w:val="clear" w:color="auto" w:fill="808080" w:themeFill="background1" w:themeFillShade="80"/>
          </w:tcPr>
          <w:p w:rsidR="00413B82" w:rsidRPr="00B6103D" w:rsidRDefault="00413B82" w:rsidP="00413B8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СОДЕРЖАНИЕ</w:t>
            </w:r>
          </w:p>
        </w:tc>
        <w:tc>
          <w:tcPr>
            <w:tcW w:w="0" w:type="auto"/>
            <w:vMerge w:val="restart"/>
            <w:shd w:val="clear" w:color="auto" w:fill="808080" w:themeFill="background1" w:themeFillShade="80"/>
          </w:tcPr>
          <w:p w:rsidR="00413B82" w:rsidRPr="00B6103D" w:rsidRDefault="00413B82" w:rsidP="00413B8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КОЛИЧЕ</w:t>
            </w:r>
          </w:p>
          <w:p w:rsidR="00413B82" w:rsidRPr="00B6103D" w:rsidRDefault="00413B82" w:rsidP="00413B8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СТВО</w:t>
            </w:r>
          </w:p>
          <w:p w:rsidR="00413B82" w:rsidRPr="00B6103D" w:rsidRDefault="00413B82" w:rsidP="00413B8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ЧАСОВ</w:t>
            </w:r>
          </w:p>
        </w:tc>
        <w:tc>
          <w:tcPr>
            <w:tcW w:w="0" w:type="auto"/>
            <w:gridSpan w:val="2"/>
            <w:shd w:val="clear" w:color="auto" w:fill="808080" w:themeFill="background1" w:themeFillShade="80"/>
          </w:tcPr>
          <w:p w:rsidR="00413B82" w:rsidRPr="00B6103D" w:rsidRDefault="00413B82" w:rsidP="00413B8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ДАТА</w:t>
            </w: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vMerge/>
            <w:shd w:val="clear" w:color="auto" w:fill="808080" w:themeFill="background1" w:themeFillShade="80"/>
          </w:tcPr>
          <w:p w:rsidR="00413B82" w:rsidRPr="00B6103D" w:rsidRDefault="00413B82" w:rsidP="00413B8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808080" w:themeFill="background1" w:themeFillShade="80"/>
          </w:tcPr>
          <w:p w:rsidR="00413B82" w:rsidRPr="00B6103D" w:rsidRDefault="00413B82" w:rsidP="00413B8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808080" w:themeFill="background1" w:themeFillShade="80"/>
          </w:tcPr>
          <w:p w:rsidR="00413B82" w:rsidRPr="00B6103D" w:rsidRDefault="00413B82" w:rsidP="00413B8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</w:tcPr>
          <w:p w:rsidR="00413B82" w:rsidRPr="00B6103D" w:rsidRDefault="00413B82" w:rsidP="00413B8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ПЛАН</w:t>
            </w:r>
          </w:p>
        </w:tc>
        <w:tc>
          <w:tcPr>
            <w:tcW w:w="0" w:type="auto"/>
            <w:shd w:val="clear" w:color="auto" w:fill="808080" w:themeFill="background1" w:themeFillShade="80"/>
          </w:tcPr>
          <w:p w:rsidR="00413B82" w:rsidRPr="00B6103D" w:rsidRDefault="00413B82" w:rsidP="00413B82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ФАКТ</w:t>
            </w: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Pr="00B64BF6" w:rsidRDefault="00413B82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413B82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BF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Цели изучения курса информатики и ИКТ. Техника безопасности и организация рабочего места.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413B82" w:rsidP="000D10CB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BF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06.09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10CB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0D10CB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0D10CB" w:rsidRPr="000D10CB" w:rsidRDefault="000D10CB" w:rsidP="000D10C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ГЛАВА 1.МОДЕЛИРОВАНИЕ И ФОРМАЛИЗАЦИЯ.</w:t>
            </w:r>
          </w:p>
        </w:tc>
        <w:tc>
          <w:tcPr>
            <w:tcW w:w="0" w:type="auto"/>
            <w:shd w:val="clear" w:color="auto" w:fill="FFFFFF" w:themeFill="background1"/>
          </w:tcPr>
          <w:p w:rsidR="000D10CB" w:rsidRPr="008B5F9A" w:rsidRDefault="008B5F9A" w:rsidP="000D10CB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5F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</w:tcPr>
          <w:p w:rsidR="000D10CB" w:rsidRDefault="000D10CB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0D10CB" w:rsidRPr="00B6103D" w:rsidRDefault="000D10CB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10CB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0D10CB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0D10CB" w:rsidRDefault="000D10CB" w:rsidP="000D10CB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bCs/>
                <w:color w:val="000000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1.1. Моделирование как метод познания.</w:t>
            </w:r>
          </w:p>
        </w:tc>
        <w:tc>
          <w:tcPr>
            <w:tcW w:w="0" w:type="auto"/>
            <w:shd w:val="clear" w:color="auto" w:fill="FFFFFF" w:themeFill="background1"/>
          </w:tcPr>
          <w:p w:rsidR="000D10CB" w:rsidRPr="000D10CB" w:rsidRDefault="000D10CB" w:rsidP="000D10CB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0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0D10CB" w:rsidRDefault="000D10CB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0D10CB" w:rsidRPr="00B6103D" w:rsidRDefault="000D10CB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C53A20" w:rsidRDefault="00413B82" w:rsidP="000D10CB">
            <w:pPr>
              <w:pStyle w:val="a4"/>
              <w:spacing w:after="0" w:line="0" w:lineRule="atLeast"/>
              <w:ind w:left="0"/>
              <w:jc w:val="both"/>
            </w:pPr>
            <w:r w:rsidRPr="00C53A20">
              <w:t>Моделирование как метод познания</w:t>
            </w:r>
            <w:r w:rsidR="000D10CB">
              <w:t>.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0D10CB" w:rsidP="000D10CB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10CB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0D10CB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0D10CB" w:rsidRPr="000D10CB" w:rsidRDefault="000D10CB" w:rsidP="000D10CB">
            <w:pPr>
              <w:pStyle w:val="a4"/>
              <w:spacing w:after="0" w:line="0" w:lineRule="atLeast"/>
              <w:ind w:left="0"/>
              <w:jc w:val="both"/>
              <w:rPr>
                <w:b/>
              </w:rPr>
            </w:pPr>
            <w:r>
              <w:rPr>
                <w:rFonts w:ascii="Cambria Math" w:hAnsi="Cambria Math"/>
                <w:b/>
              </w:rPr>
              <w:t>§</w:t>
            </w:r>
            <w:r>
              <w:rPr>
                <w:b/>
              </w:rPr>
              <w:t>1.2. Знаковые модели.</w:t>
            </w:r>
          </w:p>
        </w:tc>
        <w:tc>
          <w:tcPr>
            <w:tcW w:w="0" w:type="auto"/>
            <w:shd w:val="clear" w:color="auto" w:fill="FFFFFF" w:themeFill="background1"/>
          </w:tcPr>
          <w:p w:rsidR="000D10CB" w:rsidRPr="000D10CB" w:rsidRDefault="000D10CB" w:rsidP="000D10CB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0D10CB" w:rsidRDefault="000D10CB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0D10CB" w:rsidRPr="00B6103D" w:rsidRDefault="000D10CB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C53A20" w:rsidRDefault="00413B82" w:rsidP="000D10CB">
            <w:pPr>
              <w:pStyle w:val="a4"/>
              <w:spacing w:after="0" w:line="0" w:lineRule="atLeast"/>
              <w:ind w:left="0"/>
              <w:jc w:val="both"/>
            </w:pPr>
            <w:r w:rsidRPr="00C53A20">
              <w:t>Знаковые модели</w:t>
            </w:r>
            <w:r w:rsidR="000D10CB">
              <w:t>.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0D10CB" w:rsidP="000D10CB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10CB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0D10CB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0D10CB" w:rsidRPr="000D10CB" w:rsidRDefault="000D10CB" w:rsidP="000D10CB">
            <w:pPr>
              <w:pStyle w:val="a4"/>
              <w:spacing w:after="0" w:line="0" w:lineRule="atLeast"/>
              <w:ind w:left="0"/>
              <w:jc w:val="both"/>
              <w:rPr>
                <w:b/>
              </w:rPr>
            </w:pPr>
            <w:r>
              <w:rPr>
                <w:rFonts w:ascii="Cambria Math" w:hAnsi="Cambria Math"/>
                <w:b/>
              </w:rPr>
              <w:t>§</w:t>
            </w:r>
            <w:r>
              <w:rPr>
                <w:b/>
              </w:rPr>
              <w:t>1.3. Графические информационные модели.</w:t>
            </w:r>
          </w:p>
        </w:tc>
        <w:tc>
          <w:tcPr>
            <w:tcW w:w="0" w:type="auto"/>
            <w:shd w:val="clear" w:color="auto" w:fill="FFFFFF" w:themeFill="background1"/>
          </w:tcPr>
          <w:p w:rsidR="000D10CB" w:rsidRPr="000D10CB" w:rsidRDefault="000D10CB" w:rsidP="000D10CB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0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0D10CB" w:rsidRDefault="000D10CB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0D10CB" w:rsidRPr="00B6103D" w:rsidRDefault="000D10CB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C53A20" w:rsidRDefault="00413B82" w:rsidP="000D10CB">
            <w:pPr>
              <w:pStyle w:val="a4"/>
              <w:spacing w:after="0" w:line="0" w:lineRule="atLeast"/>
              <w:ind w:left="0"/>
              <w:jc w:val="both"/>
            </w:pPr>
            <w:r w:rsidRPr="00C53A20">
              <w:t>Графические модели</w:t>
            </w:r>
            <w:r w:rsidR="000D10CB">
              <w:t>.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0D10CB" w:rsidP="000D10CB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10CB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0D10CB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0D10CB" w:rsidRPr="000D10CB" w:rsidRDefault="000D10CB" w:rsidP="000D10CB">
            <w:pPr>
              <w:pStyle w:val="a4"/>
              <w:spacing w:after="0" w:line="0" w:lineRule="atLeast"/>
              <w:ind w:left="0"/>
              <w:jc w:val="both"/>
              <w:rPr>
                <w:b/>
              </w:rPr>
            </w:pPr>
            <w:r>
              <w:rPr>
                <w:rFonts w:ascii="Cambria Math" w:hAnsi="Cambria Math"/>
                <w:b/>
              </w:rPr>
              <w:t>§</w:t>
            </w:r>
            <w:r>
              <w:rPr>
                <w:b/>
              </w:rPr>
              <w:t>1.4. Табличные информационные модели.</w:t>
            </w:r>
          </w:p>
        </w:tc>
        <w:tc>
          <w:tcPr>
            <w:tcW w:w="0" w:type="auto"/>
            <w:shd w:val="clear" w:color="auto" w:fill="FFFFFF" w:themeFill="background1"/>
          </w:tcPr>
          <w:p w:rsidR="000D10CB" w:rsidRPr="008B5F9A" w:rsidRDefault="008B5F9A" w:rsidP="000D10CB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0D10CB" w:rsidRDefault="000D10CB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0D10CB" w:rsidRPr="00B6103D" w:rsidRDefault="000D10CB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C53A20" w:rsidRDefault="00413B82" w:rsidP="000D10CB">
            <w:pPr>
              <w:pStyle w:val="a4"/>
              <w:spacing w:after="0" w:line="0" w:lineRule="atLeast"/>
              <w:ind w:left="0"/>
              <w:jc w:val="both"/>
            </w:pPr>
            <w:r w:rsidRPr="00C53A20">
              <w:t>Табличные модели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8B5F9A" w:rsidP="008B5F9A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10CB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0D10CB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0D10CB" w:rsidRPr="000D10CB" w:rsidRDefault="000D10CB" w:rsidP="000D10CB">
            <w:pPr>
              <w:pStyle w:val="a4"/>
              <w:spacing w:after="0" w:line="0" w:lineRule="atLeast"/>
              <w:ind w:left="0"/>
              <w:jc w:val="both"/>
              <w:rPr>
                <w:b/>
              </w:rPr>
            </w:pPr>
            <w:r>
              <w:rPr>
                <w:rFonts w:ascii="Cambria Math" w:hAnsi="Cambria Math"/>
                <w:b/>
              </w:rPr>
              <w:t>§</w:t>
            </w:r>
            <w:r>
              <w:rPr>
                <w:b/>
              </w:rPr>
              <w:t>1.5. База данных как модель предметной области.</w:t>
            </w:r>
          </w:p>
        </w:tc>
        <w:tc>
          <w:tcPr>
            <w:tcW w:w="0" w:type="auto"/>
            <w:shd w:val="clear" w:color="auto" w:fill="FFFFFF" w:themeFill="background1"/>
          </w:tcPr>
          <w:p w:rsidR="000D10CB" w:rsidRPr="000D10CB" w:rsidRDefault="000D10CB" w:rsidP="000D10CB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D10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0D10CB" w:rsidRDefault="000D10CB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0D10CB" w:rsidRPr="00B6103D" w:rsidRDefault="000D10CB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C53A20" w:rsidRDefault="00413B82" w:rsidP="000D10CB">
            <w:pPr>
              <w:pStyle w:val="a4"/>
              <w:spacing w:after="0" w:line="0" w:lineRule="atLeast"/>
              <w:ind w:left="0"/>
              <w:jc w:val="both"/>
            </w:pPr>
            <w:r w:rsidRPr="00C53A20">
              <w:t>База данных как модель предметной области. Реляцио</w:t>
            </w:r>
            <w:r w:rsidRPr="00C53A20">
              <w:t>н</w:t>
            </w:r>
            <w:r w:rsidRPr="00C53A20">
              <w:t>ные базы данных.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0D10CB" w:rsidP="000D10CB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03D8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7303D8" w:rsidRDefault="007303D8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7303D8" w:rsidRPr="007303D8" w:rsidRDefault="007303D8" w:rsidP="000D10CB">
            <w:pPr>
              <w:pStyle w:val="a4"/>
              <w:spacing w:after="0" w:line="0" w:lineRule="atLeast"/>
              <w:ind w:left="0"/>
              <w:jc w:val="both"/>
              <w:rPr>
                <w:b/>
              </w:rPr>
            </w:pPr>
            <w:r>
              <w:rPr>
                <w:rFonts w:ascii="Cambria Math" w:hAnsi="Cambria Math"/>
                <w:b/>
              </w:rPr>
              <w:t>§</w:t>
            </w:r>
            <w:r>
              <w:rPr>
                <w:b/>
              </w:rPr>
              <w:t>1.6. Система управления базами данных.</w:t>
            </w:r>
          </w:p>
        </w:tc>
        <w:tc>
          <w:tcPr>
            <w:tcW w:w="0" w:type="auto"/>
            <w:shd w:val="clear" w:color="auto" w:fill="FFFFFF" w:themeFill="background1"/>
          </w:tcPr>
          <w:p w:rsidR="007303D8" w:rsidRPr="007303D8" w:rsidRDefault="007303D8" w:rsidP="007303D8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</w:tcPr>
          <w:p w:rsidR="007303D8" w:rsidRDefault="007303D8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7303D8" w:rsidRPr="00B6103D" w:rsidRDefault="007303D8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C53A20" w:rsidRDefault="00413B82" w:rsidP="000D10CB">
            <w:pPr>
              <w:pStyle w:val="a4"/>
              <w:spacing w:after="0" w:line="0" w:lineRule="atLeast"/>
              <w:ind w:left="0"/>
              <w:jc w:val="both"/>
            </w:pPr>
            <w:r w:rsidRPr="00C53A20">
              <w:t>Система управления базами данных</w:t>
            </w:r>
            <w:r w:rsidR="007303D8">
              <w:t>.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7303D8" w:rsidP="007303D8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C53A20" w:rsidRDefault="00413B82" w:rsidP="000D10CB">
            <w:pPr>
              <w:pStyle w:val="a4"/>
              <w:spacing w:after="0" w:line="0" w:lineRule="atLeast"/>
              <w:ind w:left="0"/>
              <w:jc w:val="both"/>
            </w:pPr>
            <w:r w:rsidRPr="00C53A20">
              <w:t>Создание базы данных. Запросы на выборку данных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7303D8" w:rsidP="007303D8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7303D8">
        <w:trPr>
          <w:trHeight w:val="66"/>
        </w:trPr>
        <w:tc>
          <w:tcPr>
            <w:tcW w:w="0" w:type="auto"/>
            <w:shd w:val="clear" w:color="auto" w:fill="BFBFBF" w:themeFill="background1" w:themeFillShade="BF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413B82" w:rsidRPr="00C53A20" w:rsidRDefault="00413B82" w:rsidP="000D10CB">
            <w:pPr>
              <w:pStyle w:val="a4"/>
              <w:spacing w:after="0" w:line="0" w:lineRule="atLeast"/>
              <w:ind w:left="0"/>
              <w:jc w:val="both"/>
            </w:pPr>
            <w:r w:rsidRPr="00C53A20">
              <w:t xml:space="preserve">Обобщение и систематизация основных понятий темы </w:t>
            </w:r>
            <w:r>
              <w:t>«</w:t>
            </w:r>
            <w:r w:rsidRPr="00C53A20">
              <w:t>Моделирование и формализация</w:t>
            </w:r>
            <w:r>
              <w:t>»</w:t>
            </w:r>
            <w:r w:rsidRPr="00C53A20">
              <w:t>. Проверочная работа</w:t>
            </w:r>
            <w:r w:rsidR="007303D8">
              <w:t>.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413B82" w:rsidRPr="00B64BF6" w:rsidRDefault="007303D8" w:rsidP="007303D8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413B82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03D8" w:rsidRPr="007303D8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7303D8" w:rsidRPr="007303D8" w:rsidRDefault="007303D8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7303D8" w:rsidRPr="007303D8" w:rsidRDefault="007303D8" w:rsidP="000D10CB">
            <w:pPr>
              <w:pStyle w:val="a4"/>
              <w:spacing w:after="0" w:line="0" w:lineRule="atLeast"/>
              <w:ind w:left="0"/>
              <w:jc w:val="both"/>
              <w:rPr>
                <w:b/>
              </w:rPr>
            </w:pPr>
            <w:r>
              <w:rPr>
                <w:b/>
              </w:rPr>
              <w:t>ГЛАВА 2. АЛГОРИТМИЗАЦИЯ И ПРОГРАММ</w:t>
            </w:r>
            <w:r>
              <w:rPr>
                <w:b/>
              </w:rPr>
              <w:t>И</w:t>
            </w:r>
            <w:r>
              <w:rPr>
                <w:b/>
              </w:rPr>
              <w:t>РОВАНИЕ.</w:t>
            </w:r>
          </w:p>
        </w:tc>
        <w:tc>
          <w:tcPr>
            <w:tcW w:w="0" w:type="auto"/>
            <w:shd w:val="clear" w:color="auto" w:fill="FFFFFF" w:themeFill="background1"/>
          </w:tcPr>
          <w:p w:rsidR="007303D8" w:rsidRPr="007303D8" w:rsidRDefault="008B5F9A" w:rsidP="008B5F9A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 w:themeFill="background1"/>
          </w:tcPr>
          <w:p w:rsidR="007303D8" w:rsidRPr="007303D8" w:rsidRDefault="007303D8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7303D8" w:rsidRPr="007303D8" w:rsidRDefault="007303D8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03D8" w:rsidRPr="007303D8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7303D8" w:rsidRPr="007303D8" w:rsidRDefault="007303D8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7303D8" w:rsidRDefault="007303D8" w:rsidP="000D10CB">
            <w:pPr>
              <w:pStyle w:val="a4"/>
              <w:spacing w:after="0" w:line="0" w:lineRule="atLeast"/>
              <w:ind w:left="0"/>
              <w:jc w:val="both"/>
              <w:rPr>
                <w:b/>
              </w:rPr>
            </w:pPr>
            <w:r>
              <w:rPr>
                <w:rFonts w:ascii="Cambria Math" w:hAnsi="Cambria Math"/>
                <w:b/>
              </w:rPr>
              <w:t>§</w:t>
            </w:r>
            <w:r>
              <w:rPr>
                <w:b/>
              </w:rPr>
              <w:t>2.1. Решение задач на компьютере.</w:t>
            </w:r>
          </w:p>
        </w:tc>
        <w:tc>
          <w:tcPr>
            <w:tcW w:w="0" w:type="auto"/>
            <w:shd w:val="clear" w:color="auto" w:fill="FFFFFF" w:themeFill="background1"/>
          </w:tcPr>
          <w:p w:rsidR="007303D8" w:rsidRPr="007303D8" w:rsidRDefault="007303D8" w:rsidP="007303D8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7303D8" w:rsidRPr="007303D8" w:rsidRDefault="007303D8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7303D8" w:rsidRPr="007303D8" w:rsidRDefault="007303D8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C53A20" w:rsidRDefault="00413B82" w:rsidP="000D10CB">
            <w:pPr>
              <w:pStyle w:val="a4"/>
              <w:spacing w:after="0" w:line="0" w:lineRule="atLeast"/>
              <w:ind w:left="0"/>
              <w:jc w:val="both"/>
            </w:pPr>
            <w:r w:rsidRPr="00C53A20">
              <w:t>Решение задач на компьютере</w:t>
            </w:r>
            <w:r w:rsidR="007303D8">
              <w:t>.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7303D8" w:rsidP="007303D8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03D8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7303D8" w:rsidRDefault="007303D8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7303D8" w:rsidRPr="007303D8" w:rsidRDefault="007303D8" w:rsidP="000D10CB">
            <w:pPr>
              <w:pStyle w:val="a4"/>
              <w:spacing w:after="0" w:line="0" w:lineRule="atLeast"/>
              <w:ind w:left="0"/>
              <w:jc w:val="both"/>
              <w:rPr>
                <w:b/>
              </w:rPr>
            </w:pPr>
            <w:r>
              <w:rPr>
                <w:rFonts w:ascii="Cambria Math" w:hAnsi="Cambria Math"/>
                <w:b/>
              </w:rPr>
              <w:t>§</w:t>
            </w:r>
            <w:r>
              <w:rPr>
                <w:b/>
              </w:rPr>
              <w:t>2.2. Одномерные массивы целых чисел.</w:t>
            </w:r>
          </w:p>
        </w:tc>
        <w:tc>
          <w:tcPr>
            <w:tcW w:w="0" w:type="auto"/>
            <w:shd w:val="clear" w:color="auto" w:fill="FFFFFF" w:themeFill="background1"/>
          </w:tcPr>
          <w:p w:rsidR="007303D8" w:rsidRPr="007303D8" w:rsidRDefault="002F61B9" w:rsidP="007303D8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</w:tcPr>
          <w:p w:rsidR="007303D8" w:rsidRDefault="007303D8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7303D8" w:rsidRPr="00B6103D" w:rsidRDefault="007303D8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C53A20" w:rsidRDefault="00413B82" w:rsidP="000D10CB">
            <w:pPr>
              <w:pStyle w:val="a4"/>
              <w:spacing w:after="0" w:line="0" w:lineRule="atLeast"/>
              <w:ind w:left="0"/>
              <w:jc w:val="both"/>
            </w:pPr>
            <w:r w:rsidRPr="00C53A20">
              <w:t>Одномерные</w:t>
            </w:r>
            <w:r>
              <w:t xml:space="preserve"> массивы целых чисел. Описание,</w:t>
            </w:r>
            <w:r w:rsidR="000D10CB">
              <w:t xml:space="preserve"> </w:t>
            </w:r>
            <w:r w:rsidRPr="00C53A20">
              <w:t>заполн</w:t>
            </w:r>
            <w:r w:rsidRPr="00C53A20">
              <w:t>е</w:t>
            </w:r>
            <w:r w:rsidRPr="00C53A20">
              <w:t>ние, вывод массива.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7303D8" w:rsidP="007303D8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C53A20" w:rsidRDefault="00413B82" w:rsidP="000D10CB">
            <w:pPr>
              <w:pStyle w:val="a4"/>
              <w:spacing w:after="0" w:line="0" w:lineRule="atLeast"/>
              <w:ind w:left="0"/>
              <w:jc w:val="both"/>
            </w:pPr>
            <w:r w:rsidRPr="00C53A20">
              <w:t>Вычисление суммы элементов массива</w:t>
            </w:r>
            <w:r w:rsidR="002F61B9">
              <w:t>.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2F61B9" w:rsidP="002F61B9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C53A20" w:rsidRDefault="00413B82" w:rsidP="000D10CB">
            <w:pPr>
              <w:pStyle w:val="a4"/>
              <w:spacing w:after="0" w:line="0" w:lineRule="atLeast"/>
              <w:ind w:left="0"/>
              <w:jc w:val="both"/>
            </w:pPr>
            <w:r w:rsidRPr="00C53A20">
              <w:t>Последовательный поиск в массиве</w:t>
            </w:r>
            <w:r w:rsidR="002F61B9">
              <w:t>.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2F61B9" w:rsidP="002F61B9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C53A20" w:rsidRDefault="00413B82" w:rsidP="000D10CB">
            <w:pPr>
              <w:pStyle w:val="a4"/>
              <w:spacing w:after="0" w:line="0" w:lineRule="atLeast"/>
              <w:ind w:left="0"/>
              <w:jc w:val="both"/>
            </w:pPr>
            <w:r w:rsidRPr="00C53A20">
              <w:t>Сортировка массива</w:t>
            </w:r>
            <w:r w:rsidR="002F61B9">
              <w:t>.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2F61B9" w:rsidP="002F61B9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F61B9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2F61B9" w:rsidRDefault="002F61B9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0D10CB">
            <w:pPr>
              <w:pStyle w:val="a4"/>
              <w:spacing w:after="0" w:line="0" w:lineRule="atLeast"/>
              <w:ind w:left="0"/>
              <w:jc w:val="both"/>
              <w:rPr>
                <w:b/>
              </w:rPr>
            </w:pPr>
            <w:r>
              <w:rPr>
                <w:rFonts w:ascii="Cambria Math" w:hAnsi="Cambria Math"/>
                <w:b/>
              </w:rPr>
              <w:t>§</w:t>
            </w:r>
            <w:r>
              <w:rPr>
                <w:b/>
              </w:rPr>
              <w:t>2.3. Конструирование алгоритмов.</w:t>
            </w: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2F61B9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2F61B9" w:rsidRDefault="002F61B9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2F61B9" w:rsidRPr="00B6103D" w:rsidRDefault="002F61B9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C53A20" w:rsidRDefault="00413B82" w:rsidP="000D10CB">
            <w:pPr>
              <w:pStyle w:val="a4"/>
              <w:spacing w:after="0" w:line="0" w:lineRule="atLeast"/>
              <w:ind w:left="0"/>
              <w:jc w:val="both"/>
            </w:pPr>
            <w:r w:rsidRPr="00C53A20">
              <w:t>Конструирование алгоритмов</w:t>
            </w:r>
            <w:r w:rsidR="002F61B9">
              <w:t>.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2F61B9" w:rsidP="002F61B9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F61B9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2F61B9" w:rsidRDefault="002F61B9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0D10CB">
            <w:pPr>
              <w:pStyle w:val="a4"/>
              <w:spacing w:after="0" w:line="0" w:lineRule="atLeast"/>
              <w:ind w:left="0"/>
              <w:jc w:val="both"/>
              <w:rPr>
                <w:b/>
              </w:rPr>
            </w:pPr>
            <w:r>
              <w:rPr>
                <w:rFonts w:ascii="Cambria Math" w:hAnsi="Cambria Math"/>
                <w:b/>
              </w:rPr>
              <w:t>§</w:t>
            </w:r>
            <w:r>
              <w:rPr>
                <w:b/>
              </w:rPr>
              <w:t>2.4. Запись вспомогательных алгоритмов на языке Паскаль.</w:t>
            </w: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2F61B9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2F61B9" w:rsidRDefault="002F61B9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2F61B9" w:rsidRPr="00B6103D" w:rsidRDefault="002F61B9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C53A20" w:rsidRDefault="00413B82" w:rsidP="000D10CB">
            <w:pPr>
              <w:pStyle w:val="a4"/>
              <w:spacing w:after="0" w:line="0" w:lineRule="atLeast"/>
              <w:ind w:left="0"/>
              <w:jc w:val="both"/>
            </w:pPr>
            <w:r w:rsidRPr="00C53A20">
              <w:t>Запись вспом</w:t>
            </w:r>
            <w:r>
              <w:t xml:space="preserve">огательных алгоритмов на  языке </w:t>
            </w:r>
            <w:r w:rsidRPr="00C53A20">
              <w:t>Паскаль</w:t>
            </w:r>
            <w:r w:rsidR="002F61B9">
              <w:t>.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2F61B9" w:rsidP="002F61B9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F61B9" w:rsidRPr="002F61B9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0D10CB">
            <w:pPr>
              <w:pStyle w:val="a4"/>
              <w:spacing w:after="0" w:line="0" w:lineRule="atLeast"/>
              <w:ind w:left="0"/>
              <w:jc w:val="both"/>
              <w:rPr>
                <w:b/>
              </w:rPr>
            </w:pPr>
            <w:r>
              <w:rPr>
                <w:rFonts w:ascii="Cambria Math" w:hAnsi="Cambria Math"/>
                <w:b/>
              </w:rPr>
              <w:t>§</w:t>
            </w:r>
            <w:r>
              <w:rPr>
                <w:b/>
              </w:rPr>
              <w:t>2.5. Алгоритмы управления.</w:t>
            </w: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2F61B9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13B82" w:rsidRPr="00B6103D" w:rsidTr="002F61B9">
        <w:trPr>
          <w:trHeight w:val="66"/>
        </w:trPr>
        <w:tc>
          <w:tcPr>
            <w:tcW w:w="0" w:type="auto"/>
            <w:shd w:val="clear" w:color="auto" w:fill="BFBFBF" w:themeFill="background1" w:themeFillShade="BF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413B82" w:rsidRPr="00C53A20" w:rsidRDefault="00413B82" w:rsidP="000D10CB">
            <w:pPr>
              <w:pStyle w:val="a4"/>
              <w:spacing w:after="0" w:line="0" w:lineRule="atLeast"/>
              <w:ind w:left="0"/>
              <w:jc w:val="both"/>
            </w:pPr>
            <w:r w:rsidRPr="00C53A20">
              <w:t xml:space="preserve">Алгоритмы управления. Обобщение и </w:t>
            </w:r>
            <w:r>
              <w:t>с</w:t>
            </w:r>
            <w:r w:rsidRPr="00C53A20">
              <w:t xml:space="preserve">истематизация основных понятий темы </w:t>
            </w:r>
            <w:r>
              <w:t>«</w:t>
            </w:r>
            <w:r w:rsidRPr="00C53A20">
              <w:t>Алгоритмизация и программ</w:t>
            </w:r>
            <w:r w:rsidRPr="00C53A20">
              <w:t>и</w:t>
            </w:r>
            <w:r w:rsidRPr="00C53A20">
              <w:t>рование</w:t>
            </w:r>
            <w:r>
              <w:t>»</w:t>
            </w:r>
            <w:r w:rsidRPr="00C53A20">
              <w:t>. Проверочная работа</w:t>
            </w:r>
            <w:r w:rsidR="002F61B9">
              <w:t>.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413B82" w:rsidRPr="00B64BF6" w:rsidRDefault="002F61B9" w:rsidP="002F61B9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413B82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F61B9" w:rsidRPr="002F61B9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ГЛАВА 3. ОБРАБОТКА ЧИСЛОВОЙ ИНФОРМАЦИИ В ЭЛЕКТРОННЫХ ТАБЛИЦАХ.</w:t>
            </w: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8B5F9A" w:rsidP="008B5F9A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F61B9" w:rsidRPr="002F61B9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2F61B9" w:rsidRDefault="002F61B9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Cambria Math" w:hAnsi="Cambria Math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3.1. Электронные таблицы.</w:t>
            </w: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2F61B9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EB51AF" w:rsidRDefault="00413B82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1AF">
              <w:rPr>
                <w:rFonts w:ascii="Times New Roman" w:hAnsi="Times New Roman"/>
                <w:sz w:val="24"/>
                <w:szCs w:val="24"/>
              </w:rPr>
              <w:t>Интерфейс электронных таблиц. Данные в ячейках таблицы. Основные режимы работы.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2F61B9" w:rsidP="002F61B9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F61B9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2F61B9" w:rsidRDefault="002F61B9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Cambria Math" w:hAnsi="Cambria Math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3.2. Организация вычислений в электронных таблицах.</w:t>
            </w: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2F61B9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</w:tcPr>
          <w:p w:rsidR="002F61B9" w:rsidRDefault="002F61B9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2F61B9" w:rsidRPr="00B6103D" w:rsidRDefault="002F61B9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8A3215" w:rsidRDefault="00413B82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A3215">
              <w:rPr>
                <w:rFonts w:ascii="Times New Roman" w:hAnsi="Times New Roman"/>
                <w:sz w:val="18"/>
                <w:szCs w:val="18"/>
              </w:rPr>
              <w:t>Организация вычислений. Относительные, абсолютные и смешанные ссылки.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2F61B9" w:rsidP="002F61B9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46B1" w:rsidRPr="00B6103D" w:rsidTr="00D246B1">
        <w:trPr>
          <w:trHeight w:val="66"/>
        </w:trPr>
        <w:tc>
          <w:tcPr>
            <w:tcW w:w="0" w:type="auto"/>
            <w:vMerge w:val="restart"/>
            <w:shd w:val="clear" w:color="auto" w:fill="808080" w:themeFill="background1" w:themeFillShade="80"/>
          </w:tcPr>
          <w:p w:rsidR="00D246B1" w:rsidRPr="00B6103D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lastRenderedPageBreak/>
              <w:t>№</w:t>
            </w:r>
          </w:p>
        </w:tc>
        <w:tc>
          <w:tcPr>
            <w:tcW w:w="0" w:type="auto"/>
            <w:vMerge w:val="restart"/>
            <w:shd w:val="clear" w:color="auto" w:fill="808080" w:themeFill="background1" w:themeFillShade="80"/>
          </w:tcPr>
          <w:p w:rsidR="00D246B1" w:rsidRPr="00B6103D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СОДЕРЖАНИЕ</w:t>
            </w:r>
          </w:p>
        </w:tc>
        <w:tc>
          <w:tcPr>
            <w:tcW w:w="0" w:type="auto"/>
            <w:vMerge w:val="restart"/>
            <w:shd w:val="clear" w:color="auto" w:fill="808080" w:themeFill="background1" w:themeFillShade="80"/>
          </w:tcPr>
          <w:p w:rsidR="00D246B1" w:rsidRPr="00B6103D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КОЛИЧЕ</w:t>
            </w:r>
          </w:p>
          <w:p w:rsidR="00D246B1" w:rsidRPr="00B6103D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СТВО</w:t>
            </w:r>
          </w:p>
          <w:p w:rsidR="00D246B1" w:rsidRPr="00B6103D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ЧАСОВ</w:t>
            </w:r>
          </w:p>
        </w:tc>
        <w:tc>
          <w:tcPr>
            <w:tcW w:w="0" w:type="auto"/>
            <w:gridSpan w:val="2"/>
            <w:shd w:val="clear" w:color="auto" w:fill="808080" w:themeFill="background1" w:themeFillShade="80"/>
          </w:tcPr>
          <w:p w:rsidR="00D246B1" w:rsidRPr="00B6103D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ДАТА</w:t>
            </w:r>
          </w:p>
        </w:tc>
      </w:tr>
      <w:tr w:rsidR="00D246B1" w:rsidRPr="00B6103D" w:rsidTr="00D246B1">
        <w:trPr>
          <w:trHeight w:val="66"/>
        </w:trPr>
        <w:tc>
          <w:tcPr>
            <w:tcW w:w="0" w:type="auto"/>
            <w:vMerge/>
            <w:shd w:val="clear" w:color="auto" w:fill="808080" w:themeFill="background1" w:themeFillShade="80"/>
          </w:tcPr>
          <w:p w:rsidR="00D246B1" w:rsidRPr="00B6103D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808080" w:themeFill="background1" w:themeFillShade="80"/>
          </w:tcPr>
          <w:p w:rsidR="00D246B1" w:rsidRPr="00B6103D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808080" w:themeFill="background1" w:themeFillShade="80"/>
          </w:tcPr>
          <w:p w:rsidR="00D246B1" w:rsidRPr="00B6103D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808080" w:themeFill="background1" w:themeFillShade="80"/>
          </w:tcPr>
          <w:p w:rsidR="00D246B1" w:rsidRPr="00B6103D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ПЛАН</w:t>
            </w:r>
          </w:p>
        </w:tc>
        <w:tc>
          <w:tcPr>
            <w:tcW w:w="0" w:type="auto"/>
            <w:shd w:val="clear" w:color="auto" w:fill="808080" w:themeFill="background1" w:themeFillShade="80"/>
          </w:tcPr>
          <w:p w:rsidR="00D246B1" w:rsidRPr="00B6103D" w:rsidRDefault="00D246B1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B6103D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ФАКТ</w:t>
            </w: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EB51AF" w:rsidRDefault="00413B82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1AF">
              <w:rPr>
                <w:rFonts w:ascii="Times New Roman" w:hAnsi="Times New Roman"/>
                <w:sz w:val="24"/>
                <w:szCs w:val="24"/>
              </w:rPr>
              <w:t>Встроенные функции. Логические функции.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2F61B9" w:rsidP="002F61B9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F555F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F61B9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2F61B9" w:rsidRDefault="002F61B9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Cambria Math" w:hAnsi="Cambria Math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3.3. Средства анализа и визуализации данных.</w:t>
            </w: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2F61B9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</w:tcPr>
          <w:p w:rsidR="002F61B9" w:rsidRDefault="002F61B9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2F61B9" w:rsidRPr="00B6103D" w:rsidRDefault="002F61B9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EB51AF" w:rsidRDefault="00413B82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1AF">
              <w:rPr>
                <w:rFonts w:ascii="Times New Roman" w:hAnsi="Times New Roman"/>
                <w:sz w:val="24"/>
                <w:szCs w:val="24"/>
              </w:rPr>
              <w:t>Сортировка и поиск данных.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2F61B9" w:rsidP="002F61B9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F555F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07.02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EB51AF" w:rsidRDefault="00413B82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1AF">
              <w:rPr>
                <w:rFonts w:ascii="Times New Roman" w:hAnsi="Times New Roman"/>
                <w:sz w:val="24"/>
                <w:szCs w:val="24"/>
              </w:rPr>
              <w:t>Построение диаграмм и графиков.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2F61B9" w:rsidP="002F61B9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F555F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2F61B9">
        <w:trPr>
          <w:trHeight w:val="66"/>
        </w:trPr>
        <w:tc>
          <w:tcPr>
            <w:tcW w:w="0" w:type="auto"/>
            <w:shd w:val="clear" w:color="auto" w:fill="BFBFBF" w:themeFill="background1" w:themeFillShade="BF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413B82" w:rsidRPr="00EB51AF" w:rsidRDefault="00413B82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1AF">
              <w:rPr>
                <w:rFonts w:ascii="Times New Roman" w:hAnsi="Times New Roman"/>
                <w:sz w:val="24"/>
                <w:szCs w:val="24"/>
              </w:rPr>
              <w:t>Обобщение и систематизация основных понятий главы «</w:t>
            </w:r>
            <w:r w:rsidRPr="00EB51AF">
              <w:rPr>
                <w:rFonts w:ascii="Times New Roman" w:hAnsi="Times New Roman"/>
                <w:bCs/>
                <w:sz w:val="24"/>
                <w:szCs w:val="24"/>
              </w:rPr>
              <w:t>Обработка числовой информации в электронных таблицах»</w:t>
            </w:r>
            <w:r w:rsidRPr="00EB51AF">
              <w:rPr>
                <w:rFonts w:ascii="Times New Roman" w:hAnsi="Times New Roman"/>
                <w:sz w:val="24"/>
                <w:szCs w:val="24"/>
              </w:rPr>
              <w:t>. Проверочная работа.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413B82" w:rsidRPr="00B64BF6" w:rsidRDefault="002F61B9" w:rsidP="002F61B9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413B82" w:rsidRDefault="00F555F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F61B9" w:rsidRPr="002F61B9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ГЛАВА 4. КОММУНИКАЦИОННЫЕ ТЕХНОЛОГИИ.</w:t>
            </w: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8B5F9A" w:rsidP="008B5F9A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F61B9" w:rsidRPr="002F61B9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2F61B9" w:rsidRDefault="002F61B9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Cambria Math" w:hAnsi="Cambria Math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4.1. Локальные и глобальные компьютерные сети.</w:t>
            </w: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2F61B9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EB51AF" w:rsidRDefault="00413B82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1AF">
              <w:rPr>
                <w:rFonts w:ascii="Times New Roman" w:hAnsi="Times New Roman"/>
                <w:sz w:val="24"/>
                <w:szCs w:val="24"/>
              </w:rPr>
              <w:t>Локальные и глобальные компьютерные сети</w:t>
            </w:r>
            <w:r w:rsidR="002F61B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2F61B9" w:rsidP="002F61B9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F555F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F61B9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2F61B9" w:rsidRDefault="002F61B9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Cambria Math" w:hAnsi="Cambria Math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4.2. Всемирная компьютерная сеть Интернет.</w:t>
            </w:r>
          </w:p>
        </w:tc>
        <w:tc>
          <w:tcPr>
            <w:tcW w:w="0" w:type="auto"/>
            <w:shd w:val="clear" w:color="auto" w:fill="FFFFFF" w:themeFill="background1"/>
          </w:tcPr>
          <w:p w:rsidR="002F61B9" w:rsidRPr="002F61B9" w:rsidRDefault="002F61B9" w:rsidP="002F61B9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</w:tcPr>
          <w:p w:rsidR="002F61B9" w:rsidRDefault="002F61B9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2F61B9" w:rsidRPr="00B6103D" w:rsidRDefault="002F61B9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EB51AF" w:rsidRDefault="00413B82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1AF">
              <w:rPr>
                <w:rFonts w:ascii="Times New Roman" w:hAnsi="Times New Roman"/>
                <w:sz w:val="24"/>
                <w:szCs w:val="24"/>
              </w:rPr>
              <w:t>Как устроен Интернет. IP-адрес компьютера</w:t>
            </w:r>
            <w:r w:rsidR="002F61B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2F61B9" w:rsidP="002F61B9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F555F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EB51AF" w:rsidRDefault="00413B82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1AF">
              <w:rPr>
                <w:rFonts w:ascii="Times New Roman" w:hAnsi="Times New Roman"/>
                <w:sz w:val="24"/>
                <w:szCs w:val="24"/>
              </w:rPr>
              <w:t>Доменная система имён. Протоколы передачи данных.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2F61B9" w:rsidP="002F61B9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F555F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B5F9A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8B5F9A" w:rsidRDefault="008B5F9A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8B5F9A" w:rsidRPr="008B5F9A" w:rsidRDefault="008B5F9A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Cambria Math" w:hAnsi="Cambria Math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4.3. Информационные ресурсы и сервисы интернета.</w:t>
            </w:r>
          </w:p>
        </w:tc>
        <w:tc>
          <w:tcPr>
            <w:tcW w:w="0" w:type="auto"/>
            <w:shd w:val="clear" w:color="auto" w:fill="FFFFFF" w:themeFill="background1"/>
          </w:tcPr>
          <w:p w:rsidR="008B5F9A" w:rsidRPr="008B5F9A" w:rsidRDefault="008B5F9A" w:rsidP="008B5F9A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</w:tcPr>
          <w:p w:rsidR="008B5F9A" w:rsidRDefault="008B5F9A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8B5F9A" w:rsidRPr="00B6103D" w:rsidRDefault="008B5F9A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EB51AF" w:rsidRDefault="00413B82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1AF">
              <w:rPr>
                <w:rFonts w:ascii="Times New Roman" w:hAnsi="Times New Roman"/>
                <w:sz w:val="24"/>
                <w:szCs w:val="24"/>
              </w:rPr>
              <w:t>Всемирная паутина. Файловые архивы.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8B5F9A" w:rsidP="008B5F9A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F555F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EB51AF" w:rsidRDefault="00413B82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1AF">
              <w:rPr>
                <w:rFonts w:ascii="Times New Roman" w:hAnsi="Times New Roman"/>
                <w:sz w:val="24"/>
                <w:szCs w:val="24"/>
              </w:rPr>
              <w:t>Электронная почта. Сетевое коллективное взаимодействие. Сетевой этикет.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8B5F9A" w:rsidP="008B5F9A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F555F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B5F9A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8B5F9A" w:rsidRDefault="008B5F9A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8B5F9A" w:rsidRPr="008B5F9A" w:rsidRDefault="008B5F9A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Cambria Math" w:hAnsi="Cambria Math"/>
                <w:b/>
                <w:sz w:val="24"/>
                <w:szCs w:val="24"/>
              </w:rPr>
              <w:t>§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4.4. Создание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web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-сайта.</w:t>
            </w:r>
          </w:p>
        </w:tc>
        <w:tc>
          <w:tcPr>
            <w:tcW w:w="0" w:type="auto"/>
            <w:shd w:val="clear" w:color="auto" w:fill="FFFFFF" w:themeFill="background1"/>
          </w:tcPr>
          <w:p w:rsidR="008B5F9A" w:rsidRPr="008B5F9A" w:rsidRDefault="008B5F9A" w:rsidP="008B5F9A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</w:tcPr>
          <w:p w:rsidR="008B5F9A" w:rsidRDefault="008B5F9A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8B5F9A" w:rsidRPr="00B6103D" w:rsidRDefault="008B5F9A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EB51AF" w:rsidRDefault="00413B82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1AF">
              <w:rPr>
                <w:rFonts w:ascii="Times New Roman" w:hAnsi="Times New Roman"/>
                <w:sz w:val="24"/>
                <w:szCs w:val="24"/>
              </w:rPr>
              <w:t xml:space="preserve">Технологии создания сайта. 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8B5F9A" w:rsidP="008B5F9A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F555F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EB51AF" w:rsidRDefault="00413B82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1AF">
              <w:rPr>
                <w:rFonts w:ascii="Times New Roman" w:hAnsi="Times New Roman"/>
                <w:sz w:val="24"/>
                <w:szCs w:val="24"/>
              </w:rPr>
              <w:t>Содержание и структура сайта.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8B5F9A" w:rsidP="008B5F9A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F555F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EB51AF" w:rsidRDefault="00413B82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1AF">
              <w:rPr>
                <w:rFonts w:ascii="Times New Roman" w:hAnsi="Times New Roman"/>
                <w:sz w:val="24"/>
                <w:szCs w:val="24"/>
              </w:rPr>
              <w:t>Оформление сайта.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8B5F9A" w:rsidP="008B5F9A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F555F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EB51AF" w:rsidRDefault="00413B82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1AF">
              <w:rPr>
                <w:rFonts w:ascii="Times New Roman" w:hAnsi="Times New Roman"/>
                <w:sz w:val="24"/>
                <w:szCs w:val="24"/>
              </w:rPr>
              <w:t>Размещение сайта в Интернете.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8B5F9A" w:rsidP="008B5F9A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F555F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02.05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8B5F9A">
        <w:trPr>
          <w:trHeight w:val="66"/>
        </w:trPr>
        <w:tc>
          <w:tcPr>
            <w:tcW w:w="0" w:type="auto"/>
            <w:shd w:val="clear" w:color="auto" w:fill="BFBFBF" w:themeFill="background1" w:themeFillShade="BF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413B82" w:rsidRPr="00EB51AF" w:rsidRDefault="00413B82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1AF">
              <w:rPr>
                <w:rFonts w:ascii="Times New Roman" w:hAnsi="Times New Roman"/>
                <w:sz w:val="24"/>
                <w:szCs w:val="24"/>
              </w:rPr>
              <w:t>Обобщение и систематизация основных понятий главы «</w:t>
            </w:r>
            <w:r w:rsidRPr="00EB51AF">
              <w:rPr>
                <w:rFonts w:ascii="Times New Roman" w:hAnsi="Times New Roman"/>
                <w:bCs/>
                <w:sz w:val="24"/>
                <w:szCs w:val="24"/>
              </w:rPr>
              <w:t>Коммуникационные технологии»</w:t>
            </w:r>
            <w:r w:rsidRPr="00EB51AF">
              <w:rPr>
                <w:rFonts w:ascii="Times New Roman" w:hAnsi="Times New Roman"/>
                <w:sz w:val="24"/>
                <w:szCs w:val="24"/>
              </w:rPr>
              <w:t>. Проверочная работа.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413B82" w:rsidRPr="00B64BF6" w:rsidRDefault="008B5F9A" w:rsidP="008B5F9A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413B82" w:rsidRDefault="00F555F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09.05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B5F9A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8B5F9A" w:rsidRDefault="008B5F9A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8B5F9A" w:rsidRPr="008B5F9A" w:rsidRDefault="008B5F9A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ПОВТОРЕНИЕ.</w:t>
            </w:r>
          </w:p>
        </w:tc>
        <w:tc>
          <w:tcPr>
            <w:tcW w:w="0" w:type="auto"/>
            <w:shd w:val="clear" w:color="auto" w:fill="FFFFFF" w:themeFill="background1"/>
          </w:tcPr>
          <w:p w:rsidR="008B5F9A" w:rsidRPr="008B5F9A" w:rsidRDefault="008B5F9A" w:rsidP="008B5F9A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5F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</w:tcPr>
          <w:p w:rsidR="008B5F9A" w:rsidRDefault="008B5F9A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8B5F9A" w:rsidRPr="00B6103D" w:rsidRDefault="008B5F9A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EB51AF" w:rsidRDefault="00413B82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1AF">
              <w:rPr>
                <w:rFonts w:ascii="Times New Roman" w:hAnsi="Times New Roman"/>
                <w:sz w:val="24"/>
                <w:szCs w:val="24"/>
              </w:rPr>
              <w:t>Повторение основных понятий по теме «Программирование»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8B5F9A" w:rsidP="008B5F9A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F555F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3B82" w:rsidRPr="00B6103D" w:rsidTr="00413B82">
        <w:trPr>
          <w:trHeight w:val="66"/>
        </w:trPr>
        <w:tc>
          <w:tcPr>
            <w:tcW w:w="0" w:type="auto"/>
            <w:shd w:val="clear" w:color="auto" w:fill="FFFFFF" w:themeFill="background1"/>
          </w:tcPr>
          <w:p w:rsidR="00413B82" w:rsidRDefault="000D10CB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EB51AF" w:rsidRDefault="00413B82" w:rsidP="000D10CB">
            <w:pPr>
              <w:pStyle w:val="a6"/>
              <w:spacing w:before="0"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51AF">
              <w:rPr>
                <w:rFonts w:ascii="Times New Roman" w:hAnsi="Times New Roman"/>
                <w:sz w:val="24"/>
                <w:szCs w:val="24"/>
              </w:rPr>
              <w:t>Повторение основных понятий по теме «Моделирование»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4BF6" w:rsidRDefault="008B5F9A" w:rsidP="008B5F9A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Default="00F555F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0" w:type="auto"/>
            <w:shd w:val="clear" w:color="auto" w:fill="FFFFFF" w:themeFill="background1"/>
          </w:tcPr>
          <w:p w:rsidR="00413B82" w:rsidRPr="00B6103D" w:rsidRDefault="00413B82" w:rsidP="00D246B1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B5F9A" w:rsidRPr="00B6103D" w:rsidTr="00D246B1">
        <w:trPr>
          <w:trHeight w:val="66"/>
        </w:trPr>
        <w:tc>
          <w:tcPr>
            <w:tcW w:w="0" w:type="auto"/>
            <w:shd w:val="clear" w:color="auto" w:fill="A6A6A6" w:themeFill="background1" w:themeFillShade="A6"/>
          </w:tcPr>
          <w:p w:rsidR="008B5F9A" w:rsidRDefault="008B5F9A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6A6A6" w:themeFill="background1" w:themeFillShade="A6"/>
          </w:tcPr>
          <w:p w:rsidR="008B5F9A" w:rsidRPr="008B5F9A" w:rsidRDefault="008B5F9A" w:rsidP="008B5F9A">
            <w:pPr>
              <w:pStyle w:val="a6"/>
              <w:spacing w:before="0" w:after="0" w:line="0" w:lineRule="atLeast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0" w:type="auto"/>
            <w:gridSpan w:val="3"/>
            <w:shd w:val="clear" w:color="auto" w:fill="A6A6A6" w:themeFill="background1" w:themeFillShade="A6"/>
          </w:tcPr>
          <w:p w:rsidR="008B5F9A" w:rsidRPr="008B5F9A" w:rsidRDefault="008B5F9A" w:rsidP="000D10CB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5F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35 ЧАСОВ</w:t>
            </w:r>
          </w:p>
        </w:tc>
      </w:tr>
    </w:tbl>
    <w:p w:rsidR="00CA2D4F" w:rsidRDefault="00CA2D4F" w:rsidP="00CA2D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D4F" w:rsidRDefault="00CA2D4F" w:rsidP="00CA2D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D4F" w:rsidRDefault="00CA2D4F" w:rsidP="00CA2D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D4F" w:rsidRDefault="00CA2D4F" w:rsidP="00CA2D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D4F" w:rsidRDefault="00CA2D4F" w:rsidP="00CA2D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D4F" w:rsidRDefault="00CA2D4F" w:rsidP="00CA2D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D4F" w:rsidRDefault="00CA2D4F" w:rsidP="00CA2D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D4F" w:rsidRDefault="00CA2D4F" w:rsidP="00CA2D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D4F" w:rsidRDefault="00CA2D4F" w:rsidP="00CA2D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D4F" w:rsidRDefault="00CA2D4F" w:rsidP="00CA2D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D4F" w:rsidRDefault="00CA2D4F" w:rsidP="00CA2D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D4F" w:rsidRDefault="00CA2D4F" w:rsidP="00CA2D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D4F" w:rsidRDefault="00CA2D4F" w:rsidP="00CA2D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D4F" w:rsidRDefault="00CA2D4F" w:rsidP="00CA2D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D4F" w:rsidRDefault="00CA2D4F" w:rsidP="00CA2D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34A7">
        <w:rPr>
          <w:rFonts w:ascii="Times New Roman" w:hAnsi="Times New Roman" w:cs="Times New Roman"/>
          <w:b/>
          <w:sz w:val="28"/>
          <w:szCs w:val="28"/>
        </w:rPr>
        <w:lastRenderedPageBreak/>
        <w:t>Л</w:t>
      </w:r>
      <w:r>
        <w:rPr>
          <w:rFonts w:ascii="Times New Roman" w:hAnsi="Times New Roman" w:cs="Times New Roman"/>
          <w:b/>
          <w:sz w:val="28"/>
          <w:szCs w:val="28"/>
        </w:rPr>
        <w:t>ИСТ КОРРЕКТИРОВКИ РАБОЧЕЙ ПРОГРАММЫ</w:t>
      </w:r>
    </w:p>
    <w:p w:rsidR="00CA2D4F" w:rsidRDefault="00CA2D4F" w:rsidP="00CA2D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784"/>
        <w:gridCol w:w="1119"/>
        <w:gridCol w:w="1472"/>
        <w:gridCol w:w="1816"/>
        <w:gridCol w:w="1077"/>
        <w:gridCol w:w="1434"/>
        <w:gridCol w:w="1039"/>
      </w:tblGrid>
      <w:tr w:rsidR="00CA2D4F" w:rsidRPr="008E7BAE" w:rsidTr="00D246B1">
        <w:trPr>
          <w:trHeight w:val="315"/>
        </w:trPr>
        <w:tc>
          <w:tcPr>
            <w:tcW w:w="1809" w:type="dxa"/>
            <w:vMerge w:val="restart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 урока по тематическому  планированию</w:t>
            </w:r>
          </w:p>
        </w:tc>
        <w:tc>
          <w:tcPr>
            <w:tcW w:w="3057" w:type="dxa"/>
            <w:gridSpan w:val="2"/>
            <w:tcBorders>
              <w:bottom w:val="single" w:sz="4" w:space="0" w:color="auto"/>
            </w:tcBorders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До  корректировки</w:t>
            </w:r>
          </w:p>
        </w:tc>
        <w:tc>
          <w:tcPr>
            <w:tcW w:w="1901" w:type="dxa"/>
            <w:vMerge w:val="restart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Способ ко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ректировки</w:t>
            </w:r>
          </w:p>
        </w:tc>
        <w:tc>
          <w:tcPr>
            <w:tcW w:w="4213" w:type="dxa"/>
            <w:gridSpan w:val="3"/>
            <w:tcBorders>
              <w:bottom w:val="single" w:sz="4" w:space="0" w:color="auto"/>
            </w:tcBorders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После корректировки</w:t>
            </w:r>
          </w:p>
        </w:tc>
      </w:tr>
      <w:tr w:rsidR="00CA2D4F" w:rsidRPr="008E7BAE" w:rsidTr="00D246B1">
        <w:trPr>
          <w:trHeight w:val="510"/>
        </w:trPr>
        <w:tc>
          <w:tcPr>
            <w:tcW w:w="1809" w:type="dxa"/>
            <w:vMerge/>
          </w:tcPr>
          <w:p w:rsidR="00CA2D4F" w:rsidRDefault="00CA2D4F" w:rsidP="00D246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  <w:tcBorders>
              <w:top w:val="single" w:sz="4" w:space="0" w:color="auto"/>
            </w:tcBorders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Тема урока</w:t>
            </w:r>
          </w:p>
        </w:tc>
        <w:tc>
          <w:tcPr>
            <w:tcW w:w="1541" w:type="dxa"/>
            <w:tcBorders>
              <w:top w:val="single" w:sz="4" w:space="0" w:color="auto"/>
            </w:tcBorders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Количество часов</w:t>
            </w:r>
          </w:p>
        </w:tc>
        <w:tc>
          <w:tcPr>
            <w:tcW w:w="1901" w:type="dxa"/>
            <w:vMerge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  <w:tcBorders>
              <w:top w:val="single" w:sz="4" w:space="0" w:color="auto"/>
            </w:tcBorders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Тема урока</w:t>
            </w:r>
          </w:p>
        </w:tc>
        <w:tc>
          <w:tcPr>
            <w:tcW w:w="1456" w:type="dxa"/>
            <w:tcBorders>
              <w:top w:val="single" w:sz="4" w:space="0" w:color="auto"/>
            </w:tcBorders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Количество часов </w:t>
            </w:r>
          </w:p>
        </w:tc>
        <w:tc>
          <w:tcPr>
            <w:tcW w:w="1336" w:type="dxa"/>
            <w:tcBorders>
              <w:top w:val="single" w:sz="4" w:space="0" w:color="auto"/>
            </w:tcBorders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Дата урока</w:t>
            </w:r>
          </w:p>
        </w:tc>
      </w:tr>
      <w:tr w:rsidR="00CA2D4F" w:rsidRPr="008E7BAE" w:rsidTr="00D246B1">
        <w:trPr>
          <w:trHeight w:val="1531"/>
        </w:trPr>
        <w:tc>
          <w:tcPr>
            <w:tcW w:w="1809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A2D4F" w:rsidRPr="008E7BAE" w:rsidTr="00D246B1">
        <w:trPr>
          <w:trHeight w:val="1531"/>
        </w:trPr>
        <w:tc>
          <w:tcPr>
            <w:tcW w:w="1809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A2D4F" w:rsidRPr="008E7BAE" w:rsidTr="00D246B1">
        <w:trPr>
          <w:trHeight w:val="1531"/>
        </w:trPr>
        <w:tc>
          <w:tcPr>
            <w:tcW w:w="1809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A2D4F" w:rsidRPr="008E7BAE" w:rsidTr="00D246B1">
        <w:trPr>
          <w:trHeight w:val="1531"/>
        </w:trPr>
        <w:tc>
          <w:tcPr>
            <w:tcW w:w="1809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A2D4F" w:rsidRPr="008E7BAE" w:rsidTr="00D246B1">
        <w:trPr>
          <w:trHeight w:val="1531"/>
        </w:trPr>
        <w:tc>
          <w:tcPr>
            <w:tcW w:w="1809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A2D4F" w:rsidRPr="008E7BAE" w:rsidTr="00D246B1">
        <w:trPr>
          <w:trHeight w:val="1531"/>
        </w:trPr>
        <w:tc>
          <w:tcPr>
            <w:tcW w:w="1809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A2D4F" w:rsidRPr="008E7BAE" w:rsidTr="00D246B1">
        <w:trPr>
          <w:trHeight w:val="1531"/>
        </w:trPr>
        <w:tc>
          <w:tcPr>
            <w:tcW w:w="1809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A2D4F" w:rsidRPr="008E7BAE" w:rsidTr="00D246B1">
        <w:trPr>
          <w:trHeight w:val="1531"/>
        </w:trPr>
        <w:tc>
          <w:tcPr>
            <w:tcW w:w="1809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CA2D4F" w:rsidRPr="008E7BAE" w:rsidRDefault="00CA2D4F" w:rsidP="00D246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CA2D4F" w:rsidRDefault="00CA2D4F" w:rsidP="00CA2D4F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sectPr w:rsidR="00CA2D4F" w:rsidSect="00F4664E">
      <w:footerReference w:type="default" r:id="rId8"/>
      <w:pgSz w:w="11906" w:h="16838"/>
      <w:pgMar w:top="1134" w:right="1134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1475" w:rsidRDefault="00BE1475" w:rsidP="008A3215">
      <w:pPr>
        <w:spacing w:after="0" w:line="240" w:lineRule="auto"/>
      </w:pPr>
      <w:r>
        <w:separator/>
      </w:r>
    </w:p>
  </w:endnote>
  <w:endnote w:type="continuationSeparator" w:id="0">
    <w:p w:rsidR="00BE1475" w:rsidRDefault="00BE1475" w:rsidP="008A3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89197"/>
      <w:docPartObj>
        <w:docPartGallery w:val="Page Numbers (Bottom of Page)"/>
        <w:docPartUnique/>
      </w:docPartObj>
    </w:sdtPr>
    <w:sdtContent>
      <w:p w:rsidR="008A3215" w:rsidRDefault="008A3215">
        <w:pPr>
          <w:pStyle w:val="a9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8A3215" w:rsidRDefault="008A321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1475" w:rsidRDefault="00BE1475" w:rsidP="008A3215">
      <w:pPr>
        <w:spacing w:after="0" w:line="240" w:lineRule="auto"/>
      </w:pPr>
      <w:r>
        <w:separator/>
      </w:r>
    </w:p>
  </w:footnote>
  <w:footnote w:type="continuationSeparator" w:id="0">
    <w:p w:rsidR="00BE1475" w:rsidRDefault="00BE1475" w:rsidP="008A32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970E5"/>
    <w:multiLevelType w:val="hybridMultilevel"/>
    <w:tmpl w:val="9A9AAC4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101F3908"/>
    <w:multiLevelType w:val="hybridMultilevel"/>
    <w:tmpl w:val="4E86F3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73F5B91"/>
    <w:multiLevelType w:val="hybridMultilevel"/>
    <w:tmpl w:val="27A400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664E"/>
    <w:rsid w:val="000876B9"/>
    <w:rsid w:val="000D10CB"/>
    <w:rsid w:val="002F61B9"/>
    <w:rsid w:val="00403D8D"/>
    <w:rsid w:val="00413B82"/>
    <w:rsid w:val="007303D8"/>
    <w:rsid w:val="008A3215"/>
    <w:rsid w:val="008B5F9A"/>
    <w:rsid w:val="009D40DA"/>
    <w:rsid w:val="00A413A9"/>
    <w:rsid w:val="00BE1475"/>
    <w:rsid w:val="00CA2D4F"/>
    <w:rsid w:val="00D246B1"/>
    <w:rsid w:val="00E36BCF"/>
    <w:rsid w:val="00E401A5"/>
    <w:rsid w:val="00F4664E"/>
    <w:rsid w:val="00F55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6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6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nhideWhenUsed/>
    <w:rsid w:val="00413B8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413B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Normal (Web)"/>
    <w:basedOn w:val="a"/>
    <w:rsid w:val="00413B82"/>
    <w:pPr>
      <w:suppressAutoHyphens/>
      <w:spacing w:before="280" w:after="280" w:line="240" w:lineRule="auto"/>
    </w:pPr>
    <w:rPr>
      <w:rFonts w:ascii="Verdana" w:eastAsia="Times New Roman" w:hAnsi="Verdana" w:cs="Times New Roman"/>
      <w:color w:val="000000"/>
      <w:sz w:val="17"/>
      <w:szCs w:val="17"/>
      <w:lang w:eastAsia="ar-SA"/>
    </w:rPr>
  </w:style>
  <w:style w:type="paragraph" w:styleId="a7">
    <w:name w:val="header"/>
    <w:basedOn w:val="a"/>
    <w:link w:val="a8"/>
    <w:uiPriority w:val="99"/>
    <w:semiHidden/>
    <w:unhideWhenUsed/>
    <w:rsid w:val="008A32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A3215"/>
  </w:style>
  <w:style w:type="paragraph" w:styleId="a9">
    <w:name w:val="footer"/>
    <w:basedOn w:val="a"/>
    <w:link w:val="aa"/>
    <w:uiPriority w:val="99"/>
    <w:unhideWhenUsed/>
    <w:rsid w:val="008A32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32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87C229-C24C-459A-8BF4-CA46CFAC7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12</Pages>
  <Words>2985</Words>
  <Characters>17015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2007-12-31T21:08:00Z</dcterms:created>
  <dcterms:modified xsi:type="dcterms:W3CDTF">2007-12-31T21:37:00Z</dcterms:modified>
</cp:coreProperties>
</file>