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90" w:rsidRDefault="00BA0F13">
      <w:r>
        <w:t>Обучающиеся 3В класса 15.12.2018г приняли активное участие в проведении декады: «Сетевые образовательные модули»</w:t>
      </w:r>
      <w:proofErr w:type="gramStart"/>
      <w:r>
        <w:t>.И</w:t>
      </w:r>
      <w:proofErr w:type="gramEnd"/>
      <w:r>
        <w:t xml:space="preserve">нтересно прошла  </w:t>
      </w:r>
      <w:proofErr w:type="spellStart"/>
      <w:r>
        <w:t>Квес</w:t>
      </w:r>
      <w:proofErr w:type="spellEnd"/>
      <w:r>
        <w:t xml:space="preserve"> т- игра  «В поисках клада».Ученики посетили следующие  станции: «Коробочные встречи», «Пещера», «Интеллектуальная», « Зоологическая», «Музыкальная с элементами </w:t>
      </w:r>
      <w:proofErr w:type="spellStart"/>
      <w:r>
        <w:t>флеш</w:t>
      </w:r>
      <w:proofErr w:type="spellEnd"/>
      <w:r>
        <w:t xml:space="preserve"> - </w:t>
      </w:r>
      <w:proofErr w:type="spellStart"/>
      <w:r>
        <w:t>моба</w:t>
      </w:r>
      <w:proofErr w:type="spellEnd"/>
      <w:r>
        <w:t>»</w:t>
      </w:r>
      <w:proofErr w:type="gramStart"/>
      <w:r>
        <w:t>.В</w:t>
      </w:r>
      <w:proofErr w:type="gramEnd"/>
      <w:r>
        <w:t xml:space="preserve"> итоге ребята нашли драгоценный клад со словом «Дружба».</w:t>
      </w:r>
    </w:p>
    <w:sectPr w:rsidR="00463490" w:rsidSect="00463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F13"/>
    <w:rsid w:val="00463490"/>
    <w:rsid w:val="00BA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2019-02-10T18:56:00Z</dcterms:created>
  <dcterms:modified xsi:type="dcterms:W3CDTF">2019-02-10T19:04:00Z</dcterms:modified>
</cp:coreProperties>
</file>