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D9" w:rsidRDefault="00B662FB"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29.01.2019г.в 3</w:t>
      </w:r>
      <w:proofErr w:type="gram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</w:t>
      </w:r>
      <w:proofErr w:type="gram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классе был проведен классный час «Валерий Чкалов – легендарный летчик-испытатель». Классный час был насыщенным, познавательным, направлен на развитие патриотических чувств учащихся. Обучающиеся познакомились с биографией В. П. Чкалова и с его неповторимыми чертами характера, с его активной жизненной позицией..Была</w:t>
      </w:r>
      <w:proofErr w:type="gram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одготовлена  презентация о жизни и боевых подвигах Валерия Чкалова, выставка книг о Чкалове. Учащиеся 3-В класса  подготовили сообщения о жизни и боевых подвигах легендарного летчика. </w:t>
      </w:r>
    </w:p>
    <w:sectPr w:rsidR="009428D9" w:rsidSect="0094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2FB"/>
    <w:rsid w:val="009428D9"/>
    <w:rsid w:val="00B66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2019-02-10T19:12:00Z</dcterms:created>
  <dcterms:modified xsi:type="dcterms:W3CDTF">2019-02-10T19:17:00Z</dcterms:modified>
</cp:coreProperties>
</file>