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F87" w:rsidRDefault="008D6D07">
      <w:pPr>
        <w:tabs>
          <w:tab w:val="left" w:pos="3300"/>
        </w:tabs>
        <w:ind w:right="141" w:firstLine="360"/>
        <w:jc w:val="center"/>
        <w:rPr>
          <w:b/>
          <w:lang w:eastAsia="en-US"/>
        </w:rPr>
      </w:pPr>
      <w:r>
        <w:rPr>
          <w:b/>
          <w:lang w:eastAsia="en-US"/>
        </w:rPr>
        <w:t>Муниципальное бюджетное общеобразовательное учреждение</w:t>
      </w:r>
    </w:p>
    <w:p w:rsidR="004A1F87" w:rsidRDefault="008D6D07">
      <w:pPr>
        <w:tabs>
          <w:tab w:val="left" w:pos="3300"/>
        </w:tabs>
        <w:jc w:val="center"/>
        <w:rPr>
          <w:b/>
          <w:lang w:eastAsia="en-US"/>
        </w:rPr>
      </w:pPr>
      <w:r>
        <w:rPr>
          <w:b/>
          <w:lang w:eastAsia="en-US"/>
        </w:rPr>
        <w:t>«Колтовская основная общеобразовательная школа»</w:t>
      </w:r>
    </w:p>
    <w:p w:rsidR="004A1F87" w:rsidRDefault="008D6D07">
      <w:pPr>
        <w:tabs>
          <w:tab w:val="left" w:pos="3300"/>
        </w:tabs>
        <w:jc w:val="center"/>
        <w:rPr>
          <w:b/>
          <w:lang w:eastAsia="en-US"/>
        </w:rPr>
      </w:pPr>
      <w:r>
        <w:rPr>
          <w:b/>
          <w:lang w:eastAsia="en-US"/>
        </w:rPr>
        <w:t>Брянского района, Брянской области</w:t>
      </w:r>
    </w:p>
    <w:p w:rsidR="004A1F87" w:rsidRDefault="004A1F87">
      <w:pPr>
        <w:tabs>
          <w:tab w:val="left" w:pos="3300"/>
        </w:tabs>
        <w:jc w:val="center"/>
        <w:rPr>
          <w:b/>
          <w:lang w:eastAsia="en-US"/>
        </w:rPr>
      </w:pPr>
    </w:p>
    <w:tbl>
      <w:tblPr>
        <w:tblW w:w="10797" w:type="dxa"/>
        <w:tblInd w:w="1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6"/>
        <w:gridCol w:w="6011"/>
      </w:tblGrid>
      <w:tr w:rsidR="004A1F87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87" w:rsidRDefault="008D6D07">
            <w:pPr>
              <w:tabs>
                <w:tab w:val="left" w:pos="330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«Согласовано»</w:t>
            </w:r>
          </w:p>
          <w:p w:rsidR="004A1F87" w:rsidRDefault="008D6D0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и. о. заместителя директора по УВР</w:t>
            </w:r>
          </w:p>
          <w:p w:rsidR="004A1F87" w:rsidRDefault="008D6D0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МБОУ «Колтовская ООШ»                                                                                                                       Брянского района</w:t>
            </w:r>
          </w:p>
          <w:p w:rsidR="004A1F87" w:rsidRDefault="008D6D0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 Мачехина Л. П.                                                «____»__________________20_____ г.</w:t>
            </w:r>
          </w:p>
        </w:tc>
        <w:tc>
          <w:tcPr>
            <w:tcW w:w="6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87" w:rsidRDefault="008D6D0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«Утверждаю»</w:t>
            </w:r>
          </w:p>
          <w:p w:rsidR="004A1F87" w:rsidRDefault="008D6D0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Директор</w:t>
            </w:r>
          </w:p>
          <w:p w:rsidR="004A1F87" w:rsidRDefault="008D6D0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МБОУ «Колтовская ООШ»</w:t>
            </w:r>
          </w:p>
          <w:p w:rsidR="004A1F87" w:rsidRDefault="008D6D0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Брянского района</w:t>
            </w:r>
          </w:p>
          <w:p w:rsidR="004A1F87" w:rsidRDefault="008D6D0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 Лобкова Т.Г.</w:t>
            </w:r>
          </w:p>
          <w:p w:rsidR="004A1F87" w:rsidRDefault="008D6D0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«____»______________20____г.</w:t>
            </w:r>
          </w:p>
          <w:p w:rsidR="004A1F87" w:rsidRDefault="004A1F87">
            <w:pPr>
              <w:jc w:val="center"/>
              <w:rPr>
                <w:lang w:eastAsia="en-US"/>
              </w:rPr>
            </w:pPr>
          </w:p>
        </w:tc>
      </w:tr>
    </w:tbl>
    <w:p w:rsidR="004A1F87" w:rsidRDefault="004A1F87">
      <w:pPr>
        <w:tabs>
          <w:tab w:val="left" w:pos="3300"/>
        </w:tabs>
        <w:jc w:val="center"/>
        <w:rPr>
          <w:b/>
          <w:lang w:eastAsia="en-US"/>
        </w:rPr>
      </w:pPr>
    </w:p>
    <w:p w:rsidR="004A1F87" w:rsidRDefault="004A1F87">
      <w:pPr>
        <w:tabs>
          <w:tab w:val="left" w:pos="3300"/>
        </w:tabs>
        <w:jc w:val="center"/>
        <w:rPr>
          <w:b/>
          <w:lang w:eastAsia="en-US"/>
        </w:rPr>
      </w:pPr>
    </w:p>
    <w:p w:rsidR="004A1F87" w:rsidRDefault="004A1F87">
      <w:pPr>
        <w:jc w:val="center"/>
        <w:rPr>
          <w:lang w:eastAsia="en-US"/>
        </w:rPr>
      </w:pPr>
    </w:p>
    <w:p w:rsidR="004A1F87" w:rsidRDefault="004A1F87">
      <w:pPr>
        <w:jc w:val="center"/>
        <w:rPr>
          <w:lang w:eastAsia="en-US"/>
        </w:rPr>
      </w:pPr>
    </w:p>
    <w:p w:rsidR="004A1F87" w:rsidRDefault="008D6D07">
      <w:pPr>
        <w:tabs>
          <w:tab w:val="left" w:pos="2560"/>
        </w:tabs>
        <w:jc w:val="center"/>
        <w:rPr>
          <w:b/>
          <w:lang w:eastAsia="en-US"/>
        </w:rPr>
      </w:pPr>
      <w:r>
        <w:rPr>
          <w:b/>
          <w:lang w:eastAsia="en-US"/>
        </w:rPr>
        <w:t>РАБОЧАЯ ПРОГРАММА</w:t>
      </w:r>
    </w:p>
    <w:p w:rsidR="004A1F87" w:rsidRDefault="008D6D07">
      <w:pPr>
        <w:tabs>
          <w:tab w:val="left" w:pos="2560"/>
        </w:tabs>
        <w:jc w:val="center"/>
        <w:rPr>
          <w:b/>
          <w:lang w:eastAsia="en-US"/>
        </w:rPr>
      </w:pPr>
      <w:r>
        <w:rPr>
          <w:b/>
          <w:lang w:eastAsia="en-US"/>
        </w:rPr>
        <w:t xml:space="preserve">по учебному предмету </w:t>
      </w:r>
      <w:r>
        <w:rPr>
          <w:b/>
          <w:u w:val="single"/>
          <w:lang w:eastAsia="en-US"/>
        </w:rPr>
        <w:t>Английский язык</w:t>
      </w:r>
    </w:p>
    <w:p w:rsidR="004A1F87" w:rsidRDefault="008D6D07">
      <w:pPr>
        <w:jc w:val="center"/>
        <w:rPr>
          <w:b/>
          <w:lang w:eastAsia="en-US"/>
        </w:rPr>
      </w:pPr>
      <w:r>
        <w:rPr>
          <w:b/>
          <w:lang w:eastAsia="en-US"/>
        </w:rPr>
        <w:t>для  7  класса</w:t>
      </w:r>
    </w:p>
    <w:p w:rsidR="004A1F87" w:rsidRDefault="008D6D07">
      <w:pPr>
        <w:jc w:val="center"/>
        <w:rPr>
          <w:b/>
          <w:lang w:eastAsia="en-US"/>
        </w:rPr>
      </w:pPr>
      <w:r>
        <w:rPr>
          <w:b/>
          <w:lang w:eastAsia="en-US"/>
        </w:rPr>
        <w:t>Фещенко Татьяны Григорьевны</w:t>
      </w:r>
    </w:p>
    <w:p w:rsidR="004A1F87" w:rsidRDefault="008D6D07">
      <w:pPr>
        <w:jc w:val="center"/>
        <w:rPr>
          <w:b/>
          <w:lang w:eastAsia="en-US"/>
        </w:rPr>
      </w:pPr>
      <w:r>
        <w:rPr>
          <w:b/>
          <w:lang w:eastAsia="en-US"/>
        </w:rPr>
        <w:t>учителя иностранного языка</w:t>
      </w:r>
    </w:p>
    <w:p w:rsidR="004A1F87" w:rsidRDefault="00E1398A">
      <w:pPr>
        <w:jc w:val="center"/>
        <w:rPr>
          <w:b/>
          <w:lang w:eastAsia="en-US"/>
        </w:rPr>
      </w:pPr>
      <w:r>
        <w:rPr>
          <w:b/>
          <w:lang w:eastAsia="en-US"/>
        </w:rPr>
        <w:t>на 2018-2019</w:t>
      </w:r>
      <w:r w:rsidR="008D6D07">
        <w:rPr>
          <w:b/>
          <w:lang w:eastAsia="en-US"/>
        </w:rPr>
        <w:t xml:space="preserve"> учебный год.</w:t>
      </w:r>
    </w:p>
    <w:p w:rsidR="004A1F87" w:rsidRDefault="004A1F87">
      <w:pPr>
        <w:tabs>
          <w:tab w:val="left" w:pos="7820"/>
        </w:tabs>
        <w:ind w:left="5760" w:hanging="2520"/>
        <w:jc w:val="center"/>
        <w:rPr>
          <w:lang w:eastAsia="en-US"/>
        </w:rPr>
      </w:pPr>
    </w:p>
    <w:p w:rsidR="004A1F87" w:rsidRDefault="008D6D07">
      <w:pPr>
        <w:tabs>
          <w:tab w:val="left" w:pos="7820"/>
        </w:tabs>
        <w:ind w:left="5760" w:hanging="2520"/>
        <w:jc w:val="right"/>
        <w:rPr>
          <w:lang w:eastAsia="en-US"/>
        </w:rPr>
      </w:pPr>
      <w:r>
        <w:rPr>
          <w:lang w:eastAsia="en-US"/>
        </w:rPr>
        <w:t>Рассмотрено на заседании ШМО</w:t>
      </w:r>
    </w:p>
    <w:p w:rsidR="004A1F87" w:rsidRDefault="008D6D07">
      <w:pPr>
        <w:tabs>
          <w:tab w:val="left" w:pos="7820"/>
        </w:tabs>
        <w:jc w:val="right"/>
        <w:rPr>
          <w:lang w:eastAsia="en-US"/>
        </w:rPr>
      </w:pPr>
      <w:r>
        <w:rPr>
          <w:lang w:eastAsia="en-US"/>
        </w:rPr>
        <w:t>учителей  гуманитарного  цикла</w:t>
      </w:r>
    </w:p>
    <w:p w:rsidR="004A1F87" w:rsidRDefault="008D6D07">
      <w:pPr>
        <w:tabs>
          <w:tab w:val="left" w:pos="7820"/>
        </w:tabs>
        <w:jc w:val="right"/>
        <w:rPr>
          <w:lang w:eastAsia="en-US"/>
        </w:rPr>
      </w:pPr>
      <w:r>
        <w:rPr>
          <w:lang w:eastAsia="en-US"/>
        </w:rPr>
        <w:t>Протокол № ___</w:t>
      </w:r>
    </w:p>
    <w:p w:rsidR="004A1F87" w:rsidRDefault="008D6D07">
      <w:pPr>
        <w:tabs>
          <w:tab w:val="left" w:pos="7820"/>
        </w:tabs>
        <w:jc w:val="right"/>
        <w:rPr>
          <w:lang w:eastAsia="en-US"/>
        </w:rPr>
      </w:pPr>
      <w:r>
        <w:rPr>
          <w:lang w:eastAsia="en-US"/>
        </w:rPr>
        <w:t>от «_____»_____________ 20___г</w:t>
      </w:r>
    </w:p>
    <w:p w:rsidR="004A1F87" w:rsidRDefault="004A1F87">
      <w:pPr>
        <w:tabs>
          <w:tab w:val="left" w:pos="7820"/>
        </w:tabs>
        <w:jc w:val="right"/>
        <w:rPr>
          <w:lang w:eastAsia="en-US"/>
        </w:rPr>
      </w:pPr>
    </w:p>
    <w:p w:rsidR="004A1F87" w:rsidRDefault="004A1F87">
      <w:pPr>
        <w:tabs>
          <w:tab w:val="left" w:pos="7820"/>
        </w:tabs>
        <w:jc w:val="center"/>
        <w:rPr>
          <w:lang w:eastAsia="en-US"/>
        </w:rPr>
      </w:pPr>
    </w:p>
    <w:p w:rsidR="004A1F87" w:rsidRDefault="004A1F87">
      <w:pPr>
        <w:tabs>
          <w:tab w:val="left" w:pos="7820"/>
        </w:tabs>
        <w:rPr>
          <w:lang w:eastAsia="en-US"/>
        </w:rPr>
      </w:pPr>
    </w:p>
    <w:p w:rsidR="004A1F87" w:rsidRDefault="004A1F87">
      <w:pPr>
        <w:tabs>
          <w:tab w:val="left" w:pos="7820"/>
        </w:tabs>
        <w:rPr>
          <w:lang w:eastAsia="en-US"/>
        </w:rPr>
      </w:pPr>
    </w:p>
    <w:p w:rsidR="004A1F87" w:rsidRDefault="004A1F87">
      <w:pPr>
        <w:tabs>
          <w:tab w:val="left" w:pos="7820"/>
        </w:tabs>
        <w:rPr>
          <w:lang w:eastAsia="en-US"/>
        </w:rPr>
      </w:pPr>
    </w:p>
    <w:p w:rsidR="004A1F87" w:rsidRDefault="008D6D07">
      <w:pPr>
        <w:tabs>
          <w:tab w:val="left" w:pos="7820"/>
        </w:tabs>
        <w:spacing w:line="276" w:lineRule="auto"/>
        <w:jc w:val="center"/>
      </w:pPr>
      <w:r>
        <w:t>д. Колтово</w:t>
      </w:r>
    </w:p>
    <w:p w:rsidR="004A1F87" w:rsidRDefault="00E1398A">
      <w:pPr>
        <w:tabs>
          <w:tab w:val="left" w:pos="7820"/>
        </w:tabs>
        <w:spacing w:line="276" w:lineRule="auto"/>
        <w:jc w:val="center"/>
      </w:pPr>
      <w:r>
        <w:t>2018</w:t>
      </w:r>
    </w:p>
    <w:p w:rsidR="004A1F87" w:rsidRDefault="008D6D07">
      <w:pPr>
        <w:tabs>
          <w:tab w:val="left" w:pos="7820"/>
        </w:tabs>
        <w:spacing w:line="276" w:lineRule="auto"/>
      </w:pPr>
      <w:r>
        <w:lastRenderedPageBreak/>
        <w:t xml:space="preserve">                                                                                                    </w:t>
      </w:r>
      <w:r>
        <w:rPr>
          <w:b/>
        </w:rPr>
        <w:t>Планируемые результаты  освоения учебного  предмета</w:t>
      </w:r>
    </w:p>
    <w:p w:rsidR="004A1F87" w:rsidRDefault="008D6D07">
      <w:pPr>
        <w:contextualSpacing/>
        <w:jc w:val="both"/>
      </w:pPr>
      <w:r>
        <w:t>Рабочая программа по английскому языку для 7 класса разработана в соответствии с:</w:t>
      </w:r>
    </w:p>
    <w:p w:rsidR="004A1F87" w:rsidRDefault="008D6D07">
      <w:pPr>
        <w:contextualSpacing/>
        <w:jc w:val="both"/>
      </w:pPr>
      <w:r>
        <w:t>- требованиями Федерального государственного образовательного стандарта основного общего образования;</w:t>
      </w:r>
    </w:p>
    <w:p w:rsidR="004A1F87" w:rsidRDefault="008D6D07">
      <w:pPr>
        <w:contextualSpacing/>
        <w:jc w:val="both"/>
      </w:pPr>
      <w:r>
        <w:t>- приказом Минобрнауки России от 17 декабря 2010 г. № 1897 «Об утверждении федерального государственного образовательного стандарта основного общего образования» с изменениями, утвержденными приказами Минобрнауки России от 29 декабря 2014 года № 1644, от 31 декабря 2015 года № 1577;</w:t>
      </w:r>
      <w:r>
        <w:tab/>
      </w:r>
    </w:p>
    <w:p w:rsidR="004A1F87" w:rsidRDefault="008D6D07">
      <w:pPr>
        <w:contextualSpacing/>
        <w:jc w:val="both"/>
      </w:pPr>
      <w:r>
        <w:t>- письмом  Департамента образования</w:t>
      </w:r>
      <w:r w:rsidR="009F68D6">
        <w:t xml:space="preserve"> и науки Брянской области № 4118-04-О от 27 апреля  2018</w:t>
      </w:r>
      <w:r>
        <w:t xml:space="preserve"> года  «О примерном  учебном плане 5-9 классов общеобразовательных орга</w:t>
      </w:r>
      <w:r w:rsidR="009F68D6">
        <w:t>низаций Брянской области на 2018-2019</w:t>
      </w:r>
      <w:r>
        <w:t xml:space="preserve"> учебный год». </w:t>
      </w:r>
    </w:p>
    <w:p w:rsidR="004A1F87" w:rsidRDefault="008D6D07">
      <w:pPr>
        <w:contextualSpacing/>
        <w:jc w:val="both"/>
      </w:pPr>
      <w:r>
        <w:t xml:space="preserve"> - с примерной программой основного общего образования по английскому языку (Сборник. Примерные программы по учебным предметам. Иностранный язык. 5-9 классы. Проект.-М: Просвещение, 2010).</w:t>
      </w:r>
    </w:p>
    <w:p w:rsidR="004A1F87" w:rsidRDefault="008D6D07">
      <w:pPr>
        <w:contextualSpacing/>
        <w:jc w:val="both"/>
      </w:pPr>
      <w:r>
        <w:t xml:space="preserve">- на основе рабочей программы для 5-9 классов. Английский язык. Пособие для учителей общеобразовательных учреждений. Кузовлев В. П., Лапа Н. М., Перегудова Э. Ш. М.: «Просвещение», </w:t>
      </w:r>
      <w:r>
        <w:rPr>
          <w:color w:val="FF0000"/>
        </w:rPr>
        <w:t>2011</w:t>
      </w:r>
      <w:r>
        <w:t>.</w:t>
      </w:r>
    </w:p>
    <w:p w:rsidR="004A1F87" w:rsidRDefault="008D6D07">
      <w:pPr>
        <w:contextualSpacing/>
        <w:jc w:val="both"/>
      </w:pPr>
      <w:r>
        <w:t xml:space="preserve">- учебника  </w:t>
      </w:r>
      <w:r>
        <w:rPr>
          <w:bCs/>
        </w:rPr>
        <w:t>УМК “English-7” ФГОС</w:t>
      </w:r>
      <w:r>
        <w:t xml:space="preserve">  Английский язык. 7 класс :  учеб. для общеобразоват. учреждений/ (В.П.Кузовлев, Н.М.Лапа. Э.Ш.Перегудова и др.). -  М. : Просвещение, 2017.</w:t>
      </w:r>
    </w:p>
    <w:p w:rsidR="004A1F87" w:rsidRDefault="008D6D07">
      <w:pPr>
        <w:contextualSpacing/>
        <w:jc w:val="both"/>
      </w:pPr>
      <w:r>
        <w:t xml:space="preserve">    Рабочая программа по английскому языку для 7 класса является частью Основной образовательной программы основного общего образования МБОУ «Колтовская ООШ», соответствует учебному плану, календарному учебному графику и ра</w:t>
      </w:r>
      <w:r w:rsidR="009F68D6">
        <w:t>списанию учебных занятий на 2018</w:t>
      </w:r>
      <w:r>
        <w:t>-</w:t>
      </w:r>
      <w:r w:rsidR="009F68D6">
        <w:t>2019</w:t>
      </w:r>
      <w:r>
        <w:t xml:space="preserve"> учебный год.</w:t>
      </w:r>
    </w:p>
    <w:p w:rsidR="004A1F87" w:rsidRDefault="008D6D07">
      <w:pPr>
        <w:ind w:right="57"/>
        <w:jc w:val="both"/>
        <w:rPr>
          <w:rFonts w:eastAsia="Andale Sans UI" w:cs="Tahoma"/>
          <w:color w:val="000000"/>
          <w:lang w:eastAsia="en-US" w:bidi="en-US"/>
        </w:rPr>
      </w:pPr>
      <w:r>
        <w:t xml:space="preserve">     </w:t>
      </w:r>
      <w:r>
        <w:rPr>
          <w:rFonts w:eastAsia="Andale Sans UI" w:cs="Tahoma"/>
          <w:lang w:eastAsia="en-US" w:bidi="en-US"/>
        </w:rPr>
        <w:t xml:space="preserve">Рабочая программа </w:t>
      </w:r>
      <w:r>
        <w:t xml:space="preserve">по английскому языку </w:t>
      </w:r>
      <w:r>
        <w:rPr>
          <w:rFonts w:eastAsia="Andale Sans UI" w:cs="Tahoma"/>
          <w:lang w:eastAsia="en-US" w:bidi="en-US"/>
        </w:rPr>
        <w:t xml:space="preserve">является частью основной образовательной программы </w:t>
      </w:r>
      <w:r>
        <w:rPr>
          <w:rFonts w:ascii="Times New Roman CYR" w:eastAsia="Andale Sans UI" w:hAnsi="Times New Roman CYR" w:cs="Times New Roman CYR"/>
          <w:lang w:eastAsia="en-US" w:bidi="en-US"/>
        </w:rPr>
        <w:t xml:space="preserve">МБОУ  </w:t>
      </w:r>
      <w:r>
        <w:rPr>
          <w:rFonts w:eastAsia="Andale Sans UI" w:cs="Tahoma"/>
          <w:lang w:eastAsia="en-US" w:bidi="en-US"/>
        </w:rPr>
        <w:t>«</w:t>
      </w:r>
      <w:r>
        <w:rPr>
          <w:rFonts w:ascii="Times New Roman CYR" w:eastAsia="Andale Sans UI" w:hAnsi="Times New Roman CYR" w:cs="Times New Roman CYR"/>
          <w:lang w:eastAsia="en-US" w:bidi="en-US"/>
        </w:rPr>
        <w:t>Колтовская основная общеобразовательная школа</w:t>
      </w:r>
      <w:r>
        <w:rPr>
          <w:rFonts w:eastAsia="Andale Sans UI" w:cs="Tahoma"/>
          <w:lang w:eastAsia="en-US" w:bidi="en-US"/>
        </w:rPr>
        <w:t xml:space="preserve">», соответствует учебному плану, календарному учебному графику и расписанию учебных занятий </w:t>
      </w:r>
      <w:r>
        <w:rPr>
          <w:rFonts w:ascii="Times New Roman CYR" w:eastAsia="Andale Sans UI" w:hAnsi="Times New Roman CYR" w:cs="Times New Roman CYR"/>
          <w:lang w:eastAsia="en-US" w:bidi="en-US"/>
        </w:rPr>
        <w:t xml:space="preserve">МБОУ  </w:t>
      </w:r>
      <w:r>
        <w:rPr>
          <w:rFonts w:eastAsia="Andale Sans UI" w:cs="Tahoma"/>
          <w:lang w:eastAsia="en-US" w:bidi="en-US"/>
        </w:rPr>
        <w:t>«</w:t>
      </w:r>
      <w:r>
        <w:rPr>
          <w:rFonts w:ascii="Times New Roman CYR" w:eastAsia="Andale Sans UI" w:hAnsi="Times New Roman CYR" w:cs="Times New Roman CYR"/>
          <w:lang w:eastAsia="en-US" w:bidi="en-US"/>
        </w:rPr>
        <w:t>Колтовская ООШ</w:t>
      </w:r>
      <w:r>
        <w:rPr>
          <w:rFonts w:eastAsia="Andale Sans UI" w:cs="Tahoma"/>
          <w:lang w:eastAsia="en-US" w:bidi="en-US"/>
        </w:rPr>
        <w:t xml:space="preserve">» </w:t>
      </w:r>
      <w:r>
        <w:rPr>
          <w:rFonts w:ascii="Times New Roman CYR" w:eastAsia="Andale Sans UI" w:hAnsi="Times New Roman CYR" w:cs="Times New Roman CYR"/>
          <w:lang w:eastAsia="en-US" w:bidi="en-US"/>
        </w:rPr>
        <w:t xml:space="preserve">на </w:t>
      </w:r>
      <w:r w:rsidR="009F68D6">
        <w:rPr>
          <w:rFonts w:ascii="Times New Roman CYR" w:eastAsia="Andale Sans UI" w:hAnsi="Times New Roman CYR" w:cs="Times New Roman CYR"/>
          <w:color w:val="000000"/>
          <w:lang w:eastAsia="en-US" w:bidi="en-US"/>
        </w:rPr>
        <w:t>2018-2019</w:t>
      </w:r>
      <w:r>
        <w:rPr>
          <w:rFonts w:ascii="Times New Roman CYR" w:eastAsia="Andale Sans UI" w:hAnsi="Times New Roman CYR" w:cs="Times New Roman CYR"/>
          <w:color w:val="000000"/>
          <w:lang w:eastAsia="en-US" w:bidi="en-US"/>
        </w:rPr>
        <w:t xml:space="preserve"> учебный год.</w:t>
      </w:r>
    </w:p>
    <w:p w:rsidR="004A1F87" w:rsidRDefault="008D6D07">
      <w:pPr>
        <w:tabs>
          <w:tab w:val="left" w:pos="10915"/>
        </w:tabs>
        <w:ind w:right="57"/>
        <w:jc w:val="both"/>
        <w:rPr>
          <w:lang w:bidi="en-US"/>
        </w:rPr>
      </w:pPr>
      <w:r>
        <w:rPr>
          <w:lang w:bidi="en-US"/>
        </w:rPr>
        <w:t xml:space="preserve">Рабочая программа адресована обучающимся 7 класса МБОУ «Колтовская ООШ», которые осваивают </w:t>
      </w:r>
      <w:r>
        <w:rPr>
          <w:iCs/>
        </w:rPr>
        <w:t>курс английского языка</w:t>
      </w:r>
      <w:r>
        <w:rPr>
          <w:lang w:bidi="en-US"/>
        </w:rPr>
        <w:t xml:space="preserve"> на уровне основного общего образования. Срок реализации программы один год.</w:t>
      </w:r>
    </w:p>
    <w:p w:rsidR="004A1F87" w:rsidRDefault="008D6D07">
      <w:pPr>
        <w:contextualSpacing/>
      </w:pPr>
      <w:r>
        <w:t xml:space="preserve">В соответствии с базовым учебным планом на изучение ИЯ в основной школе отводится 3 часа в неделю. Общее количество учебных часов составляет 525, соответственно на изучение предмета в 7 классе отводится 105 – 3 часа в неделю. Каждый урок рассчитан на 45 минут. </w:t>
      </w:r>
    </w:p>
    <w:p w:rsidR="004A1F87" w:rsidRDefault="008D6D07">
      <w:pPr>
        <w:contextualSpacing/>
        <w:jc w:val="both"/>
        <w:rPr>
          <w:b/>
        </w:rPr>
      </w:pPr>
      <w:r>
        <w:t>В результате освоения  обучающимися 7 класса рабочей программы по анлийскому языку, будут достигнуты следующие</w:t>
      </w:r>
      <w:r>
        <w:rPr>
          <w:b/>
        </w:rPr>
        <w:t xml:space="preserve"> личностные,  метапредметные и предметные результаты.  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ЛИЧНОСТНЫЕ РЕЗУЛЬТАТЫ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конце учебного года у семиклассников планируется достижение определенных личностных результатов освоения учебного предмета «Иностранный язык»: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•познакомятся  с достопримечательностями стран изучаемого языка/родной страны, с биографиями/фактами  из жизни известных людей в странах изучаемого языка/России и о их вкладе в мировую культуру и науку;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•с различными благотворительными и экологическими  организациями и фондами и их деятельностью, с различными благотворительными , волонтерскими и экологическими проектами и программами, в которых могут принять участие школьники, учащиеся узнают какие </w:t>
      </w:r>
      <w:r>
        <w:rPr>
          <w:rFonts w:ascii="Times New Roman" w:hAnsi="Times New Roman" w:cs="Times New Roman"/>
          <w:sz w:val="24"/>
          <w:szCs w:val="24"/>
        </w:rPr>
        <w:lastRenderedPageBreak/>
        <w:t>предметы изучают  британские школьники, как оцениваются их достижения, что британским школьникам нравится делать в школе, в каких молодежных программах они принимают участие, как проводят свободное время;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•познакомятся  с литературными произведениями популярных авторов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•овладеют умениями представлять родную культуру на иностранном языке, находить сходства и различия в культуре своей страны и в культуре стран изучаемого языка ,научатся использовать иностранный язык для удовлетворения  различных познавательных интересов через получение новых сведений;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Воспитательный аспект обучения  позволит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•воспитать у учащихся любовь к Родине, к родному краю, уважительное отношение к старшим членам семьи и доброжелательного отношения к сверстникам и младшим учащимся, формирование потребности в здоровом образе жизни и полезном времяпрепровождении с друзьями и в семье,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•уважительное отношение к мнению других людей, потребности и способности к сотрудничеству и взаимопомощи при работе в паре и группе,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•самостоятельность и чувство ответственности за совместную работу, потребности к коллективному творчеству, сотрудничеству готовности оказывать взаимопомощь, стремление к активному участию в жизни школы, потребность и способность к целеустремленной самостоятельной работе, потребность расширять кругозор, ответственное отношение к образованию и самообразованию.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                                                                МЕТАПРЕДМЕТНЫЕ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РЕЗУЛЬТАТЫ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Метапредметные результаты в 7  классе  развиваются главным образом благодаря развивающему аспекту иноязычного образования.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Планируется, что у учащихся 7 класса будут сформированы и развиты: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положительное отношение к учебному предмету и более устойчивая мотивация к дальнейшему овладению ИЯ: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•представление о ИЯ как средстве познания мира и других культур;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языковые способности: к слуховой и зрительной дифференциации, к имитации, к догадке, смысловой антиципации, к выявлению языковых закономерностей, к выявлению главного и к логическому изложению;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7 классе продолжается совершенствование УУД и СУУ, работа над которыми началась ранее, а также развитие новых. В плане достижения метапредметных результатов в 7 классе учащиеся овладеют следующими УУД: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регулятивные: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•самостоятельно ставить цели, планировать пути их достижения, умение выбирать наиболее эффективные способы решения учебных и познавательных задач;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•соотносить свои действия с планируемыми результатами, осуществлять контроль своей деятельности в процессе достижения результата, корректировать свои действия в соответствии с изменяющейся ситуацией;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•владеть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познавательные: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•пользоваться логическими действиями сравнения, анализа, синтеза, обобщения, классификации по различным признакам, установления аналогий и причинно-следственных связей,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•работать с прослушанным/прочитанным текстом: определять тему, прогнозировать содержание текста по заголовку/по ключевым словам, устанавливать логическую последовательность основных фактов;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•выделять, обобщать и фиксировать нужную информацию;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•самостоятельно работать, рационально организовывая свой труд в классе и дома;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•контролировать и оценивать результаты своей деятельности;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•осуществлять информационный поиск, в том числе с помощью компьютерных средств,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коммуникативные: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•планировать свое речевое и неречевое поведение: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•работать индивидуально и в парах и группах;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•осуществлять межкультурное общение на АЯ;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•выражать с достаточной полнотой и точностью свои мысли в соответствии  задачами и условиями межкультурной коммуникации;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•вступать в диалог, а также участвовать в коллективном обсуждении проблем, владеть монологической и диалогической формами речи в соответствии с грамматическими и синтаксическими нормами АЯ;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•с помощью вопросов добывать недостающую информацию (познавательная инициативность);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•проявлять уважительное отношение к партнерам, внимание к личности другого;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•адекватно реагировать на нужды других; в частности, оказывать помощь и эмоциональную поддержку партнерам в процессе достижения общей цели совместной деятельности;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•Также учащиеся овладевают следующими ССУ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4)специальные учебные умения: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•читать на АЯ с целью поиска конкретной информации;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•читать на АЯ с целью детального понимания содержания;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•читать на АЯ с целью понимания основного содержания;        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•английскую речь на слух с целью полного понимания содержания;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•понимать общее содержание воспринимаемой на слух информации на АЯ;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•понимать английскую речь на слух с целью извлечения конкретной информации;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•работать с лексическими таблицами;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•работать с функциональными опорами при овладении диалогической речью;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•догадываться о значении новых слов по словообразовательным элементам, контексту;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•иллюстрировать речь примерами, сопоставлять и противопоставлять факты;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•организовывать работу по выполнению и защите творческого проекта;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•работать с англо-русским словарем: находить значение многозначных слов, фразовых глаголов;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•пользоваться лингвострановедческим справочником;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•выполнять тесты  в форматах  “Multiple choice”, True/False/Unstated”, “Matching”, “Fill in” и др.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                                                                  </w:t>
      </w:r>
      <w:r>
        <w:rPr>
          <w:rFonts w:ascii="Times New Roman" w:hAnsi="Times New Roman" w:cs="Times New Roman"/>
          <w:bCs/>
          <w:sz w:val="24"/>
          <w:szCs w:val="24"/>
        </w:rPr>
        <w:t>ПРЕДМЕТНЫЕ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РЕЗУЛЬТАТЫ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Планируется, что в конце учебного года учащимися  7 класса  будут достигнуты следующие предметные результаты: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В коммуникативной сфере (т.е. владение иностранным языком как средством межкультурного общения):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Коммуникативные умения в основных видах речевой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деятельности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Говорение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•умение вести диалог-расспрос, диалог этикетного характера, диалог – обмен мнениями, диалог – побуждение к действию, комбинированный диалог: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начинать, поддерживать и заканчивать разговор;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выражать основные речевые функции: поздравлять, высказывать пожелания, приносить извинение, выражать согласие/несогласие, делать комплимент, предлагать помощь,  выражать сочувствие, давать совет, выражать благодарность,  приглашать к совместному времяпрепровождению, соглашаться/не соглашаться на совместное времяпрепровождение, выяснять мнение собеседника, выражать согласие/несогласие с мнением собеседника,  и т.д.;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расспрашивать собеседника и отвечать на его вопросы;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переходить с позиции спрашивающего на позицию отвечающего и наоборот;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соблюдать правила речевого этикета;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•использовать основные коммуникативные типы речи: описание, сообщение, рассказ, рассуждение: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кратко высказываться на заданную тему, используя изученный речевой материал в соответствии с поставленной коммуникативной задачей;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делать сообщения на заданную тему на основе прочитанного/услышанного;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делать сообщения по результатам выполнения проектной работы;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говорить в нормальном темпе;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говорить логично и связно;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говорить выразительно (соблюдать синтагматичность речи, логическое ударение, правильную интонацию).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 высказывания не менее 8-10 фраз.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Аудирование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•уметь понимать звучащую речь с различной глубиной, точностью и полнотой восприятия информации: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полностью понимать речь учителя и одноклассников, а также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несложные аутентичные аудио- и видеотексты, построенные на изученном речевом материале (полное понимание прослушанного);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понимать основное содержание несложных аутентичных аудио- и видеотекстов, содержащих небольшое количество незнакомых слов, используя контекстуальную, языковую, иллюстративную и другие виды догадки (понимание основного содержания);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выборочно понимать прагматические аутентичные аудио- и видеотексты, выделяя значимую (нужную) информацию, не обращая при этом внимание на незнакомые слова, не мешающие решению коммуникативной задачи (понимание необходимой / конкретной информации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Учащиеся должны понимать  иноязычную речь, построенную на материале учебника  в нормальном темпе; допускается включение 2% незнакомых слов. Длительность звучания связных текстов – до 2-2,5 минут.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Чтение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•уметь самостоятельно выбирать адекватную стратегию чтения в соответствии с коммуникативной задачей и типом текста: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читать с целью понимания основного содержания (уметь игнорировать незнакомые слова, не мешающие пониманию основного содержания текста; прогнозировать содержание текста по вербальным опорам (заголовкам) и иллюстративным опорам; предвосхищать содержание внутри текста; определять основную идею/мысль текста; выявлять главные факты в тексте, не обращая внимание на второстепенные;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•читать с целью извлечения конкретной (запрашиваемой или интересующей) информации (уметь использовать соответствующие ориентиры (заглавные буквы, цифры и т. д.) для поиска запрашиваемой или интересующей информации);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читать с целью полного понимания содержания на уровне значения: (уметь догадываться о значении незнакомых слов по знакомым словообразовательным элементам (приставки, суффиксы, составляющие элементы сложных слов), аналогии с родным языком, конверсии, по наличию смысловых связей в контексте, иллюстративной наглядности; понимать внутреннюю организацию текста ; пользоваться справочными материалами (англо-русским словарём, лингвострановедческим справочником) с применением знания алфавита и транскрипции; предвосхищать элементы знакомых грамматических структур;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•соотносить полученную информацию с личным опытом, оценивать ее и выражать свое мнение по поводу прочитанного: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•уметь переводить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>Письмо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•письменно фиксировать устные высказывания, выписывать  из текста нужную информацию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•писать письма личного характера, открытки этикетного характера с опорой на образец  с  употреблением формул речевого этикета, принятых в стране изучаемого языка;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•выполнять письменные проекты;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                                                                   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Лексическая</w:t>
      </w:r>
      <w:r>
        <w:rPr>
          <w:rFonts w:ascii="Times New Roman" w:hAnsi="Times New Roman" w:cs="Times New Roman"/>
          <w:b/>
          <w:i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сторона</w:t>
      </w:r>
      <w:r>
        <w:rPr>
          <w:rFonts w:ascii="Times New Roman" w:hAnsi="Times New Roman" w:cs="Times New Roman"/>
          <w:b/>
          <w:i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речи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•распознавать и употреблять в речи в соответствии с коммуникативной задачей основные значения изученных лексических единиц (слов, словосочетаний, реплик-клише речевого этикета) в ситуациях общения в пределах тематики основной общеобразовательной школы;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•знать и уметь использовать основные способы словообразования (аффиксация, словосложение, );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•выбирать значение многозначных слов в соответствии с контекстом;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понимать и использовать явления синонимии / антонимии и лексической сочетаемости.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                                                                 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Грамматическая</w:t>
      </w:r>
      <w:r>
        <w:rPr>
          <w:rFonts w:ascii="Times New Roman" w:hAnsi="Times New Roman" w:cs="Times New Roman"/>
          <w:b/>
          <w:i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сторона</w:t>
      </w:r>
      <w:r>
        <w:rPr>
          <w:rFonts w:ascii="Times New Roman" w:hAnsi="Times New Roman" w:cs="Times New Roman"/>
          <w:b/>
          <w:i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речи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•знать функциональные и формальные особенности изученных грамматических явлений (видо-временных форм личных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•уметь распознавать, понимать и использовать в речи основные морфологические формы и синтаксические конструкции английского языка (см. раздел «Содержание курса. Грамматические навыки»).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Cоциокультурные знания, навыки, умения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•знание национально-культурных особенностей речевого и неречевого поведения в англоязычных странах в сравнении с нормами, принятыми в родной стране; умение использовать социокультурные знания в различных ситуациях формального и неформального межличностного и межкультурного общения;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•представление о ценностях материальной и духовной культуры, которые широко известны и являются предметом национальной гордости в странах изучаемого языка и в родной стране (всемирно известных достопримечательностях, художественных произведениях, произведениях искусства, выдающихся людях и их вкладе в мировую науку и культуру);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•представление о сходстве и различиях в традициях, обычаях своей страны и англоязычных стран;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об особенностях образа жизни зарубежных сверстников;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•распознавание и употребление в устной и письменной речи основных норм речевого этикета (реплик-клише наиболее распространенной оценочной лексики), принятых в странах изучаемого языка;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•умение ориентироваться в основных реалиях культуры англоязычных стран, знание употребительной фоновой лексики, некоторых распространенных образцов фольклора (скороговорки, пословицы, поговорки);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•знакомство с образцами художественной, публицистической и научно-популярной литературы;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•умение сопоставлять, находить сходства и отличия в культуре стран изучаемого языка и родной культуре;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•готовность и умение представлять родную культуру на английском языке, опровергать стереотипы о своей стране.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Компенсаторные умения - умение выходить из трудного положения в условиях дефицита языковых средств при получении и приеме информации за счет использования контекстуальной догадки, игнорирования языковых трудностей, переспроса, словарных замен, жестов, мимики.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В познавательной сфере (владение познавательными учебными умениями):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сравнивать языковые явления родного и иностранного языков на уровне отдельных грамматических явлений, слов, словосочетаний, предложений;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•владение приемами работы с текстом: умение пользоваться определенной стратегией чтения / аудирования в зависимости от коммуникативной задачи (читать / слушать текст с разной глубиной понимания);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умение действовать по образцу / аналогии, использовать различные виды опор (вербальные, изобразительные, содержательные, смысловые и др.) при выполнении упражнений и составлении собственных высказываний в пределах тематики основной школы;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•готовность и умение осуществлять индивидуальную и совместную проектную работу;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•умение пользоваться справочным материалом (грамматическим и лингвострановедческим справочниками, двуязычным и толковым словарями, мультимедийными средствами)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В. В ценностно-ориентационной сфере: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•осознание места и роли родного и иностранных языков в целостном полиязычном, поликультурном мире, осознание иностранного языка как средства общения, познания, самореализации и социальной адаптации;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•представление о языке как средстве выражения чувств, эмоций, основе культуры мышления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•представления о моральных нормах и правилах нравственного поведения; убежденность в приоритете общечеловеческих ценностей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•доброжелательное отношение к старшим, доброжелательное отношение к младшим;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•эмоционально-нравственная отзывчивость (готовность помочь), понимание и сопереживание чувствам других людей;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стремление иметь собственное мнение; принимать собственные решения;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 эстетической сфере: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•стремление к знакомству с образцами художественного творчества на иностранном языке и средствами иностранного языка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•умение видеть красоту в окружающем мире; в труде, творчестве, поведении и поступках людей.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Д. В трудовой сфере: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ценностное отношение к учебе как виду творческой деятельности;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•навыки коллективной учебной деятельности (умение сотрудничать: планировать и реализовывать совместную деятельность, как в позиции лидера, так и в позиции рядового участника);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•умение нести индивидуальную ответственность за выполнение задания; за совместную работу;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•умение рационально планировать свой учебный труд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Е. В физической сфере: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•ценностное отношение к здоровью и здоровому образу жизни: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стремление не совершать поступки, угрожающие собственному здоровью и безопасности.</w:t>
      </w:r>
    </w:p>
    <w:p w:rsidR="004A1F87" w:rsidRDefault="004A1F87">
      <w:pPr>
        <w:jc w:val="both"/>
        <w:rPr>
          <w:b/>
          <w:sz w:val="20"/>
          <w:szCs w:val="20"/>
        </w:rPr>
      </w:pPr>
    </w:p>
    <w:p w:rsidR="004A1F87" w:rsidRDefault="008D6D07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2.  </w:t>
      </w:r>
      <w:r>
        <w:rPr>
          <w:rFonts w:ascii="Times New Roman" w:hAnsi="Times New Roman" w:cs="Times New Roman"/>
          <w:b/>
          <w:bCs/>
          <w:sz w:val="20"/>
          <w:szCs w:val="20"/>
        </w:rPr>
        <w:t>СОДЕРЖАНИЕ</w:t>
      </w:r>
      <w:r>
        <w:rPr>
          <w:rFonts w:ascii="Times New Roman" w:hAnsi="Times New Roman" w:cs="Times New Roman"/>
          <w:b/>
          <w:sz w:val="20"/>
          <w:szCs w:val="20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>учебного предмета</w:t>
      </w:r>
      <w:r>
        <w:rPr>
          <w:rFonts w:ascii="Times New Roman" w:hAnsi="Times New Roman" w:cs="Times New Roman"/>
          <w:b/>
          <w:sz w:val="20"/>
          <w:szCs w:val="20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0"/>
          <w:szCs w:val="20"/>
        </w:rPr>
        <w:t> </w:t>
      </w:r>
      <w:r>
        <w:rPr>
          <w:rFonts w:ascii="Times New Roman" w:hAnsi="Times New Roman" w:cs="Times New Roman"/>
          <w:b/>
          <w:bCs/>
          <w:sz w:val="20"/>
          <w:szCs w:val="20"/>
        </w:rPr>
        <w:t>7</w:t>
      </w:r>
      <w:r>
        <w:rPr>
          <w:rFonts w:ascii="Times New Roman" w:hAnsi="Times New Roman" w:cs="Times New Roman"/>
          <w:b/>
          <w:sz w:val="20"/>
          <w:szCs w:val="20"/>
        </w:rPr>
        <w:t> </w:t>
      </w:r>
      <w:r>
        <w:rPr>
          <w:rFonts w:ascii="Times New Roman" w:hAnsi="Times New Roman" w:cs="Times New Roman"/>
          <w:b/>
          <w:bCs/>
          <w:sz w:val="20"/>
          <w:szCs w:val="20"/>
        </w:rPr>
        <w:t>КЛАССЕ</w:t>
      </w:r>
    </w:p>
    <w:p w:rsidR="004A1F87" w:rsidRDefault="008D6D07">
      <w:pPr>
        <w:ind w:firstLine="708"/>
        <w:contextualSpacing/>
        <w:jc w:val="both"/>
      </w:pPr>
      <w:r>
        <w:t xml:space="preserve">Первой содержательной линией являются </w:t>
      </w:r>
      <w:r>
        <w:rPr>
          <w:i/>
        </w:rPr>
        <w:t>коммуникативные умения</w:t>
      </w:r>
      <w:r>
        <w:t xml:space="preserve">, второй – </w:t>
      </w:r>
      <w:r>
        <w:rPr>
          <w:i/>
        </w:rPr>
        <w:t>языковые знания и навыки</w:t>
      </w:r>
      <w:r>
        <w:t xml:space="preserve"> оперирования ими, третьей – </w:t>
      </w:r>
      <w:r>
        <w:rPr>
          <w:i/>
        </w:rPr>
        <w:t>социокультурные знания и умения</w:t>
      </w:r>
      <w:r>
        <w:t>. Указанные содержательные линии находятся в тесной взаимосвязи. Основной линией следует считать коммуникативные умения, которые представляют собой результат овладения иностранным языком на данном этапе обучения. Формирование коммуникативных умений предполагает овладение языковыми средствами, а также навыками оперирования ими в процессе говорения, аудирования, чтения и письма. Таким образом, языковые знания и навыки представляют собой часть названных выше сложных коммуникативных умений. Формирование коммуникативной компетенции неразрывно связано и с социокультурными знаниями.</w:t>
      </w:r>
    </w:p>
    <w:p w:rsidR="004A1F87" w:rsidRDefault="008D6D07">
      <w:pPr>
        <w:shd w:val="clear" w:color="auto" w:fill="FFFFFF"/>
        <w:spacing w:line="0" w:lineRule="auto"/>
        <w:rPr>
          <w:rFonts w:ascii="ff1" w:hAnsi="ff1"/>
          <w:color w:val="000000"/>
        </w:rPr>
      </w:pPr>
      <w:r>
        <w:rPr>
          <w:rFonts w:ascii="ff1" w:hAnsi="ff1"/>
          <w:color w:val="000000"/>
        </w:rPr>
        <w:t>Лексические навыки</w:t>
      </w:r>
      <w:r>
        <w:rPr>
          <w:rStyle w:val="Ff2"/>
          <w:rFonts w:ascii="ff2" w:hAnsi="ff2"/>
          <w:color w:val="000000"/>
          <w:bdr w:val="none" w:sz="4" w:space="0" w:color="auto"/>
        </w:rPr>
        <w:t xml:space="preserve"> </w:t>
      </w:r>
      <w:r>
        <w:rPr>
          <w:rFonts w:ascii="ff1" w:hAnsi="ff1"/>
          <w:color w:val="000000"/>
        </w:rPr>
        <w:t>говорения формируются как на</w:t>
      </w:r>
      <w:r>
        <w:rPr>
          <w:rStyle w:val="Ff2"/>
          <w:rFonts w:ascii="ff2" w:hAnsi="ff2"/>
          <w:color w:val="000000"/>
          <w:bdr w:val="none" w:sz="4" w:space="0" w:color="auto"/>
        </w:rPr>
        <w:t xml:space="preserve"> </w:t>
      </w:r>
      <w:r>
        <w:rPr>
          <w:rFonts w:ascii="ff1" w:hAnsi="ff1"/>
          <w:color w:val="000000"/>
        </w:rPr>
        <w:t>базе материала, усвоенного в</w:t>
      </w:r>
      <w:r>
        <w:rPr>
          <w:rStyle w:val="Ff2"/>
          <w:rFonts w:ascii="ff2" w:hAnsi="ff2"/>
          <w:color w:val="000000"/>
          <w:bdr w:val="none" w:sz="4" w:space="0" w:color="auto"/>
        </w:rPr>
        <w:t xml:space="preserve"> 5</w:t>
      </w:r>
      <w:r>
        <w:rPr>
          <w:rFonts w:ascii="ff1" w:hAnsi="ff1"/>
          <w:color w:val="000000"/>
        </w:rPr>
        <w:t>—</w:t>
      </w:r>
    </w:p>
    <w:p w:rsidR="004A1F87" w:rsidRDefault="008D6D07">
      <w:pPr>
        <w:shd w:val="clear" w:color="auto" w:fill="FFFFFF"/>
        <w:spacing w:line="0" w:lineRule="auto"/>
        <w:rPr>
          <w:rFonts w:ascii="ff1" w:hAnsi="ff1"/>
          <w:color w:val="000000"/>
          <w:sz w:val="72"/>
          <w:szCs w:val="72"/>
        </w:rPr>
      </w:pPr>
      <w:r>
        <w:rPr>
          <w:rFonts w:ascii="ff1" w:hAnsi="ff1"/>
          <w:color w:val="000000"/>
          <w:sz w:val="72"/>
          <w:szCs w:val="72"/>
        </w:rPr>
        <w:t>формирования лексических навыков, находятся под рубрикой “Word Power” в</w:t>
      </w:r>
      <w:r>
        <w:rPr>
          <w:rStyle w:val="Ff2"/>
          <w:rFonts w:ascii="ff2" w:hAnsi="ff2"/>
          <w:color w:val="000000"/>
          <w:sz w:val="72"/>
          <w:szCs w:val="72"/>
          <w:bdr w:val="none" w:sz="4" w:space="0" w:color="auto"/>
        </w:rPr>
        <w:t xml:space="preserve"> </w:t>
      </w:r>
      <w:r>
        <w:rPr>
          <w:rFonts w:ascii="ff1" w:hAnsi="ff1"/>
          <w:color w:val="000000"/>
          <w:sz w:val="72"/>
          <w:szCs w:val="72"/>
        </w:rPr>
        <w:t>Рабочей тетради.</w:t>
      </w:r>
      <w:r>
        <w:rPr>
          <w:rStyle w:val="Ff2"/>
          <w:rFonts w:ascii="ff2" w:hAnsi="ff2"/>
          <w:color w:val="000000"/>
          <w:sz w:val="72"/>
          <w:szCs w:val="72"/>
          <w:bdr w:val="none" w:sz="4" w:space="0" w:color="auto"/>
        </w:rPr>
        <w:t xml:space="preserve"> </w:t>
      </w:r>
    </w:p>
    <w:p w:rsidR="004A1F87" w:rsidRDefault="008D6D07">
      <w:pPr>
        <w:shd w:val="clear" w:color="auto" w:fill="FFFFFF"/>
        <w:spacing w:line="0" w:lineRule="auto"/>
        <w:rPr>
          <w:rFonts w:ascii="ff1" w:hAnsi="ff1"/>
          <w:color w:val="000000"/>
          <w:sz w:val="72"/>
          <w:szCs w:val="72"/>
        </w:rPr>
      </w:pPr>
      <w:r>
        <w:rPr>
          <w:rFonts w:ascii="ff1" w:hAnsi="ff1"/>
          <w:color w:val="000000"/>
          <w:sz w:val="72"/>
          <w:szCs w:val="72"/>
        </w:rPr>
        <w:t xml:space="preserve">Продолжается работа над совершенствованием произносительных навыков. Особое внимание </w:t>
      </w:r>
    </w:p>
    <w:p w:rsidR="004A1F87" w:rsidRDefault="008D6D07">
      <w:pPr>
        <w:shd w:val="clear" w:color="auto" w:fill="FFFFFF"/>
        <w:spacing w:line="0" w:lineRule="auto"/>
        <w:rPr>
          <w:rFonts w:ascii="ff1" w:hAnsi="ff1"/>
          <w:color w:val="000000"/>
          <w:sz w:val="72"/>
          <w:szCs w:val="72"/>
        </w:rPr>
      </w:pPr>
      <w:r>
        <w:rPr>
          <w:rFonts w:ascii="ff1" w:hAnsi="ff1"/>
          <w:color w:val="000000"/>
          <w:sz w:val="72"/>
          <w:szCs w:val="72"/>
        </w:rPr>
        <w:t>уделяется правильности интонационного оформления речи, а</w:t>
      </w:r>
      <w:r>
        <w:rPr>
          <w:rStyle w:val="Ff2"/>
          <w:rFonts w:ascii="ff2" w:hAnsi="ff2"/>
          <w:color w:val="000000"/>
          <w:sz w:val="72"/>
          <w:szCs w:val="72"/>
          <w:bdr w:val="none" w:sz="4" w:space="0" w:color="auto"/>
        </w:rPr>
        <w:t xml:space="preserve"> </w:t>
      </w:r>
      <w:r>
        <w:rPr>
          <w:rFonts w:ascii="ff1" w:hAnsi="ff1"/>
          <w:color w:val="000000"/>
          <w:sz w:val="72"/>
          <w:szCs w:val="72"/>
        </w:rPr>
        <w:t xml:space="preserve">также выразительности речи </w:t>
      </w:r>
    </w:p>
    <w:p w:rsidR="004A1F87" w:rsidRDefault="008D6D07">
      <w:pPr>
        <w:shd w:val="clear" w:color="auto" w:fill="FFFFFF"/>
        <w:spacing w:line="0" w:lineRule="auto"/>
        <w:rPr>
          <w:rFonts w:ascii="ff1" w:hAnsi="ff1"/>
          <w:color w:val="000000"/>
          <w:sz w:val="72"/>
          <w:szCs w:val="72"/>
        </w:rPr>
      </w:pPr>
      <w:r>
        <w:rPr>
          <w:rFonts w:ascii="ff1" w:hAnsi="ff1"/>
          <w:color w:val="000000"/>
          <w:sz w:val="72"/>
          <w:szCs w:val="72"/>
        </w:rPr>
        <w:t>и</w:t>
      </w:r>
      <w:r>
        <w:rPr>
          <w:rStyle w:val="Ff2"/>
          <w:rFonts w:ascii="ff2" w:hAnsi="ff2"/>
          <w:color w:val="000000"/>
          <w:sz w:val="72"/>
          <w:szCs w:val="72"/>
          <w:bdr w:val="none" w:sz="4" w:space="0" w:color="auto"/>
        </w:rPr>
        <w:t xml:space="preserve"> </w:t>
      </w:r>
      <w:r>
        <w:rPr>
          <w:rFonts w:ascii="ff1" w:hAnsi="ff1"/>
          <w:color w:val="000000"/>
          <w:sz w:val="72"/>
          <w:szCs w:val="72"/>
        </w:rPr>
        <w:t>повышению темпа высказывания.</w:t>
      </w:r>
    </w:p>
    <w:p w:rsidR="004A1F87" w:rsidRDefault="008D6D07">
      <w:pPr>
        <w:shd w:val="clear" w:color="auto" w:fill="FFFFFF"/>
        <w:spacing w:line="0" w:lineRule="auto"/>
        <w:rPr>
          <w:rFonts w:ascii="ff1" w:hAnsi="ff1"/>
          <w:color w:val="000000"/>
          <w:sz w:val="72"/>
          <w:szCs w:val="72"/>
        </w:rPr>
      </w:pPr>
      <w:r>
        <w:rPr>
          <w:rFonts w:ascii="ff1" w:hAnsi="ff1"/>
          <w:color w:val="000000"/>
          <w:sz w:val="72"/>
          <w:szCs w:val="72"/>
        </w:rPr>
        <w:t>формирования лексических навыков, находятся под рубрикой “Word Power” в</w:t>
      </w:r>
      <w:r>
        <w:rPr>
          <w:rStyle w:val="Ff2"/>
          <w:rFonts w:ascii="ff2" w:hAnsi="ff2"/>
          <w:color w:val="000000"/>
          <w:sz w:val="72"/>
          <w:szCs w:val="72"/>
          <w:bdr w:val="none" w:sz="4" w:space="0" w:color="auto"/>
        </w:rPr>
        <w:t xml:space="preserve"> </w:t>
      </w:r>
      <w:r>
        <w:rPr>
          <w:rFonts w:ascii="ff1" w:hAnsi="ff1"/>
          <w:color w:val="000000"/>
          <w:sz w:val="72"/>
          <w:szCs w:val="72"/>
        </w:rPr>
        <w:t>Рабочей тетради.</w:t>
      </w:r>
      <w:r>
        <w:rPr>
          <w:rStyle w:val="Ff2"/>
          <w:rFonts w:ascii="ff2" w:hAnsi="ff2"/>
          <w:color w:val="000000"/>
          <w:sz w:val="72"/>
          <w:szCs w:val="72"/>
          <w:bdr w:val="none" w:sz="4" w:space="0" w:color="auto"/>
        </w:rPr>
        <w:t xml:space="preserve"> </w:t>
      </w:r>
    </w:p>
    <w:p w:rsidR="004A1F87" w:rsidRDefault="008D6D07">
      <w:pPr>
        <w:shd w:val="clear" w:color="auto" w:fill="FFFFFF"/>
        <w:spacing w:line="0" w:lineRule="auto"/>
        <w:rPr>
          <w:rFonts w:ascii="ff1" w:hAnsi="ff1"/>
          <w:color w:val="000000"/>
          <w:sz w:val="72"/>
          <w:szCs w:val="72"/>
        </w:rPr>
      </w:pPr>
      <w:r>
        <w:rPr>
          <w:rFonts w:ascii="ff1" w:hAnsi="ff1"/>
          <w:color w:val="000000"/>
          <w:sz w:val="72"/>
          <w:szCs w:val="72"/>
        </w:rPr>
        <w:t xml:space="preserve">Продолжается работа над совершенствованием произносительных навыков. Особое внимание </w:t>
      </w:r>
    </w:p>
    <w:p w:rsidR="004A1F87" w:rsidRDefault="008D6D07">
      <w:pPr>
        <w:shd w:val="clear" w:color="auto" w:fill="FFFFFF"/>
        <w:spacing w:line="0" w:lineRule="auto"/>
        <w:rPr>
          <w:rFonts w:ascii="ff1" w:hAnsi="ff1"/>
          <w:color w:val="000000"/>
          <w:sz w:val="72"/>
          <w:szCs w:val="72"/>
        </w:rPr>
      </w:pPr>
      <w:r>
        <w:rPr>
          <w:rFonts w:ascii="ff1" w:hAnsi="ff1"/>
          <w:color w:val="000000"/>
          <w:sz w:val="72"/>
          <w:szCs w:val="72"/>
        </w:rPr>
        <w:t>уделяется правильности интонационного оформления речи, а</w:t>
      </w:r>
      <w:r>
        <w:rPr>
          <w:rStyle w:val="Ff2"/>
          <w:rFonts w:ascii="ff2" w:hAnsi="ff2"/>
          <w:color w:val="000000"/>
          <w:sz w:val="72"/>
          <w:szCs w:val="72"/>
          <w:bdr w:val="none" w:sz="4" w:space="0" w:color="auto"/>
        </w:rPr>
        <w:t xml:space="preserve"> </w:t>
      </w:r>
      <w:r>
        <w:rPr>
          <w:rFonts w:ascii="ff1" w:hAnsi="ff1"/>
          <w:color w:val="000000"/>
          <w:sz w:val="72"/>
          <w:szCs w:val="72"/>
        </w:rPr>
        <w:t xml:space="preserve">также выразительности речи </w:t>
      </w:r>
    </w:p>
    <w:p w:rsidR="004A1F87" w:rsidRDefault="008D6D07">
      <w:pPr>
        <w:shd w:val="clear" w:color="auto" w:fill="FFFFFF"/>
        <w:spacing w:line="0" w:lineRule="auto"/>
        <w:rPr>
          <w:rFonts w:ascii="ff1" w:hAnsi="ff1"/>
          <w:color w:val="000000"/>
          <w:sz w:val="72"/>
          <w:szCs w:val="72"/>
        </w:rPr>
      </w:pPr>
      <w:r>
        <w:rPr>
          <w:rFonts w:ascii="ff1" w:hAnsi="ff1"/>
          <w:color w:val="000000"/>
          <w:sz w:val="72"/>
          <w:szCs w:val="72"/>
        </w:rPr>
        <w:t>и</w:t>
      </w:r>
      <w:r>
        <w:rPr>
          <w:rStyle w:val="Ff2"/>
          <w:rFonts w:ascii="ff2" w:hAnsi="ff2"/>
          <w:color w:val="000000"/>
          <w:sz w:val="72"/>
          <w:szCs w:val="72"/>
          <w:bdr w:val="none" w:sz="4" w:space="0" w:color="auto"/>
        </w:rPr>
        <w:t xml:space="preserve"> </w:t>
      </w:r>
      <w:r>
        <w:rPr>
          <w:rFonts w:ascii="ff1" w:hAnsi="ff1"/>
          <w:color w:val="000000"/>
          <w:sz w:val="72"/>
          <w:szCs w:val="72"/>
        </w:rPr>
        <w:t>повышению темпа высказывания.</w:t>
      </w:r>
      <w:r>
        <w:rPr>
          <w:rStyle w:val="Ff2"/>
          <w:rFonts w:ascii="ff2" w:hAnsi="ff2"/>
          <w:color w:val="000000"/>
          <w:sz w:val="72"/>
          <w:szCs w:val="72"/>
          <w:bdr w:val="none" w:sz="4" w:space="0" w:color="auto"/>
        </w:rPr>
        <w:t xml:space="preserve"> </w:t>
      </w:r>
    </w:p>
    <w:p w:rsidR="004A1F87" w:rsidRDefault="008D6D07">
      <w:pPr>
        <w:shd w:val="clear" w:color="auto" w:fill="FFFFFF"/>
        <w:spacing w:line="0" w:lineRule="auto"/>
        <w:rPr>
          <w:rFonts w:ascii="ff1" w:hAnsi="ff1"/>
          <w:color w:val="000000"/>
          <w:sz w:val="72"/>
          <w:szCs w:val="72"/>
        </w:rPr>
      </w:pPr>
      <w:r>
        <w:rPr>
          <w:rFonts w:ascii="ff1" w:hAnsi="ff1"/>
          <w:color w:val="000000"/>
          <w:sz w:val="72"/>
          <w:szCs w:val="72"/>
        </w:rPr>
        <w:t>формирования лексических навыков, находятся под рубрикой “Word Power” в</w:t>
      </w:r>
      <w:r>
        <w:rPr>
          <w:rStyle w:val="Ff2"/>
          <w:rFonts w:ascii="ff2" w:hAnsi="ff2"/>
          <w:color w:val="000000"/>
          <w:sz w:val="72"/>
          <w:szCs w:val="72"/>
          <w:bdr w:val="none" w:sz="4" w:space="0" w:color="auto"/>
        </w:rPr>
        <w:t xml:space="preserve"> </w:t>
      </w:r>
      <w:r>
        <w:rPr>
          <w:rFonts w:ascii="ff1" w:hAnsi="ff1"/>
          <w:color w:val="000000"/>
          <w:sz w:val="72"/>
          <w:szCs w:val="72"/>
        </w:rPr>
        <w:t>Рабочей тетради.</w:t>
      </w:r>
      <w:r>
        <w:rPr>
          <w:rStyle w:val="Ff2"/>
          <w:rFonts w:ascii="ff2" w:hAnsi="ff2"/>
          <w:color w:val="000000"/>
          <w:sz w:val="72"/>
          <w:szCs w:val="72"/>
          <w:bdr w:val="none" w:sz="4" w:space="0" w:color="auto"/>
        </w:rPr>
        <w:t xml:space="preserve"> </w:t>
      </w:r>
    </w:p>
    <w:p w:rsidR="004A1F87" w:rsidRDefault="008D6D07">
      <w:pPr>
        <w:shd w:val="clear" w:color="auto" w:fill="FFFFFF"/>
        <w:spacing w:line="0" w:lineRule="auto"/>
        <w:rPr>
          <w:rFonts w:ascii="ff1" w:hAnsi="ff1"/>
          <w:color w:val="000000"/>
          <w:sz w:val="72"/>
          <w:szCs w:val="72"/>
        </w:rPr>
      </w:pPr>
      <w:r>
        <w:rPr>
          <w:rFonts w:ascii="ff1" w:hAnsi="ff1"/>
          <w:color w:val="000000"/>
          <w:sz w:val="72"/>
          <w:szCs w:val="72"/>
        </w:rPr>
        <w:t xml:space="preserve">Продолжается работа над совершенствованием произносительных навыков. Особое внимание </w:t>
      </w:r>
    </w:p>
    <w:p w:rsidR="004A1F87" w:rsidRDefault="008D6D07">
      <w:pPr>
        <w:shd w:val="clear" w:color="auto" w:fill="FFFFFF"/>
        <w:spacing w:line="0" w:lineRule="auto"/>
        <w:rPr>
          <w:rFonts w:ascii="ff1" w:hAnsi="ff1"/>
          <w:color w:val="000000"/>
          <w:sz w:val="72"/>
          <w:szCs w:val="72"/>
        </w:rPr>
      </w:pPr>
      <w:r>
        <w:rPr>
          <w:rFonts w:ascii="ff1" w:hAnsi="ff1"/>
          <w:color w:val="000000"/>
          <w:sz w:val="72"/>
          <w:szCs w:val="72"/>
        </w:rPr>
        <w:t>уделяется правильности интонационного оформления речи, а</w:t>
      </w:r>
      <w:r>
        <w:rPr>
          <w:rStyle w:val="Ff2"/>
          <w:rFonts w:ascii="ff2" w:hAnsi="ff2"/>
          <w:color w:val="000000"/>
          <w:sz w:val="72"/>
          <w:szCs w:val="72"/>
          <w:bdr w:val="none" w:sz="4" w:space="0" w:color="auto"/>
        </w:rPr>
        <w:t xml:space="preserve"> </w:t>
      </w:r>
      <w:r>
        <w:rPr>
          <w:rFonts w:ascii="ff1" w:hAnsi="ff1"/>
          <w:color w:val="000000"/>
          <w:sz w:val="72"/>
          <w:szCs w:val="72"/>
        </w:rPr>
        <w:t xml:space="preserve">также выразительности речи </w:t>
      </w:r>
    </w:p>
    <w:p w:rsidR="004A1F87" w:rsidRDefault="008D6D07">
      <w:pPr>
        <w:shd w:val="clear" w:color="auto" w:fill="FFFFFF"/>
        <w:spacing w:line="0" w:lineRule="auto"/>
        <w:rPr>
          <w:rFonts w:ascii="ff1" w:hAnsi="ff1"/>
          <w:color w:val="000000"/>
          <w:sz w:val="72"/>
          <w:szCs w:val="72"/>
        </w:rPr>
      </w:pPr>
      <w:r>
        <w:rPr>
          <w:rFonts w:ascii="ff1" w:hAnsi="ff1"/>
          <w:color w:val="000000"/>
          <w:sz w:val="72"/>
          <w:szCs w:val="72"/>
        </w:rPr>
        <w:t>и</w:t>
      </w:r>
      <w:r>
        <w:rPr>
          <w:rStyle w:val="Ff2"/>
          <w:rFonts w:ascii="ff2" w:hAnsi="ff2"/>
          <w:color w:val="000000"/>
          <w:sz w:val="72"/>
          <w:szCs w:val="72"/>
          <w:bdr w:val="none" w:sz="4" w:space="0" w:color="auto"/>
        </w:rPr>
        <w:t xml:space="preserve"> </w:t>
      </w:r>
      <w:r>
        <w:rPr>
          <w:rFonts w:ascii="ff1" w:hAnsi="ff1"/>
          <w:color w:val="000000"/>
          <w:sz w:val="72"/>
          <w:szCs w:val="72"/>
        </w:rPr>
        <w:t>повышению темпа высказывания.</w:t>
      </w:r>
      <w:r>
        <w:rPr>
          <w:rStyle w:val="Ff2"/>
          <w:rFonts w:ascii="ff2" w:hAnsi="ff2"/>
          <w:color w:val="000000"/>
          <w:sz w:val="72"/>
          <w:szCs w:val="72"/>
          <w:bdr w:val="none" w:sz="4" w:space="0" w:color="auto"/>
        </w:rPr>
        <w:t xml:space="preserve"> 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Лексическая сторона речи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Расширение объема продуктивного и рецептивного лексического минимума за счет лексических средств, обслуживающих новые темы, проблемы и ситуации общения. 331 лексических единиц (205 продуктивных и 126 рецептивных) включают наиболее распространенные устойчивые словосочетания, оценочную лексику, реплики-клише речевого этикета, отражающие культуру стран изучаемого языка.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Развитие навыков их распознавания и употребления в речи.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общий объем лексического материала входят также: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устойчивые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словосочетания</w:t>
      </w:r>
      <w:r>
        <w:rPr>
          <w:rFonts w:ascii="Times New Roman" w:hAnsi="Times New Roman" w:cs="Times New Roman"/>
          <w:sz w:val="24"/>
          <w:szCs w:val="24"/>
          <w:lang w:val="en-US"/>
        </w:rPr>
        <w:t> (to look forward to, a waste of time, to set a record);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интернациональная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лексика</w:t>
      </w:r>
      <w:r>
        <w:rPr>
          <w:rFonts w:ascii="Times New Roman" w:hAnsi="Times New Roman" w:cs="Times New Roman"/>
          <w:sz w:val="24"/>
          <w:szCs w:val="24"/>
          <w:lang w:val="en-US"/>
        </w:rPr>
        <w:t> ( an orchestra, a secret, a cosmonaut, an astronaut,etc);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многозначные слова (set 1) помещать, ставить, класть; 2) поднимать; 3) основывать, учреждать, организовывать; time -1) время, 2) раз;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синонимы</w:t>
      </w:r>
      <w:r>
        <w:rPr>
          <w:rFonts w:ascii="Times New Roman" w:hAnsi="Times New Roman" w:cs="Times New Roman"/>
          <w:sz w:val="24"/>
          <w:szCs w:val="24"/>
          <w:lang w:val="en-US"/>
        </w:rPr>
        <w:t> ( to damage- to destroy- to spoil, to be keen on – to be fond of);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антонимы</w:t>
      </w:r>
      <w:r>
        <w:rPr>
          <w:rFonts w:ascii="Times New Roman" w:hAnsi="Times New Roman" w:cs="Times New Roman"/>
          <w:sz w:val="24"/>
          <w:szCs w:val="24"/>
          <w:lang w:val="en-US"/>
        </w:rPr>
        <w:t> (to appear to disappear);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фразовые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глаголы</w:t>
      </w:r>
      <w:r>
        <w:rPr>
          <w:rFonts w:ascii="Times New Roman" w:hAnsi="Times New Roman" w:cs="Times New Roman"/>
          <w:sz w:val="24"/>
          <w:szCs w:val="24"/>
          <w:lang w:val="en-US"/>
        </w:rPr>
        <w:t> (to give up, to fall out etc.);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речевые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функции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asking someone to say something again (I am sorry, what did you say? I beg your pardon? Could you repeat ..,please?) Accepting a suggestion (I`d love to., Certainly.)Asking for meaning (What do you mean? Can you explain what you mean by..? ) Asking if someone can do something (Do you know how to..?) do you know anything about..) ; Refusing a suggestion (Unfortunately,.., I`d like to, but..); Saying you agree (How true. I`m with you there.); saying you are bored (Actually, I don`t find …/it very interesting. It sounds boring.) Saying you are excited (Really? That`s wonderful~ I find …/ it exciting. Itsounds like fun);saying you are ready to do something (I`d be happy to.. No problem. Why not?); Saying you are worried (I`m worried about.. I`m very concerned about..);Saying you can do something (I know how to ..I`m very (quite) good at..); Saying you don`t understand (I`m sorry. But I have a question. Sorry, I don`t quite understand. I didn`t quite get with you); saying you are partly agree (Yes, may be, but…, Agreed, but..) Showing you are listening (Really? Indeed? I see.); suggesting(How about..? </w:t>
      </w:r>
      <w:r>
        <w:rPr>
          <w:rFonts w:ascii="Times New Roman" w:hAnsi="Times New Roman" w:cs="Times New Roman"/>
          <w:sz w:val="24"/>
          <w:szCs w:val="24"/>
        </w:rPr>
        <w:t>Wemight (as well).. Why don`t we…?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Расширение потенциального словаря идет также за счет овладения новыми словообразовательными средствами: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аффиксации:</w:t>
      </w:r>
    </w:p>
    <w:p w:rsidR="004A1F87" w:rsidRPr="00E47A06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глаголы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префиксами</w:t>
      </w:r>
      <w:r>
        <w:rPr>
          <w:rFonts w:ascii="Times New Roman" w:hAnsi="Times New Roman" w:cs="Times New Roman"/>
          <w:sz w:val="24"/>
          <w:szCs w:val="24"/>
          <w:lang w:val="en-US"/>
        </w:rPr>
        <w:t> re</w:t>
      </w:r>
      <w:r w:rsidRPr="00E47A06">
        <w:rPr>
          <w:rFonts w:ascii="Times New Roman" w:hAnsi="Times New Roman" w:cs="Times New Roman"/>
          <w:sz w:val="24"/>
          <w:szCs w:val="24"/>
        </w:rPr>
        <w:t>- (</w:t>
      </w:r>
      <w:r>
        <w:rPr>
          <w:rFonts w:ascii="Times New Roman" w:hAnsi="Times New Roman" w:cs="Times New Roman"/>
          <w:sz w:val="24"/>
          <w:szCs w:val="24"/>
          <w:lang w:val="en-US"/>
        </w:rPr>
        <w:t>rewrite</w:t>
      </w:r>
      <w:r w:rsidRPr="00E47A06">
        <w:rPr>
          <w:rFonts w:ascii="Times New Roman" w:hAnsi="Times New Roman" w:cs="Times New Roman"/>
          <w:sz w:val="24"/>
          <w:szCs w:val="24"/>
        </w:rPr>
        <w:t xml:space="preserve"> . </w:t>
      </w:r>
      <w:r>
        <w:rPr>
          <w:rFonts w:ascii="Times New Roman" w:hAnsi="Times New Roman" w:cs="Times New Roman"/>
          <w:sz w:val="24"/>
          <w:szCs w:val="24"/>
          <w:lang w:val="en-US"/>
        </w:rPr>
        <w:t>recycle</w:t>
      </w:r>
      <w:r w:rsidRPr="00E47A0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reuse</w:t>
      </w:r>
      <w:r w:rsidRPr="00E47A06">
        <w:rPr>
          <w:rFonts w:ascii="Times New Roman" w:hAnsi="Times New Roman" w:cs="Times New Roman"/>
          <w:sz w:val="24"/>
          <w:szCs w:val="24"/>
        </w:rPr>
        <w:t xml:space="preserve">;, </w:t>
      </w:r>
      <w:r>
        <w:rPr>
          <w:rFonts w:ascii="Times New Roman" w:hAnsi="Times New Roman" w:cs="Times New Roman"/>
          <w:sz w:val="24"/>
          <w:szCs w:val="24"/>
          <w:lang w:val="en-US"/>
        </w:rPr>
        <w:t>dis</w:t>
      </w:r>
      <w:r w:rsidRPr="00E47A0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disappear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существительные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суффиксами</w:t>
      </w:r>
      <w:r>
        <w:rPr>
          <w:rFonts w:ascii="Times New Roman" w:hAnsi="Times New Roman" w:cs="Times New Roman"/>
          <w:sz w:val="24"/>
          <w:szCs w:val="24"/>
          <w:lang w:val="en-US"/>
        </w:rPr>
        <w:t> – - ment (experiment, ornament),-tion (donation, contribution, pollution), -er (winner, writer), -or (actor, ,-ian (musian), ist (pianist, specialist);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прилагательные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суффиксами</w:t>
      </w:r>
      <w:r>
        <w:rPr>
          <w:rFonts w:ascii="Times New Roman" w:hAnsi="Times New Roman" w:cs="Times New Roman"/>
          <w:sz w:val="24"/>
          <w:szCs w:val="24"/>
          <w:lang w:val="en-US"/>
        </w:rPr>
        <w:t> -y (lazy), -ly (lovely), -ful (helpful), -al (musical), -ic (fantastic), -ian/an (Russian), - ive= attractive, -ing (boring), -ous (famous), </w:t>
      </w:r>
      <w:r>
        <w:rPr>
          <w:rFonts w:ascii="Times New Roman" w:hAnsi="Times New Roman" w:cs="Times New Roman"/>
          <w:sz w:val="24"/>
          <w:szCs w:val="24"/>
        </w:rPr>
        <w:t>префиксом</w:t>
      </w:r>
      <w:r>
        <w:rPr>
          <w:rFonts w:ascii="Times New Roman" w:hAnsi="Times New Roman" w:cs="Times New Roman"/>
          <w:sz w:val="24"/>
          <w:szCs w:val="24"/>
          <w:lang w:val="en-US"/>
        </w:rPr>
        <w:t>un- (unusual);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наречия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суффиксом</w:t>
      </w:r>
      <w:r>
        <w:rPr>
          <w:rFonts w:ascii="Times New Roman" w:hAnsi="Times New Roman" w:cs="Times New Roman"/>
          <w:sz w:val="24"/>
          <w:szCs w:val="24"/>
          <w:lang w:val="en-US"/>
        </w:rPr>
        <w:t> –ly (quickly, properly, wisely,);;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приставки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прилагательных</w:t>
      </w:r>
      <w:r>
        <w:rPr>
          <w:rFonts w:ascii="Times New Roman" w:hAnsi="Times New Roman" w:cs="Times New Roman"/>
          <w:sz w:val="24"/>
          <w:szCs w:val="24"/>
          <w:lang w:val="en-US"/>
        </w:rPr>
        <w:t> –im impossible, -in inexpective, -un uneasy;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словосложения: существительное +существительное (timetable wildlife, highlight, babysit);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3) конверсии: (образование существительных от неопределённой формы глагола – to award –an award. </w:t>
      </w:r>
      <w:r>
        <w:rPr>
          <w:rFonts w:ascii="Times New Roman" w:hAnsi="Times New Roman" w:cs="Times New Roman"/>
          <w:sz w:val="24"/>
          <w:szCs w:val="24"/>
          <w:lang w:val="en-US"/>
        </w:rPr>
        <w:t>A volunteer – to volunteer, a support – to support).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Грамматическая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сторона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речи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Расширение объёма значений грамматических средств, изученных в 5-6 классах, и овладение новыми </w:t>
      </w:r>
      <w:r>
        <w:rPr>
          <w:rFonts w:ascii="Times New Roman" w:hAnsi="Times New Roman" w:cs="Times New Roman"/>
          <w:b/>
          <w:sz w:val="24"/>
          <w:szCs w:val="24"/>
        </w:rPr>
        <w:t>грамматическими явлениями.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Знание признаков и навыки распознавания и употребления в речи нераспространённых и распространённых простых предложений, в том числе: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 несколькими обстоятельствами, следующими в определенном порядке (We moved to a new house last year);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предложения с начальным It и с начальным There + to be (It’s cold. </w:t>
      </w:r>
      <w:r>
        <w:rPr>
          <w:rFonts w:ascii="Times New Roman" w:hAnsi="Times New Roman" w:cs="Times New Roman"/>
          <w:sz w:val="24"/>
          <w:szCs w:val="24"/>
          <w:lang w:val="en-US"/>
        </w:rPr>
        <w:t>It’s five o’clock. It’s interesting. It was winter. There are a lot of trees in the park.);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сложносочинённых предложений с сочинительными союзами and, but, or;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сложноподчинённых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предложений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союзами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союзными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словами</w:t>
      </w:r>
      <w:r>
        <w:rPr>
          <w:rFonts w:ascii="Times New Roman" w:hAnsi="Times New Roman" w:cs="Times New Roman"/>
          <w:sz w:val="24"/>
          <w:szCs w:val="24"/>
          <w:lang w:val="en-US"/>
        </w:rPr>
        <w:t> what, when, why, which, that, who, if, because, that’s why, than, so;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 </w:t>
      </w:r>
      <w:r>
        <w:rPr>
          <w:rFonts w:ascii="Times New Roman" w:hAnsi="Times New Roman" w:cs="Times New Roman"/>
          <w:sz w:val="24"/>
          <w:szCs w:val="24"/>
        </w:rPr>
        <w:t>условных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предложений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реального</w:t>
      </w:r>
      <w:r>
        <w:rPr>
          <w:rFonts w:ascii="Times New Roman" w:hAnsi="Times New Roman" w:cs="Times New Roman"/>
          <w:sz w:val="24"/>
          <w:szCs w:val="24"/>
          <w:lang w:val="en-US"/>
        </w:rPr>
        <w:t> (Conditional I – If I see Jim, I’ll invite him to our school party) 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нереального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характера</w:t>
      </w:r>
      <w:r>
        <w:rPr>
          <w:rFonts w:ascii="Times New Roman" w:hAnsi="Times New Roman" w:cs="Times New Roman"/>
          <w:sz w:val="24"/>
          <w:szCs w:val="24"/>
          <w:lang w:val="en-US"/>
        </w:rPr>
        <w:t> (Conditional II – If I were you, I would start learning French);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всех типов вопросительных предложений (общий, специальный, альтернативный, разделительный вопросы в Present, Future, Past Simple, Present Perfect, Present Continuous);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побудительных предложений в утвердительной (Be careful!) и отрицательной (Don’t worry!) форме.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Знание признаков и навыки распознавания и употребления в речи конструкций с глаголами на –ing: to be going to (для выражения будущего действия); to love/hate doing something;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Stop talking. </w:t>
      </w:r>
      <w:r>
        <w:rPr>
          <w:rFonts w:ascii="Times New Roman" w:hAnsi="Times New Roman" w:cs="Times New Roman"/>
          <w:sz w:val="24"/>
          <w:szCs w:val="24"/>
        </w:rPr>
        <w:t>Конструкций</w:t>
      </w:r>
      <w:r>
        <w:rPr>
          <w:rFonts w:ascii="Times New Roman" w:hAnsi="Times New Roman" w:cs="Times New Roman"/>
          <w:sz w:val="24"/>
          <w:szCs w:val="24"/>
          <w:lang w:val="en-US"/>
        </w:rPr>
        <w:t> It takes me…to do something; to look/feel/be happy.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Знание признаков и навыки распознавания и употребления в речи правильных и неправильных глаголов в наиболее употребительных формах действительного залога в изъявительном наклонении (Present, Past, Future Simple, Present Perfect, Present Continuous); и формах страдательного залога в Present, Past, Future Simple; модальных глаголов и их эквивалентов (may, can/be able to, must/have to/should); причастий настоящего и прошедшего времени; фразовых глаголов, обслуживающих темы, отобранные для данного этапа обучения.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Навыки распознавания и употребления в речи определённого, неопределённого и нулевого артиклей; неисчисляемых и исчисляемых существительных (a flower, snow), существительных с причастиями настоящего и прошедшего времени (a writing student/a written exercise); существительных в функции прилагательного (a school uniform); степеней сравнения прилагательных и наречий, в том числе образованных не по правилу (good-better-best); прилагательные оканчивающиеся на ed- interested, ing –interseting; личных местоимений в именительном (my), и объектном (me) падежах, а также в абсолютной форме (mine); неопределённых местоимений (some, any); наречий, оканчивающихся на –ly (early), а также совпадающих по форме с прилагательными (fast, high); количественный числительных свыше 100; порядковых числительных свыше 20.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Предметное содержание речи реализуется</w:t>
      </w:r>
      <w:r>
        <w:rPr>
          <w:rFonts w:ascii="Times New Roman" w:hAnsi="Times New Roman" w:cs="Times New Roman"/>
          <w:sz w:val="24"/>
          <w:szCs w:val="24"/>
        </w:rPr>
        <w:t xml:space="preserve"> в воспитательном, развивающем, познавательном (социокультурном) и учебном аспектах иноязычной культуры.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Я, моя семья и мои друзья. Межличностные отношения.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Черты характера. Проблемы с друзьями. Друг по переписке. Работа по дому: помощь родителям. (18 часов)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Хобби.</w:t>
      </w:r>
      <w:r>
        <w:rPr>
          <w:rFonts w:ascii="Times New Roman" w:hAnsi="Times New Roman" w:cs="Times New Roman"/>
          <w:bCs/>
          <w:sz w:val="24"/>
          <w:szCs w:val="24"/>
        </w:rPr>
        <w:t xml:space="preserve">  Летние каникулы. Досуг и увлечения. Любимые занятия в свободное время.  Посещение музеев. (20 часов)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Школьное образование.</w:t>
      </w:r>
      <w:r>
        <w:rPr>
          <w:rFonts w:ascii="Times New Roman" w:hAnsi="Times New Roman" w:cs="Times New Roman"/>
          <w:bCs/>
          <w:sz w:val="24"/>
          <w:szCs w:val="24"/>
        </w:rPr>
        <w:t xml:space="preserve"> Школьные предметы. Любимый предмет.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Отношение к школе. Какой должна быть прогрессивная школа. Международные школьные проекты и международный обмен. Достижения в школе и во внеклассной деятельности.  (16 часов)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Человек и окружающий мир.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Защита окружающей среды: экологические проблемы в стране/городе</w:t>
      </w:r>
      <w:r>
        <w:rPr>
          <w:rFonts w:ascii="Times New Roman" w:hAnsi="Times New Roman" w:cs="Times New Roman"/>
          <w:sz w:val="24"/>
          <w:szCs w:val="24"/>
        </w:rPr>
        <w:t>. Национальные парки и заповедники. Благотворительные организации и их деятельность. Памятные дни, связанные с благотворительностью. Участие в благотворительных ярмарках. Помощь школьников пожилым людям и инвалидам.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(22 часа)</w:t>
      </w:r>
    </w:p>
    <w:p w:rsidR="004A1F87" w:rsidRDefault="008D6D0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bCs/>
          <w:sz w:val="24"/>
          <w:szCs w:val="24"/>
        </w:rPr>
        <w:t>Страны изучаемого языка и родная страна.  </w:t>
      </w:r>
      <w:r>
        <w:rPr>
          <w:rFonts w:ascii="Times New Roman" w:hAnsi="Times New Roman" w:cs="Times New Roman"/>
          <w:bCs/>
          <w:sz w:val="24"/>
          <w:szCs w:val="24"/>
        </w:rPr>
        <w:t>Достопримечательности Великобритании, США, России, городов мира</w:t>
      </w:r>
      <w:r>
        <w:rPr>
          <w:rFonts w:ascii="Times New Roman" w:hAnsi="Times New Roman" w:cs="Times New Roman"/>
          <w:sz w:val="24"/>
          <w:szCs w:val="24"/>
        </w:rPr>
        <w:t>.  Исторические факты. Чем мы гордимся.  Мой город: его прошлое, настоящее и будущее. Знаменитые люди и их достижения.  (26 часов)</w:t>
      </w:r>
    </w:p>
    <w:p w:rsidR="004A1F87" w:rsidRDefault="008D6D07">
      <w:pPr>
        <w:contextualSpacing/>
      </w:pPr>
      <w:r>
        <w:t>Авторская программа отводит на изучение предмета 88 часов по учебнику и 17 часов резервных на усмотрение учителя. Мы посчитали, что целесообразно распределить резервные уроки отвести  на усвоение более трудных грамматических тем, а также на выполнение творческих проектов и анализ контрольных работ .</w:t>
      </w:r>
    </w:p>
    <w:p w:rsidR="004A1F87" w:rsidRDefault="004A1F8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A1F87" w:rsidRDefault="008D6D07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Место учебного предмета в учебном плане</w:t>
      </w:r>
    </w:p>
    <w:p w:rsidR="004A1F87" w:rsidRDefault="008D6D07">
      <w:pPr>
        <w:shd w:val="clear" w:color="auto" w:fill="FFFFFF"/>
        <w:ind w:firstLine="142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На изучение английского языка в 7 классе основной школы отводится 105 часов: (3 часа в неделю, 35 учебных недель). В соответствии с годовым календарным учебным графиком и в соответст</w:t>
      </w:r>
      <w:r w:rsidR="001165E2">
        <w:rPr>
          <w:sz w:val="22"/>
          <w:szCs w:val="22"/>
        </w:rPr>
        <w:t>вии с расписанием (на 01.09.2018</w:t>
      </w:r>
      <w:r>
        <w:rPr>
          <w:sz w:val="22"/>
          <w:szCs w:val="22"/>
        </w:rPr>
        <w:t xml:space="preserve">г)  изучить содержание рабочей программы планируется за _____ час  </w:t>
      </w:r>
    </w:p>
    <w:p w:rsidR="004A1F87" w:rsidRDefault="008D6D07">
      <w:pP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    Корректировка  Рабочей  программы  проведена  за  счёт  объединения  изучаемых  тем, что  отражено   в  тематическом планировании. </w:t>
      </w:r>
    </w:p>
    <w:p w:rsidR="004A1F87" w:rsidRDefault="008D6D07">
      <w:pPr>
        <w:rPr>
          <w:sz w:val="20"/>
          <w:szCs w:val="20"/>
        </w:rPr>
      </w:pPr>
      <w:r>
        <w:t xml:space="preserve">                        </w:t>
      </w:r>
    </w:p>
    <w:p w:rsidR="004A1F87" w:rsidRDefault="008D6D07">
      <w:pPr>
        <w:pStyle w:val="a4"/>
        <w:shd w:val="clear" w:color="auto" w:fill="FFFFFF"/>
        <w:spacing w:line="270" w:lineRule="atLeast"/>
        <w:jc w:val="center"/>
        <w:rPr>
          <w:b/>
          <w:bCs/>
        </w:rPr>
      </w:pPr>
      <w:r>
        <w:rPr>
          <w:rStyle w:val="a5"/>
        </w:rPr>
        <w:t>Учебно-тематический план</w:t>
      </w:r>
    </w:p>
    <w:tbl>
      <w:tblPr>
        <w:tblW w:w="12184" w:type="dxa"/>
        <w:jc w:val="center"/>
        <w:tblInd w:w="-296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359"/>
        <w:gridCol w:w="9468"/>
        <w:gridCol w:w="6"/>
        <w:gridCol w:w="1351"/>
      </w:tblGrid>
      <w:tr w:rsidR="004A1F87">
        <w:trPr>
          <w:trHeight w:val="276"/>
          <w:jc w:val="center"/>
        </w:trPr>
        <w:tc>
          <w:tcPr>
            <w:tcW w:w="13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87" w:rsidRDefault="008D6D07">
            <w:r>
              <w:rPr>
                <w:sz w:val="22"/>
                <w:szCs w:val="22"/>
              </w:rPr>
              <w:t>№</w:t>
            </w:r>
          </w:p>
        </w:tc>
        <w:tc>
          <w:tcPr>
            <w:tcW w:w="94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87" w:rsidRDefault="008D6D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Раздел</w:t>
            </w:r>
          </w:p>
        </w:tc>
        <w:tc>
          <w:tcPr>
            <w:tcW w:w="135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87" w:rsidRDefault="008D6D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Всего часов</w:t>
            </w:r>
          </w:p>
        </w:tc>
      </w:tr>
      <w:tr w:rsidR="004A1F87">
        <w:trPr>
          <w:trHeight w:val="276"/>
          <w:jc w:val="center"/>
        </w:trPr>
        <w:tc>
          <w:tcPr>
            <w:tcW w:w="13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1F87" w:rsidRDefault="004A1F87"/>
        </w:tc>
        <w:tc>
          <w:tcPr>
            <w:tcW w:w="94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1F87" w:rsidRDefault="004A1F87"/>
        </w:tc>
        <w:tc>
          <w:tcPr>
            <w:tcW w:w="135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1F87" w:rsidRDefault="004A1F87"/>
        </w:tc>
      </w:tr>
      <w:tr w:rsidR="004A1F87">
        <w:trPr>
          <w:trHeight w:val="222"/>
          <w:jc w:val="center"/>
        </w:trPr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87" w:rsidRDefault="008D6D07">
            <w:r>
              <w:rPr>
                <w:sz w:val="22"/>
                <w:szCs w:val="22"/>
              </w:rPr>
              <w:t>1</w:t>
            </w:r>
          </w:p>
        </w:tc>
        <w:tc>
          <w:tcPr>
            <w:tcW w:w="9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1F87" w:rsidRDefault="008D6D07">
            <w:pPr>
              <w:rPr>
                <w:lang w:val="en-US"/>
              </w:rPr>
            </w:pPr>
            <w:r>
              <w:rPr>
                <w:rStyle w:val="C57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A</w:t>
            </w:r>
            <w:r>
              <w:rPr>
                <w:rStyle w:val="C63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re you happy at school? </w:t>
            </w:r>
          </w:p>
        </w:tc>
        <w:tc>
          <w:tcPr>
            <w:tcW w:w="1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87" w:rsidRDefault="004A1F87">
            <w:pPr>
              <w:rPr>
                <w:lang w:val="en-US"/>
              </w:rPr>
            </w:pPr>
          </w:p>
          <w:p w:rsidR="004A1F87" w:rsidRDefault="008D6D07">
            <w:r>
              <w:rPr>
                <w:sz w:val="22"/>
                <w:szCs w:val="22"/>
              </w:rPr>
              <w:t>1</w:t>
            </w:r>
            <w:r w:rsidR="00E1398A">
              <w:rPr>
                <w:sz w:val="22"/>
                <w:szCs w:val="22"/>
              </w:rPr>
              <w:t>1</w:t>
            </w:r>
          </w:p>
        </w:tc>
      </w:tr>
      <w:tr w:rsidR="004A1F87">
        <w:trPr>
          <w:trHeight w:val="222"/>
          <w:jc w:val="center"/>
        </w:trPr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87" w:rsidRDefault="008D6D07">
            <w:r>
              <w:rPr>
                <w:sz w:val="22"/>
                <w:szCs w:val="22"/>
              </w:rPr>
              <w:t>2</w:t>
            </w:r>
          </w:p>
        </w:tc>
        <w:tc>
          <w:tcPr>
            <w:tcW w:w="9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1F87" w:rsidRDefault="008D6D07">
            <w:pPr>
              <w:rPr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What are you good at? </w:t>
            </w:r>
          </w:p>
        </w:tc>
        <w:tc>
          <w:tcPr>
            <w:tcW w:w="1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87" w:rsidRDefault="008D6D07">
            <w:r>
              <w:rPr>
                <w:sz w:val="22"/>
                <w:szCs w:val="22"/>
              </w:rPr>
              <w:t>1</w:t>
            </w:r>
            <w:r w:rsidR="00E1398A">
              <w:rPr>
                <w:sz w:val="22"/>
                <w:szCs w:val="22"/>
              </w:rPr>
              <w:t>2</w:t>
            </w:r>
          </w:p>
        </w:tc>
      </w:tr>
      <w:tr w:rsidR="004A1F87">
        <w:trPr>
          <w:trHeight w:val="222"/>
          <w:jc w:val="center"/>
        </w:trPr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87" w:rsidRDefault="008D6D07">
            <w:r>
              <w:rPr>
                <w:sz w:val="22"/>
                <w:szCs w:val="22"/>
              </w:rPr>
              <w:t>3</w:t>
            </w:r>
          </w:p>
        </w:tc>
        <w:tc>
          <w:tcPr>
            <w:tcW w:w="94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1F87" w:rsidRDefault="008D6D07">
            <w:pPr>
              <w:rPr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Can people do without you?</w:t>
            </w:r>
          </w:p>
        </w:tc>
        <w:tc>
          <w:tcPr>
            <w:tcW w:w="135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1F87" w:rsidRDefault="008D6D07">
            <w:r>
              <w:rPr>
                <w:sz w:val="22"/>
                <w:szCs w:val="22"/>
              </w:rPr>
              <w:t>1</w:t>
            </w:r>
            <w:r w:rsidR="000D7766">
              <w:rPr>
                <w:sz w:val="22"/>
                <w:szCs w:val="22"/>
              </w:rPr>
              <w:t>3</w:t>
            </w:r>
          </w:p>
        </w:tc>
      </w:tr>
      <w:tr w:rsidR="004A1F87">
        <w:trPr>
          <w:trHeight w:val="413"/>
          <w:jc w:val="center"/>
        </w:trPr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1F87" w:rsidRDefault="008D6D07">
            <w:r>
              <w:rPr>
                <w:sz w:val="22"/>
                <w:szCs w:val="22"/>
              </w:rPr>
              <w:t>4</w:t>
            </w:r>
          </w:p>
          <w:p w:rsidR="004A1F87" w:rsidRDefault="004A1F87"/>
        </w:tc>
        <w:tc>
          <w:tcPr>
            <w:tcW w:w="9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1F87" w:rsidRDefault="008D6D07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Are you a friend of the planet?</w:t>
            </w:r>
          </w:p>
        </w:tc>
        <w:tc>
          <w:tcPr>
            <w:tcW w:w="135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1F87" w:rsidRDefault="004A1F87">
            <w:pPr>
              <w:rPr>
                <w:lang w:val="en-US"/>
              </w:rPr>
            </w:pPr>
          </w:p>
          <w:p w:rsidR="004A1F87" w:rsidRDefault="000D7766">
            <w:r>
              <w:rPr>
                <w:sz w:val="22"/>
                <w:szCs w:val="22"/>
              </w:rPr>
              <w:t>8</w:t>
            </w:r>
          </w:p>
        </w:tc>
      </w:tr>
      <w:tr w:rsidR="004A1F87">
        <w:trPr>
          <w:trHeight w:val="412"/>
          <w:jc w:val="center"/>
        </w:trPr>
        <w:tc>
          <w:tcPr>
            <w:tcW w:w="13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87" w:rsidRDefault="008D6D07">
            <w:r>
              <w:rPr>
                <w:sz w:val="22"/>
                <w:szCs w:val="22"/>
              </w:rPr>
              <w:t>5</w:t>
            </w:r>
          </w:p>
        </w:tc>
        <w:tc>
          <w:tcPr>
            <w:tcW w:w="9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1F87" w:rsidRDefault="008D6D07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Are you happy with your friends? </w:t>
            </w: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87" w:rsidRDefault="008D6D07">
            <w:pPr>
              <w:rPr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0D7766">
              <w:rPr>
                <w:sz w:val="22"/>
                <w:szCs w:val="22"/>
              </w:rPr>
              <w:t>3</w:t>
            </w:r>
          </w:p>
        </w:tc>
      </w:tr>
      <w:tr w:rsidR="004A1F87">
        <w:trPr>
          <w:trHeight w:val="72"/>
          <w:jc w:val="center"/>
        </w:trPr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A1F87" w:rsidRDefault="008D6D07">
            <w:r>
              <w:rPr>
                <w:sz w:val="22"/>
                <w:szCs w:val="22"/>
              </w:rPr>
              <w:t>6</w:t>
            </w:r>
          </w:p>
        </w:tc>
        <w:tc>
          <w:tcPr>
            <w:tcW w:w="94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1F87" w:rsidRDefault="008D6D07">
            <w:pPr>
              <w:rPr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What is best about your country? </w:t>
            </w:r>
          </w:p>
        </w:tc>
        <w:tc>
          <w:tcPr>
            <w:tcW w:w="1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1F87" w:rsidRDefault="008D6D07">
            <w:r>
              <w:rPr>
                <w:sz w:val="22"/>
                <w:szCs w:val="22"/>
              </w:rPr>
              <w:t>9</w:t>
            </w:r>
          </w:p>
        </w:tc>
      </w:tr>
      <w:tr w:rsidR="004A1F87">
        <w:trPr>
          <w:trHeight w:val="225"/>
          <w:jc w:val="center"/>
        </w:trPr>
        <w:tc>
          <w:tcPr>
            <w:tcW w:w="1359" w:type="dxa"/>
          </w:tcPr>
          <w:p w:rsidR="004A1F87" w:rsidRDefault="008D6D07">
            <w:r>
              <w:rPr>
                <w:sz w:val="22"/>
                <w:szCs w:val="22"/>
              </w:rPr>
              <w:t>7</w:t>
            </w:r>
          </w:p>
        </w:tc>
        <w:tc>
          <w:tcPr>
            <w:tcW w:w="9468" w:type="dxa"/>
          </w:tcPr>
          <w:p w:rsidR="004A1F87" w:rsidRDefault="008D6D07">
            <w:pPr>
              <w:rPr>
                <w:b/>
                <w:lang w:val="en-US"/>
              </w:rPr>
            </w:pPr>
            <w:r>
              <w:rPr>
                <w:b/>
                <w:color w:val="000000"/>
                <w:sz w:val="22"/>
                <w:szCs w:val="22"/>
                <w:shd w:val="clear" w:color="auto" w:fill="FFFFFF"/>
                <w:lang w:val="en-US"/>
              </w:rPr>
              <w:t>Do you have an example to follow? </w:t>
            </w:r>
          </w:p>
        </w:tc>
        <w:tc>
          <w:tcPr>
            <w:tcW w:w="1357" w:type="dxa"/>
            <w:gridSpan w:val="2"/>
          </w:tcPr>
          <w:p w:rsidR="004A1F87" w:rsidRDefault="000D7766">
            <w:r>
              <w:rPr>
                <w:sz w:val="22"/>
                <w:szCs w:val="22"/>
              </w:rPr>
              <w:t>9</w:t>
            </w:r>
          </w:p>
        </w:tc>
      </w:tr>
      <w:tr w:rsidR="004A1F87">
        <w:trPr>
          <w:trHeight w:val="270"/>
          <w:jc w:val="center"/>
        </w:trPr>
        <w:tc>
          <w:tcPr>
            <w:tcW w:w="1359" w:type="dxa"/>
          </w:tcPr>
          <w:p w:rsidR="004A1F87" w:rsidRDefault="008D6D07">
            <w:r>
              <w:rPr>
                <w:sz w:val="22"/>
                <w:szCs w:val="22"/>
              </w:rPr>
              <w:t>8</w:t>
            </w:r>
          </w:p>
        </w:tc>
        <w:tc>
          <w:tcPr>
            <w:tcW w:w="9468" w:type="dxa"/>
          </w:tcPr>
          <w:p w:rsidR="004A1F87" w:rsidRDefault="008D6D07">
            <w:pPr>
              <w:rPr>
                <w:b/>
                <w:lang w:val="en-US"/>
              </w:rPr>
            </w:pPr>
            <w:r>
              <w:rPr>
                <w:b/>
                <w:color w:val="000000"/>
                <w:sz w:val="22"/>
                <w:szCs w:val="22"/>
                <w:shd w:val="clear" w:color="auto" w:fill="FFFFFF"/>
                <w:lang w:val="en-US"/>
              </w:rPr>
              <w:t>How do you spend your free time?</w:t>
            </w:r>
          </w:p>
        </w:tc>
        <w:tc>
          <w:tcPr>
            <w:tcW w:w="1357" w:type="dxa"/>
            <w:gridSpan w:val="2"/>
          </w:tcPr>
          <w:p w:rsidR="004A1F87" w:rsidRDefault="000D7766">
            <w:r>
              <w:rPr>
                <w:sz w:val="22"/>
                <w:szCs w:val="22"/>
              </w:rPr>
              <w:t>13</w:t>
            </w:r>
          </w:p>
        </w:tc>
      </w:tr>
      <w:tr w:rsidR="004A1F87">
        <w:trPr>
          <w:trHeight w:val="315"/>
          <w:jc w:val="center"/>
        </w:trPr>
        <w:tc>
          <w:tcPr>
            <w:tcW w:w="1359" w:type="dxa"/>
          </w:tcPr>
          <w:p w:rsidR="004A1F87" w:rsidRDefault="008D6D07">
            <w:r>
              <w:rPr>
                <w:sz w:val="22"/>
                <w:szCs w:val="22"/>
              </w:rPr>
              <w:t>9</w:t>
            </w:r>
          </w:p>
        </w:tc>
        <w:tc>
          <w:tcPr>
            <w:tcW w:w="9468" w:type="dxa"/>
          </w:tcPr>
          <w:p w:rsidR="004A1F87" w:rsidRDefault="008D6D07">
            <w:pPr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What are the most famous sights of your country?</w:t>
            </w:r>
          </w:p>
        </w:tc>
        <w:tc>
          <w:tcPr>
            <w:tcW w:w="1357" w:type="dxa"/>
            <w:gridSpan w:val="2"/>
          </w:tcPr>
          <w:p w:rsidR="004A1F87" w:rsidRDefault="008D6D07">
            <w:r>
              <w:rPr>
                <w:sz w:val="22"/>
                <w:szCs w:val="22"/>
              </w:rPr>
              <w:t>1</w:t>
            </w:r>
            <w:r w:rsidR="000D7766">
              <w:rPr>
                <w:sz w:val="22"/>
                <w:szCs w:val="22"/>
              </w:rPr>
              <w:t>1</w:t>
            </w:r>
          </w:p>
        </w:tc>
      </w:tr>
      <w:tr w:rsidR="004A1F87">
        <w:trPr>
          <w:trHeight w:val="210"/>
          <w:jc w:val="center"/>
        </w:trPr>
        <w:tc>
          <w:tcPr>
            <w:tcW w:w="1359" w:type="dxa"/>
          </w:tcPr>
          <w:p w:rsidR="004A1F87" w:rsidRDefault="008D6D07">
            <w:r>
              <w:rPr>
                <w:sz w:val="22"/>
                <w:szCs w:val="22"/>
              </w:rPr>
              <w:t>10</w:t>
            </w:r>
          </w:p>
        </w:tc>
        <w:tc>
          <w:tcPr>
            <w:tcW w:w="9468" w:type="dxa"/>
          </w:tcPr>
          <w:p w:rsidR="004A1F87" w:rsidRDefault="008D6D07">
            <w:pPr>
              <w:rPr>
                <w:b/>
                <w:lang w:val="en-US"/>
              </w:rPr>
            </w:pPr>
            <w:r>
              <w:rPr>
                <w:b/>
                <w:color w:val="000000"/>
                <w:sz w:val="22"/>
                <w:szCs w:val="22"/>
                <w:shd w:val="clear" w:color="auto" w:fill="FFFFFF"/>
                <w:lang w:val="en-US"/>
              </w:rPr>
              <w:t>Are we different or alike?</w:t>
            </w:r>
          </w:p>
        </w:tc>
        <w:tc>
          <w:tcPr>
            <w:tcW w:w="1357" w:type="dxa"/>
            <w:gridSpan w:val="2"/>
          </w:tcPr>
          <w:p w:rsidR="004A1F87" w:rsidRDefault="000D7766">
            <w:r>
              <w:rPr>
                <w:sz w:val="22"/>
                <w:szCs w:val="22"/>
              </w:rPr>
              <w:t>6</w:t>
            </w:r>
          </w:p>
        </w:tc>
      </w:tr>
      <w:tr w:rsidR="004A1F87">
        <w:trPr>
          <w:trHeight w:val="285"/>
          <w:jc w:val="center"/>
        </w:trPr>
        <w:tc>
          <w:tcPr>
            <w:tcW w:w="10833" w:type="dxa"/>
            <w:gridSpan w:val="3"/>
          </w:tcPr>
          <w:p w:rsidR="004A1F87" w:rsidRDefault="008D6D07">
            <w:r>
              <w:rPr>
                <w:sz w:val="22"/>
                <w:szCs w:val="22"/>
              </w:rPr>
              <w:t>ИТОГО:</w:t>
            </w:r>
          </w:p>
        </w:tc>
        <w:tc>
          <w:tcPr>
            <w:tcW w:w="1351" w:type="dxa"/>
          </w:tcPr>
          <w:p w:rsidR="004A1F87" w:rsidRDefault="008D6D07">
            <w:pPr>
              <w:rPr>
                <w:rFonts w:eastAsia="Calibri"/>
                <w:b/>
              </w:rPr>
            </w:pPr>
            <w:r>
              <w:rPr>
                <w:b/>
                <w:sz w:val="22"/>
                <w:szCs w:val="22"/>
              </w:rPr>
              <w:t>105</w:t>
            </w:r>
          </w:p>
        </w:tc>
      </w:tr>
    </w:tbl>
    <w:p w:rsidR="004A1F87" w:rsidRDefault="008D6D07">
      <w:pPr>
        <w:rPr>
          <w:rFonts w:eastAsia="Calibri"/>
          <w:b/>
        </w:rPr>
      </w:pPr>
      <w:r>
        <w:rPr>
          <w:rFonts w:eastAsia="Calibri"/>
          <w:b/>
        </w:rPr>
        <w:t>Тематическое планирование</w:t>
      </w:r>
    </w:p>
    <w:p w:rsidR="004A1F87" w:rsidRDefault="008D6D07">
      <w:pPr>
        <w:jc w:val="both"/>
        <w:rPr>
          <w:rFonts w:eastAsia="Calibri"/>
        </w:rPr>
      </w:pPr>
      <w:r>
        <w:rPr>
          <w:rFonts w:eastAsia="Calibri"/>
          <w:b/>
        </w:rPr>
        <w:lastRenderedPageBreak/>
        <w:t xml:space="preserve">  </w:t>
      </w:r>
      <w:r>
        <w:rPr>
          <w:rFonts w:eastAsia="Calibri"/>
        </w:rPr>
        <w:t>по        английскому языку</w:t>
      </w:r>
    </w:p>
    <w:p w:rsidR="004A1F87" w:rsidRDefault="008D6D07">
      <w:pPr>
        <w:jc w:val="both"/>
        <w:rPr>
          <w:rFonts w:eastAsia="Calibri"/>
        </w:rPr>
      </w:pPr>
      <w:r>
        <w:rPr>
          <w:rFonts w:eastAsia="Calibri"/>
        </w:rPr>
        <w:t xml:space="preserve">  класс      7</w:t>
      </w:r>
    </w:p>
    <w:p w:rsidR="004A1F87" w:rsidRDefault="008D6D07">
      <w:pPr>
        <w:spacing w:line="276" w:lineRule="auto"/>
        <w:rPr>
          <w:rFonts w:eastAsia="Calibri"/>
        </w:rPr>
      </w:pPr>
      <w:r>
        <w:rPr>
          <w:rFonts w:eastAsia="Calibri"/>
        </w:rPr>
        <w:t xml:space="preserve">  количество часов за год      105</w:t>
      </w:r>
    </w:p>
    <w:p w:rsidR="004A1F87" w:rsidRDefault="008D6D07">
      <w:pPr>
        <w:spacing w:line="276" w:lineRule="auto"/>
        <w:rPr>
          <w:rFonts w:eastAsia="Calibri"/>
        </w:rPr>
      </w:pPr>
      <w:r>
        <w:rPr>
          <w:rFonts w:eastAsia="Calibri"/>
        </w:rPr>
        <w:t>всего часов в неделю          3</w:t>
      </w:r>
    </w:p>
    <w:p w:rsidR="004A1F87" w:rsidRDefault="00EE2B4F">
      <w:pPr>
        <w:spacing w:line="276" w:lineRule="auto"/>
        <w:rPr>
          <w:rFonts w:eastAsia="Calibri"/>
        </w:rPr>
      </w:pPr>
      <w:r>
        <w:rPr>
          <w:rFonts w:eastAsia="Calibri"/>
        </w:rPr>
        <w:t>контрольных работ          5, из них 1 входная, 3</w:t>
      </w:r>
      <w:r w:rsidR="008D6D07">
        <w:rPr>
          <w:rFonts w:eastAsia="Calibri"/>
        </w:rPr>
        <w:t xml:space="preserve"> промежуточных и 1 итоговая</w:t>
      </w:r>
    </w:p>
    <w:p w:rsidR="004A1F87" w:rsidRDefault="00A31A6F">
      <w:pPr>
        <w:spacing w:line="276" w:lineRule="auto"/>
        <w:rPr>
          <w:rFonts w:eastAsia="Calibri"/>
        </w:rPr>
      </w:pPr>
      <w:r>
        <w:rPr>
          <w:rFonts w:eastAsia="Calibri"/>
        </w:rPr>
        <w:t>проектных работ       4</w:t>
      </w:r>
    </w:p>
    <w:p w:rsidR="004A1F87" w:rsidRDefault="00FC5607">
      <w:pPr>
        <w:spacing w:line="276" w:lineRule="auto"/>
        <w:rPr>
          <w:rFonts w:eastAsia="Calibri"/>
        </w:rPr>
      </w:pPr>
      <w:r>
        <w:rPr>
          <w:rFonts w:eastAsia="Calibri"/>
        </w:rPr>
        <w:t>контроль чтения     1</w:t>
      </w:r>
    </w:p>
    <w:p w:rsidR="004A1F87" w:rsidRDefault="008D6D07">
      <w:pPr>
        <w:spacing w:line="276" w:lineRule="auto"/>
        <w:rPr>
          <w:rFonts w:eastAsia="Calibri"/>
        </w:rPr>
      </w:pPr>
      <w:r>
        <w:rPr>
          <w:rFonts w:eastAsia="Calibri"/>
        </w:rPr>
        <w:t xml:space="preserve">контроль письма     2 </w:t>
      </w:r>
    </w:p>
    <w:p w:rsidR="004A1F87" w:rsidRDefault="008D6D07">
      <w:pPr>
        <w:spacing w:line="276" w:lineRule="auto"/>
        <w:rPr>
          <w:rFonts w:eastAsia="Calibri"/>
        </w:rPr>
      </w:pPr>
      <w:r>
        <w:rPr>
          <w:rFonts w:eastAsia="Calibri"/>
        </w:rPr>
        <w:t>контроль аудирования     2</w:t>
      </w:r>
    </w:p>
    <w:p w:rsidR="00A31A6F" w:rsidRDefault="00A31A6F">
      <w:pPr>
        <w:spacing w:line="276" w:lineRule="auto"/>
        <w:rPr>
          <w:rFonts w:eastAsia="Calibri"/>
        </w:rPr>
      </w:pPr>
      <w:r>
        <w:rPr>
          <w:rFonts w:eastAsia="Calibri"/>
        </w:rPr>
        <w:t>контроль лексики       1</w:t>
      </w:r>
    </w:p>
    <w:p w:rsidR="004A1F87" w:rsidRDefault="008D6D07">
      <w:pPr>
        <w:contextualSpacing/>
        <w:jc w:val="both"/>
      </w:pPr>
      <w:r>
        <w:rPr>
          <w:rFonts w:eastAsia="Calibri"/>
          <w:b/>
        </w:rPr>
        <w:t xml:space="preserve">     Планирование составлено на основе</w:t>
      </w:r>
      <w:r>
        <w:rPr>
          <w:rFonts w:eastAsia="Calibri"/>
        </w:rPr>
        <w:t xml:space="preserve">  </w:t>
      </w:r>
      <w:r>
        <w:t xml:space="preserve">- рабочей программы для 5-9 классов. Английский язык. Пособие для учителей общеобразовательных учреждений. Кузовлев В. П., Лапа Н. М., Перегудова Э. Ш. М.: «Просвещение», </w:t>
      </w:r>
      <w:r>
        <w:rPr>
          <w:color w:val="FF0000"/>
        </w:rPr>
        <w:t>2011</w:t>
      </w:r>
      <w:r>
        <w:t>.</w:t>
      </w:r>
    </w:p>
    <w:p w:rsidR="004A1F87" w:rsidRDefault="008D6D07">
      <w:pPr>
        <w:contextualSpacing/>
        <w:jc w:val="both"/>
        <w:rPr>
          <w:b/>
        </w:rPr>
      </w:pPr>
      <w:r>
        <w:rPr>
          <w:b/>
        </w:rPr>
        <w:t xml:space="preserve">- </w:t>
      </w:r>
      <w:r>
        <w:t xml:space="preserve">учебника  </w:t>
      </w:r>
      <w:r>
        <w:rPr>
          <w:bCs/>
        </w:rPr>
        <w:t>УМК “English-7” ФГОС</w:t>
      </w:r>
      <w:r>
        <w:t xml:space="preserve">  Английский язык. 7 класс :  учеб. для общеобразоват. учреждений/ (В.П.Кузовлев, Н.М.Лапа. Э.Ш.Перегудова и др.). -  М. : Просвещение, 2017.</w:t>
      </w:r>
    </w:p>
    <w:p w:rsidR="004A1F87" w:rsidRDefault="008D6D07">
      <w:pPr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Календарно-тематическое поурочное планирование</w:t>
      </w:r>
    </w:p>
    <w:tbl>
      <w:tblPr>
        <w:tblStyle w:val="a6"/>
        <w:tblW w:w="14850" w:type="dxa"/>
        <w:tblLook w:val="04A0"/>
      </w:tblPr>
      <w:tblGrid>
        <w:gridCol w:w="546"/>
        <w:gridCol w:w="8000"/>
        <w:gridCol w:w="900"/>
        <w:gridCol w:w="16"/>
        <w:gridCol w:w="1126"/>
        <w:gridCol w:w="16"/>
        <w:gridCol w:w="1109"/>
        <w:gridCol w:w="16"/>
        <w:gridCol w:w="7"/>
        <w:gridCol w:w="3050"/>
        <w:gridCol w:w="64"/>
      </w:tblGrid>
      <w:tr w:rsidR="004A1F87">
        <w:trPr>
          <w:gridAfter w:val="1"/>
          <w:wAfter w:w="64" w:type="dxa"/>
        </w:trPr>
        <w:tc>
          <w:tcPr>
            <w:tcW w:w="546" w:type="dxa"/>
          </w:tcPr>
          <w:p w:rsidR="004A1F87" w:rsidRDefault="008D6D07">
            <w:pPr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8000" w:type="dxa"/>
          </w:tcPr>
          <w:p w:rsidR="004A1F87" w:rsidRDefault="008D6D07">
            <w:pPr>
              <w:rPr>
                <w:b/>
              </w:rPr>
            </w:pPr>
            <w:r>
              <w:rPr>
                <w:b/>
              </w:rPr>
              <w:t>Тема урока</w:t>
            </w:r>
          </w:p>
        </w:tc>
        <w:tc>
          <w:tcPr>
            <w:tcW w:w="916" w:type="dxa"/>
            <w:gridSpan w:val="2"/>
          </w:tcPr>
          <w:p w:rsidR="004A1F87" w:rsidRDefault="008D6D07">
            <w:pPr>
              <w:rPr>
                <w:b/>
              </w:rPr>
            </w:pPr>
            <w:r>
              <w:rPr>
                <w:b/>
              </w:rPr>
              <w:t>Кол-во уроков</w:t>
            </w:r>
          </w:p>
        </w:tc>
        <w:tc>
          <w:tcPr>
            <w:tcW w:w="1142" w:type="dxa"/>
            <w:gridSpan w:val="2"/>
          </w:tcPr>
          <w:p w:rsidR="004A1F87" w:rsidRDefault="008D6D07">
            <w:pPr>
              <w:rPr>
                <w:b/>
              </w:rPr>
            </w:pPr>
            <w:r>
              <w:rPr>
                <w:b/>
              </w:rPr>
              <w:t>Дата план.</w:t>
            </w:r>
          </w:p>
        </w:tc>
        <w:tc>
          <w:tcPr>
            <w:tcW w:w="1132" w:type="dxa"/>
            <w:gridSpan w:val="3"/>
          </w:tcPr>
          <w:p w:rsidR="004A1F87" w:rsidRDefault="008D6D07">
            <w:pPr>
              <w:rPr>
                <w:b/>
              </w:rPr>
            </w:pPr>
            <w:r>
              <w:rPr>
                <w:b/>
              </w:rPr>
              <w:t>Дата факт.</w:t>
            </w:r>
          </w:p>
        </w:tc>
        <w:tc>
          <w:tcPr>
            <w:tcW w:w="3050" w:type="dxa"/>
          </w:tcPr>
          <w:p w:rsidR="004A1F87" w:rsidRDefault="008D6D07">
            <w:pPr>
              <w:rPr>
                <w:b/>
              </w:rPr>
            </w:pPr>
            <w:r>
              <w:rPr>
                <w:b/>
              </w:rPr>
              <w:t xml:space="preserve">Примечание </w:t>
            </w:r>
          </w:p>
        </w:tc>
      </w:tr>
      <w:tr w:rsidR="004A1F87">
        <w:trPr>
          <w:gridAfter w:val="1"/>
          <w:wAfter w:w="64" w:type="dxa"/>
        </w:trPr>
        <w:tc>
          <w:tcPr>
            <w:tcW w:w="546" w:type="dxa"/>
          </w:tcPr>
          <w:p w:rsidR="004A1F87" w:rsidRDefault="004A1F87"/>
          <w:p w:rsidR="004A1F87" w:rsidRDefault="008D6D07">
            <w:r>
              <w:t>1</w:t>
            </w:r>
          </w:p>
        </w:tc>
        <w:tc>
          <w:tcPr>
            <w:tcW w:w="8000" w:type="dxa"/>
          </w:tcPr>
          <w:p w:rsidR="004A1F87" w:rsidRDefault="008D6D07">
            <w:pPr>
              <w:jc w:val="both"/>
              <w:rPr>
                <w:bCs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C57"/>
                <w:bCs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>A</w:t>
            </w:r>
            <w:r>
              <w:rPr>
                <w:rStyle w:val="C63"/>
                <w:bCs/>
                <w:i/>
                <w:color w:val="000000"/>
                <w:shd w:val="clear" w:color="auto" w:fill="FFFFFF"/>
                <w:lang w:val="en-US"/>
              </w:rPr>
              <w:t>re you happy at school? </w:t>
            </w:r>
            <w:r>
              <w:rPr>
                <w:rStyle w:val="C63"/>
                <w:bCs/>
                <w:i/>
                <w:color w:val="000000"/>
                <w:shd w:val="clear" w:color="auto" w:fill="FFFFFF"/>
              </w:rPr>
              <w:t>Ты счастлив в школе?</w:t>
            </w:r>
          </w:p>
          <w:p w:rsidR="004A1F87" w:rsidRDefault="008D6D07"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Как ты провел свои летние каникулы?</w:t>
            </w:r>
          </w:p>
        </w:tc>
        <w:tc>
          <w:tcPr>
            <w:tcW w:w="916" w:type="dxa"/>
            <w:gridSpan w:val="2"/>
          </w:tcPr>
          <w:p w:rsidR="004A1F87" w:rsidRDefault="004A1F87"/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  <w:p w:rsidR="004A1F87" w:rsidRDefault="00E47A06">
            <w:r>
              <w:t>3.09</w:t>
            </w:r>
          </w:p>
        </w:tc>
        <w:tc>
          <w:tcPr>
            <w:tcW w:w="1132" w:type="dxa"/>
            <w:gridSpan w:val="3"/>
          </w:tcPr>
          <w:p w:rsidR="004A1F87" w:rsidRDefault="004A1F87"/>
        </w:tc>
        <w:tc>
          <w:tcPr>
            <w:tcW w:w="3050" w:type="dxa"/>
          </w:tcPr>
          <w:p w:rsidR="004A1F87" w:rsidRDefault="004A1F87"/>
        </w:tc>
      </w:tr>
      <w:tr w:rsidR="004A1F87">
        <w:trPr>
          <w:gridAfter w:val="1"/>
          <w:wAfter w:w="64" w:type="dxa"/>
        </w:trPr>
        <w:tc>
          <w:tcPr>
            <w:tcW w:w="546" w:type="dxa"/>
          </w:tcPr>
          <w:p w:rsidR="004A1F87" w:rsidRDefault="008D6D07">
            <w:r>
              <w:t>2</w:t>
            </w:r>
          </w:p>
        </w:tc>
        <w:tc>
          <w:tcPr>
            <w:tcW w:w="8000" w:type="dxa"/>
          </w:tcPr>
          <w:p w:rsidR="004A1F87" w:rsidRDefault="008D6D07"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Ты рад вернуться в школу?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E47A06">
            <w:r>
              <w:t>4.09</w:t>
            </w:r>
          </w:p>
        </w:tc>
        <w:tc>
          <w:tcPr>
            <w:tcW w:w="1132" w:type="dxa"/>
            <w:gridSpan w:val="3"/>
          </w:tcPr>
          <w:p w:rsidR="004A1F87" w:rsidRDefault="004A1F87"/>
        </w:tc>
        <w:tc>
          <w:tcPr>
            <w:tcW w:w="3050" w:type="dxa"/>
          </w:tcPr>
          <w:p w:rsidR="004A1F87" w:rsidRDefault="004A1F87"/>
        </w:tc>
      </w:tr>
      <w:tr w:rsidR="004A1F87">
        <w:trPr>
          <w:gridAfter w:val="1"/>
          <w:wAfter w:w="64" w:type="dxa"/>
        </w:trPr>
        <w:tc>
          <w:tcPr>
            <w:tcW w:w="546" w:type="dxa"/>
          </w:tcPr>
          <w:p w:rsidR="004A1F87" w:rsidRDefault="008D6D07">
            <w:r>
              <w:t>3</w:t>
            </w:r>
          </w:p>
        </w:tc>
        <w:tc>
          <w:tcPr>
            <w:tcW w:w="8000" w:type="dxa"/>
          </w:tcPr>
          <w:p w:rsidR="004A1F87" w:rsidRDefault="008D6D07">
            <w:r>
              <w:rPr>
                <w:rStyle w:val="C57"/>
                <w:bCs/>
                <w:color w:val="000000"/>
                <w:sz w:val="24"/>
                <w:szCs w:val="24"/>
                <w:shd w:val="clear" w:color="auto" w:fill="FFFFFF"/>
              </w:rPr>
              <w:t>Урок чтения. </w:t>
            </w:r>
            <w:r>
              <w:rPr>
                <w:rStyle w:val="C42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Style w:val="C57"/>
                <w:bCs/>
                <w:color w:val="000000"/>
                <w:sz w:val="24"/>
                <w:szCs w:val="24"/>
                <w:shd w:val="clear" w:color="auto" w:fill="FFFFFF"/>
              </w:rPr>
              <w:t>Ваша  школьная жизнь интересная?»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E47A06">
            <w:r>
              <w:t>5.09</w:t>
            </w:r>
          </w:p>
        </w:tc>
        <w:tc>
          <w:tcPr>
            <w:tcW w:w="1132" w:type="dxa"/>
            <w:gridSpan w:val="3"/>
          </w:tcPr>
          <w:p w:rsidR="004A1F87" w:rsidRDefault="004A1F87"/>
        </w:tc>
        <w:tc>
          <w:tcPr>
            <w:tcW w:w="3050" w:type="dxa"/>
          </w:tcPr>
          <w:p w:rsidR="004A1F87" w:rsidRDefault="004A1F87"/>
        </w:tc>
      </w:tr>
      <w:tr w:rsidR="004A1F87">
        <w:trPr>
          <w:gridAfter w:val="1"/>
          <w:wAfter w:w="64" w:type="dxa"/>
        </w:trPr>
        <w:tc>
          <w:tcPr>
            <w:tcW w:w="546" w:type="dxa"/>
          </w:tcPr>
          <w:p w:rsidR="004A1F87" w:rsidRDefault="008D6D07">
            <w:r>
              <w:t>4</w:t>
            </w:r>
          </w:p>
        </w:tc>
        <w:tc>
          <w:tcPr>
            <w:tcW w:w="8000" w:type="dxa"/>
          </w:tcPr>
          <w:p w:rsidR="004A1F87" w:rsidRDefault="008D6D07">
            <w:r>
              <w:rPr>
                <w:rStyle w:val="C24"/>
                <w:bCs/>
                <w:color w:val="000000"/>
                <w:sz w:val="24"/>
                <w:szCs w:val="24"/>
                <w:shd w:val="clear" w:color="auto" w:fill="FFFFFF"/>
              </w:rPr>
              <w:t>Какой твой любимый предмет?</w:t>
            </w:r>
          </w:p>
        </w:tc>
        <w:tc>
          <w:tcPr>
            <w:tcW w:w="916" w:type="dxa"/>
            <w:gridSpan w:val="2"/>
          </w:tcPr>
          <w:p w:rsidR="004A1F87" w:rsidRDefault="004A1F87"/>
        </w:tc>
        <w:tc>
          <w:tcPr>
            <w:tcW w:w="1142" w:type="dxa"/>
            <w:gridSpan w:val="2"/>
          </w:tcPr>
          <w:p w:rsidR="004A1F87" w:rsidRDefault="00E47A06">
            <w:r>
              <w:t>10.09</w:t>
            </w:r>
          </w:p>
        </w:tc>
        <w:tc>
          <w:tcPr>
            <w:tcW w:w="1132" w:type="dxa"/>
            <w:gridSpan w:val="3"/>
          </w:tcPr>
          <w:p w:rsidR="004A1F87" w:rsidRDefault="004A1F87"/>
        </w:tc>
        <w:tc>
          <w:tcPr>
            <w:tcW w:w="3050" w:type="dxa"/>
          </w:tcPr>
          <w:p w:rsidR="004A1F87" w:rsidRDefault="004A1F87"/>
        </w:tc>
      </w:tr>
      <w:tr w:rsidR="004A1F87">
        <w:trPr>
          <w:gridAfter w:val="1"/>
          <w:wAfter w:w="64" w:type="dxa"/>
        </w:trPr>
        <w:tc>
          <w:tcPr>
            <w:tcW w:w="546" w:type="dxa"/>
          </w:tcPr>
          <w:p w:rsidR="004A1F87" w:rsidRDefault="008D6D07">
            <w:r>
              <w:t>5</w:t>
            </w:r>
          </w:p>
        </w:tc>
        <w:tc>
          <w:tcPr>
            <w:tcW w:w="8000" w:type="dxa"/>
          </w:tcPr>
          <w:p w:rsidR="004A1F87" w:rsidRDefault="00E1398A" w:rsidP="00595609">
            <w:pPr>
              <w:pStyle w:val="C9"/>
              <w:shd w:val="clear" w:color="auto" w:fill="FFFFFF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C57"/>
                <w:bCs/>
                <w:color w:val="000000"/>
                <w:sz w:val="24"/>
                <w:szCs w:val="24"/>
              </w:rPr>
              <w:t>Я люблю  школу. А ты?</w:t>
            </w:r>
            <w:r w:rsidR="00595609">
              <w:rPr>
                <w:rStyle w:val="C57"/>
                <w:bCs/>
                <w:color w:val="000000"/>
                <w:sz w:val="24"/>
                <w:szCs w:val="24"/>
              </w:rPr>
              <w:t xml:space="preserve"> </w:t>
            </w:r>
            <w:r w:rsidR="008D6D07">
              <w:rPr>
                <w:rStyle w:val="C42"/>
                <w:color w:val="000000"/>
                <w:sz w:val="24"/>
                <w:szCs w:val="24"/>
              </w:rPr>
              <w:t xml:space="preserve">Предлоги </w:t>
            </w:r>
            <w:r w:rsidR="008D6D07">
              <w:rPr>
                <w:rStyle w:val="C57"/>
                <w:bCs/>
                <w:color w:val="000000"/>
                <w:sz w:val="24"/>
                <w:szCs w:val="24"/>
              </w:rPr>
              <w:t>of </w:t>
            </w:r>
            <w:r w:rsidR="008D6D07">
              <w:rPr>
                <w:rStyle w:val="C42"/>
                <w:color w:val="000000"/>
                <w:sz w:val="24"/>
                <w:szCs w:val="24"/>
              </w:rPr>
              <w:t>и </w:t>
            </w:r>
            <w:r w:rsidR="008D6D07">
              <w:rPr>
                <w:rStyle w:val="C57"/>
                <w:bCs/>
                <w:color w:val="000000"/>
                <w:sz w:val="24"/>
                <w:szCs w:val="24"/>
              </w:rPr>
              <w:t>off . 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E47A06">
            <w:r>
              <w:t>11.09</w:t>
            </w:r>
          </w:p>
        </w:tc>
        <w:tc>
          <w:tcPr>
            <w:tcW w:w="1132" w:type="dxa"/>
            <w:gridSpan w:val="3"/>
          </w:tcPr>
          <w:p w:rsidR="004A1F87" w:rsidRDefault="004A1F87"/>
        </w:tc>
        <w:tc>
          <w:tcPr>
            <w:tcW w:w="3050" w:type="dxa"/>
          </w:tcPr>
          <w:p w:rsidR="004A1F87" w:rsidRDefault="004A1F87"/>
        </w:tc>
      </w:tr>
      <w:tr w:rsidR="004A1F87">
        <w:trPr>
          <w:gridAfter w:val="1"/>
          <w:wAfter w:w="64" w:type="dxa"/>
        </w:trPr>
        <w:tc>
          <w:tcPr>
            <w:tcW w:w="546" w:type="dxa"/>
          </w:tcPr>
          <w:p w:rsidR="004A1F87" w:rsidRDefault="008D6D07">
            <w:r>
              <w:t>6</w:t>
            </w:r>
          </w:p>
        </w:tc>
        <w:tc>
          <w:tcPr>
            <w:tcW w:w="8000" w:type="dxa"/>
          </w:tcPr>
          <w:p w:rsidR="004A1F87" w:rsidRDefault="008D6D07">
            <w:r>
              <w:rPr>
                <w:rStyle w:val="C106"/>
                <w:bCs/>
                <w:color w:val="000000"/>
                <w:sz w:val="24"/>
                <w:szCs w:val="24"/>
                <w:shd w:val="clear" w:color="auto" w:fill="FFFFFF"/>
              </w:rPr>
              <w:t>Что</w:t>
            </w:r>
            <w:r>
              <w:rPr>
                <w:rStyle w:val="C57"/>
                <w:bCs/>
                <w:color w:val="000000"/>
                <w:sz w:val="24"/>
                <w:szCs w:val="24"/>
                <w:shd w:val="clear" w:color="auto" w:fill="FFFFFF"/>
              </w:rPr>
              <w:t> это означает?</w:t>
            </w:r>
            <w:r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E47A06">
            <w:r>
              <w:t>12.09</w:t>
            </w:r>
          </w:p>
        </w:tc>
        <w:tc>
          <w:tcPr>
            <w:tcW w:w="1132" w:type="dxa"/>
            <w:gridSpan w:val="3"/>
          </w:tcPr>
          <w:p w:rsidR="004A1F87" w:rsidRDefault="004A1F87"/>
        </w:tc>
        <w:tc>
          <w:tcPr>
            <w:tcW w:w="3050" w:type="dxa"/>
          </w:tcPr>
          <w:p w:rsidR="004A1F87" w:rsidRDefault="004A1F87"/>
        </w:tc>
      </w:tr>
      <w:tr w:rsidR="004A1F87">
        <w:trPr>
          <w:gridAfter w:val="1"/>
          <w:wAfter w:w="64" w:type="dxa"/>
        </w:trPr>
        <w:tc>
          <w:tcPr>
            <w:tcW w:w="546" w:type="dxa"/>
            <w:tcBorders>
              <w:right w:val="single" w:sz="4" w:space="0" w:color="auto"/>
            </w:tcBorders>
          </w:tcPr>
          <w:p w:rsidR="004A1F87" w:rsidRDefault="008D6D07">
            <w:r>
              <w:t>7</w:t>
            </w:r>
          </w:p>
        </w:tc>
        <w:tc>
          <w:tcPr>
            <w:tcW w:w="8000" w:type="dxa"/>
            <w:tcBorders>
              <w:left w:val="single" w:sz="4" w:space="0" w:color="auto"/>
            </w:tcBorders>
          </w:tcPr>
          <w:p w:rsidR="004A1F87" w:rsidRDefault="008D6D07"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Какой может быть прогрессивная школа?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32" w:type="dxa"/>
            <w:gridSpan w:val="3"/>
          </w:tcPr>
          <w:p w:rsidR="004A1F87" w:rsidRDefault="004A1F87"/>
        </w:tc>
        <w:tc>
          <w:tcPr>
            <w:tcW w:w="3050" w:type="dxa"/>
          </w:tcPr>
          <w:p w:rsidR="004A1F87" w:rsidRDefault="004A1F87"/>
        </w:tc>
      </w:tr>
      <w:tr w:rsidR="004A1F87">
        <w:trPr>
          <w:gridAfter w:val="1"/>
          <w:wAfter w:w="64" w:type="dxa"/>
          <w:trHeight w:val="170"/>
        </w:trPr>
        <w:tc>
          <w:tcPr>
            <w:tcW w:w="546" w:type="dxa"/>
          </w:tcPr>
          <w:p w:rsidR="004A1F87" w:rsidRDefault="008D6D07">
            <w:pPr>
              <w:ind w:left="108"/>
            </w:pPr>
            <w:r>
              <w:t>8</w:t>
            </w:r>
          </w:p>
        </w:tc>
        <w:tc>
          <w:tcPr>
            <w:tcW w:w="8000" w:type="dxa"/>
          </w:tcPr>
          <w:p w:rsidR="004A1F87" w:rsidRDefault="008D6D07">
            <w:pPr>
              <w:ind w:left="108"/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Урок обобщения по теме «Школа»</w:t>
            </w:r>
          </w:p>
        </w:tc>
        <w:tc>
          <w:tcPr>
            <w:tcW w:w="900" w:type="dxa"/>
          </w:tcPr>
          <w:p w:rsidR="004A1F87" w:rsidRDefault="008D6D07">
            <w:pPr>
              <w:ind w:left="108"/>
            </w:pPr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>
            <w:pPr>
              <w:ind w:left="108"/>
            </w:pPr>
          </w:p>
        </w:tc>
        <w:tc>
          <w:tcPr>
            <w:tcW w:w="1125" w:type="dxa"/>
            <w:gridSpan w:val="2"/>
          </w:tcPr>
          <w:p w:rsidR="004A1F87" w:rsidRDefault="004A1F87">
            <w:pPr>
              <w:ind w:left="108"/>
            </w:pPr>
          </w:p>
        </w:tc>
        <w:tc>
          <w:tcPr>
            <w:tcW w:w="3073" w:type="dxa"/>
            <w:gridSpan w:val="3"/>
          </w:tcPr>
          <w:p w:rsidR="004A1F87" w:rsidRDefault="004A1F87">
            <w:pPr>
              <w:ind w:left="108"/>
            </w:pPr>
          </w:p>
        </w:tc>
      </w:tr>
      <w:tr w:rsidR="004A1F87">
        <w:trPr>
          <w:gridAfter w:val="1"/>
          <w:wAfter w:w="64" w:type="dxa"/>
          <w:trHeight w:val="195"/>
        </w:trPr>
        <w:tc>
          <w:tcPr>
            <w:tcW w:w="546" w:type="dxa"/>
          </w:tcPr>
          <w:p w:rsidR="004A1F87" w:rsidRDefault="008D6D07">
            <w:pPr>
              <w:ind w:left="108"/>
            </w:pPr>
            <w:r>
              <w:t>9</w:t>
            </w:r>
          </w:p>
        </w:tc>
        <w:tc>
          <w:tcPr>
            <w:tcW w:w="8000" w:type="dxa"/>
          </w:tcPr>
          <w:p w:rsidR="004A1F87" w:rsidRDefault="008D6D07">
            <w:pPr>
              <w:ind w:left="108"/>
              <w:rPr>
                <w:b/>
              </w:rPr>
            </w:pPr>
            <w:r>
              <w:rPr>
                <w:b/>
                <w:sz w:val="24"/>
                <w:szCs w:val="24"/>
              </w:rPr>
              <w:t>Вводный контроль</w:t>
            </w:r>
          </w:p>
        </w:tc>
        <w:tc>
          <w:tcPr>
            <w:tcW w:w="900" w:type="dxa"/>
          </w:tcPr>
          <w:p w:rsidR="004A1F87" w:rsidRDefault="008D6D07">
            <w:pPr>
              <w:ind w:left="108"/>
            </w:pPr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>
            <w:pPr>
              <w:ind w:left="108"/>
            </w:pPr>
          </w:p>
        </w:tc>
        <w:tc>
          <w:tcPr>
            <w:tcW w:w="1125" w:type="dxa"/>
            <w:gridSpan w:val="2"/>
          </w:tcPr>
          <w:p w:rsidR="004A1F87" w:rsidRDefault="004A1F87">
            <w:pPr>
              <w:ind w:left="108"/>
            </w:pPr>
          </w:p>
        </w:tc>
        <w:tc>
          <w:tcPr>
            <w:tcW w:w="3073" w:type="dxa"/>
            <w:gridSpan w:val="3"/>
          </w:tcPr>
          <w:p w:rsidR="004A1F87" w:rsidRDefault="004A1F87">
            <w:pPr>
              <w:ind w:left="108"/>
            </w:pPr>
          </w:p>
        </w:tc>
      </w:tr>
      <w:tr w:rsidR="004A1F87">
        <w:trPr>
          <w:gridAfter w:val="1"/>
          <w:wAfter w:w="64" w:type="dxa"/>
          <w:trHeight w:val="165"/>
        </w:trPr>
        <w:tc>
          <w:tcPr>
            <w:tcW w:w="546" w:type="dxa"/>
          </w:tcPr>
          <w:p w:rsidR="004A1F87" w:rsidRDefault="008D6D07">
            <w:pPr>
              <w:ind w:left="108"/>
            </w:pPr>
            <w:r>
              <w:t>10</w:t>
            </w:r>
          </w:p>
        </w:tc>
        <w:tc>
          <w:tcPr>
            <w:tcW w:w="8000" w:type="dxa"/>
          </w:tcPr>
          <w:p w:rsidR="004A1F87" w:rsidRDefault="00E1398A" w:rsidP="00E1398A">
            <w:pPr>
              <w:ind w:left="108"/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Школа и мой школьный день</w:t>
            </w:r>
            <w:r w:rsidR="00595609">
              <w:rPr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00" w:type="dxa"/>
          </w:tcPr>
          <w:p w:rsidR="004A1F87" w:rsidRDefault="008D6D07">
            <w:pPr>
              <w:ind w:left="108"/>
            </w:pPr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>
            <w:pPr>
              <w:ind w:left="108"/>
            </w:pPr>
          </w:p>
        </w:tc>
        <w:tc>
          <w:tcPr>
            <w:tcW w:w="1125" w:type="dxa"/>
            <w:gridSpan w:val="2"/>
          </w:tcPr>
          <w:p w:rsidR="004A1F87" w:rsidRDefault="004A1F87">
            <w:pPr>
              <w:ind w:left="108"/>
            </w:pPr>
          </w:p>
        </w:tc>
        <w:tc>
          <w:tcPr>
            <w:tcW w:w="3073" w:type="dxa"/>
            <w:gridSpan w:val="3"/>
          </w:tcPr>
          <w:p w:rsidR="004A1F87" w:rsidRDefault="004A1F87">
            <w:pPr>
              <w:ind w:left="108"/>
            </w:pPr>
          </w:p>
        </w:tc>
      </w:tr>
      <w:tr w:rsidR="004A1F87">
        <w:trPr>
          <w:gridAfter w:val="1"/>
          <w:wAfter w:w="64" w:type="dxa"/>
          <w:trHeight w:val="180"/>
        </w:trPr>
        <w:tc>
          <w:tcPr>
            <w:tcW w:w="546" w:type="dxa"/>
          </w:tcPr>
          <w:p w:rsidR="004A1F87" w:rsidRDefault="008D6D07">
            <w:pPr>
              <w:ind w:left="108"/>
            </w:pPr>
            <w:r>
              <w:t>11</w:t>
            </w:r>
          </w:p>
        </w:tc>
        <w:tc>
          <w:tcPr>
            <w:tcW w:w="8000" w:type="dxa"/>
          </w:tcPr>
          <w:p w:rsidR="004A1F87" w:rsidRDefault="00E1398A">
            <w:pPr>
              <w:ind w:left="108"/>
              <w:rPr>
                <w:b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Урок чтения «Школа. Каникулы»</w:t>
            </w:r>
          </w:p>
        </w:tc>
        <w:tc>
          <w:tcPr>
            <w:tcW w:w="900" w:type="dxa"/>
          </w:tcPr>
          <w:p w:rsidR="004A1F87" w:rsidRDefault="008D6D07">
            <w:pPr>
              <w:ind w:left="108"/>
            </w:pPr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>
            <w:pPr>
              <w:ind w:left="108"/>
            </w:pPr>
          </w:p>
        </w:tc>
        <w:tc>
          <w:tcPr>
            <w:tcW w:w="1125" w:type="dxa"/>
            <w:gridSpan w:val="2"/>
          </w:tcPr>
          <w:p w:rsidR="004A1F87" w:rsidRDefault="004A1F87">
            <w:pPr>
              <w:ind w:left="108"/>
            </w:pPr>
          </w:p>
        </w:tc>
        <w:tc>
          <w:tcPr>
            <w:tcW w:w="3073" w:type="dxa"/>
            <w:gridSpan w:val="3"/>
          </w:tcPr>
          <w:p w:rsidR="004A1F87" w:rsidRDefault="004A1F87">
            <w:pPr>
              <w:ind w:left="108"/>
            </w:pPr>
          </w:p>
        </w:tc>
      </w:tr>
      <w:tr w:rsidR="004A1F87">
        <w:trPr>
          <w:gridAfter w:val="1"/>
          <w:wAfter w:w="64" w:type="dxa"/>
          <w:trHeight w:val="350"/>
        </w:trPr>
        <w:tc>
          <w:tcPr>
            <w:tcW w:w="546" w:type="dxa"/>
            <w:vMerge w:val="restart"/>
          </w:tcPr>
          <w:p w:rsidR="004A1F87" w:rsidRDefault="004A1F87">
            <w:pPr>
              <w:ind w:left="108"/>
            </w:pPr>
          </w:p>
          <w:p w:rsidR="004A1F87" w:rsidRDefault="004A1F87">
            <w:pPr>
              <w:ind w:left="108"/>
            </w:pPr>
          </w:p>
          <w:p w:rsidR="004A1F87" w:rsidRDefault="008D6D07">
            <w:pPr>
              <w:ind w:left="108"/>
            </w:pPr>
            <w:r>
              <w:t>1</w:t>
            </w:r>
            <w:r w:rsidR="00E1398A">
              <w:t>2</w:t>
            </w:r>
          </w:p>
        </w:tc>
        <w:tc>
          <w:tcPr>
            <w:tcW w:w="8000" w:type="dxa"/>
          </w:tcPr>
          <w:p w:rsidR="004A1F87" w:rsidRDefault="008D6D07">
            <w:pPr>
              <w:jc w:val="both"/>
              <w:rPr>
                <w:rStyle w:val="C57"/>
                <w:bCs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C57"/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Unit</w:t>
            </w:r>
            <w:r>
              <w:rPr>
                <w:rStyle w:val="C42"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E1398A">
              <w:rPr>
                <w:rStyle w:val="C42"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2</w:t>
            </w:r>
            <w:r w:rsidRPr="00E1398A">
              <w:rPr>
                <w:rStyle w:val="C57"/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>
              <w:rPr>
                <w:rStyle w:val="C57"/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What</w:t>
            </w:r>
            <w:r w:rsidRPr="00E1398A">
              <w:rPr>
                <w:rStyle w:val="C57"/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Style w:val="C57"/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are</w:t>
            </w:r>
            <w:r w:rsidRPr="00E1398A">
              <w:rPr>
                <w:rStyle w:val="C57"/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Style w:val="C57"/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you</w:t>
            </w:r>
            <w:r w:rsidRPr="00E1398A">
              <w:rPr>
                <w:rStyle w:val="C57"/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Style w:val="C57"/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good</w:t>
            </w:r>
            <w:r w:rsidRPr="00E1398A">
              <w:rPr>
                <w:rStyle w:val="C57"/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Style w:val="C57"/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at</w:t>
            </w:r>
            <w:r w:rsidRPr="00E1398A">
              <w:rPr>
                <w:rStyle w:val="C57"/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? </w:t>
            </w:r>
            <w:r>
              <w:rPr>
                <w:rStyle w:val="C57"/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>
              <w:rPr>
                <w:rStyle w:val="C57"/>
                <w:bCs/>
                <w:i/>
                <w:color w:val="000000"/>
                <w:sz w:val="24"/>
                <w:szCs w:val="24"/>
                <w:shd w:val="clear" w:color="auto" w:fill="FFFFFF"/>
              </w:rPr>
              <w:t>К чему у тебя есть   способности?</w:t>
            </w:r>
          </w:p>
          <w:p w:rsidR="004A1F87" w:rsidRDefault="004A1F8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:rsidR="004A1F87" w:rsidRDefault="004A1F87">
            <w:pPr>
              <w:ind w:left="108"/>
            </w:pPr>
          </w:p>
        </w:tc>
        <w:tc>
          <w:tcPr>
            <w:tcW w:w="1142" w:type="dxa"/>
            <w:gridSpan w:val="2"/>
          </w:tcPr>
          <w:p w:rsidR="004A1F87" w:rsidRDefault="004A1F87">
            <w:pPr>
              <w:ind w:left="108"/>
            </w:pPr>
          </w:p>
        </w:tc>
        <w:tc>
          <w:tcPr>
            <w:tcW w:w="1125" w:type="dxa"/>
            <w:gridSpan w:val="2"/>
          </w:tcPr>
          <w:p w:rsidR="004A1F87" w:rsidRDefault="004A1F87">
            <w:pPr>
              <w:ind w:left="108"/>
            </w:pPr>
          </w:p>
        </w:tc>
        <w:tc>
          <w:tcPr>
            <w:tcW w:w="3073" w:type="dxa"/>
            <w:gridSpan w:val="3"/>
          </w:tcPr>
          <w:p w:rsidR="004A1F87" w:rsidRDefault="004A1F87">
            <w:pPr>
              <w:ind w:left="108"/>
            </w:pPr>
          </w:p>
        </w:tc>
      </w:tr>
      <w:tr w:rsidR="004A1F87">
        <w:tc>
          <w:tcPr>
            <w:tcW w:w="546" w:type="dxa"/>
            <w:vMerge/>
          </w:tcPr>
          <w:p w:rsidR="004A1F87" w:rsidRDefault="004A1F87">
            <w:pPr>
              <w:ind w:left="108"/>
            </w:pPr>
          </w:p>
        </w:tc>
        <w:tc>
          <w:tcPr>
            <w:tcW w:w="8000" w:type="dxa"/>
          </w:tcPr>
          <w:p w:rsidR="004A1F87" w:rsidRDefault="008D6D07">
            <w:pPr>
              <w:ind w:left="108"/>
            </w:pPr>
            <w:r>
              <w:rPr>
                <w:rStyle w:val="C42"/>
                <w:color w:val="000000"/>
                <w:sz w:val="24"/>
                <w:szCs w:val="24"/>
              </w:rPr>
              <w:t>Достижения британских школьников в спорте и искусстве.</w:t>
            </w:r>
          </w:p>
        </w:tc>
        <w:tc>
          <w:tcPr>
            <w:tcW w:w="900" w:type="dxa"/>
          </w:tcPr>
          <w:p w:rsidR="004A1F87" w:rsidRDefault="008D6D07">
            <w:pPr>
              <w:ind w:left="108"/>
            </w:pPr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>
            <w:pPr>
              <w:ind w:left="108"/>
            </w:pPr>
          </w:p>
        </w:tc>
        <w:tc>
          <w:tcPr>
            <w:tcW w:w="1125" w:type="dxa"/>
            <w:gridSpan w:val="2"/>
          </w:tcPr>
          <w:p w:rsidR="004A1F87" w:rsidRDefault="004A1F87">
            <w:pPr>
              <w:ind w:left="108"/>
            </w:pPr>
          </w:p>
        </w:tc>
        <w:tc>
          <w:tcPr>
            <w:tcW w:w="3137" w:type="dxa"/>
            <w:gridSpan w:val="4"/>
          </w:tcPr>
          <w:p w:rsidR="004A1F87" w:rsidRDefault="004A1F87">
            <w:pPr>
              <w:ind w:left="108"/>
            </w:pPr>
          </w:p>
        </w:tc>
      </w:tr>
      <w:tr w:rsidR="004A1F87">
        <w:trPr>
          <w:gridAfter w:val="1"/>
          <w:wAfter w:w="64" w:type="dxa"/>
          <w:trHeight w:val="285"/>
        </w:trPr>
        <w:tc>
          <w:tcPr>
            <w:tcW w:w="546" w:type="dxa"/>
            <w:tcBorders>
              <w:top w:val="nil"/>
            </w:tcBorders>
          </w:tcPr>
          <w:p w:rsidR="004A1F87" w:rsidRDefault="008D6D07">
            <w:pPr>
              <w:ind w:left="108"/>
            </w:pPr>
            <w:r>
              <w:lastRenderedPageBreak/>
              <w:t>1</w:t>
            </w:r>
            <w:r w:rsidR="00E1398A">
              <w:t>3</w:t>
            </w:r>
          </w:p>
        </w:tc>
        <w:tc>
          <w:tcPr>
            <w:tcW w:w="8000" w:type="dxa"/>
            <w:tcBorders>
              <w:top w:val="nil"/>
            </w:tcBorders>
          </w:tcPr>
          <w:p w:rsidR="004A1F87" w:rsidRDefault="008D6D07">
            <w:pPr>
              <w:ind w:left="108"/>
            </w:pPr>
            <w:r>
              <w:rPr>
                <w:rStyle w:val="C5"/>
                <w:color w:val="000000"/>
                <w:sz w:val="24"/>
                <w:szCs w:val="24"/>
              </w:rPr>
              <w:t xml:space="preserve">Кто может сделать это лучше? </w:t>
            </w:r>
            <w:r>
              <w:rPr>
                <w:rStyle w:val="C42"/>
                <w:color w:val="000000"/>
                <w:sz w:val="24"/>
                <w:szCs w:val="24"/>
              </w:rPr>
              <w:t>Наречия в сравнительной и превосходной степенях.</w:t>
            </w:r>
          </w:p>
        </w:tc>
        <w:tc>
          <w:tcPr>
            <w:tcW w:w="900" w:type="dxa"/>
          </w:tcPr>
          <w:p w:rsidR="004A1F87" w:rsidRDefault="008D6D07">
            <w:pPr>
              <w:ind w:left="108"/>
            </w:pPr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>
            <w:pPr>
              <w:ind w:left="108"/>
            </w:pPr>
          </w:p>
        </w:tc>
        <w:tc>
          <w:tcPr>
            <w:tcW w:w="1125" w:type="dxa"/>
            <w:gridSpan w:val="2"/>
          </w:tcPr>
          <w:p w:rsidR="004A1F87" w:rsidRDefault="004A1F87">
            <w:pPr>
              <w:ind w:left="108"/>
            </w:pPr>
          </w:p>
        </w:tc>
        <w:tc>
          <w:tcPr>
            <w:tcW w:w="3073" w:type="dxa"/>
            <w:gridSpan w:val="3"/>
          </w:tcPr>
          <w:p w:rsidR="004A1F87" w:rsidRDefault="004A1F87">
            <w:pPr>
              <w:ind w:left="108"/>
            </w:pPr>
          </w:p>
        </w:tc>
      </w:tr>
      <w:tr w:rsidR="004A1F87">
        <w:trPr>
          <w:gridAfter w:val="1"/>
          <w:wAfter w:w="64" w:type="dxa"/>
        </w:trPr>
        <w:tc>
          <w:tcPr>
            <w:tcW w:w="546" w:type="dxa"/>
          </w:tcPr>
          <w:p w:rsidR="00E1398A" w:rsidRDefault="00E1398A">
            <w:pPr>
              <w:ind w:left="108"/>
            </w:pPr>
            <w:r>
              <w:t>14</w:t>
            </w:r>
          </w:p>
          <w:p w:rsidR="004A1F87" w:rsidRDefault="008D6D07">
            <w:pPr>
              <w:ind w:left="108"/>
            </w:pPr>
            <w:r>
              <w:t>15</w:t>
            </w:r>
          </w:p>
        </w:tc>
        <w:tc>
          <w:tcPr>
            <w:tcW w:w="8000" w:type="dxa"/>
          </w:tcPr>
          <w:p w:rsidR="00E1398A" w:rsidRPr="00E1398A" w:rsidRDefault="00E1398A">
            <w:pPr>
              <w:jc w:val="both"/>
              <w:rPr>
                <w:rStyle w:val="C57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C57"/>
                <w:bCs/>
                <w:color w:val="000000"/>
                <w:sz w:val="24"/>
                <w:szCs w:val="24"/>
                <w:shd w:val="clear" w:color="auto" w:fill="FFFFFF"/>
              </w:rPr>
              <w:t>Ты мастер на все руки?</w:t>
            </w:r>
          </w:p>
          <w:p w:rsidR="004A1F87" w:rsidRDefault="008D6D07">
            <w:pPr>
              <w:jc w:val="both"/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C57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Контроль письма.</w:t>
            </w:r>
            <w:r w:rsidR="00E1398A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Сочинение </w:t>
            </w:r>
            <w:r w:rsidR="00E1398A">
              <w:rPr>
                <w:bCs/>
                <w:color w:val="000000"/>
                <w:sz w:val="24"/>
                <w:szCs w:val="24"/>
                <w:shd w:val="clear" w:color="auto" w:fill="FFFFFF"/>
              </w:rPr>
              <w:t>«Школа и мой школьный день».</w:t>
            </w:r>
          </w:p>
        </w:tc>
        <w:tc>
          <w:tcPr>
            <w:tcW w:w="900" w:type="dxa"/>
          </w:tcPr>
          <w:p w:rsidR="004A1F87" w:rsidRDefault="008D6D07">
            <w:pPr>
              <w:ind w:left="108"/>
            </w:pPr>
            <w:r>
              <w:t>1</w:t>
            </w:r>
          </w:p>
          <w:p w:rsidR="00E1398A" w:rsidRDefault="00E1398A">
            <w:pPr>
              <w:ind w:left="108"/>
            </w:pPr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>
            <w:pPr>
              <w:ind w:left="108"/>
            </w:pPr>
          </w:p>
        </w:tc>
        <w:tc>
          <w:tcPr>
            <w:tcW w:w="1125" w:type="dxa"/>
            <w:gridSpan w:val="2"/>
          </w:tcPr>
          <w:p w:rsidR="004A1F87" w:rsidRDefault="004A1F87">
            <w:pPr>
              <w:ind w:left="108"/>
            </w:pPr>
          </w:p>
        </w:tc>
        <w:tc>
          <w:tcPr>
            <w:tcW w:w="3073" w:type="dxa"/>
            <w:gridSpan w:val="3"/>
          </w:tcPr>
          <w:p w:rsidR="004A1F87" w:rsidRDefault="004A1F87">
            <w:pPr>
              <w:ind w:left="108"/>
            </w:pPr>
          </w:p>
        </w:tc>
      </w:tr>
      <w:tr w:rsidR="004A1F87">
        <w:trPr>
          <w:gridAfter w:val="1"/>
          <w:wAfter w:w="64" w:type="dxa"/>
          <w:trHeight w:val="165"/>
        </w:trPr>
        <w:tc>
          <w:tcPr>
            <w:tcW w:w="546" w:type="dxa"/>
          </w:tcPr>
          <w:p w:rsidR="004A1F87" w:rsidRDefault="008D6D07">
            <w:pPr>
              <w:ind w:left="108"/>
            </w:pPr>
            <w:r>
              <w:t>16</w:t>
            </w:r>
          </w:p>
        </w:tc>
        <w:tc>
          <w:tcPr>
            <w:tcW w:w="8000" w:type="dxa"/>
          </w:tcPr>
          <w:p w:rsidR="004A1F87" w:rsidRPr="00E1398A" w:rsidRDefault="008D6D07" w:rsidP="00E1398A">
            <w:pPr>
              <w:ind w:left="108"/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C57"/>
                <w:bCs/>
                <w:color w:val="000000"/>
                <w:sz w:val="24"/>
                <w:szCs w:val="24"/>
                <w:shd w:val="clear" w:color="auto" w:fill="FFFFFF"/>
              </w:rPr>
              <w:t xml:space="preserve">Урок чтения </w:t>
            </w:r>
            <w:r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«Твоя жизнь под давлением?»</w:t>
            </w:r>
          </w:p>
        </w:tc>
        <w:tc>
          <w:tcPr>
            <w:tcW w:w="900" w:type="dxa"/>
          </w:tcPr>
          <w:p w:rsidR="004A1F87" w:rsidRDefault="008D6D07">
            <w:pPr>
              <w:ind w:left="108"/>
            </w:pPr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>
            <w:pPr>
              <w:ind w:left="108"/>
              <w:rPr>
                <w:b/>
              </w:rPr>
            </w:pPr>
          </w:p>
        </w:tc>
        <w:tc>
          <w:tcPr>
            <w:tcW w:w="1125" w:type="dxa"/>
            <w:gridSpan w:val="2"/>
          </w:tcPr>
          <w:p w:rsidR="004A1F87" w:rsidRDefault="004A1F87">
            <w:pPr>
              <w:ind w:left="108"/>
            </w:pPr>
          </w:p>
        </w:tc>
        <w:tc>
          <w:tcPr>
            <w:tcW w:w="3073" w:type="dxa"/>
            <w:gridSpan w:val="3"/>
          </w:tcPr>
          <w:p w:rsidR="004A1F87" w:rsidRDefault="004A1F87">
            <w:pPr>
              <w:ind w:left="108"/>
            </w:pPr>
          </w:p>
        </w:tc>
      </w:tr>
      <w:tr w:rsidR="004A1F87">
        <w:trPr>
          <w:gridAfter w:val="1"/>
          <w:wAfter w:w="64" w:type="dxa"/>
          <w:trHeight w:val="210"/>
        </w:trPr>
        <w:tc>
          <w:tcPr>
            <w:tcW w:w="546" w:type="dxa"/>
          </w:tcPr>
          <w:p w:rsidR="004A1F87" w:rsidRDefault="008D6D07">
            <w:pPr>
              <w:ind w:left="108"/>
            </w:pPr>
            <w:r>
              <w:t>17</w:t>
            </w:r>
          </w:p>
        </w:tc>
        <w:tc>
          <w:tcPr>
            <w:tcW w:w="8000" w:type="dxa"/>
          </w:tcPr>
          <w:p w:rsidR="004A1F87" w:rsidRDefault="008D6D07">
            <w:pPr>
              <w:ind w:left="108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C42"/>
                <w:color w:val="000000"/>
                <w:sz w:val="24"/>
                <w:szCs w:val="24"/>
                <w:shd w:val="clear" w:color="auto" w:fill="FFFFFF"/>
              </w:rPr>
              <w:t>Знаешь ли ты как …?</w:t>
            </w:r>
            <w:r>
              <w:rPr>
                <w:rStyle w:val="C57"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900" w:type="dxa"/>
          </w:tcPr>
          <w:p w:rsidR="004A1F87" w:rsidRDefault="008D6D07">
            <w:pPr>
              <w:ind w:left="108"/>
            </w:pPr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>
            <w:pPr>
              <w:ind w:left="108"/>
            </w:pPr>
          </w:p>
        </w:tc>
        <w:tc>
          <w:tcPr>
            <w:tcW w:w="1125" w:type="dxa"/>
            <w:gridSpan w:val="2"/>
          </w:tcPr>
          <w:p w:rsidR="004A1F87" w:rsidRDefault="004A1F87">
            <w:pPr>
              <w:ind w:left="108"/>
            </w:pPr>
          </w:p>
        </w:tc>
        <w:tc>
          <w:tcPr>
            <w:tcW w:w="3073" w:type="dxa"/>
            <w:gridSpan w:val="3"/>
          </w:tcPr>
          <w:p w:rsidR="004A1F87" w:rsidRDefault="004A1F87">
            <w:pPr>
              <w:ind w:left="108"/>
            </w:pPr>
          </w:p>
        </w:tc>
      </w:tr>
      <w:tr w:rsidR="004A1F87">
        <w:trPr>
          <w:gridAfter w:val="1"/>
          <w:wAfter w:w="64" w:type="dxa"/>
          <w:trHeight w:val="225"/>
        </w:trPr>
        <w:tc>
          <w:tcPr>
            <w:tcW w:w="546" w:type="dxa"/>
            <w:tcBorders>
              <w:bottom w:val="single" w:sz="4" w:space="0" w:color="auto"/>
            </w:tcBorders>
          </w:tcPr>
          <w:p w:rsidR="004A1F87" w:rsidRDefault="008D6D07">
            <w:pPr>
              <w:ind w:left="108"/>
            </w:pPr>
            <w:r>
              <w:t>18</w:t>
            </w:r>
          </w:p>
        </w:tc>
        <w:tc>
          <w:tcPr>
            <w:tcW w:w="8000" w:type="dxa"/>
            <w:tcBorders>
              <w:bottom w:val="single" w:sz="4" w:space="0" w:color="auto"/>
            </w:tcBorders>
          </w:tcPr>
          <w:p w:rsidR="004A1F87" w:rsidRDefault="008D6D07">
            <w:pPr>
              <w:ind w:left="108"/>
            </w:pPr>
            <w:r>
              <w:rPr>
                <w:rStyle w:val="C57"/>
                <w:bCs/>
                <w:color w:val="000000"/>
                <w:sz w:val="24"/>
                <w:szCs w:val="24"/>
                <w:shd w:val="clear" w:color="auto" w:fill="FFFFFF"/>
              </w:rPr>
              <w:t>Что ты знаешь о награде герцога Эдинбургского</w:t>
            </w:r>
            <w:r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?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4A1F87" w:rsidRDefault="008D6D07">
            <w:pPr>
              <w:ind w:left="108"/>
            </w:pPr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>
            <w:pPr>
              <w:ind w:left="108"/>
            </w:pPr>
          </w:p>
        </w:tc>
        <w:tc>
          <w:tcPr>
            <w:tcW w:w="1125" w:type="dxa"/>
            <w:gridSpan w:val="2"/>
          </w:tcPr>
          <w:p w:rsidR="004A1F87" w:rsidRDefault="004A1F87">
            <w:pPr>
              <w:ind w:left="108"/>
            </w:pPr>
          </w:p>
        </w:tc>
        <w:tc>
          <w:tcPr>
            <w:tcW w:w="3073" w:type="dxa"/>
            <w:gridSpan w:val="3"/>
          </w:tcPr>
          <w:p w:rsidR="004A1F87" w:rsidRDefault="004A1F87">
            <w:pPr>
              <w:ind w:left="108"/>
            </w:pPr>
          </w:p>
        </w:tc>
      </w:tr>
      <w:tr w:rsidR="004A1F87">
        <w:trPr>
          <w:gridAfter w:val="1"/>
          <w:wAfter w:w="64" w:type="dxa"/>
          <w:trHeight w:val="180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8D6D07">
            <w:r>
              <w:t>19</w:t>
            </w:r>
          </w:p>
        </w:tc>
        <w:tc>
          <w:tcPr>
            <w:tcW w:w="8000" w:type="dxa"/>
            <w:tcBorders>
              <w:top w:val="nil"/>
              <w:bottom w:val="single" w:sz="4" w:space="0" w:color="auto"/>
            </w:tcBorders>
          </w:tcPr>
          <w:p w:rsidR="004A1F87" w:rsidRDefault="008D6D07">
            <w:pPr>
              <w:ind w:left="108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C81"/>
                <w:color w:val="000000"/>
                <w:sz w:val="24"/>
                <w:szCs w:val="24"/>
                <w:shd w:val="clear" w:color="auto" w:fill="FFFFFF"/>
              </w:rPr>
              <w:t>Урок обобщения «Мои достижения</w:t>
            </w:r>
            <w:r>
              <w:rPr>
                <w:rStyle w:val="C42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  <w:tcBorders>
              <w:top w:val="nil"/>
              <w:bottom w:val="single" w:sz="4" w:space="0" w:color="auto"/>
            </w:tcBorders>
          </w:tcPr>
          <w:p w:rsidR="004A1F87" w:rsidRDefault="004A1F87"/>
        </w:tc>
        <w:tc>
          <w:tcPr>
            <w:tcW w:w="1125" w:type="dxa"/>
            <w:gridSpan w:val="2"/>
            <w:tcBorders>
              <w:top w:val="nil"/>
              <w:bottom w:val="single" w:sz="4" w:space="0" w:color="auto"/>
            </w:tcBorders>
          </w:tcPr>
          <w:p w:rsidR="004A1F87" w:rsidRDefault="004A1F87"/>
        </w:tc>
        <w:tc>
          <w:tcPr>
            <w:tcW w:w="3073" w:type="dxa"/>
            <w:gridSpan w:val="3"/>
            <w:tcBorders>
              <w:top w:val="nil"/>
              <w:bottom w:val="single" w:sz="4" w:space="0" w:color="auto"/>
            </w:tcBorders>
          </w:tcPr>
          <w:p w:rsidR="004A1F87" w:rsidRDefault="004A1F87"/>
        </w:tc>
      </w:tr>
      <w:tr w:rsidR="004A1F87">
        <w:trPr>
          <w:gridAfter w:val="1"/>
          <w:wAfter w:w="64" w:type="dxa"/>
          <w:trHeight w:val="105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8D6D07">
            <w:r>
              <w:t>20</w:t>
            </w:r>
          </w:p>
        </w:tc>
        <w:tc>
          <w:tcPr>
            <w:tcW w:w="8000" w:type="dxa"/>
            <w:tcBorders>
              <w:top w:val="single" w:sz="4" w:space="0" w:color="auto"/>
              <w:bottom w:val="single" w:sz="4" w:space="0" w:color="auto"/>
            </w:tcBorders>
          </w:tcPr>
          <w:p w:rsidR="004A1F87" w:rsidRPr="00E1398A" w:rsidRDefault="008D6D07" w:rsidP="00E1398A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rStyle w:val="C24"/>
                <w:bCs/>
                <w:color w:val="000000"/>
                <w:sz w:val="24"/>
                <w:szCs w:val="24"/>
              </w:rPr>
              <w:t xml:space="preserve"> </w:t>
            </w:r>
            <w:r w:rsidR="00E1398A"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Урок аудирования </w:t>
            </w:r>
            <w:r w:rsidR="00E1398A">
              <w:rPr>
                <w:rStyle w:val="C57"/>
                <w:bCs/>
                <w:color w:val="000000"/>
                <w:sz w:val="24"/>
                <w:szCs w:val="24"/>
              </w:rPr>
              <w:t>«Кто на твоей доске почёта?»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4A1F87"/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4A1F87"/>
        </w:tc>
        <w:tc>
          <w:tcPr>
            <w:tcW w:w="30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4A1F87"/>
        </w:tc>
      </w:tr>
      <w:tr w:rsidR="004A1F87">
        <w:trPr>
          <w:gridAfter w:val="1"/>
          <w:wAfter w:w="64" w:type="dxa"/>
          <w:trHeight w:val="135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8D6D07">
            <w:r>
              <w:t>21</w:t>
            </w:r>
          </w:p>
        </w:tc>
        <w:tc>
          <w:tcPr>
            <w:tcW w:w="8000" w:type="dxa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8D6D07" w:rsidP="00E1398A"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E1398A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Контрольная работа (по аудированию)</w:t>
            </w:r>
            <w:r w:rsidR="00E1398A"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1398A">
              <w:rPr>
                <w:rStyle w:val="C5"/>
                <w:color w:val="000000"/>
                <w:sz w:val="24"/>
                <w:szCs w:val="24"/>
              </w:rPr>
              <w:t>«Школа и мои достижения».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4A1F87"/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4A1F87"/>
        </w:tc>
        <w:tc>
          <w:tcPr>
            <w:tcW w:w="30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4A1F87"/>
        </w:tc>
      </w:tr>
      <w:tr w:rsidR="004A1F87">
        <w:trPr>
          <w:gridAfter w:val="1"/>
          <w:wAfter w:w="64" w:type="dxa"/>
          <w:trHeight w:val="150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8D6D07">
            <w:r>
              <w:t>22</w:t>
            </w:r>
          </w:p>
        </w:tc>
        <w:tc>
          <w:tcPr>
            <w:tcW w:w="8000" w:type="dxa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E1398A"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Анализ контрольной работы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4A1F87"/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4A1F87"/>
        </w:tc>
        <w:tc>
          <w:tcPr>
            <w:tcW w:w="30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4A1F87"/>
        </w:tc>
      </w:tr>
      <w:tr w:rsidR="004A1F87">
        <w:trPr>
          <w:gridAfter w:val="1"/>
          <w:wAfter w:w="64" w:type="dxa"/>
          <w:trHeight w:hRule="exact" w:val="276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8D6D07">
            <w:r>
              <w:t>23</w:t>
            </w:r>
          </w:p>
        </w:tc>
        <w:tc>
          <w:tcPr>
            <w:tcW w:w="8000" w:type="dxa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8D6D07">
            <w:pPr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E1398A">
              <w:rPr>
                <w:bCs/>
                <w:color w:val="000000"/>
                <w:sz w:val="24"/>
                <w:szCs w:val="24"/>
                <w:shd w:val="clear" w:color="auto" w:fill="FFFFFF"/>
              </w:rPr>
              <w:t>Урок самоконтроля по теме «Досуг. Увлечения»</w:t>
            </w:r>
          </w:p>
          <w:p w:rsidR="00E1398A" w:rsidRDefault="00E1398A">
            <w:pPr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E1398A" w:rsidRDefault="00E1398A">
            <w:pPr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E1398A" w:rsidRDefault="00E1398A">
            <w:pPr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E1398A" w:rsidRDefault="00E1398A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4A1F87"/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4A1F87"/>
        </w:tc>
        <w:tc>
          <w:tcPr>
            <w:tcW w:w="30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4A1F87"/>
        </w:tc>
      </w:tr>
      <w:tr w:rsidR="004A1F87">
        <w:trPr>
          <w:gridAfter w:val="1"/>
          <w:wAfter w:w="64" w:type="dxa"/>
          <w:trHeight w:val="180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4A1F87"/>
          <w:p w:rsidR="004A1F87" w:rsidRDefault="008D6D07">
            <w:r>
              <w:t>24</w:t>
            </w:r>
          </w:p>
        </w:tc>
        <w:tc>
          <w:tcPr>
            <w:tcW w:w="8000" w:type="dxa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8D6D07">
            <w:pPr>
              <w:ind w:left="108"/>
              <w:jc w:val="both"/>
              <w:rPr>
                <w:i/>
                <w:sz w:val="24"/>
                <w:szCs w:val="24"/>
              </w:rPr>
            </w:pPr>
            <w:r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Unit 3. Can people do without you? </w:t>
            </w:r>
            <w:r>
              <w:rPr>
                <w:bCs/>
                <w:i/>
                <w:color w:val="000000"/>
                <w:sz w:val="24"/>
                <w:szCs w:val="24"/>
                <w:shd w:val="clear" w:color="auto" w:fill="FFFFFF"/>
              </w:rPr>
              <w:t>Могут ли люди обходиться  без тебя?</w:t>
            </w:r>
          </w:p>
          <w:p w:rsidR="004A1F87" w:rsidRDefault="008D6D07"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Много ли ты делаешь для благотворительности?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4A1F87"/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4A1F87"/>
          <w:p w:rsidR="004A1F87" w:rsidRDefault="004A1F87"/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4A1F87"/>
          <w:p w:rsidR="004A1F87" w:rsidRDefault="004A1F87"/>
        </w:tc>
        <w:tc>
          <w:tcPr>
            <w:tcW w:w="30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4A1F87"/>
        </w:tc>
      </w:tr>
      <w:tr w:rsidR="004A1F87">
        <w:trPr>
          <w:gridAfter w:val="1"/>
          <w:wAfter w:w="64" w:type="dxa"/>
          <w:trHeight w:val="225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8D6D07">
            <w:r>
              <w:t>25</w:t>
            </w:r>
          </w:p>
        </w:tc>
        <w:tc>
          <w:tcPr>
            <w:tcW w:w="8000" w:type="dxa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8D6D07">
            <w:r>
              <w:rPr>
                <w:rStyle w:val="C57"/>
                <w:bCs/>
                <w:color w:val="000000"/>
                <w:sz w:val="24"/>
                <w:szCs w:val="24"/>
                <w:shd w:val="clear" w:color="auto" w:fill="FFFFFF"/>
              </w:rPr>
              <w:t xml:space="preserve">Почему эти дни важны? </w:t>
            </w:r>
            <w:r>
              <w:rPr>
                <w:rStyle w:val="C42"/>
                <w:color w:val="000000"/>
                <w:sz w:val="24"/>
                <w:szCs w:val="24"/>
                <w:shd w:val="clear" w:color="auto" w:fill="FFFFFF"/>
              </w:rPr>
              <w:t>Праздники англоязычных стран. V-ing после предлогов by, for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4A1F87"/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4A1F87"/>
        </w:tc>
        <w:tc>
          <w:tcPr>
            <w:tcW w:w="30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A1F87" w:rsidRDefault="004A1F87"/>
        </w:tc>
      </w:tr>
      <w:tr w:rsidR="004A1F87">
        <w:trPr>
          <w:gridAfter w:val="1"/>
          <w:wAfter w:w="64" w:type="dxa"/>
          <w:trHeight w:val="240"/>
        </w:trPr>
        <w:tc>
          <w:tcPr>
            <w:tcW w:w="546" w:type="dxa"/>
            <w:tcBorders>
              <w:top w:val="single" w:sz="4" w:space="0" w:color="auto"/>
            </w:tcBorders>
          </w:tcPr>
          <w:p w:rsidR="004A1F87" w:rsidRDefault="008D6D07">
            <w:r>
              <w:t>26</w:t>
            </w:r>
          </w:p>
        </w:tc>
        <w:tc>
          <w:tcPr>
            <w:tcW w:w="8000" w:type="dxa"/>
            <w:tcBorders>
              <w:top w:val="single" w:sz="4" w:space="0" w:color="auto"/>
            </w:tcBorders>
          </w:tcPr>
          <w:p w:rsidR="004A1F87" w:rsidRDefault="008D6D07">
            <w:r>
              <w:rPr>
                <w:rStyle w:val="C57"/>
                <w:bCs/>
                <w:color w:val="000000"/>
                <w:sz w:val="24"/>
                <w:szCs w:val="24"/>
                <w:shd w:val="clear" w:color="auto" w:fill="FFFFFF"/>
              </w:rPr>
              <w:t>Что ты  хотел бы сделать  для меня? </w:t>
            </w:r>
            <w:r>
              <w:rPr>
                <w:rStyle w:val="C42"/>
                <w:color w:val="000000"/>
                <w:sz w:val="24"/>
                <w:szCs w:val="24"/>
                <w:shd w:val="clear" w:color="auto" w:fill="FFFFFF"/>
              </w:rPr>
              <w:t>Сложное дополнение.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</w:tcBorders>
          </w:tcPr>
          <w:p w:rsidR="004A1F87" w:rsidRDefault="004A1F87"/>
        </w:tc>
        <w:tc>
          <w:tcPr>
            <w:tcW w:w="1125" w:type="dxa"/>
            <w:gridSpan w:val="2"/>
            <w:tcBorders>
              <w:top w:val="single" w:sz="4" w:space="0" w:color="auto"/>
            </w:tcBorders>
          </w:tcPr>
          <w:p w:rsidR="004A1F87" w:rsidRDefault="004A1F87"/>
        </w:tc>
        <w:tc>
          <w:tcPr>
            <w:tcW w:w="3073" w:type="dxa"/>
            <w:gridSpan w:val="3"/>
            <w:tcBorders>
              <w:top w:val="single" w:sz="4" w:space="0" w:color="auto"/>
            </w:tcBorders>
          </w:tcPr>
          <w:p w:rsidR="004A1F87" w:rsidRDefault="004A1F87"/>
        </w:tc>
      </w:tr>
      <w:tr w:rsidR="004A1F87">
        <w:trPr>
          <w:gridAfter w:val="1"/>
          <w:wAfter w:w="64" w:type="dxa"/>
          <w:trHeight w:val="185"/>
        </w:trPr>
        <w:tc>
          <w:tcPr>
            <w:tcW w:w="546" w:type="dxa"/>
          </w:tcPr>
          <w:p w:rsidR="004A1F87" w:rsidRDefault="008D6D07">
            <w:r>
              <w:t>27</w:t>
            </w:r>
          </w:p>
        </w:tc>
        <w:tc>
          <w:tcPr>
            <w:tcW w:w="8000" w:type="dxa"/>
          </w:tcPr>
          <w:p w:rsidR="004A1F87" w:rsidRDefault="008D6D07">
            <w:r>
              <w:rPr>
                <w:rStyle w:val="C57"/>
                <w:bCs/>
                <w:color w:val="000000"/>
                <w:sz w:val="24"/>
                <w:szCs w:val="24"/>
                <w:shd w:val="clear" w:color="auto" w:fill="FFFFFF"/>
              </w:rPr>
              <w:t>Урок чтения</w:t>
            </w:r>
            <w:r>
              <w:rPr>
                <w:rStyle w:val="C42"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Style w:val="C57"/>
                <w:bCs/>
                <w:color w:val="000000"/>
                <w:sz w:val="24"/>
                <w:szCs w:val="24"/>
                <w:shd w:val="clear" w:color="auto" w:fill="FFFFFF"/>
              </w:rPr>
              <w:t>«Ты принимаешь участие в благотворительных мероприятиях?»</w:t>
            </w:r>
          </w:p>
        </w:tc>
        <w:tc>
          <w:tcPr>
            <w:tcW w:w="900" w:type="dxa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val="180"/>
        </w:trPr>
        <w:tc>
          <w:tcPr>
            <w:tcW w:w="546" w:type="dxa"/>
          </w:tcPr>
          <w:p w:rsidR="004A1F87" w:rsidRDefault="008D6D07">
            <w:r>
              <w:t>28</w:t>
            </w:r>
          </w:p>
        </w:tc>
        <w:tc>
          <w:tcPr>
            <w:tcW w:w="8000" w:type="dxa"/>
          </w:tcPr>
          <w:p w:rsidR="004A1F87" w:rsidRDefault="008D6D07">
            <w:r>
              <w:rPr>
                <w:rStyle w:val="C57"/>
                <w:bCs/>
                <w:color w:val="000000"/>
                <w:sz w:val="24"/>
                <w:szCs w:val="24"/>
                <w:shd w:val="clear" w:color="auto" w:fill="FFFFFF"/>
              </w:rPr>
              <w:t>Какая великолепная идея. Обобщение материала.</w:t>
            </w:r>
          </w:p>
        </w:tc>
        <w:tc>
          <w:tcPr>
            <w:tcW w:w="900" w:type="dxa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val="180"/>
        </w:trPr>
        <w:tc>
          <w:tcPr>
            <w:tcW w:w="546" w:type="dxa"/>
          </w:tcPr>
          <w:p w:rsidR="004A1F87" w:rsidRDefault="008D6D07">
            <w:r>
              <w:t>29</w:t>
            </w:r>
          </w:p>
        </w:tc>
        <w:tc>
          <w:tcPr>
            <w:tcW w:w="8000" w:type="dxa"/>
          </w:tcPr>
          <w:p w:rsidR="004A1F87" w:rsidRDefault="0022076C" w:rsidP="00595609">
            <w:pPr>
              <w:rPr>
                <w:b/>
              </w:rPr>
            </w:pPr>
            <w:r>
              <w:rPr>
                <w:b/>
              </w:rPr>
              <w:t>Проектная работа (сообщение)</w:t>
            </w:r>
            <w:r w:rsidR="00595609">
              <w:rPr>
                <w:b/>
              </w:rPr>
              <w:t>. Праздники.</w:t>
            </w:r>
          </w:p>
        </w:tc>
        <w:tc>
          <w:tcPr>
            <w:tcW w:w="900" w:type="dxa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val="195"/>
        </w:trPr>
        <w:tc>
          <w:tcPr>
            <w:tcW w:w="546" w:type="dxa"/>
          </w:tcPr>
          <w:p w:rsidR="004A1F87" w:rsidRDefault="008D6D07">
            <w:r>
              <w:t>30</w:t>
            </w:r>
          </w:p>
        </w:tc>
        <w:tc>
          <w:tcPr>
            <w:tcW w:w="8000" w:type="dxa"/>
          </w:tcPr>
          <w:p w:rsidR="004A1F87" w:rsidRDefault="008D6D07">
            <w:r>
              <w:rPr>
                <w:rStyle w:val="C57"/>
                <w:bCs/>
                <w:color w:val="000000"/>
                <w:sz w:val="24"/>
                <w:szCs w:val="24"/>
                <w:shd w:val="clear" w:color="auto" w:fill="FFFFFF"/>
              </w:rPr>
              <w:t>Что заставляет тебя помогать другим людям?</w:t>
            </w:r>
            <w:r>
              <w:rPr>
                <w:rStyle w:val="C42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900" w:type="dxa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val="180"/>
        </w:trPr>
        <w:tc>
          <w:tcPr>
            <w:tcW w:w="546" w:type="dxa"/>
          </w:tcPr>
          <w:p w:rsidR="004A1F87" w:rsidRDefault="008D6D07">
            <w:r>
              <w:t>31</w:t>
            </w:r>
          </w:p>
        </w:tc>
        <w:tc>
          <w:tcPr>
            <w:tcW w:w="8000" w:type="dxa"/>
          </w:tcPr>
          <w:p w:rsidR="004A1F87" w:rsidRDefault="008D6D07"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Какие бывают идеи по сбору  денежных средств на благотворительности?</w:t>
            </w:r>
          </w:p>
        </w:tc>
        <w:tc>
          <w:tcPr>
            <w:tcW w:w="900" w:type="dxa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val="180"/>
        </w:trPr>
        <w:tc>
          <w:tcPr>
            <w:tcW w:w="546" w:type="dxa"/>
          </w:tcPr>
          <w:p w:rsidR="004A1F87" w:rsidRDefault="008D6D07">
            <w:r>
              <w:t>32</w:t>
            </w:r>
          </w:p>
        </w:tc>
        <w:tc>
          <w:tcPr>
            <w:tcW w:w="8000" w:type="dxa"/>
          </w:tcPr>
          <w:p w:rsidR="004A1F87" w:rsidRDefault="008D6D07">
            <w:pPr>
              <w:pStyle w:val="C7"/>
              <w:shd w:val="clear" w:color="auto" w:fill="FFFFFF"/>
              <w:spacing w:before="0" w:after="0"/>
              <w:rPr>
                <w:b/>
                <w:color w:val="000000"/>
                <w:sz w:val="24"/>
                <w:szCs w:val="24"/>
              </w:rPr>
            </w:pPr>
            <w:r>
              <w:rPr>
                <w:rStyle w:val="C24"/>
                <w:bCs/>
              </w:rPr>
              <w:t>Диалоги. Урок говорения.</w:t>
            </w:r>
          </w:p>
        </w:tc>
        <w:tc>
          <w:tcPr>
            <w:tcW w:w="900" w:type="dxa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Pr="00595609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hRule="exact" w:val="276"/>
        </w:trPr>
        <w:tc>
          <w:tcPr>
            <w:tcW w:w="546" w:type="dxa"/>
          </w:tcPr>
          <w:p w:rsidR="004A1F87" w:rsidRDefault="008D6D07">
            <w:r>
              <w:t>33</w:t>
            </w:r>
          </w:p>
        </w:tc>
        <w:tc>
          <w:tcPr>
            <w:tcW w:w="8000" w:type="dxa"/>
          </w:tcPr>
          <w:p w:rsidR="004A1F87" w:rsidRDefault="008D6D07">
            <w:r>
              <w:rPr>
                <w:rStyle w:val="C57"/>
                <w:bCs/>
                <w:color w:val="000000"/>
                <w:shd w:val="clear" w:color="auto" w:fill="FFFFFF"/>
              </w:rPr>
              <w:t>Урок аудирования</w:t>
            </w:r>
            <w:r w:rsidR="00595609">
              <w:rPr>
                <w:rStyle w:val="C57"/>
                <w:bCs/>
                <w:color w:val="000000"/>
                <w:shd w:val="clear" w:color="auto" w:fill="FFFFFF"/>
              </w:rPr>
              <w:t xml:space="preserve">. </w:t>
            </w:r>
          </w:p>
        </w:tc>
        <w:tc>
          <w:tcPr>
            <w:tcW w:w="900" w:type="dxa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val="195"/>
        </w:trPr>
        <w:tc>
          <w:tcPr>
            <w:tcW w:w="546" w:type="dxa"/>
          </w:tcPr>
          <w:p w:rsidR="004A1F87" w:rsidRDefault="008D6D07">
            <w:r>
              <w:t>34</w:t>
            </w:r>
          </w:p>
        </w:tc>
        <w:tc>
          <w:tcPr>
            <w:tcW w:w="8000" w:type="dxa"/>
          </w:tcPr>
          <w:p w:rsidR="004A1F87" w:rsidRDefault="008D6D07">
            <w:r>
              <w:rPr>
                <w:rStyle w:val="C24"/>
                <w:bCs/>
                <w:color w:val="000000"/>
                <w:sz w:val="24"/>
                <w:szCs w:val="24"/>
                <w:shd w:val="clear" w:color="auto" w:fill="FFFFFF"/>
              </w:rPr>
              <w:t>Урок обобщения по теме «Благотворительность</w:t>
            </w:r>
            <w:r>
              <w:rPr>
                <w:rStyle w:val="C3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900" w:type="dxa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val="195"/>
        </w:trPr>
        <w:tc>
          <w:tcPr>
            <w:tcW w:w="546" w:type="dxa"/>
          </w:tcPr>
          <w:p w:rsidR="004A1F87" w:rsidRDefault="008D6D07">
            <w:r>
              <w:t>35</w:t>
            </w:r>
          </w:p>
        </w:tc>
        <w:tc>
          <w:tcPr>
            <w:tcW w:w="8000" w:type="dxa"/>
          </w:tcPr>
          <w:p w:rsidR="004A1F87" w:rsidRDefault="008D6D07">
            <w:r>
              <w:rPr>
                <w:rStyle w:val="C57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Контроль чтения</w:t>
            </w: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 по теме «Благотворительность»</w:t>
            </w:r>
          </w:p>
        </w:tc>
        <w:tc>
          <w:tcPr>
            <w:tcW w:w="900" w:type="dxa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val="180"/>
        </w:trPr>
        <w:tc>
          <w:tcPr>
            <w:tcW w:w="546" w:type="dxa"/>
          </w:tcPr>
          <w:p w:rsidR="004A1F87" w:rsidRDefault="008D6D07">
            <w:r>
              <w:t>36</w:t>
            </w:r>
          </w:p>
        </w:tc>
        <w:tc>
          <w:tcPr>
            <w:tcW w:w="8000" w:type="dxa"/>
          </w:tcPr>
          <w:p w:rsidR="004A1F87" w:rsidRDefault="008D6D07">
            <w:r>
              <w:t>Урок диалогической речи. Работа с текстом.</w:t>
            </w:r>
          </w:p>
        </w:tc>
        <w:tc>
          <w:tcPr>
            <w:tcW w:w="900" w:type="dxa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val="195"/>
        </w:trPr>
        <w:tc>
          <w:tcPr>
            <w:tcW w:w="546" w:type="dxa"/>
          </w:tcPr>
          <w:p w:rsidR="004A1F87" w:rsidRDefault="004A1F87"/>
          <w:p w:rsidR="004A1F87" w:rsidRDefault="008D6D07">
            <w:r>
              <w:t>37</w:t>
            </w:r>
          </w:p>
        </w:tc>
        <w:tc>
          <w:tcPr>
            <w:tcW w:w="8000" w:type="dxa"/>
          </w:tcPr>
          <w:p w:rsidR="004A1F87" w:rsidRDefault="008D6D07">
            <w:pPr>
              <w:rPr>
                <w:bCs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Unit 4. Are you a friend of the planet? </w:t>
            </w:r>
            <w:r>
              <w:rPr>
                <w:bCs/>
                <w:i/>
                <w:color w:val="000000"/>
                <w:sz w:val="24"/>
                <w:szCs w:val="24"/>
                <w:shd w:val="clear" w:color="auto" w:fill="FFFFFF"/>
              </w:rPr>
              <w:t>Ты друг планете Земля?</w:t>
            </w:r>
          </w:p>
          <w:p w:rsidR="004A1F87" w:rsidRDefault="008D6D07"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Ты не приносишь вред природе?</w:t>
            </w:r>
          </w:p>
        </w:tc>
        <w:tc>
          <w:tcPr>
            <w:tcW w:w="900" w:type="dxa"/>
          </w:tcPr>
          <w:p w:rsidR="004A1F87" w:rsidRDefault="004A1F87"/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val="165"/>
        </w:trPr>
        <w:tc>
          <w:tcPr>
            <w:tcW w:w="546" w:type="dxa"/>
          </w:tcPr>
          <w:p w:rsidR="004A1F87" w:rsidRDefault="008D6D07">
            <w:r>
              <w:t>38</w:t>
            </w:r>
          </w:p>
        </w:tc>
        <w:tc>
          <w:tcPr>
            <w:tcW w:w="8000" w:type="dxa"/>
          </w:tcPr>
          <w:p w:rsidR="004A1F87" w:rsidRDefault="008D6D07">
            <w:r>
              <w:rPr>
                <w:rStyle w:val="C57"/>
                <w:bCs/>
                <w:color w:val="000000"/>
                <w:sz w:val="24"/>
                <w:szCs w:val="24"/>
                <w:shd w:val="clear" w:color="auto" w:fill="FFFFFF"/>
              </w:rPr>
              <w:t>Есть экологические проблемы в твоём родном городе</w:t>
            </w:r>
            <w:r>
              <w:rPr>
                <w:rStyle w:val="C42"/>
                <w:color w:val="000000"/>
                <w:sz w:val="24"/>
                <w:szCs w:val="24"/>
                <w:shd w:val="clear" w:color="auto" w:fill="FFFFFF"/>
              </w:rPr>
              <w:t>?</w:t>
            </w:r>
          </w:p>
        </w:tc>
        <w:tc>
          <w:tcPr>
            <w:tcW w:w="900" w:type="dxa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val="210"/>
        </w:trPr>
        <w:tc>
          <w:tcPr>
            <w:tcW w:w="546" w:type="dxa"/>
          </w:tcPr>
          <w:p w:rsidR="004A1F87" w:rsidRDefault="008D6D07">
            <w:r>
              <w:t>39</w:t>
            </w:r>
          </w:p>
        </w:tc>
        <w:tc>
          <w:tcPr>
            <w:tcW w:w="8000" w:type="dxa"/>
          </w:tcPr>
          <w:p w:rsidR="004A1F87" w:rsidRDefault="008D6D07">
            <w:pPr>
              <w:pStyle w:val="C62"/>
              <w:shd w:val="clear" w:color="auto" w:fill="FFFFFF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C5"/>
                <w:color w:val="000000"/>
                <w:sz w:val="24"/>
                <w:szCs w:val="24"/>
              </w:rPr>
              <w:t xml:space="preserve"> «Ты видел когда-нибудь выдру?»</w:t>
            </w:r>
          </w:p>
        </w:tc>
        <w:tc>
          <w:tcPr>
            <w:tcW w:w="900" w:type="dxa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val="135"/>
        </w:trPr>
        <w:tc>
          <w:tcPr>
            <w:tcW w:w="546" w:type="dxa"/>
          </w:tcPr>
          <w:p w:rsidR="004A1F87" w:rsidRDefault="008D6D07">
            <w:r>
              <w:t>40</w:t>
            </w:r>
          </w:p>
        </w:tc>
        <w:tc>
          <w:tcPr>
            <w:tcW w:w="8000" w:type="dxa"/>
          </w:tcPr>
          <w:p w:rsidR="004A1F87" w:rsidRDefault="008D6D07">
            <w:pPr>
              <w:pStyle w:val="C62"/>
              <w:shd w:val="clear" w:color="auto" w:fill="FFFFFF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C57"/>
                <w:bCs/>
                <w:color w:val="000000"/>
                <w:sz w:val="24"/>
                <w:szCs w:val="24"/>
              </w:rPr>
              <w:t>Кому следует быть ответственным за планету?</w:t>
            </w:r>
            <w:r>
              <w:rPr>
                <w:rStyle w:val="C5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0" w:type="dxa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val="210"/>
        </w:trPr>
        <w:tc>
          <w:tcPr>
            <w:tcW w:w="546" w:type="dxa"/>
          </w:tcPr>
          <w:p w:rsidR="004A1F87" w:rsidRDefault="008D6D07">
            <w:r>
              <w:lastRenderedPageBreak/>
              <w:t>41</w:t>
            </w:r>
          </w:p>
        </w:tc>
        <w:tc>
          <w:tcPr>
            <w:tcW w:w="8000" w:type="dxa"/>
          </w:tcPr>
          <w:p w:rsidR="004A1F87" w:rsidRDefault="008D6D07">
            <w:r>
              <w:rPr>
                <w:rStyle w:val="C57"/>
                <w:bCs/>
                <w:color w:val="000000"/>
                <w:sz w:val="24"/>
                <w:szCs w:val="24"/>
                <w:shd w:val="clear" w:color="auto" w:fill="FFFFFF"/>
              </w:rPr>
              <w:t>Ты беспокоишься о природе</w:t>
            </w:r>
            <w:r>
              <w:rPr>
                <w:rStyle w:val="C42"/>
                <w:color w:val="000000"/>
                <w:sz w:val="24"/>
                <w:szCs w:val="24"/>
                <w:shd w:val="clear" w:color="auto" w:fill="FFFFFF"/>
              </w:rPr>
              <w:t>?</w:t>
            </w:r>
          </w:p>
        </w:tc>
        <w:tc>
          <w:tcPr>
            <w:tcW w:w="900" w:type="dxa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val="195"/>
        </w:trPr>
        <w:tc>
          <w:tcPr>
            <w:tcW w:w="546" w:type="dxa"/>
          </w:tcPr>
          <w:p w:rsidR="004A1F87" w:rsidRDefault="008D6D07">
            <w:r>
              <w:t>42</w:t>
            </w:r>
          </w:p>
        </w:tc>
        <w:tc>
          <w:tcPr>
            <w:tcW w:w="8000" w:type="dxa"/>
          </w:tcPr>
          <w:p w:rsidR="004A1F87" w:rsidRDefault="008D6D07">
            <w:pPr>
              <w:pStyle w:val="C62"/>
              <w:shd w:val="clear" w:color="auto" w:fill="FFFFFF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C57"/>
                <w:bCs/>
                <w:color w:val="000000"/>
                <w:sz w:val="24"/>
                <w:szCs w:val="24"/>
              </w:rPr>
              <w:t>Ты когда-нибудь бывал в Национальном парке?</w:t>
            </w:r>
            <w:r w:rsidR="0022076C"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 Подготовка к проекту</w:t>
            </w:r>
          </w:p>
        </w:tc>
        <w:tc>
          <w:tcPr>
            <w:tcW w:w="900" w:type="dxa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val="165"/>
        </w:trPr>
        <w:tc>
          <w:tcPr>
            <w:tcW w:w="546" w:type="dxa"/>
          </w:tcPr>
          <w:p w:rsidR="004A1F87" w:rsidRDefault="008D6D07">
            <w:r>
              <w:t>43</w:t>
            </w:r>
          </w:p>
        </w:tc>
        <w:tc>
          <w:tcPr>
            <w:tcW w:w="8000" w:type="dxa"/>
          </w:tcPr>
          <w:p w:rsidR="004A1F87" w:rsidRDefault="008D6D07" w:rsidP="0022076C"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2076C">
              <w:rPr>
                <w:b/>
                <w:sz w:val="24"/>
                <w:szCs w:val="24"/>
              </w:rPr>
              <w:t xml:space="preserve">Защита проекта </w:t>
            </w:r>
            <w:r w:rsidR="0022076C">
              <w:rPr>
                <w:bCs/>
                <w:color w:val="000000"/>
                <w:sz w:val="24"/>
                <w:szCs w:val="24"/>
                <w:shd w:val="clear" w:color="auto" w:fill="FFFFFF"/>
              </w:rPr>
              <w:t>«Экологические проблемы»</w:t>
            </w:r>
          </w:p>
        </w:tc>
        <w:tc>
          <w:tcPr>
            <w:tcW w:w="900" w:type="dxa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val="195"/>
        </w:trPr>
        <w:tc>
          <w:tcPr>
            <w:tcW w:w="546" w:type="dxa"/>
          </w:tcPr>
          <w:p w:rsidR="004A1F87" w:rsidRDefault="008D6D07">
            <w:r>
              <w:t>44</w:t>
            </w:r>
          </w:p>
        </w:tc>
        <w:tc>
          <w:tcPr>
            <w:tcW w:w="8000" w:type="dxa"/>
          </w:tcPr>
          <w:p w:rsidR="004A1F87" w:rsidRPr="0022076C" w:rsidRDefault="0022076C">
            <w:r>
              <w:t>Обобщение лексико-грамматического материала</w:t>
            </w:r>
          </w:p>
        </w:tc>
        <w:tc>
          <w:tcPr>
            <w:tcW w:w="900" w:type="dxa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val="150"/>
        </w:trPr>
        <w:tc>
          <w:tcPr>
            <w:tcW w:w="546" w:type="dxa"/>
          </w:tcPr>
          <w:p w:rsidR="004A1F87" w:rsidRDefault="004A1F87"/>
          <w:p w:rsidR="004A1F87" w:rsidRDefault="008D6D07">
            <w:r>
              <w:t>45</w:t>
            </w:r>
          </w:p>
        </w:tc>
        <w:tc>
          <w:tcPr>
            <w:tcW w:w="8000" w:type="dxa"/>
          </w:tcPr>
          <w:p w:rsidR="004A1F87" w:rsidRDefault="008D6D07">
            <w:pPr>
              <w:rPr>
                <w:rStyle w:val="C42"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Unit 5. </w:t>
            </w:r>
            <w:r>
              <w:rPr>
                <w:rStyle w:val="C57"/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Are you happy with your friends? </w:t>
            </w:r>
            <w:r>
              <w:rPr>
                <w:rStyle w:val="C57"/>
                <w:bCs/>
                <w:i/>
                <w:color w:val="000000"/>
                <w:sz w:val="24"/>
                <w:szCs w:val="24"/>
                <w:shd w:val="clear" w:color="auto" w:fill="FFFFFF"/>
              </w:rPr>
              <w:t>Тебе хорошо  с  твоими друзьями?</w:t>
            </w:r>
            <w:r>
              <w:rPr>
                <w:rStyle w:val="C42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4A1F87" w:rsidRPr="0022076C" w:rsidRDefault="008D6D07" w:rsidP="0022076C"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22076C">
              <w:rPr>
                <w:b/>
                <w:color w:val="000000"/>
                <w:sz w:val="24"/>
                <w:szCs w:val="24"/>
                <w:shd w:val="clear" w:color="auto" w:fill="FFFFFF"/>
              </w:rPr>
              <w:t>ЛГТ</w:t>
            </w:r>
            <w:r w:rsidR="0022076C">
              <w:rPr>
                <w:color w:val="000000"/>
                <w:sz w:val="24"/>
                <w:szCs w:val="24"/>
                <w:shd w:val="clear" w:color="auto" w:fill="FFFFFF"/>
              </w:rPr>
              <w:t>. Благотворительность. Экологические проблемы</w:t>
            </w:r>
          </w:p>
        </w:tc>
        <w:tc>
          <w:tcPr>
            <w:tcW w:w="900" w:type="dxa"/>
          </w:tcPr>
          <w:p w:rsidR="004A1F87" w:rsidRDefault="004A1F87"/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  <w:p w:rsidR="004A1F87" w:rsidRDefault="004A1F87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val="195"/>
        </w:trPr>
        <w:tc>
          <w:tcPr>
            <w:tcW w:w="546" w:type="dxa"/>
          </w:tcPr>
          <w:p w:rsidR="004A1F87" w:rsidRDefault="008D6D07">
            <w:r>
              <w:t>46</w:t>
            </w:r>
          </w:p>
        </w:tc>
        <w:tc>
          <w:tcPr>
            <w:tcW w:w="8000" w:type="dxa"/>
          </w:tcPr>
          <w:p w:rsidR="004A1F87" w:rsidRDefault="0022076C">
            <w:r>
              <w:rPr>
                <w:color w:val="000000"/>
                <w:sz w:val="24"/>
                <w:szCs w:val="24"/>
                <w:shd w:val="clear" w:color="auto" w:fill="FFFFFF"/>
              </w:rPr>
              <w:t>Какие они - твои друзья?  Анализ ЛГТ</w:t>
            </w:r>
          </w:p>
        </w:tc>
        <w:tc>
          <w:tcPr>
            <w:tcW w:w="900" w:type="dxa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val="210"/>
        </w:trPr>
        <w:tc>
          <w:tcPr>
            <w:tcW w:w="546" w:type="dxa"/>
          </w:tcPr>
          <w:p w:rsidR="004A1F87" w:rsidRDefault="008D6D07">
            <w:r>
              <w:t>47</w:t>
            </w:r>
          </w:p>
        </w:tc>
        <w:tc>
          <w:tcPr>
            <w:tcW w:w="8000" w:type="dxa"/>
          </w:tcPr>
          <w:p w:rsidR="004A1F87" w:rsidRDefault="008D6D07">
            <w:r>
              <w:rPr>
                <w:color w:val="000000"/>
                <w:sz w:val="24"/>
                <w:szCs w:val="24"/>
                <w:shd w:val="clear" w:color="auto" w:fill="FFFFFF"/>
              </w:rPr>
              <w:t>У тебя есть проблемы с друзьями?</w:t>
            </w:r>
          </w:p>
        </w:tc>
        <w:tc>
          <w:tcPr>
            <w:tcW w:w="900" w:type="dxa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>
            <w:pPr>
              <w:rPr>
                <w:b/>
              </w:rPr>
            </w:pPr>
          </w:p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val="210"/>
        </w:trPr>
        <w:tc>
          <w:tcPr>
            <w:tcW w:w="546" w:type="dxa"/>
          </w:tcPr>
          <w:p w:rsidR="004A1F87" w:rsidRDefault="008D6D07">
            <w:r>
              <w:t>48</w:t>
            </w:r>
          </w:p>
        </w:tc>
        <w:tc>
          <w:tcPr>
            <w:tcW w:w="8000" w:type="dxa"/>
          </w:tcPr>
          <w:p w:rsidR="004A1F87" w:rsidRPr="0022076C" w:rsidRDefault="00A31A6F" w:rsidP="00A31A6F">
            <w:pPr>
              <w:pStyle w:val="C62"/>
              <w:shd w:val="clear" w:color="auto" w:fill="FFFFFF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Друзья. Урок аудирования</w:t>
            </w:r>
          </w:p>
        </w:tc>
        <w:tc>
          <w:tcPr>
            <w:tcW w:w="900" w:type="dxa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8D6D07" w:rsidRDefault="008D6D07" w:rsidP="00595609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val="195"/>
        </w:trPr>
        <w:tc>
          <w:tcPr>
            <w:tcW w:w="546" w:type="dxa"/>
          </w:tcPr>
          <w:p w:rsidR="004A1F87" w:rsidRDefault="008D6D07">
            <w:r>
              <w:t>49</w:t>
            </w:r>
          </w:p>
        </w:tc>
        <w:tc>
          <w:tcPr>
            <w:tcW w:w="8000" w:type="dxa"/>
          </w:tcPr>
          <w:p w:rsidR="0022076C" w:rsidRDefault="0022076C" w:rsidP="0022076C">
            <w:pPr>
              <w:pStyle w:val="C62"/>
              <w:shd w:val="clear" w:color="auto" w:fill="FFFFFF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C3"/>
                <w:color w:val="000000"/>
                <w:sz w:val="24"/>
                <w:szCs w:val="24"/>
              </w:rPr>
              <w:t xml:space="preserve">Сколько у тебя друзей? </w:t>
            </w:r>
          </w:p>
          <w:p w:rsidR="004A1F87" w:rsidRPr="00A31A6F" w:rsidRDefault="0022076C" w:rsidP="0022076C">
            <w:pPr>
              <w:pStyle w:val="C62"/>
              <w:shd w:val="clear" w:color="auto" w:fill="FFFFFF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C3"/>
                <w:color w:val="000000"/>
                <w:sz w:val="24"/>
                <w:szCs w:val="24"/>
              </w:rPr>
              <w:t>Мнения о проблемах дружеских взаимоотношений.</w:t>
            </w:r>
          </w:p>
        </w:tc>
        <w:tc>
          <w:tcPr>
            <w:tcW w:w="900" w:type="dxa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val="135"/>
        </w:trPr>
        <w:tc>
          <w:tcPr>
            <w:tcW w:w="546" w:type="dxa"/>
          </w:tcPr>
          <w:p w:rsidR="004A1F87" w:rsidRDefault="008D6D07">
            <w:r>
              <w:t>50</w:t>
            </w:r>
          </w:p>
        </w:tc>
        <w:tc>
          <w:tcPr>
            <w:tcW w:w="8000" w:type="dxa"/>
          </w:tcPr>
          <w:p w:rsidR="004A1F87" w:rsidRDefault="0022076C" w:rsidP="00A31A6F">
            <w:r>
              <w:rPr>
                <w:color w:val="000000"/>
                <w:sz w:val="24"/>
                <w:szCs w:val="24"/>
                <w:shd w:val="clear" w:color="auto" w:fill="FFFFFF"/>
              </w:rPr>
              <w:t>Диалог «Можем ли мы быть друзьями по переписке?»</w:t>
            </w:r>
          </w:p>
        </w:tc>
        <w:tc>
          <w:tcPr>
            <w:tcW w:w="900" w:type="dxa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73" w:type="dxa"/>
            <w:gridSpan w:val="3"/>
          </w:tcPr>
          <w:p w:rsidR="004A1F87" w:rsidRDefault="004A1F87"/>
        </w:tc>
      </w:tr>
      <w:tr w:rsidR="004A1F87">
        <w:trPr>
          <w:gridAfter w:val="1"/>
          <w:wAfter w:w="64" w:type="dxa"/>
          <w:trHeight w:val="170"/>
        </w:trPr>
        <w:tc>
          <w:tcPr>
            <w:tcW w:w="546" w:type="dxa"/>
          </w:tcPr>
          <w:p w:rsidR="004A1F87" w:rsidRDefault="008D6D07">
            <w:r>
              <w:t>51</w:t>
            </w:r>
          </w:p>
        </w:tc>
        <w:tc>
          <w:tcPr>
            <w:tcW w:w="8000" w:type="dxa"/>
          </w:tcPr>
          <w:p w:rsidR="004A1F87" w:rsidRDefault="0022076C">
            <w:r>
              <w:rPr>
                <w:color w:val="000000"/>
                <w:sz w:val="24"/>
                <w:szCs w:val="24"/>
                <w:shd w:val="clear" w:color="auto" w:fill="FFFFFF"/>
              </w:rPr>
              <w:t>Почему люди разных стран дружат?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hRule="exact" w:val="276"/>
        </w:trPr>
        <w:tc>
          <w:tcPr>
            <w:tcW w:w="546" w:type="dxa"/>
          </w:tcPr>
          <w:p w:rsidR="004A1F87" w:rsidRDefault="008D6D07">
            <w:r>
              <w:t>52</w:t>
            </w:r>
          </w:p>
        </w:tc>
        <w:tc>
          <w:tcPr>
            <w:tcW w:w="8000" w:type="dxa"/>
          </w:tcPr>
          <w:p w:rsidR="004A1F87" w:rsidRDefault="0022076C">
            <w:r>
              <w:rPr>
                <w:color w:val="000000"/>
                <w:sz w:val="24"/>
                <w:szCs w:val="24"/>
                <w:shd w:val="clear" w:color="auto" w:fill="FFFFFF"/>
              </w:rPr>
              <w:t>Обобщение материала. Лексико-грамматические упражнения.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50"/>
        </w:trPr>
        <w:tc>
          <w:tcPr>
            <w:tcW w:w="546" w:type="dxa"/>
          </w:tcPr>
          <w:p w:rsidR="004A1F87" w:rsidRDefault="008D6D07">
            <w:r>
              <w:t>53</w:t>
            </w:r>
          </w:p>
        </w:tc>
        <w:tc>
          <w:tcPr>
            <w:tcW w:w="8000" w:type="dxa"/>
          </w:tcPr>
          <w:p w:rsidR="004A1F87" w:rsidRPr="00A31A6F" w:rsidRDefault="0022076C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Урок аудирования. Друзья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225"/>
        </w:trPr>
        <w:tc>
          <w:tcPr>
            <w:tcW w:w="546" w:type="dxa"/>
          </w:tcPr>
          <w:p w:rsidR="004A1F87" w:rsidRDefault="008D6D07">
            <w:r>
              <w:t>54</w:t>
            </w:r>
          </w:p>
        </w:tc>
        <w:tc>
          <w:tcPr>
            <w:tcW w:w="8000" w:type="dxa"/>
          </w:tcPr>
          <w:p w:rsidR="004A1F87" w:rsidRDefault="0022076C" w:rsidP="00A31A6F">
            <w:r>
              <w:rPr>
                <w:rStyle w:val="C24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Контроль аудирования </w:t>
            </w:r>
            <w:r>
              <w:rPr>
                <w:rStyle w:val="C24"/>
                <w:bCs/>
                <w:color w:val="000000"/>
                <w:sz w:val="24"/>
                <w:szCs w:val="24"/>
                <w:shd w:val="clear" w:color="auto" w:fill="FFFFFF"/>
              </w:rPr>
              <w:t>«Вот так друг».</w:t>
            </w:r>
            <w:r>
              <w:rPr>
                <w:rStyle w:val="C3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65"/>
        </w:trPr>
        <w:tc>
          <w:tcPr>
            <w:tcW w:w="546" w:type="dxa"/>
          </w:tcPr>
          <w:p w:rsidR="004A1F87" w:rsidRDefault="008D6D07">
            <w:r>
              <w:t>55</w:t>
            </w:r>
          </w:p>
        </w:tc>
        <w:tc>
          <w:tcPr>
            <w:tcW w:w="8000" w:type="dxa"/>
          </w:tcPr>
          <w:p w:rsidR="004A1F87" w:rsidRDefault="0022076C"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Урок</w:t>
            </w:r>
            <w:r w:rsidRPr="00A31A6F"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чтения</w:t>
            </w:r>
            <w:r w:rsidRPr="00A31A6F">
              <w:rPr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95"/>
        </w:trPr>
        <w:tc>
          <w:tcPr>
            <w:tcW w:w="546" w:type="dxa"/>
          </w:tcPr>
          <w:p w:rsidR="004A1F87" w:rsidRDefault="008D6D07">
            <w:r>
              <w:t>56</w:t>
            </w:r>
          </w:p>
        </w:tc>
        <w:tc>
          <w:tcPr>
            <w:tcW w:w="8000" w:type="dxa"/>
          </w:tcPr>
          <w:p w:rsidR="004A1F87" w:rsidRDefault="0022076C">
            <w:r>
              <w:rPr>
                <w:color w:val="000000"/>
                <w:sz w:val="24"/>
                <w:szCs w:val="24"/>
                <w:shd w:val="clear" w:color="auto" w:fill="FFFFFF"/>
              </w:rPr>
              <w:t>Урок обобщения по теме «Мой друг»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35"/>
        </w:trPr>
        <w:tc>
          <w:tcPr>
            <w:tcW w:w="546" w:type="dxa"/>
          </w:tcPr>
          <w:p w:rsidR="004A1F87" w:rsidRDefault="008D6D07">
            <w:r>
              <w:t>57</w:t>
            </w:r>
          </w:p>
        </w:tc>
        <w:tc>
          <w:tcPr>
            <w:tcW w:w="8000" w:type="dxa"/>
          </w:tcPr>
          <w:p w:rsidR="004A1F87" w:rsidRDefault="0022076C">
            <w:r>
              <w:rPr>
                <w:rStyle w:val="C3"/>
                <w:color w:val="000000"/>
                <w:sz w:val="24"/>
                <w:szCs w:val="24"/>
              </w:rPr>
              <w:t>Урок самоконтроля по теме «Дружба»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240"/>
        </w:trPr>
        <w:tc>
          <w:tcPr>
            <w:tcW w:w="546" w:type="dxa"/>
          </w:tcPr>
          <w:p w:rsidR="004A1F87" w:rsidRDefault="004A1F87"/>
          <w:p w:rsidR="004A1F87" w:rsidRDefault="004A1F87"/>
          <w:p w:rsidR="004A1F87" w:rsidRDefault="008D6D07">
            <w:r>
              <w:t>5</w:t>
            </w:r>
            <w:r w:rsidR="0022076C">
              <w:t>8</w:t>
            </w:r>
          </w:p>
        </w:tc>
        <w:tc>
          <w:tcPr>
            <w:tcW w:w="8000" w:type="dxa"/>
          </w:tcPr>
          <w:p w:rsidR="004A1F87" w:rsidRDefault="008D6D07">
            <w:pPr>
              <w:rPr>
                <w:bCs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Unit 6. What is best about your country? </w:t>
            </w:r>
            <w:r>
              <w:rPr>
                <w:bCs/>
                <w:i/>
                <w:color w:val="000000"/>
                <w:sz w:val="24"/>
                <w:szCs w:val="24"/>
                <w:shd w:val="clear" w:color="auto" w:fill="FFFFFF"/>
              </w:rPr>
              <w:t>Что самое лучшее  есть в твоей стране?</w:t>
            </w:r>
          </w:p>
          <w:p w:rsidR="004A1F87" w:rsidRDefault="008D6D07">
            <w:r>
              <w:rPr>
                <w:bCs/>
              </w:rPr>
              <w:t>  Что может лучше представить твою страну?</w:t>
            </w:r>
            <w:r>
              <w:t> </w:t>
            </w:r>
          </w:p>
        </w:tc>
        <w:tc>
          <w:tcPr>
            <w:tcW w:w="916" w:type="dxa"/>
            <w:gridSpan w:val="2"/>
          </w:tcPr>
          <w:p w:rsidR="004A1F87" w:rsidRDefault="004A1F87"/>
          <w:p w:rsidR="004A1F87" w:rsidRDefault="004A1F87"/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  <w:p w:rsidR="004A1F87" w:rsidRDefault="004A1F87"/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  <w:p w:rsidR="00333F28" w:rsidRDefault="00333F28"/>
          <w:p w:rsidR="00333F28" w:rsidRDefault="00333F28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20"/>
        </w:trPr>
        <w:tc>
          <w:tcPr>
            <w:tcW w:w="546" w:type="dxa"/>
          </w:tcPr>
          <w:p w:rsidR="004A1F87" w:rsidRDefault="0022076C">
            <w:r>
              <w:t>59</w:t>
            </w:r>
          </w:p>
        </w:tc>
        <w:tc>
          <w:tcPr>
            <w:tcW w:w="8000" w:type="dxa"/>
          </w:tcPr>
          <w:p w:rsidR="004A1F87" w:rsidRDefault="008D6D07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Что самое лучшее в твоей стране? 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95"/>
        </w:trPr>
        <w:tc>
          <w:tcPr>
            <w:tcW w:w="546" w:type="dxa"/>
          </w:tcPr>
          <w:p w:rsidR="004A1F87" w:rsidRDefault="008D6D07">
            <w:r>
              <w:t>6</w:t>
            </w:r>
            <w:r w:rsidR="0022076C">
              <w:t>0</w:t>
            </w:r>
          </w:p>
        </w:tc>
        <w:tc>
          <w:tcPr>
            <w:tcW w:w="8000" w:type="dxa"/>
          </w:tcPr>
          <w:p w:rsidR="004A1F87" w:rsidRDefault="008D6D07">
            <w:pPr>
              <w:pStyle w:val="C47"/>
              <w:shd w:val="clear" w:color="auto" w:fill="FFFFFF"/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rStyle w:val="C57"/>
                <w:bCs/>
                <w:color w:val="000000"/>
                <w:sz w:val="24"/>
                <w:szCs w:val="24"/>
              </w:rPr>
              <w:t> Почему они лучшие?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Style w:val="C57"/>
                <w:bCs/>
                <w:color w:val="000000"/>
                <w:sz w:val="24"/>
                <w:szCs w:val="24"/>
              </w:rPr>
              <w:t>Прилагательные с инфинитивом.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90"/>
        </w:trPr>
        <w:tc>
          <w:tcPr>
            <w:tcW w:w="546" w:type="dxa"/>
          </w:tcPr>
          <w:p w:rsidR="004A1F87" w:rsidRDefault="008D6D07">
            <w:r>
              <w:t>6</w:t>
            </w:r>
            <w:r w:rsidR="0022076C">
              <w:t>1</w:t>
            </w:r>
          </w:p>
        </w:tc>
        <w:tc>
          <w:tcPr>
            <w:tcW w:w="8000" w:type="dxa"/>
          </w:tcPr>
          <w:p w:rsidR="004A1F87" w:rsidRDefault="00920654" w:rsidP="00920654">
            <w:pPr>
              <w:rPr>
                <w:sz w:val="24"/>
                <w:szCs w:val="24"/>
              </w:rPr>
            </w:pPr>
            <w:r>
              <w:rPr>
                <w:rStyle w:val="C57"/>
                <w:bCs/>
                <w:color w:val="000000"/>
                <w:sz w:val="24"/>
                <w:szCs w:val="24"/>
                <w:shd w:val="clear" w:color="auto" w:fill="FFFFFF"/>
              </w:rPr>
              <w:t>Что заставляет  тебя сделать выбор?</w:t>
            </w:r>
            <w:r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Style w:val="C57"/>
                <w:bCs/>
                <w:color w:val="000000"/>
                <w:sz w:val="24"/>
                <w:szCs w:val="24"/>
              </w:rPr>
              <w:t xml:space="preserve"> Подготовка проекта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35"/>
        </w:trPr>
        <w:tc>
          <w:tcPr>
            <w:tcW w:w="546" w:type="dxa"/>
          </w:tcPr>
          <w:p w:rsidR="004A1F87" w:rsidRDefault="0022076C">
            <w:r>
              <w:t>62</w:t>
            </w:r>
          </w:p>
          <w:p w:rsidR="0022076C" w:rsidRDefault="0022076C">
            <w:r>
              <w:t>63</w:t>
            </w:r>
          </w:p>
        </w:tc>
        <w:tc>
          <w:tcPr>
            <w:tcW w:w="8000" w:type="dxa"/>
          </w:tcPr>
          <w:p w:rsidR="0022076C" w:rsidRDefault="00920654" w:rsidP="00A31A6F">
            <w:pPr>
              <w:pStyle w:val="C47"/>
              <w:shd w:val="clear" w:color="auto" w:fill="FFFFFF"/>
              <w:spacing w:before="0" w:after="0"/>
              <w:rPr>
                <w:rStyle w:val="C57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zCs w:val="24"/>
              </w:rPr>
              <w:t>Сообщение</w:t>
            </w:r>
            <w:r w:rsidR="0022076C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22076C">
              <w:rPr>
                <w:color w:val="000000"/>
                <w:sz w:val="24"/>
                <w:szCs w:val="24"/>
              </w:rPr>
              <w:t>«Моя страна»</w:t>
            </w:r>
          </w:p>
          <w:p w:rsidR="004A1F87" w:rsidRDefault="00920654" w:rsidP="00A31A6F">
            <w:pPr>
              <w:pStyle w:val="C47"/>
              <w:shd w:val="clear" w:color="auto" w:fill="FFFFFF"/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rStyle w:val="C57"/>
                <w:bCs/>
                <w:color w:val="000000"/>
                <w:sz w:val="24"/>
                <w:szCs w:val="24"/>
              </w:rPr>
              <w:t>Что особенного в улице, на которой ты живёшь?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  <w:p w:rsidR="00920654" w:rsidRDefault="00920654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65"/>
        </w:trPr>
        <w:tc>
          <w:tcPr>
            <w:tcW w:w="546" w:type="dxa"/>
          </w:tcPr>
          <w:p w:rsidR="004A1F87" w:rsidRDefault="008D6D07">
            <w:r>
              <w:t>64</w:t>
            </w:r>
          </w:p>
        </w:tc>
        <w:tc>
          <w:tcPr>
            <w:tcW w:w="8000" w:type="dxa"/>
          </w:tcPr>
          <w:p w:rsidR="004A1F87" w:rsidRDefault="00920654">
            <w:pPr>
              <w:pStyle w:val="C62"/>
              <w:shd w:val="clear" w:color="auto" w:fill="FFFFFF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C57"/>
                <w:bCs/>
                <w:color w:val="000000"/>
                <w:sz w:val="24"/>
                <w:szCs w:val="24"/>
              </w:rPr>
              <w:t>Ты гордишься своей страной?</w:t>
            </w:r>
            <w:r>
              <w:rPr>
                <w:rStyle w:val="C5"/>
                <w:color w:val="000000"/>
                <w:sz w:val="24"/>
                <w:szCs w:val="24"/>
              </w:rPr>
              <w:t> </w:t>
            </w: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Урок обобщения.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65"/>
        </w:trPr>
        <w:tc>
          <w:tcPr>
            <w:tcW w:w="546" w:type="dxa"/>
          </w:tcPr>
          <w:p w:rsidR="004A1F87" w:rsidRDefault="008D6D07">
            <w:r>
              <w:t>65</w:t>
            </w:r>
          </w:p>
        </w:tc>
        <w:tc>
          <w:tcPr>
            <w:tcW w:w="8000" w:type="dxa"/>
          </w:tcPr>
          <w:p w:rsidR="004A1F87" w:rsidRDefault="00920654">
            <w:pPr>
              <w:rPr>
                <w:sz w:val="24"/>
                <w:szCs w:val="24"/>
              </w:rPr>
            </w:pPr>
            <w:r>
              <w:rPr>
                <w:rStyle w:val="C57"/>
                <w:bCs/>
              </w:rPr>
              <w:t>Урок чтения.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50"/>
        </w:trPr>
        <w:tc>
          <w:tcPr>
            <w:tcW w:w="546" w:type="dxa"/>
          </w:tcPr>
          <w:p w:rsidR="004A1F87" w:rsidRDefault="008D6D07">
            <w:r>
              <w:t>66</w:t>
            </w:r>
          </w:p>
        </w:tc>
        <w:tc>
          <w:tcPr>
            <w:tcW w:w="8000" w:type="dxa"/>
          </w:tcPr>
          <w:p w:rsidR="004A1F87" w:rsidRDefault="008D6D07" w:rsidP="00A31A6F">
            <w:pPr>
              <w:pStyle w:val="C7"/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rStyle w:val="C24"/>
                <w:bCs/>
                <w:color w:val="000000"/>
                <w:sz w:val="24"/>
                <w:szCs w:val="24"/>
              </w:rPr>
              <w:t> </w:t>
            </w:r>
            <w:r>
              <w:rPr>
                <w:rStyle w:val="C24"/>
                <w:b/>
                <w:bCs/>
                <w:color w:val="000000"/>
                <w:sz w:val="24"/>
                <w:szCs w:val="24"/>
              </w:rPr>
              <w:t>Контроль</w:t>
            </w:r>
            <w:r w:rsidR="00A31A6F">
              <w:rPr>
                <w:rStyle w:val="C24"/>
                <w:b/>
                <w:bCs/>
                <w:color w:val="000000"/>
                <w:sz w:val="24"/>
                <w:szCs w:val="24"/>
              </w:rPr>
              <w:t xml:space="preserve"> лексики. 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65"/>
        </w:trPr>
        <w:tc>
          <w:tcPr>
            <w:tcW w:w="546" w:type="dxa"/>
          </w:tcPr>
          <w:p w:rsidR="004A1F87" w:rsidRDefault="004A1F87"/>
        </w:tc>
        <w:tc>
          <w:tcPr>
            <w:tcW w:w="8000" w:type="dxa"/>
          </w:tcPr>
          <w:p w:rsidR="004A1F87" w:rsidRDefault="008D6D07">
            <w:pPr>
              <w:rPr>
                <w:i/>
                <w:sz w:val="24"/>
                <w:szCs w:val="24"/>
              </w:rPr>
            </w:pPr>
            <w:r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Unit</w:t>
            </w:r>
            <w:r w:rsidRPr="00E1398A"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7.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Do</w:t>
            </w:r>
            <w:r w:rsidRPr="00E1398A"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you</w:t>
            </w:r>
            <w:r w:rsidRPr="00E1398A"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have</w:t>
            </w:r>
            <w:r w:rsidRPr="00E1398A"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an</w:t>
            </w:r>
            <w:r w:rsidRPr="00E1398A"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example</w:t>
            </w:r>
            <w:r w:rsidRPr="00E1398A"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to</w:t>
            </w:r>
            <w:r w:rsidRPr="00E1398A"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follow</w:t>
            </w:r>
            <w:r w:rsidRPr="00E1398A"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?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Берёшь ли ты с кого- либо  пример?</w:t>
            </w:r>
          </w:p>
        </w:tc>
        <w:tc>
          <w:tcPr>
            <w:tcW w:w="916" w:type="dxa"/>
            <w:gridSpan w:val="2"/>
          </w:tcPr>
          <w:p w:rsidR="004A1F87" w:rsidRDefault="004A1F87"/>
          <w:p w:rsidR="004A1F87" w:rsidRDefault="004A1F87"/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90"/>
        </w:trPr>
        <w:tc>
          <w:tcPr>
            <w:tcW w:w="546" w:type="dxa"/>
          </w:tcPr>
          <w:p w:rsidR="004A1F87" w:rsidRDefault="008D6D07">
            <w:r>
              <w:t>6</w:t>
            </w:r>
            <w:r w:rsidR="00920654">
              <w:t>7</w:t>
            </w:r>
          </w:p>
        </w:tc>
        <w:tc>
          <w:tcPr>
            <w:tcW w:w="8000" w:type="dxa"/>
          </w:tcPr>
          <w:p w:rsidR="004A1F87" w:rsidRDefault="008D6D07">
            <w:pPr>
              <w:pStyle w:val="C62"/>
              <w:shd w:val="clear" w:color="auto" w:fill="FFFFFF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C57"/>
                <w:bCs/>
                <w:color w:val="000000"/>
                <w:sz w:val="24"/>
                <w:szCs w:val="24"/>
              </w:rPr>
              <w:t>Кто является твоей гордостью?</w:t>
            </w:r>
            <w:r w:rsidR="0092065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Style w:val="C57"/>
                <w:bCs/>
                <w:color w:val="000000"/>
                <w:sz w:val="24"/>
                <w:szCs w:val="24"/>
              </w:rPr>
              <w:t>Артикль в составе именного сказуемого.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Pr="000374B7" w:rsidRDefault="004A1F87">
            <w:pPr>
              <w:rPr>
                <w:b/>
              </w:rPr>
            </w:pPr>
          </w:p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65"/>
        </w:trPr>
        <w:tc>
          <w:tcPr>
            <w:tcW w:w="546" w:type="dxa"/>
          </w:tcPr>
          <w:p w:rsidR="004A1F87" w:rsidRDefault="008D6D07">
            <w:r>
              <w:lastRenderedPageBreak/>
              <w:t>6</w:t>
            </w:r>
            <w:r w:rsidR="00920654">
              <w:t>8</w:t>
            </w:r>
          </w:p>
        </w:tc>
        <w:tc>
          <w:tcPr>
            <w:tcW w:w="8000" w:type="dxa"/>
          </w:tcPr>
          <w:p w:rsidR="004A1F87" w:rsidRDefault="008D6D07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 Кто первым сделал это?  Инфинитив в качестве определения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50"/>
        </w:trPr>
        <w:tc>
          <w:tcPr>
            <w:tcW w:w="546" w:type="dxa"/>
          </w:tcPr>
          <w:p w:rsidR="004A1F87" w:rsidRDefault="00920654">
            <w:r>
              <w:t>69</w:t>
            </w:r>
          </w:p>
        </w:tc>
        <w:tc>
          <w:tcPr>
            <w:tcW w:w="8000" w:type="dxa"/>
          </w:tcPr>
          <w:p w:rsidR="004A1F87" w:rsidRDefault="008D6D07">
            <w:pPr>
              <w:pStyle w:val="C62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C57"/>
                <w:bCs/>
                <w:color w:val="000000"/>
                <w:sz w:val="24"/>
                <w:szCs w:val="24"/>
              </w:rPr>
              <w:t>Какими людьми ты восхищаешься?</w:t>
            </w:r>
          </w:p>
          <w:p w:rsidR="004A1F87" w:rsidRDefault="008D6D07">
            <w:pPr>
              <w:pStyle w:val="C62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C57"/>
                <w:bCs/>
                <w:color w:val="000000"/>
                <w:sz w:val="24"/>
                <w:szCs w:val="24"/>
              </w:rPr>
              <w:t xml:space="preserve"> Придаточные определительные с союзным слово </w:t>
            </w:r>
            <w:r>
              <w:rPr>
                <w:rStyle w:val="C57"/>
                <w:bCs/>
                <w:i/>
                <w:iCs/>
                <w:color w:val="000000"/>
                <w:sz w:val="24"/>
                <w:szCs w:val="24"/>
              </w:rPr>
              <w:t>whose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65"/>
        </w:trPr>
        <w:tc>
          <w:tcPr>
            <w:tcW w:w="546" w:type="dxa"/>
          </w:tcPr>
          <w:p w:rsidR="004A1F87" w:rsidRDefault="008D6D07">
            <w:r>
              <w:t>7</w:t>
            </w:r>
            <w:r w:rsidR="00920654">
              <w:t>0</w:t>
            </w:r>
          </w:p>
        </w:tc>
        <w:tc>
          <w:tcPr>
            <w:tcW w:w="8000" w:type="dxa"/>
          </w:tcPr>
          <w:p w:rsidR="004A1F87" w:rsidRDefault="008D6D07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Кого ты можешь назвать героем? </w:t>
            </w:r>
            <w:r w:rsidR="0092065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Контроль письма.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50"/>
        </w:trPr>
        <w:tc>
          <w:tcPr>
            <w:tcW w:w="546" w:type="dxa"/>
          </w:tcPr>
          <w:p w:rsidR="004A1F87" w:rsidRDefault="008D6D07">
            <w:r>
              <w:t>7</w:t>
            </w:r>
            <w:r w:rsidR="00920654">
              <w:t>1</w:t>
            </w:r>
          </w:p>
        </w:tc>
        <w:tc>
          <w:tcPr>
            <w:tcW w:w="8000" w:type="dxa"/>
          </w:tcPr>
          <w:p w:rsidR="004A1F87" w:rsidRDefault="008D6D07">
            <w:pPr>
              <w:pStyle w:val="C62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C57"/>
                <w:bCs/>
                <w:color w:val="000000"/>
                <w:sz w:val="24"/>
                <w:szCs w:val="24"/>
              </w:rPr>
              <w:t>Урок чтения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rStyle w:val="C57"/>
                <w:bCs/>
                <w:color w:val="000000"/>
                <w:sz w:val="24"/>
                <w:szCs w:val="24"/>
              </w:rPr>
              <w:t>Сделай мир лучше</w:t>
            </w:r>
            <w:r>
              <w:rPr>
                <w:rStyle w:val="C5"/>
                <w:color w:val="000000"/>
                <w:sz w:val="24"/>
                <w:szCs w:val="24"/>
              </w:rPr>
              <w:t>.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20"/>
        </w:trPr>
        <w:tc>
          <w:tcPr>
            <w:tcW w:w="546" w:type="dxa"/>
          </w:tcPr>
          <w:p w:rsidR="004A1F87" w:rsidRDefault="008D6D07">
            <w:r>
              <w:t>7</w:t>
            </w:r>
            <w:r w:rsidR="00920654">
              <w:t>2</w:t>
            </w:r>
          </w:p>
        </w:tc>
        <w:tc>
          <w:tcPr>
            <w:tcW w:w="8000" w:type="dxa"/>
          </w:tcPr>
          <w:p w:rsidR="004A1F87" w:rsidRDefault="008D6D07">
            <w:pPr>
              <w:rPr>
                <w:sz w:val="24"/>
                <w:szCs w:val="24"/>
              </w:rPr>
            </w:pPr>
            <w:r>
              <w:rPr>
                <w:rStyle w:val="C57"/>
                <w:bCs/>
                <w:color w:val="000000"/>
                <w:sz w:val="24"/>
                <w:szCs w:val="24"/>
                <w:shd w:val="clear" w:color="auto" w:fill="FFFFFF"/>
              </w:rPr>
              <w:t> Хорошо быть знаменитым?</w:t>
            </w:r>
            <w:r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35"/>
        </w:trPr>
        <w:tc>
          <w:tcPr>
            <w:tcW w:w="546" w:type="dxa"/>
          </w:tcPr>
          <w:p w:rsidR="004A1F87" w:rsidRDefault="008D6D07">
            <w:r>
              <w:t>7</w:t>
            </w:r>
            <w:r w:rsidR="00920654">
              <w:t>3</w:t>
            </w:r>
          </w:p>
        </w:tc>
        <w:tc>
          <w:tcPr>
            <w:tcW w:w="8000" w:type="dxa"/>
          </w:tcPr>
          <w:p w:rsidR="004A1F87" w:rsidRDefault="008D6D07">
            <w:pPr>
              <w:rPr>
                <w:sz w:val="24"/>
                <w:szCs w:val="24"/>
              </w:rPr>
            </w:pPr>
            <w:r>
              <w:rPr>
                <w:rStyle w:val="C57"/>
                <w:bCs/>
                <w:color w:val="000000"/>
                <w:sz w:val="24"/>
                <w:szCs w:val="24"/>
                <w:shd w:val="clear" w:color="auto" w:fill="FFFFFF"/>
              </w:rPr>
              <w:t>Как стать знаменитым?</w:t>
            </w:r>
            <w:r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20"/>
        </w:trPr>
        <w:tc>
          <w:tcPr>
            <w:tcW w:w="546" w:type="dxa"/>
          </w:tcPr>
          <w:p w:rsidR="004A1F87" w:rsidRDefault="008D6D07">
            <w:r>
              <w:t>7</w:t>
            </w:r>
            <w:r w:rsidR="00920654">
              <w:t>4</w:t>
            </w:r>
          </w:p>
        </w:tc>
        <w:tc>
          <w:tcPr>
            <w:tcW w:w="8000" w:type="dxa"/>
          </w:tcPr>
          <w:p w:rsidR="004A1F87" w:rsidRDefault="00920654">
            <w:pPr>
              <w:rPr>
                <w:sz w:val="24"/>
                <w:szCs w:val="24"/>
              </w:rPr>
            </w:pPr>
            <w:r>
              <w:rPr>
                <w:rStyle w:val="C19"/>
                <w:color w:val="000000"/>
                <w:sz w:val="24"/>
                <w:szCs w:val="24"/>
              </w:rPr>
              <w:t xml:space="preserve">Урок чтения. </w:t>
            </w:r>
            <w:r>
              <w:rPr>
                <w:sz w:val="24"/>
                <w:szCs w:val="24"/>
              </w:rPr>
              <w:t>Подготовка проекта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95"/>
        </w:trPr>
        <w:tc>
          <w:tcPr>
            <w:tcW w:w="546" w:type="dxa"/>
          </w:tcPr>
          <w:p w:rsidR="004A1F87" w:rsidRDefault="008D6D07">
            <w:r>
              <w:t>7</w:t>
            </w:r>
            <w:r w:rsidR="00920654">
              <w:t>5</w:t>
            </w:r>
          </w:p>
        </w:tc>
        <w:tc>
          <w:tcPr>
            <w:tcW w:w="8000" w:type="dxa"/>
          </w:tcPr>
          <w:p w:rsidR="004A1F87" w:rsidRDefault="008D6D07" w:rsidP="00920654">
            <w:pPr>
              <w:pStyle w:val="C9"/>
              <w:spacing w:before="0" w:after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rStyle w:val="C19"/>
                <w:color w:val="000000"/>
                <w:sz w:val="24"/>
                <w:szCs w:val="24"/>
              </w:rPr>
              <w:t> </w:t>
            </w:r>
            <w:r w:rsidR="00920654">
              <w:rPr>
                <w:b/>
                <w:sz w:val="24"/>
                <w:szCs w:val="24"/>
                <w:shd w:val="clear" w:color="auto" w:fill="FFFFFF"/>
              </w:rPr>
              <w:t>Защита проектов</w:t>
            </w:r>
            <w:r w:rsidR="00920654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920654">
              <w:rPr>
                <w:bCs/>
                <w:sz w:val="24"/>
                <w:szCs w:val="24"/>
                <w:shd w:val="clear" w:color="auto" w:fill="FFFFFF"/>
              </w:rPr>
              <w:t>по теме «Знаменитые люди»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50"/>
        </w:trPr>
        <w:tc>
          <w:tcPr>
            <w:tcW w:w="546" w:type="dxa"/>
          </w:tcPr>
          <w:p w:rsidR="004A1F87" w:rsidRDefault="004A1F87"/>
          <w:p w:rsidR="004A1F87" w:rsidRDefault="004A1F87"/>
          <w:p w:rsidR="00920654" w:rsidRDefault="00920654">
            <w:r>
              <w:t>76</w:t>
            </w:r>
          </w:p>
        </w:tc>
        <w:tc>
          <w:tcPr>
            <w:tcW w:w="8000" w:type="dxa"/>
          </w:tcPr>
          <w:p w:rsidR="004A1F87" w:rsidRDefault="008D6D07">
            <w:pPr>
              <w:rPr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Unit</w:t>
            </w:r>
            <w:r w:rsidRPr="00EE2B4F"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8.</w:t>
            </w:r>
            <w:r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How</w:t>
            </w:r>
            <w:r w:rsidRPr="00EE2B4F"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do</w:t>
            </w:r>
            <w:r w:rsidRPr="00EE2B4F"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you</w:t>
            </w:r>
            <w:r w:rsidRPr="00EE2B4F"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spend</w:t>
            </w:r>
            <w:r w:rsidRPr="00EE2B4F"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your</w:t>
            </w:r>
            <w:r w:rsidRPr="00EE2B4F"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free</w:t>
            </w:r>
            <w:r w:rsidRPr="00EE2B4F"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time</w:t>
            </w:r>
            <w:r w:rsidRPr="00EE2B4F"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?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Как ты проводишь свое  свободное время?</w:t>
            </w:r>
          </w:p>
          <w:p w:rsidR="004A1F87" w:rsidRDefault="008D6D07">
            <w:pPr>
              <w:pStyle w:val="C62"/>
              <w:shd w:val="clear" w:color="auto" w:fill="FFFFFF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C57"/>
                <w:bCs/>
                <w:color w:val="000000"/>
                <w:sz w:val="24"/>
                <w:szCs w:val="24"/>
              </w:rPr>
              <w:t>Чем ты занимаешься в свое свободное время?</w:t>
            </w:r>
            <w:r>
              <w:rPr>
                <w:rStyle w:val="C5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6" w:type="dxa"/>
            <w:gridSpan w:val="2"/>
          </w:tcPr>
          <w:p w:rsidR="004A1F87" w:rsidRDefault="004A1F87"/>
          <w:p w:rsidR="004A1F87" w:rsidRDefault="004A1F87"/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  <w:p w:rsidR="004A1F87" w:rsidRDefault="004A1F87"/>
          <w:p w:rsidR="004A1F87" w:rsidRDefault="004A1F87"/>
        </w:tc>
        <w:tc>
          <w:tcPr>
            <w:tcW w:w="1125" w:type="dxa"/>
            <w:gridSpan w:val="2"/>
          </w:tcPr>
          <w:p w:rsidR="009B2005" w:rsidRDefault="009B2005"/>
          <w:p w:rsidR="009B2005" w:rsidRDefault="009B2005"/>
          <w:p w:rsidR="009B2005" w:rsidRDefault="009B2005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225"/>
        </w:trPr>
        <w:tc>
          <w:tcPr>
            <w:tcW w:w="546" w:type="dxa"/>
          </w:tcPr>
          <w:p w:rsidR="004A1F87" w:rsidRDefault="00920654">
            <w:r>
              <w:t>77</w:t>
            </w:r>
          </w:p>
        </w:tc>
        <w:tc>
          <w:tcPr>
            <w:tcW w:w="8000" w:type="dxa"/>
          </w:tcPr>
          <w:p w:rsidR="004A1F87" w:rsidRDefault="008D6D07">
            <w:pPr>
              <w:pStyle w:val="C62"/>
              <w:shd w:val="clear" w:color="auto" w:fill="FFFFFF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C57"/>
                <w:bCs/>
                <w:color w:val="000000"/>
                <w:sz w:val="24"/>
                <w:szCs w:val="24"/>
              </w:rPr>
              <w:t>Какое у тебя хобби?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Style w:val="C57"/>
                <w:bCs/>
                <w:color w:val="000000"/>
                <w:sz w:val="24"/>
                <w:szCs w:val="24"/>
              </w:rPr>
              <w:t>Прилагательные с окончаниями </w:t>
            </w:r>
            <w:r>
              <w:rPr>
                <w:rStyle w:val="C57"/>
                <w:bCs/>
                <w:i/>
                <w:iCs/>
                <w:color w:val="000000"/>
                <w:sz w:val="24"/>
                <w:szCs w:val="24"/>
              </w:rPr>
              <w:t>–ed, -ing</w:t>
            </w:r>
            <w:r>
              <w:rPr>
                <w:rStyle w:val="C57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50"/>
        </w:trPr>
        <w:tc>
          <w:tcPr>
            <w:tcW w:w="546" w:type="dxa"/>
          </w:tcPr>
          <w:p w:rsidR="004A1F87" w:rsidRDefault="00920654">
            <w:r>
              <w:t>7</w:t>
            </w:r>
            <w:r w:rsidR="008D6D07">
              <w:t>8</w:t>
            </w:r>
          </w:p>
        </w:tc>
        <w:tc>
          <w:tcPr>
            <w:tcW w:w="8000" w:type="dxa"/>
          </w:tcPr>
          <w:p w:rsidR="004A1F87" w:rsidRDefault="008D6D07">
            <w:pPr>
              <w:pStyle w:val="C62"/>
              <w:shd w:val="clear" w:color="auto" w:fill="FFFFFF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C57"/>
                <w:bCs/>
                <w:color w:val="000000"/>
                <w:sz w:val="24"/>
                <w:szCs w:val="24"/>
              </w:rPr>
              <w:t xml:space="preserve">Выходной, проведенный в Лондоне. </w:t>
            </w:r>
            <w:r>
              <w:rPr>
                <w:rStyle w:val="C5"/>
                <w:color w:val="000000"/>
                <w:sz w:val="24"/>
                <w:szCs w:val="24"/>
              </w:rPr>
              <w:t>Модальные глаголы should/may.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80"/>
        </w:trPr>
        <w:tc>
          <w:tcPr>
            <w:tcW w:w="546" w:type="dxa"/>
          </w:tcPr>
          <w:p w:rsidR="004A1F87" w:rsidRDefault="00920654">
            <w:r>
              <w:t>79</w:t>
            </w:r>
          </w:p>
        </w:tc>
        <w:tc>
          <w:tcPr>
            <w:tcW w:w="8000" w:type="dxa"/>
          </w:tcPr>
          <w:p w:rsidR="004A1F87" w:rsidRDefault="008D6D07">
            <w:pPr>
              <w:pStyle w:val="C62"/>
              <w:shd w:val="clear" w:color="auto" w:fill="FFFFFF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C24"/>
                <w:bCs/>
                <w:color w:val="000000"/>
                <w:sz w:val="24"/>
                <w:szCs w:val="24"/>
              </w:rPr>
              <w:t>Каков лучший способ не терять впустую время?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50"/>
        </w:trPr>
        <w:tc>
          <w:tcPr>
            <w:tcW w:w="546" w:type="dxa"/>
          </w:tcPr>
          <w:p w:rsidR="004A1F87" w:rsidRDefault="008D6D07">
            <w:r>
              <w:t>8</w:t>
            </w:r>
            <w:r w:rsidR="00920654">
              <w:t>0</w:t>
            </w:r>
          </w:p>
        </w:tc>
        <w:tc>
          <w:tcPr>
            <w:tcW w:w="8000" w:type="dxa"/>
          </w:tcPr>
          <w:p w:rsidR="004A1F87" w:rsidRDefault="008D6D07">
            <w:pPr>
              <w:pStyle w:val="C7"/>
              <w:shd w:val="clear" w:color="auto" w:fill="FFFFFF"/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rStyle w:val="C5"/>
                <w:color w:val="000000"/>
                <w:sz w:val="24"/>
                <w:szCs w:val="24"/>
              </w:rPr>
              <w:t>Диалог «Может, посмотрим новый фильм?»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95"/>
        </w:trPr>
        <w:tc>
          <w:tcPr>
            <w:tcW w:w="546" w:type="dxa"/>
          </w:tcPr>
          <w:p w:rsidR="004A1F87" w:rsidRDefault="008D6D07">
            <w:r>
              <w:t>8</w:t>
            </w:r>
            <w:r w:rsidR="00920654">
              <w:t>1</w:t>
            </w:r>
          </w:p>
          <w:p w:rsidR="00920654" w:rsidRDefault="00920654">
            <w:r>
              <w:t>82</w:t>
            </w:r>
          </w:p>
          <w:p w:rsidR="00920654" w:rsidRDefault="00920654">
            <w:r>
              <w:t>83</w:t>
            </w:r>
          </w:p>
          <w:p w:rsidR="000D7766" w:rsidRDefault="000D7766">
            <w:r>
              <w:t>84</w:t>
            </w:r>
          </w:p>
        </w:tc>
        <w:tc>
          <w:tcPr>
            <w:tcW w:w="8000" w:type="dxa"/>
          </w:tcPr>
          <w:p w:rsidR="00920654" w:rsidRDefault="008D6D07">
            <w:pPr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920654">
              <w:rPr>
                <w:bCs/>
                <w:color w:val="000000"/>
                <w:sz w:val="24"/>
                <w:szCs w:val="24"/>
                <w:shd w:val="clear" w:color="auto" w:fill="FFFFFF"/>
              </w:rPr>
              <w:t>Обобщение грамматического материала</w:t>
            </w:r>
          </w:p>
          <w:p w:rsidR="00920654" w:rsidRDefault="00920654">
            <w:pPr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Лексико-грамматические упражнения</w:t>
            </w:r>
          </w:p>
          <w:p w:rsidR="00920654" w:rsidRDefault="000D7766">
            <w:pPr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C57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Промежуточный контроль.</w:t>
            </w:r>
          </w:p>
          <w:p w:rsidR="004A1F87" w:rsidRDefault="008D6D07" w:rsidP="000D7766">
            <w:pPr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Как подростки разных стран проводят свое свободное время</w:t>
            </w:r>
            <w:r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? 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  <w:p w:rsidR="000D7766" w:rsidRDefault="000D7766">
            <w:r>
              <w:t>1</w:t>
            </w:r>
          </w:p>
          <w:p w:rsidR="000D7766" w:rsidRDefault="000D7766">
            <w:r>
              <w:t>1</w:t>
            </w:r>
          </w:p>
          <w:p w:rsidR="000D7766" w:rsidRDefault="000D7766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210"/>
        </w:trPr>
        <w:tc>
          <w:tcPr>
            <w:tcW w:w="546" w:type="dxa"/>
          </w:tcPr>
          <w:p w:rsidR="004A1F87" w:rsidRDefault="008D6D07">
            <w:r>
              <w:t>85</w:t>
            </w:r>
          </w:p>
        </w:tc>
        <w:tc>
          <w:tcPr>
            <w:tcW w:w="8000" w:type="dxa"/>
          </w:tcPr>
          <w:p w:rsidR="004A1F87" w:rsidRDefault="008D6D07">
            <w:pPr>
              <w:rPr>
                <w:sz w:val="24"/>
                <w:szCs w:val="24"/>
              </w:rPr>
            </w:pPr>
            <w:r>
              <w:rPr>
                <w:rStyle w:val="C57"/>
                <w:bCs/>
                <w:color w:val="000000"/>
                <w:sz w:val="24"/>
                <w:szCs w:val="24"/>
              </w:rPr>
              <w:t>Урок чтения</w:t>
            </w:r>
            <w:r>
              <w:rPr>
                <w:rStyle w:val="C5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>
            <w:pPr>
              <w:rPr>
                <w:b/>
              </w:rPr>
            </w:pPr>
          </w:p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95"/>
        </w:trPr>
        <w:tc>
          <w:tcPr>
            <w:tcW w:w="546" w:type="dxa"/>
          </w:tcPr>
          <w:p w:rsidR="004A1F87" w:rsidRDefault="008D6D07">
            <w:r>
              <w:t>86</w:t>
            </w:r>
          </w:p>
        </w:tc>
        <w:tc>
          <w:tcPr>
            <w:tcW w:w="8000" w:type="dxa"/>
          </w:tcPr>
          <w:p w:rsidR="004A1F87" w:rsidRDefault="008D6D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обобщения. Лексико-грамматические упражнения.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35"/>
        </w:trPr>
        <w:tc>
          <w:tcPr>
            <w:tcW w:w="546" w:type="dxa"/>
          </w:tcPr>
          <w:p w:rsidR="004A1F87" w:rsidRDefault="008D6D07">
            <w:r>
              <w:t>87</w:t>
            </w:r>
          </w:p>
        </w:tc>
        <w:tc>
          <w:tcPr>
            <w:tcW w:w="8000" w:type="dxa"/>
          </w:tcPr>
          <w:p w:rsidR="004A1F87" w:rsidRDefault="00A31A6F">
            <w:pPr>
              <w:rPr>
                <w:sz w:val="24"/>
                <w:szCs w:val="24"/>
              </w:rPr>
            </w:pPr>
            <w:r w:rsidRPr="00A31A6F">
              <w:rPr>
                <w:bCs/>
                <w:color w:val="000000"/>
                <w:sz w:val="24"/>
                <w:szCs w:val="24"/>
                <w:shd w:val="clear" w:color="auto" w:fill="FFFFFF"/>
              </w:rPr>
              <w:t>Составление диалогов</w:t>
            </w: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 по теме </w:t>
            </w:r>
            <w:r w:rsidR="008D6D07">
              <w:rPr>
                <w:bCs/>
                <w:color w:val="000000"/>
                <w:sz w:val="24"/>
                <w:szCs w:val="24"/>
                <w:shd w:val="clear" w:color="auto" w:fill="FFFFFF"/>
              </w:rPr>
              <w:t>«Хобби»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210"/>
        </w:trPr>
        <w:tc>
          <w:tcPr>
            <w:tcW w:w="546" w:type="dxa"/>
          </w:tcPr>
          <w:p w:rsidR="004A1F87" w:rsidRDefault="008D6D07">
            <w:r>
              <w:t>88</w:t>
            </w:r>
          </w:p>
        </w:tc>
        <w:tc>
          <w:tcPr>
            <w:tcW w:w="8000" w:type="dxa"/>
          </w:tcPr>
          <w:p w:rsidR="004A1F87" w:rsidRDefault="008D6D07">
            <w:pPr>
              <w:pStyle w:val="C7"/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rStyle w:val="C57"/>
                <w:bCs/>
                <w:color w:val="000000"/>
                <w:sz w:val="24"/>
                <w:szCs w:val="24"/>
              </w:rPr>
              <w:t>Проверь себя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rStyle w:val="C57"/>
                <w:bCs/>
                <w:color w:val="000000"/>
                <w:sz w:val="24"/>
                <w:szCs w:val="24"/>
              </w:rPr>
              <w:t>Урок самоконтроля по теме </w:t>
            </w:r>
            <w:r>
              <w:rPr>
                <w:rStyle w:val="C24"/>
                <w:bCs/>
                <w:color w:val="000000"/>
                <w:sz w:val="24"/>
                <w:szCs w:val="24"/>
              </w:rPr>
              <w:t>«Свободное время»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65"/>
        </w:trPr>
        <w:tc>
          <w:tcPr>
            <w:tcW w:w="546" w:type="dxa"/>
          </w:tcPr>
          <w:p w:rsidR="004A1F87" w:rsidRPr="00A31A6F" w:rsidRDefault="004A1F87"/>
          <w:p w:rsidR="004A1F87" w:rsidRPr="00A31A6F" w:rsidRDefault="004A1F87"/>
          <w:p w:rsidR="004A1F87" w:rsidRDefault="008D6D07">
            <w:r>
              <w:t>89</w:t>
            </w:r>
          </w:p>
        </w:tc>
        <w:tc>
          <w:tcPr>
            <w:tcW w:w="8000" w:type="dxa"/>
          </w:tcPr>
          <w:p w:rsidR="004A1F87" w:rsidRDefault="008D6D07">
            <w:pPr>
              <w:rPr>
                <w:rStyle w:val="C42"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Unit</w:t>
            </w:r>
            <w:r w:rsidRPr="00E1398A"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9. </w:t>
            </w:r>
            <w:r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What</w:t>
            </w:r>
            <w:r w:rsidRPr="00E1398A"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are</w:t>
            </w:r>
            <w:r w:rsidRPr="00E1398A"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the</w:t>
            </w:r>
            <w:r w:rsidRPr="00E1398A"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most</w:t>
            </w:r>
            <w:r w:rsidRPr="00E1398A"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famous</w:t>
            </w:r>
            <w:r w:rsidRPr="00E1398A"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sights</w:t>
            </w:r>
            <w:r w:rsidRPr="00E1398A"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of your country? </w:t>
            </w:r>
            <w:r>
              <w:rPr>
                <w:rStyle w:val="C57"/>
                <w:bCs/>
                <w:i/>
                <w:color w:val="000000"/>
                <w:sz w:val="24"/>
                <w:szCs w:val="24"/>
                <w:shd w:val="clear" w:color="auto" w:fill="FFFFFF"/>
              </w:rPr>
              <w:t>Какая самая известная достопримечательность твоей страны</w:t>
            </w:r>
            <w:r>
              <w:rPr>
                <w:rStyle w:val="C42"/>
                <w:i/>
                <w:color w:val="000000"/>
                <w:sz w:val="24"/>
                <w:szCs w:val="24"/>
                <w:shd w:val="clear" w:color="auto" w:fill="FFFFFF"/>
              </w:rPr>
              <w:t>?</w:t>
            </w:r>
          </w:p>
          <w:p w:rsidR="004A1F87" w:rsidRDefault="008D6D07">
            <w:pPr>
              <w:pStyle w:val="C47"/>
              <w:shd w:val="clear" w:color="auto" w:fill="FFFFFF"/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rStyle w:val="C5"/>
                <w:color w:val="000000"/>
                <w:sz w:val="24"/>
                <w:szCs w:val="24"/>
              </w:rPr>
              <w:t>Что ты знаешь о столице своего государства?</w:t>
            </w:r>
          </w:p>
          <w:p w:rsidR="004A1F87" w:rsidRDefault="008D6D07">
            <w:pPr>
              <w:pStyle w:val="C47"/>
              <w:shd w:val="clear" w:color="auto" w:fill="FFFFFF"/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rStyle w:val="C5"/>
                <w:color w:val="000000"/>
                <w:sz w:val="24"/>
                <w:szCs w:val="24"/>
              </w:rPr>
              <w:t>Артикль с существительными обозначающими профессии</w:t>
            </w:r>
          </w:p>
        </w:tc>
        <w:tc>
          <w:tcPr>
            <w:tcW w:w="916" w:type="dxa"/>
            <w:gridSpan w:val="2"/>
          </w:tcPr>
          <w:p w:rsidR="004A1F87" w:rsidRDefault="004A1F87"/>
          <w:p w:rsidR="004A1F87" w:rsidRDefault="004A1F87"/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  <w:p w:rsidR="004A1F87" w:rsidRDefault="004A1F87"/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65"/>
        </w:trPr>
        <w:tc>
          <w:tcPr>
            <w:tcW w:w="546" w:type="dxa"/>
          </w:tcPr>
          <w:p w:rsidR="004A1F87" w:rsidRDefault="008D6D07">
            <w:r>
              <w:t>90</w:t>
            </w:r>
          </w:p>
        </w:tc>
        <w:tc>
          <w:tcPr>
            <w:tcW w:w="8000" w:type="dxa"/>
          </w:tcPr>
          <w:p w:rsidR="004A1F87" w:rsidRDefault="008D6D07">
            <w:pPr>
              <w:pStyle w:val="C47"/>
              <w:shd w:val="clear" w:color="auto" w:fill="FFFFFF"/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rStyle w:val="C5"/>
                <w:color w:val="000000"/>
                <w:sz w:val="24"/>
                <w:szCs w:val="24"/>
              </w:rPr>
              <w:t>Что ты знаешь об истории своего родного города?</w:t>
            </w:r>
          </w:p>
          <w:p w:rsidR="004A1F87" w:rsidRDefault="008D6D07">
            <w:pPr>
              <w:pStyle w:val="C47"/>
              <w:shd w:val="clear" w:color="auto" w:fill="FFFFFF"/>
              <w:spacing w:before="0" w:after="0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Style w:val="C5"/>
                <w:color w:val="000000"/>
                <w:sz w:val="24"/>
                <w:szCs w:val="24"/>
              </w:rPr>
              <w:t>Лондонский</w:t>
            </w:r>
            <w:r>
              <w:rPr>
                <w:rStyle w:val="C5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Style w:val="C5"/>
                <w:color w:val="000000"/>
                <w:sz w:val="24"/>
                <w:szCs w:val="24"/>
              </w:rPr>
              <w:t>Тауэр</w:t>
            </w:r>
            <w:r>
              <w:rPr>
                <w:rStyle w:val="C5"/>
                <w:color w:val="000000"/>
                <w:sz w:val="24"/>
                <w:szCs w:val="24"/>
                <w:lang w:val="en-US"/>
              </w:rPr>
              <w:t>..Past Simple Passive.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>
            <w:pPr>
              <w:rPr>
                <w:lang w:val="en-US"/>
              </w:rPr>
            </w:pPr>
          </w:p>
        </w:tc>
        <w:tc>
          <w:tcPr>
            <w:tcW w:w="3057" w:type="dxa"/>
            <w:gridSpan w:val="2"/>
          </w:tcPr>
          <w:p w:rsidR="004A1F87" w:rsidRDefault="004A1F87">
            <w:pPr>
              <w:rPr>
                <w:lang w:val="en-US"/>
              </w:rPr>
            </w:pPr>
          </w:p>
        </w:tc>
      </w:tr>
      <w:tr w:rsidR="004A1F87">
        <w:trPr>
          <w:gridAfter w:val="1"/>
          <w:wAfter w:w="64" w:type="dxa"/>
          <w:trHeight w:val="180"/>
        </w:trPr>
        <w:tc>
          <w:tcPr>
            <w:tcW w:w="546" w:type="dxa"/>
          </w:tcPr>
          <w:p w:rsidR="004A1F87" w:rsidRDefault="008D6D07">
            <w:r>
              <w:t>91</w:t>
            </w:r>
          </w:p>
        </w:tc>
        <w:tc>
          <w:tcPr>
            <w:tcW w:w="8000" w:type="dxa"/>
          </w:tcPr>
          <w:p w:rsidR="004A1F87" w:rsidRDefault="008D6D07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Что будет построено в твоем городе?</w:t>
            </w:r>
            <w:r w:rsidR="000D7766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Контроль аудирования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35"/>
        </w:trPr>
        <w:tc>
          <w:tcPr>
            <w:tcW w:w="546" w:type="dxa"/>
          </w:tcPr>
          <w:p w:rsidR="004A1F87" w:rsidRDefault="008D6D07">
            <w:r>
              <w:t>92</w:t>
            </w:r>
          </w:p>
        </w:tc>
        <w:tc>
          <w:tcPr>
            <w:tcW w:w="8000" w:type="dxa"/>
          </w:tcPr>
          <w:p w:rsidR="004A1F87" w:rsidRDefault="008D6D07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 Какие твои новые Чудеса Света?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65"/>
        </w:trPr>
        <w:tc>
          <w:tcPr>
            <w:tcW w:w="546" w:type="dxa"/>
          </w:tcPr>
          <w:p w:rsidR="004A1F87" w:rsidRDefault="008D6D07">
            <w:r>
              <w:t>93</w:t>
            </w:r>
          </w:p>
        </w:tc>
        <w:tc>
          <w:tcPr>
            <w:tcW w:w="8000" w:type="dxa"/>
          </w:tcPr>
          <w:p w:rsidR="004A1F87" w:rsidRDefault="008D6D07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Ты ходишь в музеи?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210"/>
        </w:trPr>
        <w:tc>
          <w:tcPr>
            <w:tcW w:w="546" w:type="dxa"/>
          </w:tcPr>
          <w:p w:rsidR="004A1F87" w:rsidRDefault="008D6D07">
            <w:r>
              <w:lastRenderedPageBreak/>
              <w:t>94</w:t>
            </w:r>
          </w:p>
        </w:tc>
        <w:tc>
          <w:tcPr>
            <w:tcW w:w="8000" w:type="dxa"/>
          </w:tcPr>
          <w:p w:rsidR="004A1F87" w:rsidRDefault="000D7766">
            <w:pPr>
              <w:rPr>
                <w:sz w:val="24"/>
                <w:szCs w:val="24"/>
              </w:rPr>
            </w:pPr>
            <w:r>
              <w:rPr>
                <w:rStyle w:val="C57"/>
                <w:bCs/>
              </w:rPr>
              <w:t xml:space="preserve">Урок чтения </w:t>
            </w:r>
            <w:r w:rsidR="00FC5607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D6D07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«Путешествие на остров Свободы»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80"/>
        </w:trPr>
        <w:tc>
          <w:tcPr>
            <w:tcW w:w="546" w:type="dxa"/>
          </w:tcPr>
          <w:p w:rsidR="004A1F87" w:rsidRDefault="008D6D07">
            <w:r>
              <w:t>95</w:t>
            </w:r>
          </w:p>
        </w:tc>
        <w:tc>
          <w:tcPr>
            <w:tcW w:w="8000" w:type="dxa"/>
          </w:tcPr>
          <w:p w:rsidR="004A1F87" w:rsidRDefault="008D6D07">
            <w:pPr>
              <w:pStyle w:val="C47"/>
              <w:shd w:val="clear" w:color="auto" w:fill="FFFFFF"/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rStyle w:val="C5"/>
                <w:color w:val="000000"/>
                <w:sz w:val="24"/>
                <w:szCs w:val="24"/>
              </w:rPr>
              <w:t>Что ты знаешь о Московском Кремле?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95"/>
        </w:trPr>
        <w:tc>
          <w:tcPr>
            <w:tcW w:w="546" w:type="dxa"/>
          </w:tcPr>
          <w:p w:rsidR="004A1F87" w:rsidRDefault="008D6D07">
            <w:r>
              <w:t>96</w:t>
            </w:r>
          </w:p>
        </w:tc>
        <w:tc>
          <w:tcPr>
            <w:tcW w:w="8000" w:type="dxa"/>
          </w:tcPr>
          <w:p w:rsidR="004A1F87" w:rsidRDefault="008D6D07">
            <w:pPr>
              <w:pStyle w:val="C62"/>
              <w:shd w:val="clear" w:color="auto" w:fill="FFFFFF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C57"/>
                <w:bCs/>
                <w:color w:val="000000"/>
                <w:sz w:val="24"/>
                <w:szCs w:val="24"/>
              </w:rPr>
              <w:t> </w:t>
            </w:r>
            <w:r>
              <w:rPr>
                <w:rStyle w:val="C5"/>
                <w:color w:val="000000"/>
                <w:sz w:val="24"/>
                <w:szCs w:val="24"/>
              </w:rPr>
              <w:t>Урок обобщения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Style w:val="C42"/>
                <w:color w:val="000000"/>
                <w:sz w:val="24"/>
                <w:szCs w:val="24"/>
              </w:rPr>
              <w:t xml:space="preserve">по теме </w:t>
            </w:r>
            <w:r>
              <w:rPr>
                <w:rStyle w:val="C81"/>
                <w:color w:val="000000"/>
                <w:sz w:val="24"/>
                <w:szCs w:val="24"/>
              </w:rPr>
              <w:t>«</w:t>
            </w:r>
            <w:r>
              <w:rPr>
                <w:rStyle w:val="C5"/>
                <w:color w:val="000000"/>
                <w:sz w:val="24"/>
                <w:szCs w:val="24"/>
              </w:rPr>
              <w:t>Достопримечательности»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80"/>
        </w:trPr>
        <w:tc>
          <w:tcPr>
            <w:tcW w:w="546" w:type="dxa"/>
          </w:tcPr>
          <w:p w:rsidR="004A1F87" w:rsidRDefault="008D6D07">
            <w:r>
              <w:t>97</w:t>
            </w:r>
          </w:p>
        </w:tc>
        <w:tc>
          <w:tcPr>
            <w:tcW w:w="8000" w:type="dxa"/>
          </w:tcPr>
          <w:p w:rsidR="004A1F87" w:rsidRDefault="00FC5607" w:rsidP="00FC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аудирования.</w:t>
            </w:r>
            <w:r w:rsidR="008D6D07">
              <w:rPr>
                <w:rStyle w:val="C57"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35"/>
        </w:trPr>
        <w:tc>
          <w:tcPr>
            <w:tcW w:w="546" w:type="dxa"/>
          </w:tcPr>
          <w:p w:rsidR="004A1F87" w:rsidRDefault="008D6D07">
            <w:r>
              <w:t>98</w:t>
            </w:r>
          </w:p>
        </w:tc>
        <w:tc>
          <w:tcPr>
            <w:tcW w:w="8000" w:type="dxa"/>
          </w:tcPr>
          <w:p w:rsidR="004A1F87" w:rsidRDefault="00FC5607">
            <w:pPr>
              <w:rPr>
                <w:sz w:val="24"/>
                <w:szCs w:val="24"/>
              </w:rPr>
            </w:pPr>
            <w:r>
              <w:rPr>
                <w:rStyle w:val="C57"/>
                <w:bCs/>
                <w:color w:val="000000"/>
                <w:sz w:val="24"/>
                <w:szCs w:val="24"/>
                <w:shd w:val="clear" w:color="auto" w:fill="FFFFFF"/>
              </w:rPr>
              <w:t>Достопримечательности. Подготовка проекта.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80"/>
        </w:trPr>
        <w:tc>
          <w:tcPr>
            <w:tcW w:w="546" w:type="dxa"/>
          </w:tcPr>
          <w:p w:rsidR="004A1F87" w:rsidRDefault="008D6D07">
            <w:r>
              <w:t>99</w:t>
            </w:r>
          </w:p>
        </w:tc>
        <w:tc>
          <w:tcPr>
            <w:tcW w:w="8000" w:type="dxa"/>
          </w:tcPr>
          <w:p w:rsidR="004A1F87" w:rsidRDefault="008D6D07">
            <w:pPr>
              <w:pStyle w:val="C7"/>
              <w:shd w:val="clear" w:color="auto" w:fill="FFFFFF"/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rStyle w:val="C24"/>
                <w:bCs/>
                <w:color w:val="000000"/>
                <w:sz w:val="24"/>
                <w:szCs w:val="24"/>
              </w:rPr>
              <w:t>  </w:t>
            </w:r>
            <w:r>
              <w:rPr>
                <w:rStyle w:val="C24"/>
                <w:b/>
                <w:bCs/>
                <w:color w:val="000000"/>
                <w:sz w:val="24"/>
                <w:szCs w:val="24"/>
              </w:rPr>
              <w:t>Защита проектов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Style w:val="C81"/>
                <w:color w:val="000000"/>
                <w:sz w:val="24"/>
                <w:szCs w:val="24"/>
              </w:rPr>
              <w:t>«</w:t>
            </w:r>
            <w:r>
              <w:rPr>
                <w:rStyle w:val="C42"/>
                <w:color w:val="000000"/>
                <w:sz w:val="24"/>
                <w:szCs w:val="24"/>
              </w:rPr>
              <w:t>Достопримечательности»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210"/>
        </w:trPr>
        <w:tc>
          <w:tcPr>
            <w:tcW w:w="546" w:type="dxa"/>
          </w:tcPr>
          <w:p w:rsidR="004A1F87" w:rsidRDefault="004A1F87"/>
          <w:p w:rsidR="004A1F87" w:rsidRDefault="008D6D07">
            <w:r>
              <w:t>100</w:t>
            </w:r>
          </w:p>
        </w:tc>
        <w:tc>
          <w:tcPr>
            <w:tcW w:w="8000" w:type="dxa"/>
          </w:tcPr>
          <w:p w:rsidR="004A1F87" w:rsidRDefault="008D6D07">
            <w:pPr>
              <w:rPr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Unit</w:t>
            </w:r>
            <w:r w:rsidRPr="00E1398A"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10.</w:t>
            </w:r>
            <w:r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Are</w:t>
            </w:r>
            <w:r w:rsidRPr="00E1398A"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we</w:t>
            </w:r>
            <w:r w:rsidRPr="00E1398A"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different</w:t>
            </w:r>
            <w:r w:rsidRPr="00E1398A"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or</w:t>
            </w:r>
            <w:r w:rsidRPr="00E1398A"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alike</w:t>
            </w:r>
            <w:r w:rsidRPr="00E1398A">
              <w:rPr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?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Мы разные или похожи?</w:t>
            </w:r>
          </w:p>
          <w:p w:rsidR="004A1F87" w:rsidRDefault="008D6D07">
            <w:pPr>
              <w:pStyle w:val="C62"/>
              <w:shd w:val="clear" w:color="auto" w:fill="FFFFFF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C5"/>
                <w:color w:val="000000"/>
                <w:sz w:val="24"/>
                <w:szCs w:val="24"/>
              </w:rPr>
              <w:t> Какими мы видим друг  друга?</w:t>
            </w:r>
          </w:p>
        </w:tc>
        <w:tc>
          <w:tcPr>
            <w:tcW w:w="916" w:type="dxa"/>
            <w:gridSpan w:val="2"/>
          </w:tcPr>
          <w:p w:rsidR="004A1F87" w:rsidRDefault="004A1F87"/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65"/>
        </w:trPr>
        <w:tc>
          <w:tcPr>
            <w:tcW w:w="546" w:type="dxa"/>
          </w:tcPr>
          <w:p w:rsidR="004A1F87" w:rsidRDefault="008D6D07">
            <w:r>
              <w:t>101</w:t>
            </w:r>
          </w:p>
        </w:tc>
        <w:tc>
          <w:tcPr>
            <w:tcW w:w="8000" w:type="dxa"/>
          </w:tcPr>
          <w:p w:rsidR="004A1F87" w:rsidRDefault="008D6D07" w:rsidP="0084084D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84084D">
              <w:rPr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20"/>
        </w:trPr>
        <w:tc>
          <w:tcPr>
            <w:tcW w:w="546" w:type="dxa"/>
          </w:tcPr>
          <w:p w:rsidR="004A1F87" w:rsidRDefault="008D6D07">
            <w:r>
              <w:t>102</w:t>
            </w:r>
          </w:p>
        </w:tc>
        <w:tc>
          <w:tcPr>
            <w:tcW w:w="8000" w:type="dxa"/>
          </w:tcPr>
          <w:p w:rsidR="004A1F87" w:rsidRPr="0084084D" w:rsidRDefault="0084084D">
            <w:pPr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Итоговая контрольная работа 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80"/>
        </w:trPr>
        <w:tc>
          <w:tcPr>
            <w:tcW w:w="546" w:type="dxa"/>
          </w:tcPr>
          <w:p w:rsidR="004A1F87" w:rsidRDefault="008D6D07">
            <w:r>
              <w:t>103</w:t>
            </w:r>
          </w:p>
        </w:tc>
        <w:tc>
          <w:tcPr>
            <w:tcW w:w="8000" w:type="dxa"/>
          </w:tcPr>
          <w:p w:rsidR="0084084D" w:rsidRPr="0084084D" w:rsidRDefault="0084084D" w:rsidP="008408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контрольной работы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80"/>
        </w:trPr>
        <w:tc>
          <w:tcPr>
            <w:tcW w:w="546" w:type="dxa"/>
          </w:tcPr>
          <w:p w:rsidR="004A1F87" w:rsidRDefault="008D6D07">
            <w:r>
              <w:t>104</w:t>
            </w:r>
          </w:p>
        </w:tc>
        <w:tc>
          <w:tcPr>
            <w:tcW w:w="8000" w:type="dxa"/>
          </w:tcPr>
          <w:p w:rsidR="0084084D" w:rsidRDefault="0084084D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Твой родной город – центр культуры?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  <w:tr w:rsidR="004A1F87">
        <w:trPr>
          <w:gridAfter w:val="1"/>
          <w:wAfter w:w="64" w:type="dxa"/>
          <w:trHeight w:val="165"/>
        </w:trPr>
        <w:tc>
          <w:tcPr>
            <w:tcW w:w="546" w:type="dxa"/>
          </w:tcPr>
          <w:p w:rsidR="004A1F87" w:rsidRDefault="008D6D07">
            <w:r>
              <w:t>105</w:t>
            </w:r>
          </w:p>
        </w:tc>
        <w:tc>
          <w:tcPr>
            <w:tcW w:w="8000" w:type="dxa"/>
          </w:tcPr>
          <w:p w:rsidR="004A1F87" w:rsidRDefault="008D6D07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Урок чтения</w:t>
            </w:r>
          </w:p>
        </w:tc>
        <w:tc>
          <w:tcPr>
            <w:tcW w:w="916" w:type="dxa"/>
            <w:gridSpan w:val="2"/>
          </w:tcPr>
          <w:p w:rsidR="004A1F87" w:rsidRDefault="008D6D07">
            <w:r>
              <w:t>1</w:t>
            </w:r>
          </w:p>
        </w:tc>
        <w:tc>
          <w:tcPr>
            <w:tcW w:w="1142" w:type="dxa"/>
            <w:gridSpan w:val="2"/>
          </w:tcPr>
          <w:p w:rsidR="004A1F87" w:rsidRDefault="004A1F87"/>
        </w:tc>
        <w:tc>
          <w:tcPr>
            <w:tcW w:w="1125" w:type="dxa"/>
            <w:gridSpan w:val="2"/>
          </w:tcPr>
          <w:p w:rsidR="004A1F87" w:rsidRDefault="004A1F87"/>
        </w:tc>
        <w:tc>
          <w:tcPr>
            <w:tcW w:w="3057" w:type="dxa"/>
            <w:gridSpan w:val="2"/>
          </w:tcPr>
          <w:p w:rsidR="004A1F87" w:rsidRDefault="004A1F87"/>
        </w:tc>
      </w:tr>
    </w:tbl>
    <w:p w:rsidR="004A1F87" w:rsidRDefault="004A1F87">
      <w:pPr>
        <w:pStyle w:val="C0"/>
        <w:shd w:val="clear" w:color="auto" w:fill="FFFFFF"/>
        <w:spacing w:before="0" w:after="0"/>
        <w:jc w:val="center"/>
        <w:rPr>
          <w:rStyle w:val="C106"/>
          <w:b/>
          <w:bCs/>
          <w:color w:val="000000"/>
          <w:sz w:val="28"/>
          <w:szCs w:val="28"/>
        </w:rPr>
      </w:pPr>
    </w:p>
    <w:p w:rsidR="004A1F87" w:rsidRDefault="008D6D07">
      <w:pPr>
        <w:pStyle w:val="C0"/>
        <w:shd w:val="clear" w:color="auto" w:fill="FFFFFF"/>
        <w:spacing w:before="0" w:after="0"/>
        <w:jc w:val="center"/>
        <w:rPr>
          <w:color w:val="000000"/>
        </w:rPr>
      </w:pPr>
      <w:r>
        <w:rPr>
          <w:rStyle w:val="C106"/>
          <w:b/>
          <w:bCs/>
          <w:color w:val="000000"/>
          <w:sz w:val="28"/>
          <w:szCs w:val="28"/>
        </w:rPr>
        <w:t>Учебно-методическая и материально-техническое обеспечение образовательного процесса</w:t>
      </w:r>
    </w:p>
    <w:p w:rsidR="004A1F87" w:rsidRDefault="008D6D07">
      <w:pPr>
        <w:pStyle w:val="C9"/>
        <w:shd w:val="clear" w:color="auto" w:fill="FFFFFF"/>
        <w:spacing w:before="0" w:after="0"/>
        <w:rPr>
          <w:color w:val="000000"/>
          <w:sz w:val="22"/>
          <w:szCs w:val="22"/>
        </w:rPr>
      </w:pPr>
      <w:r>
        <w:rPr>
          <w:rStyle w:val="C81"/>
          <w:color w:val="000000"/>
          <w:sz w:val="22"/>
          <w:szCs w:val="22"/>
          <w:u w:val="single"/>
        </w:rPr>
        <w:t>Состав УМК “English 7”:</w:t>
      </w:r>
      <w:r>
        <w:rPr>
          <w:rStyle w:val="C81"/>
          <w:color w:val="000000"/>
          <w:sz w:val="22"/>
          <w:szCs w:val="22"/>
        </w:rPr>
        <w:t> </w:t>
      </w:r>
    </w:p>
    <w:p w:rsidR="004A1F87" w:rsidRDefault="008D6D07">
      <w:pPr>
        <w:pStyle w:val="C195"/>
        <w:shd w:val="clear" w:color="auto" w:fill="FFFFFF"/>
        <w:spacing w:before="0" w:after="0"/>
        <w:rPr>
          <w:color w:val="000000"/>
          <w:sz w:val="22"/>
          <w:szCs w:val="22"/>
        </w:rPr>
      </w:pPr>
      <w:r>
        <w:rPr>
          <w:rStyle w:val="C81"/>
          <w:color w:val="000000"/>
          <w:sz w:val="22"/>
          <w:szCs w:val="22"/>
        </w:rPr>
        <w:t>1.Книга для учащихся (Student’s Book) Английский язык  учеб. для 7 кл. общеобразоват. учреждений/ (В.П.Кузовлев, Н.М.Лапа. Э.Ш.Перегудова,  И.П.Костина, Е.В.Кузнецова);  М.: Просвещение, 2011.</w:t>
      </w:r>
    </w:p>
    <w:p w:rsidR="004A1F87" w:rsidRDefault="008D6D07">
      <w:pPr>
        <w:pStyle w:val="C195"/>
        <w:shd w:val="clear" w:color="auto" w:fill="FFFFFF"/>
        <w:spacing w:before="0" w:after="0"/>
        <w:rPr>
          <w:color w:val="000000"/>
          <w:sz w:val="22"/>
          <w:szCs w:val="22"/>
        </w:rPr>
      </w:pPr>
      <w:r>
        <w:rPr>
          <w:rStyle w:val="C81"/>
          <w:color w:val="000000"/>
          <w:sz w:val="22"/>
          <w:szCs w:val="22"/>
        </w:rPr>
        <w:t> 2.  Рабочая тетрадь (Activity Book) Английский язык Рабочая тетрадь к учебнику для 7 класса общеобразовательных     учреждений. Москва, «Просвещение», 2008.</w:t>
      </w:r>
    </w:p>
    <w:p w:rsidR="004A1F87" w:rsidRDefault="008D6D07">
      <w:pPr>
        <w:pStyle w:val="C195"/>
        <w:shd w:val="clear" w:color="auto" w:fill="FFFFFF"/>
        <w:spacing w:before="0" w:after="0"/>
        <w:rPr>
          <w:color w:val="000000"/>
          <w:sz w:val="22"/>
          <w:szCs w:val="22"/>
        </w:rPr>
      </w:pPr>
      <w:r>
        <w:rPr>
          <w:rStyle w:val="C81"/>
          <w:color w:val="000000"/>
          <w:sz w:val="22"/>
          <w:szCs w:val="22"/>
        </w:rPr>
        <w:t>3. Книга для учителя (Teachers Book)  </w:t>
      </w:r>
    </w:p>
    <w:p w:rsidR="004A1F87" w:rsidRDefault="008D6D07">
      <w:pPr>
        <w:pStyle w:val="C195"/>
        <w:shd w:val="clear" w:color="auto" w:fill="FFFFFF"/>
        <w:spacing w:before="0" w:after="0"/>
        <w:rPr>
          <w:color w:val="000000"/>
          <w:sz w:val="22"/>
          <w:szCs w:val="22"/>
        </w:rPr>
      </w:pPr>
      <w:r>
        <w:rPr>
          <w:rStyle w:val="C81"/>
          <w:color w:val="000000"/>
          <w:sz w:val="22"/>
          <w:szCs w:val="22"/>
        </w:rPr>
        <w:t> 4. Книга для чтения (Reader)</w:t>
      </w:r>
    </w:p>
    <w:p w:rsidR="004A1F87" w:rsidRDefault="008D6D07">
      <w:pPr>
        <w:pStyle w:val="C195"/>
        <w:shd w:val="clear" w:color="auto" w:fill="FFFFFF"/>
        <w:spacing w:before="0" w:after="0"/>
        <w:rPr>
          <w:color w:val="000000"/>
          <w:sz w:val="22"/>
          <w:szCs w:val="22"/>
        </w:rPr>
      </w:pPr>
      <w:r>
        <w:rPr>
          <w:rStyle w:val="C81"/>
          <w:color w:val="000000"/>
          <w:sz w:val="22"/>
          <w:szCs w:val="22"/>
        </w:rPr>
        <w:t>5.Электронное приложениеABBYY</w:t>
      </w:r>
    </w:p>
    <w:p w:rsidR="004A1F87" w:rsidRDefault="008D6D07">
      <w:pPr>
        <w:pStyle w:val="C195"/>
        <w:shd w:val="clear" w:color="auto" w:fill="FFFFFF"/>
        <w:spacing w:before="0" w:after="0"/>
        <w:rPr>
          <w:color w:val="000000"/>
          <w:sz w:val="22"/>
          <w:szCs w:val="22"/>
        </w:rPr>
      </w:pPr>
      <w:r>
        <w:rPr>
          <w:rStyle w:val="C81"/>
          <w:color w:val="000000"/>
          <w:sz w:val="22"/>
          <w:szCs w:val="22"/>
        </w:rPr>
        <w:t>6. Поурочные разработки по английскому языку  к УМК В.П.Кузовлева, Н.М.Лапа, Э.Ш.Перегудовой и др. «Английский язык»: 7 класс. – М.: ВАКО, 2014. – 224 с. (В помощь школьному учителю).</w:t>
      </w:r>
    </w:p>
    <w:p w:rsidR="004A1F87" w:rsidRDefault="008D6D07">
      <w:pPr>
        <w:pStyle w:val="C195"/>
        <w:shd w:val="clear" w:color="auto" w:fill="FFFFFF"/>
        <w:spacing w:before="0" w:after="0"/>
        <w:rPr>
          <w:color w:val="000000"/>
          <w:sz w:val="22"/>
          <w:szCs w:val="22"/>
        </w:rPr>
      </w:pPr>
      <w:r>
        <w:rPr>
          <w:rStyle w:val="C81"/>
          <w:color w:val="000000"/>
          <w:sz w:val="22"/>
          <w:szCs w:val="22"/>
        </w:rPr>
        <w:t>7. Тематическое и поурочное планирование по английскому языку к учебнику В.П.Кузовлева и др. «English» для 7 класса общеобразовательных учреждений.  Е.Ю.Смирнова, А.В.Смирнов. (М.: Просвещение, 2010– методическое пособие, ЭКЗАМЕН, Москва, 2008</w:t>
      </w:r>
    </w:p>
    <w:p w:rsidR="004A1F87" w:rsidRDefault="008D6D07">
      <w:pPr>
        <w:pStyle w:val="C195"/>
        <w:shd w:val="clear" w:color="auto" w:fill="FFFFFF"/>
        <w:spacing w:before="0" w:after="0"/>
        <w:rPr>
          <w:color w:val="000000"/>
          <w:sz w:val="22"/>
          <w:szCs w:val="22"/>
        </w:rPr>
      </w:pPr>
      <w:r>
        <w:rPr>
          <w:rStyle w:val="C81"/>
          <w:color w:val="000000"/>
          <w:sz w:val="22"/>
          <w:szCs w:val="22"/>
        </w:rPr>
        <w:t>8 . Компьютер</w:t>
      </w:r>
    </w:p>
    <w:p w:rsidR="004A1F87" w:rsidRDefault="008D6D07">
      <w:pPr>
        <w:pStyle w:val="C195"/>
        <w:shd w:val="clear" w:color="auto" w:fill="FFFFFF"/>
        <w:spacing w:before="0" w:after="0"/>
        <w:rPr>
          <w:color w:val="000000"/>
          <w:sz w:val="22"/>
          <w:szCs w:val="22"/>
        </w:rPr>
      </w:pPr>
      <w:r>
        <w:rPr>
          <w:rStyle w:val="C81"/>
          <w:color w:val="000000"/>
          <w:sz w:val="22"/>
          <w:szCs w:val="22"/>
        </w:rPr>
        <w:t>9.Проектор с экраном</w:t>
      </w:r>
    </w:p>
    <w:p w:rsidR="004A1F87" w:rsidRDefault="008D6D07">
      <w:pPr>
        <w:pStyle w:val="C195"/>
        <w:shd w:val="clear" w:color="auto" w:fill="FFFFFF"/>
        <w:spacing w:before="0" w:after="0"/>
        <w:rPr>
          <w:sz w:val="22"/>
          <w:szCs w:val="22"/>
        </w:rPr>
      </w:pPr>
      <w:r>
        <w:rPr>
          <w:rStyle w:val="C81"/>
          <w:color w:val="000000"/>
          <w:sz w:val="22"/>
          <w:szCs w:val="22"/>
        </w:rPr>
        <w:t>10. Принтер</w:t>
      </w:r>
    </w:p>
    <w:sectPr w:rsidR="004A1F87" w:rsidSect="004A1F87">
      <w:pgSz w:w="16838" w:h="11906" w:orient="landscape"/>
      <w:pgMar w:top="1701" w:right="1134" w:bottom="850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f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/>
  <w:rsids>
    <w:rsidRoot w:val="00184680"/>
    <w:rsid w:val="000374B7"/>
    <w:rsid w:val="00061073"/>
    <w:rsid w:val="000B241A"/>
    <w:rsid w:val="000D7766"/>
    <w:rsid w:val="001071FD"/>
    <w:rsid w:val="001165E2"/>
    <w:rsid w:val="001740AC"/>
    <w:rsid w:val="00184680"/>
    <w:rsid w:val="001A5EEB"/>
    <w:rsid w:val="001F4179"/>
    <w:rsid w:val="001F56C4"/>
    <w:rsid w:val="00200621"/>
    <w:rsid w:val="0022076C"/>
    <w:rsid w:val="0023557B"/>
    <w:rsid w:val="00247B12"/>
    <w:rsid w:val="00270A61"/>
    <w:rsid w:val="00294FF1"/>
    <w:rsid w:val="002C4692"/>
    <w:rsid w:val="002F49BF"/>
    <w:rsid w:val="00332585"/>
    <w:rsid w:val="00333F28"/>
    <w:rsid w:val="003F0F7F"/>
    <w:rsid w:val="00420B86"/>
    <w:rsid w:val="00434DD0"/>
    <w:rsid w:val="004A1F87"/>
    <w:rsid w:val="004C7D8E"/>
    <w:rsid w:val="004D0103"/>
    <w:rsid w:val="004D564F"/>
    <w:rsid w:val="004F736B"/>
    <w:rsid w:val="00524FFE"/>
    <w:rsid w:val="005308B7"/>
    <w:rsid w:val="00570AA2"/>
    <w:rsid w:val="00592E9A"/>
    <w:rsid w:val="00595609"/>
    <w:rsid w:val="005E0CC0"/>
    <w:rsid w:val="00606A4C"/>
    <w:rsid w:val="00620528"/>
    <w:rsid w:val="006A24F7"/>
    <w:rsid w:val="00700F03"/>
    <w:rsid w:val="00710E94"/>
    <w:rsid w:val="00780881"/>
    <w:rsid w:val="007A217C"/>
    <w:rsid w:val="007F2E3D"/>
    <w:rsid w:val="008258E7"/>
    <w:rsid w:val="00832F84"/>
    <w:rsid w:val="0084084D"/>
    <w:rsid w:val="008D6D07"/>
    <w:rsid w:val="008F6C71"/>
    <w:rsid w:val="00917CC7"/>
    <w:rsid w:val="00920654"/>
    <w:rsid w:val="009A3331"/>
    <w:rsid w:val="009A3809"/>
    <w:rsid w:val="009A6ED4"/>
    <w:rsid w:val="009B2005"/>
    <w:rsid w:val="009F68D6"/>
    <w:rsid w:val="00A31A6F"/>
    <w:rsid w:val="00A9257E"/>
    <w:rsid w:val="00AD7FC6"/>
    <w:rsid w:val="00AF002F"/>
    <w:rsid w:val="00B87F5D"/>
    <w:rsid w:val="00C405EF"/>
    <w:rsid w:val="00CF154A"/>
    <w:rsid w:val="00CF1F37"/>
    <w:rsid w:val="00D76C2F"/>
    <w:rsid w:val="00DC3948"/>
    <w:rsid w:val="00DE05EA"/>
    <w:rsid w:val="00DE2F19"/>
    <w:rsid w:val="00E12196"/>
    <w:rsid w:val="00E1398A"/>
    <w:rsid w:val="00E47A06"/>
    <w:rsid w:val="00EB5AA8"/>
    <w:rsid w:val="00ED7020"/>
    <w:rsid w:val="00EE2829"/>
    <w:rsid w:val="00EE2B4F"/>
    <w:rsid w:val="00F302AE"/>
    <w:rsid w:val="00F43DF4"/>
    <w:rsid w:val="00F5570F"/>
    <w:rsid w:val="00F562E9"/>
    <w:rsid w:val="00F77ED3"/>
    <w:rsid w:val="00FB5E9C"/>
    <w:rsid w:val="00FC5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4A1F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1F87"/>
    <w:pPr>
      <w:spacing w:after="0" w:line="240" w:lineRule="auto"/>
    </w:pPr>
    <w:rPr>
      <w:rFonts w:ascii="Calibri" w:eastAsia="Calibri" w:hAnsi="Calibri" w:cs="Arial"/>
    </w:rPr>
  </w:style>
  <w:style w:type="paragraph" w:styleId="a4">
    <w:name w:val="Normal (Web)"/>
    <w:basedOn w:val="a"/>
    <w:uiPriority w:val="99"/>
    <w:rsid w:val="004A1F87"/>
    <w:pPr>
      <w:spacing w:before="120" w:after="120"/>
      <w:jc w:val="both"/>
    </w:pPr>
    <w:rPr>
      <w:color w:val="000000"/>
    </w:rPr>
  </w:style>
  <w:style w:type="character" w:styleId="a5">
    <w:name w:val="Strong"/>
    <w:uiPriority w:val="99"/>
    <w:qFormat/>
    <w:rsid w:val="004A1F87"/>
    <w:rPr>
      <w:b/>
      <w:bCs/>
    </w:rPr>
  </w:style>
  <w:style w:type="character" w:customStyle="1" w:styleId="C57">
    <w:name w:val="C57"/>
    <w:basedOn w:val="a0"/>
    <w:uiPriority w:val="99"/>
    <w:rsid w:val="004A1F87"/>
  </w:style>
  <w:style w:type="character" w:customStyle="1" w:styleId="C63">
    <w:name w:val="C63"/>
    <w:basedOn w:val="a0"/>
    <w:uiPriority w:val="99"/>
    <w:rsid w:val="004A1F87"/>
  </w:style>
  <w:style w:type="table" w:styleId="a6">
    <w:name w:val="Table Grid"/>
    <w:basedOn w:val="a1"/>
    <w:uiPriority w:val="59"/>
    <w:rsid w:val="004A1F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42">
    <w:name w:val="C42"/>
    <w:basedOn w:val="a0"/>
    <w:uiPriority w:val="99"/>
    <w:rsid w:val="004A1F87"/>
  </w:style>
  <w:style w:type="character" w:customStyle="1" w:styleId="C24">
    <w:name w:val="C24"/>
    <w:basedOn w:val="a0"/>
    <w:uiPriority w:val="99"/>
    <w:rsid w:val="004A1F87"/>
  </w:style>
  <w:style w:type="paragraph" w:customStyle="1" w:styleId="C7">
    <w:name w:val="C7"/>
    <w:basedOn w:val="a"/>
    <w:uiPriority w:val="99"/>
    <w:rsid w:val="004A1F87"/>
    <w:pPr>
      <w:spacing w:before="100" w:after="100"/>
    </w:pPr>
  </w:style>
  <w:style w:type="paragraph" w:customStyle="1" w:styleId="C9">
    <w:name w:val="C9"/>
    <w:basedOn w:val="a"/>
    <w:uiPriority w:val="99"/>
    <w:rsid w:val="004A1F87"/>
    <w:pPr>
      <w:spacing w:before="100" w:after="100"/>
    </w:pPr>
  </w:style>
  <w:style w:type="character" w:customStyle="1" w:styleId="C5">
    <w:name w:val="C5"/>
    <w:basedOn w:val="a0"/>
    <w:uiPriority w:val="99"/>
    <w:rsid w:val="004A1F87"/>
  </w:style>
  <w:style w:type="character" w:customStyle="1" w:styleId="C106">
    <w:name w:val="C106"/>
    <w:basedOn w:val="a0"/>
    <w:uiPriority w:val="99"/>
    <w:rsid w:val="004A1F87"/>
  </w:style>
  <w:style w:type="character" w:customStyle="1" w:styleId="C81">
    <w:name w:val="C81"/>
    <w:basedOn w:val="a0"/>
    <w:uiPriority w:val="99"/>
    <w:rsid w:val="004A1F87"/>
  </w:style>
  <w:style w:type="character" w:customStyle="1" w:styleId="C3">
    <w:name w:val="C3"/>
    <w:basedOn w:val="a0"/>
    <w:uiPriority w:val="99"/>
    <w:rsid w:val="004A1F87"/>
  </w:style>
  <w:style w:type="paragraph" w:customStyle="1" w:styleId="C62">
    <w:name w:val="C62"/>
    <w:basedOn w:val="a"/>
    <w:uiPriority w:val="99"/>
    <w:rsid w:val="004A1F87"/>
    <w:pPr>
      <w:spacing w:before="100" w:after="100"/>
    </w:pPr>
  </w:style>
  <w:style w:type="paragraph" w:customStyle="1" w:styleId="C47">
    <w:name w:val="C47"/>
    <w:basedOn w:val="a"/>
    <w:uiPriority w:val="99"/>
    <w:rsid w:val="004A1F87"/>
    <w:pPr>
      <w:spacing w:before="100" w:after="100"/>
    </w:pPr>
  </w:style>
  <w:style w:type="character" w:customStyle="1" w:styleId="C19">
    <w:name w:val="C19"/>
    <w:basedOn w:val="a0"/>
    <w:uiPriority w:val="99"/>
    <w:rsid w:val="004A1F87"/>
  </w:style>
  <w:style w:type="paragraph" w:customStyle="1" w:styleId="C0">
    <w:name w:val="C0"/>
    <w:basedOn w:val="a"/>
    <w:uiPriority w:val="99"/>
    <w:rsid w:val="004A1F87"/>
    <w:pPr>
      <w:spacing w:before="100" w:after="100"/>
    </w:pPr>
  </w:style>
  <w:style w:type="paragraph" w:customStyle="1" w:styleId="C195">
    <w:name w:val="C195"/>
    <w:basedOn w:val="a"/>
    <w:uiPriority w:val="99"/>
    <w:rsid w:val="004A1F87"/>
    <w:pPr>
      <w:spacing w:before="100" w:after="100"/>
    </w:pPr>
  </w:style>
  <w:style w:type="character" w:customStyle="1" w:styleId="Ff2">
    <w:name w:val="Ff2"/>
    <w:basedOn w:val="a0"/>
    <w:uiPriority w:val="99"/>
    <w:rsid w:val="004A1F87"/>
  </w:style>
  <w:style w:type="character" w:customStyle="1" w:styleId="Ff1">
    <w:name w:val="Ff1"/>
    <w:basedOn w:val="a0"/>
    <w:uiPriority w:val="99"/>
    <w:rsid w:val="004A1F87"/>
  </w:style>
  <w:style w:type="paragraph" w:customStyle="1" w:styleId="Heading1">
    <w:name w:val="Heading 1"/>
    <w:basedOn w:val="a"/>
    <w:next w:val="a"/>
    <w:link w:val="Heading1Char"/>
    <w:uiPriority w:val="9"/>
    <w:qFormat/>
    <w:rsid w:val="004A1F87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Heading2Char"/>
    <w:uiPriority w:val="9"/>
    <w:semiHidden/>
    <w:unhideWhenUsed/>
    <w:qFormat/>
    <w:rsid w:val="004A1F87"/>
    <w:pPr>
      <w:keepNext/>
      <w:keepLines/>
      <w:spacing w:before="200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">
    <w:name w:val="Heading 3"/>
    <w:basedOn w:val="a"/>
    <w:next w:val="a"/>
    <w:link w:val="Heading3Char"/>
    <w:uiPriority w:val="9"/>
    <w:semiHidden/>
    <w:unhideWhenUsed/>
    <w:qFormat/>
    <w:rsid w:val="004A1F87"/>
    <w:pPr>
      <w:keepNext/>
      <w:keepLines/>
      <w:spacing w:before="200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">
    <w:name w:val="Heading 4"/>
    <w:basedOn w:val="a"/>
    <w:next w:val="a"/>
    <w:link w:val="Heading4Char"/>
    <w:uiPriority w:val="9"/>
    <w:semiHidden/>
    <w:unhideWhenUsed/>
    <w:qFormat/>
    <w:rsid w:val="004A1F87"/>
    <w:pPr>
      <w:keepNext/>
      <w:keepLines/>
      <w:spacing w:before="200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">
    <w:name w:val="Heading 5"/>
    <w:basedOn w:val="a"/>
    <w:next w:val="a"/>
    <w:link w:val="Heading5Char"/>
    <w:uiPriority w:val="9"/>
    <w:semiHidden/>
    <w:unhideWhenUsed/>
    <w:qFormat/>
    <w:rsid w:val="004A1F87"/>
    <w:pPr>
      <w:keepNext/>
      <w:keepLines/>
      <w:spacing w:before="200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">
    <w:name w:val="Heading 6"/>
    <w:basedOn w:val="a"/>
    <w:next w:val="a"/>
    <w:link w:val="Heading6Char"/>
    <w:uiPriority w:val="9"/>
    <w:semiHidden/>
    <w:unhideWhenUsed/>
    <w:qFormat/>
    <w:rsid w:val="004A1F87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">
    <w:name w:val="Heading 7"/>
    <w:basedOn w:val="a"/>
    <w:next w:val="a"/>
    <w:link w:val="Heading7Char"/>
    <w:uiPriority w:val="9"/>
    <w:semiHidden/>
    <w:unhideWhenUsed/>
    <w:qFormat/>
    <w:rsid w:val="004A1F87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">
    <w:name w:val="Heading 8"/>
    <w:basedOn w:val="a"/>
    <w:next w:val="a"/>
    <w:link w:val="Heading8Char"/>
    <w:uiPriority w:val="9"/>
    <w:semiHidden/>
    <w:unhideWhenUsed/>
    <w:qFormat/>
    <w:rsid w:val="004A1F87"/>
    <w:pPr>
      <w:keepNext/>
      <w:keepLines/>
      <w:spacing w:before="20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">
    <w:name w:val="Heading 9"/>
    <w:basedOn w:val="a"/>
    <w:next w:val="a"/>
    <w:link w:val="Heading9Char"/>
    <w:uiPriority w:val="9"/>
    <w:semiHidden/>
    <w:unhideWhenUsed/>
    <w:qFormat/>
    <w:rsid w:val="004A1F87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basedOn w:val="a0"/>
    <w:link w:val="Heading1"/>
    <w:uiPriority w:val="9"/>
    <w:rsid w:val="004A1F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a0"/>
    <w:link w:val="Heading2"/>
    <w:uiPriority w:val="9"/>
    <w:rsid w:val="004A1F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a0"/>
    <w:link w:val="Heading3"/>
    <w:uiPriority w:val="9"/>
    <w:rsid w:val="004A1F8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a0"/>
    <w:link w:val="Heading4"/>
    <w:uiPriority w:val="9"/>
    <w:rsid w:val="004A1F8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a0"/>
    <w:link w:val="Heading5"/>
    <w:uiPriority w:val="9"/>
    <w:rsid w:val="004A1F8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a0"/>
    <w:link w:val="Heading6"/>
    <w:uiPriority w:val="9"/>
    <w:rsid w:val="004A1F8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a0"/>
    <w:link w:val="Heading7"/>
    <w:uiPriority w:val="9"/>
    <w:rsid w:val="004A1F8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0"/>
    <w:link w:val="Heading8"/>
    <w:uiPriority w:val="9"/>
    <w:rsid w:val="004A1F8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link w:val="Heading9"/>
    <w:uiPriority w:val="9"/>
    <w:rsid w:val="004A1F8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Title"/>
    <w:basedOn w:val="a"/>
    <w:next w:val="a"/>
    <w:link w:val="a8"/>
    <w:uiPriority w:val="10"/>
    <w:qFormat/>
    <w:rsid w:val="004A1F8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4A1F87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4A1F8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a">
    <w:name w:val="Подзаголовок Знак"/>
    <w:basedOn w:val="a0"/>
    <w:link w:val="a9"/>
    <w:uiPriority w:val="11"/>
    <w:rsid w:val="004A1F8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b">
    <w:name w:val="Subtle Emphasis"/>
    <w:basedOn w:val="a0"/>
    <w:uiPriority w:val="19"/>
    <w:qFormat/>
    <w:rsid w:val="004A1F87"/>
    <w:rPr>
      <w:i/>
      <w:iCs/>
      <w:color w:val="808080" w:themeColor="text1" w:themeTint="7F"/>
    </w:rPr>
  </w:style>
  <w:style w:type="character" w:styleId="ac">
    <w:name w:val="Emphasis"/>
    <w:basedOn w:val="a0"/>
    <w:uiPriority w:val="20"/>
    <w:qFormat/>
    <w:rsid w:val="004A1F87"/>
    <w:rPr>
      <w:i/>
      <w:iCs/>
    </w:rPr>
  </w:style>
  <w:style w:type="character" w:styleId="ad">
    <w:name w:val="Intense Emphasis"/>
    <w:basedOn w:val="a0"/>
    <w:uiPriority w:val="21"/>
    <w:qFormat/>
    <w:rsid w:val="004A1F87"/>
    <w:rPr>
      <w:b/>
      <w:bCs/>
      <w:i/>
      <w:iCs/>
      <w:color w:val="4F81BD" w:themeColor="accent1"/>
    </w:rPr>
  </w:style>
  <w:style w:type="paragraph" w:styleId="2">
    <w:name w:val="Quote"/>
    <w:basedOn w:val="a"/>
    <w:next w:val="a"/>
    <w:link w:val="20"/>
    <w:uiPriority w:val="29"/>
    <w:qFormat/>
    <w:rsid w:val="004A1F87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4A1F87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4A1F8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4A1F8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A1F8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4A1F8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4A1F87"/>
    <w:rPr>
      <w:b/>
      <w:bCs/>
      <w:smallCaps/>
      <w:spacing w:val="5"/>
    </w:rPr>
  </w:style>
  <w:style w:type="paragraph" w:styleId="af3">
    <w:name w:val="List Paragraph"/>
    <w:basedOn w:val="a"/>
    <w:uiPriority w:val="34"/>
    <w:qFormat/>
    <w:rsid w:val="004A1F87"/>
    <w:pPr>
      <w:ind w:left="720"/>
      <w:contextualSpacing/>
    </w:pPr>
  </w:style>
  <w:style w:type="paragraph" w:customStyle="1" w:styleId="Footnotetext">
    <w:name w:val="Footnote text"/>
    <w:basedOn w:val="a"/>
    <w:link w:val="FootnoteTextChar"/>
    <w:uiPriority w:val="99"/>
    <w:semiHidden/>
    <w:unhideWhenUsed/>
    <w:rsid w:val="004A1F87"/>
    <w:rPr>
      <w:sz w:val="20"/>
      <w:szCs w:val="20"/>
    </w:rPr>
  </w:style>
  <w:style w:type="character" w:customStyle="1" w:styleId="FootnoteTextChar">
    <w:name w:val="Footnote Text Char"/>
    <w:basedOn w:val="a0"/>
    <w:link w:val="Footnotetext"/>
    <w:uiPriority w:val="99"/>
    <w:semiHidden/>
    <w:rsid w:val="004A1F87"/>
    <w:rPr>
      <w:sz w:val="20"/>
      <w:szCs w:val="20"/>
    </w:rPr>
  </w:style>
  <w:style w:type="character" w:customStyle="1" w:styleId="Footnotereference">
    <w:name w:val="Footnote reference"/>
    <w:basedOn w:val="a0"/>
    <w:uiPriority w:val="99"/>
    <w:semiHidden/>
    <w:unhideWhenUsed/>
    <w:rsid w:val="004A1F87"/>
    <w:rPr>
      <w:vertAlign w:val="superscript"/>
    </w:rPr>
  </w:style>
  <w:style w:type="paragraph" w:customStyle="1" w:styleId="Endnotetext">
    <w:name w:val="Endnote text"/>
    <w:basedOn w:val="a"/>
    <w:link w:val="EndnoteTextChar"/>
    <w:uiPriority w:val="99"/>
    <w:semiHidden/>
    <w:unhideWhenUsed/>
    <w:rsid w:val="004A1F87"/>
    <w:rPr>
      <w:sz w:val="20"/>
      <w:szCs w:val="20"/>
    </w:rPr>
  </w:style>
  <w:style w:type="character" w:customStyle="1" w:styleId="EndnoteTextChar">
    <w:name w:val="Endnote Text Char"/>
    <w:basedOn w:val="a0"/>
    <w:link w:val="Endnotetext"/>
    <w:uiPriority w:val="99"/>
    <w:semiHidden/>
    <w:rsid w:val="004A1F87"/>
    <w:rPr>
      <w:sz w:val="20"/>
      <w:szCs w:val="20"/>
    </w:rPr>
  </w:style>
  <w:style w:type="character" w:customStyle="1" w:styleId="Endnotereference">
    <w:name w:val="Endnote reference"/>
    <w:basedOn w:val="a0"/>
    <w:uiPriority w:val="99"/>
    <w:semiHidden/>
    <w:unhideWhenUsed/>
    <w:rsid w:val="004A1F87"/>
    <w:rPr>
      <w:vertAlign w:val="superscript"/>
    </w:rPr>
  </w:style>
  <w:style w:type="character" w:styleId="af4">
    <w:name w:val="Hyperlink"/>
    <w:basedOn w:val="a0"/>
    <w:uiPriority w:val="99"/>
    <w:unhideWhenUsed/>
    <w:rsid w:val="004A1F87"/>
    <w:rPr>
      <w:color w:val="0000FF" w:themeColor="hyperlink"/>
      <w:u w:val="single"/>
    </w:rPr>
  </w:style>
  <w:style w:type="paragraph" w:styleId="af5">
    <w:name w:val="Plain Text"/>
    <w:basedOn w:val="a"/>
    <w:link w:val="af6"/>
    <w:uiPriority w:val="99"/>
    <w:semiHidden/>
    <w:unhideWhenUsed/>
    <w:rsid w:val="004A1F87"/>
    <w:rPr>
      <w:rFonts w:ascii="Courier New" w:hAnsi="Courier New" w:cs="Courier New"/>
      <w:sz w:val="21"/>
      <w:szCs w:val="21"/>
    </w:rPr>
  </w:style>
  <w:style w:type="character" w:customStyle="1" w:styleId="af6">
    <w:name w:val="Текст Знак"/>
    <w:basedOn w:val="a0"/>
    <w:link w:val="af5"/>
    <w:uiPriority w:val="99"/>
    <w:rsid w:val="004A1F87"/>
    <w:rPr>
      <w:rFonts w:ascii="Courier New" w:hAnsi="Courier New" w:cs="Courier New"/>
      <w:sz w:val="21"/>
      <w:szCs w:val="21"/>
    </w:rPr>
  </w:style>
  <w:style w:type="paragraph" w:customStyle="1" w:styleId="Header">
    <w:name w:val="Header"/>
    <w:basedOn w:val="a"/>
    <w:link w:val="HeaderChar"/>
    <w:uiPriority w:val="99"/>
    <w:unhideWhenUsed/>
    <w:rsid w:val="004A1F87"/>
  </w:style>
  <w:style w:type="character" w:customStyle="1" w:styleId="HeaderChar">
    <w:name w:val="Header Char"/>
    <w:basedOn w:val="a0"/>
    <w:link w:val="Header"/>
    <w:uiPriority w:val="99"/>
    <w:rsid w:val="004A1F87"/>
  </w:style>
  <w:style w:type="paragraph" w:customStyle="1" w:styleId="Footer">
    <w:name w:val="Footer"/>
    <w:basedOn w:val="a"/>
    <w:link w:val="FooterChar"/>
    <w:uiPriority w:val="99"/>
    <w:unhideWhenUsed/>
    <w:rsid w:val="004A1F87"/>
  </w:style>
  <w:style w:type="character" w:customStyle="1" w:styleId="FooterChar">
    <w:name w:val="Footer Char"/>
    <w:basedOn w:val="a0"/>
    <w:link w:val="Footer"/>
    <w:uiPriority w:val="99"/>
    <w:rsid w:val="004A1F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5493</Words>
  <Characters>31314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Фещенко</dc:creator>
  <cp:lastModifiedBy>User</cp:lastModifiedBy>
  <cp:revision>30</cp:revision>
  <dcterms:created xsi:type="dcterms:W3CDTF">2018-01-07T13:23:00Z</dcterms:created>
  <dcterms:modified xsi:type="dcterms:W3CDTF">2018-09-09T09:06:00Z</dcterms:modified>
</cp:coreProperties>
</file>