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0AA" w:rsidRPr="002F11DD" w:rsidRDefault="001900AA" w:rsidP="00DD4368">
      <w:pPr>
        <w:pStyle w:val="Default"/>
        <w:spacing w:line="276" w:lineRule="auto"/>
        <w:ind w:left="-993" w:right="-285" w:firstLine="993"/>
        <w:jc w:val="center"/>
        <w:rPr>
          <w:color w:val="auto"/>
        </w:rPr>
      </w:pPr>
      <w:bookmarkStart w:id="0" w:name="_GoBack"/>
      <w:bookmarkEnd w:id="0"/>
      <w:r w:rsidRPr="002F11DD">
        <w:rPr>
          <w:b/>
          <w:bCs/>
          <w:color w:val="auto"/>
        </w:rPr>
        <w:t>Пояснительная записка</w:t>
      </w:r>
    </w:p>
    <w:p w:rsidR="001900AA" w:rsidRPr="002F11DD" w:rsidRDefault="001900AA" w:rsidP="001900AA">
      <w:pPr>
        <w:pStyle w:val="Default"/>
        <w:spacing w:line="276" w:lineRule="auto"/>
        <w:rPr>
          <w:color w:val="auto"/>
        </w:rPr>
      </w:pPr>
      <w:r w:rsidRPr="002F11DD">
        <w:rPr>
          <w:color w:val="auto"/>
        </w:rPr>
        <w:t xml:space="preserve">Рабочая программа базового уровня по предмету «Изобразительное искусство» для обучающихся 4 «а» класса по ФГОС НОО разработана на основании авторской программы  Неменской, Л. А и следующих нормативно – правовых документов: </w:t>
      </w:r>
    </w:p>
    <w:p w:rsidR="001900AA" w:rsidRPr="002F11DD" w:rsidRDefault="001900AA" w:rsidP="001900AA">
      <w:pPr>
        <w:pStyle w:val="Default"/>
        <w:spacing w:line="276" w:lineRule="auto"/>
        <w:rPr>
          <w:color w:val="auto"/>
        </w:rPr>
      </w:pPr>
      <w:r w:rsidRPr="002F11DD">
        <w:rPr>
          <w:color w:val="auto"/>
        </w:rPr>
        <w:t xml:space="preserve">1. Федерального закона « Об образовании в РФ» от 29 декабря 2012г. № 273- ФЗ </w:t>
      </w:r>
    </w:p>
    <w:p w:rsidR="001900AA" w:rsidRPr="002F11DD" w:rsidRDefault="001900AA" w:rsidP="001900AA">
      <w:pPr>
        <w:pStyle w:val="Default"/>
        <w:spacing w:line="276" w:lineRule="auto"/>
        <w:rPr>
          <w:color w:val="auto"/>
        </w:rPr>
      </w:pPr>
      <w:r w:rsidRPr="002F11DD">
        <w:rPr>
          <w:color w:val="auto"/>
        </w:rPr>
        <w:t xml:space="preserve">2. Федерального государственного образовательного стандарта начального общего образования (Зарегистрированного Минюстом России 22.12.2009, рег.№ 17785, от октября 2009г. №373) </w:t>
      </w:r>
    </w:p>
    <w:p w:rsidR="001900AA" w:rsidRPr="002F11DD" w:rsidRDefault="001900AA" w:rsidP="001900AA">
      <w:pPr>
        <w:pStyle w:val="Default"/>
        <w:spacing w:line="276" w:lineRule="auto"/>
        <w:rPr>
          <w:color w:val="auto"/>
        </w:rPr>
      </w:pPr>
      <w:r w:rsidRPr="002F11DD">
        <w:rPr>
          <w:color w:val="auto"/>
        </w:rPr>
        <w:t xml:space="preserve">3. Учебный план МАОУ </w:t>
      </w:r>
      <w:r w:rsidR="00A84010" w:rsidRPr="002F11DD">
        <w:rPr>
          <w:color w:val="auto"/>
        </w:rPr>
        <w:t>«</w:t>
      </w:r>
      <w:r w:rsidRPr="002F11DD">
        <w:rPr>
          <w:color w:val="auto"/>
        </w:rPr>
        <w:t>СОШ №24</w:t>
      </w:r>
      <w:r w:rsidR="00A84010" w:rsidRPr="002F11DD">
        <w:rPr>
          <w:color w:val="auto"/>
        </w:rPr>
        <w:t>» г. Улан-Удэ</w:t>
      </w:r>
      <w:r w:rsidRPr="002F11DD">
        <w:rPr>
          <w:color w:val="auto"/>
        </w:rPr>
        <w:t xml:space="preserve"> для 1-4 классов начального общего образования разработанного в соответствии с требованиями Федерального государственного образовательног</w:t>
      </w:r>
      <w:r w:rsidR="00A84010" w:rsidRPr="002F11DD">
        <w:rPr>
          <w:color w:val="auto"/>
        </w:rPr>
        <w:t xml:space="preserve">о стандарта II поколения на 2018– 2019 </w:t>
      </w:r>
      <w:r w:rsidRPr="002F11DD">
        <w:rPr>
          <w:color w:val="auto"/>
        </w:rPr>
        <w:t xml:space="preserve">г. </w:t>
      </w:r>
    </w:p>
    <w:p w:rsidR="001900AA" w:rsidRPr="002F11DD" w:rsidRDefault="001900AA" w:rsidP="001900AA">
      <w:pPr>
        <w:pStyle w:val="Default"/>
        <w:spacing w:line="276" w:lineRule="auto"/>
        <w:rPr>
          <w:color w:val="auto"/>
        </w:rPr>
      </w:pPr>
      <w:r w:rsidRPr="002F11DD">
        <w:rPr>
          <w:color w:val="auto"/>
        </w:rPr>
        <w:t xml:space="preserve">4. Федеральный перечень учебников №253 от 31.03.2014. </w:t>
      </w:r>
    </w:p>
    <w:p w:rsidR="001900AA" w:rsidRPr="002F11DD" w:rsidRDefault="001900AA" w:rsidP="001900AA">
      <w:pPr>
        <w:pStyle w:val="Default"/>
        <w:spacing w:line="276" w:lineRule="auto"/>
        <w:rPr>
          <w:color w:val="auto"/>
        </w:rPr>
      </w:pPr>
      <w:r w:rsidRPr="002F11DD">
        <w:rPr>
          <w:color w:val="auto"/>
        </w:rPr>
        <w:t xml:space="preserve">5. Примерная программа по технологии. УМК «Школа России» </w:t>
      </w:r>
    </w:p>
    <w:p w:rsidR="001900AA" w:rsidRPr="002F11DD" w:rsidRDefault="001900AA" w:rsidP="001900AA">
      <w:pPr>
        <w:pStyle w:val="Default"/>
        <w:spacing w:line="276" w:lineRule="auto"/>
        <w:rPr>
          <w:color w:val="auto"/>
        </w:rPr>
      </w:pPr>
      <w:r w:rsidRPr="002F11DD">
        <w:rPr>
          <w:color w:val="auto"/>
        </w:rPr>
        <w:t xml:space="preserve">Рабочая программа по ИЗО составлена в соответствии с требованиями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авторской программы «Изобразительное искусство» Неменской, Л. А и ориентирована на работу по УМК «Школа России» </w:t>
      </w:r>
    </w:p>
    <w:p w:rsidR="001900AA" w:rsidRPr="002F11DD" w:rsidRDefault="001900AA" w:rsidP="001900AA">
      <w:pPr>
        <w:pStyle w:val="Default"/>
        <w:spacing w:line="276" w:lineRule="auto"/>
        <w:rPr>
          <w:color w:val="auto"/>
        </w:rPr>
      </w:pPr>
      <w:r w:rsidRPr="002F11DD">
        <w:rPr>
          <w:color w:val="auto"/>
        </w:rPr>
        <w:t xml:space="preserve">Рабочая программа адресована обучающимся 4 «а» класса МАОУ </w:t>
      </w:r>
      <w:r w:rsidR="00A84010" w:rsidRPr="002F11DD">
        <w:rPr>
          <w:color w:val="auto"/>
        </w:rPr>
        <w:t>«</w:t>
      </w:r>
      <w:r w:rsidRPr="002F11DD">
        <w:rPr>
          <w:color w:val="auto"/>
        </w:rPr>
        <w:t>СОШ №24</w:t>
      </w:r>
      <w:r w:rsidR="00A84010" w:rsidRPr="002F11DD">
        <w:rPr>
          <w:color w:val="auto"/>
        </w:rPr>
        <w:t>» г. Улан-Удэ</w:t>
      </w:r>
      <w:r w:rsidRPr="002F11DD">
        <w:rPr>
          <w:color w:val="auto"/>
        </w:rPr>
        <w:t xml:space="preserve">. </w:t>
      </w:r>
    </w:p>
    <w:p w:rsidR="001900AA" w:rsidRPr="002F11DD" w:rsidRDefault="001900AA" w:rsidP="001900AA">
      <w:pPr>
        <w:pStyle w:val="Default"/>
        <w:spacing w:line="276" w:lineRule="auto"/>
        <w:rPr>
          <w:color w:val="auto"/>
        </w:rPr>
      </w:pPr>
      <w:r w:rsidRPr="002F11DD">
        <w:rPr>
          <w:color w:val="auto"/>
        </w:rPr>
        <w:t xml:space="preserve">В основу программы положен принцип «от родного порога в мир общечеловеческой культуры». Россия — часть многообразного и целостного мира. Ребенок шаг за шагом открывает </w:t>
      </w:r>
      <w:r w:rsidRPr="002F11DD">
        <w:rPr>
          <w:b/>
          <w:bCs/>
          <w:color w:val="auto"/>
        </w:rPr>
        <w:t xml:space="preserve">многообразие культур разных народов </w:t>
      </w:r>
      <w:r w:rsidRPr="002F11DD">
        <w:rPr>
          <w:color w:val="auto"/>
        </w:rPr>
        <w:t xml:space="preserve">и ценностные связи, объединяющие всех людей планеты. Природа и жизнь являются базисом формируемого мироотношения. </w:t>
      </w:r>
    </w:p>
    <w:p w:rsidR="001900AA" w:rsidRPr="002F11DD" w:rsidRDefault="001900AA" w:rsidP="001900AA">
      <w:pPr>
        <w:pStyle w:val="Default"/>
        <w:spacing w:line="276" w:lineRule="auto"/>
        <w:rPr>
          <w:color w:val="auto"/>
        </w:rPr>
      </w:pPr>
      <w:r w:rsidRPr="002F11DD">
        <w:rPr>
          <w:color w:val="auto"/>
        </w:rPr>
        <w:t xml:space="preserve">Одна из главных задач курса — развитие у ребенка </w:t>
      </w:r>
      <w:r w:rsidRPr="002F11DD">
        <w:rPr>
          <w:b/>
          <w:bCs/>
          <w:color w:val="auto"/>
        </w:rPr>
        <w:t>интереса к внутреннему миру человека</w:t>
      </w:r>
      <w:r w:rsidRPr="002F11DD">
        <w:rPr>
          <w:color w:val="auto"/>
        </w:rPr>
        <w:t xml:space="preserve">, способности углубления в себя, осознания своих внутренних переживаний. Это является залогом развития </w:t>
      </w:r>
      <w:r w:rsidRPr="002F11DD">
        <w:rPr>
          <w:b/>
          <w:bCs/>
          <w:color w:val="auto"/>
        </w:rPr>
        <w:t>способности сопереживани</w:t>
      </w:r>
      <w:r w:rsidRPr="002F11DD">
        <w:rPr>
          <w:color w:val="auto"/>
        </w:rPr>
        <w:t xml:space="preserve">я. </w:t>
      </w:r>
    </w:p>
    <w:p w:rsidR="001900AA" w:rsidRPr="002F11DD" w:rsidRDefault="001900AA" w:rsidP="001900AA">
      <w:pPr>
        <w:pStyle w:val="Default"/>
        <w:spacing w:line="276" w:lineRule="auto"/>
        <w:rPr>
          <w:color w:val="auto"/>
        </w:rPr>
      </w:pPr>
      <w:r w:rsidRPr="002F11DD">
        <w:rPr>
          <w:b/>
          <w:bCs/>
          <w:color w:val="auto"/>
        </w:rPr>
        <w:t xml:space="preserve">Концепция (основная идея) программы: </w:t>
      </w:r>
      <w:r w:rsidRPr="002F11DD">
        <w:rPr>
          <w:color w:val="auto"/>
        </w:rPr>
        <w:t xml:space="preserve">развитие художественно-творческих способностей обучающихся, образного и ассоциативного мышления, фантазии, зрительно-образной памяти, эмоционально-эстетического восприятия действительности; - воспитание культуры восприятия произведений изобразительного, декоративно-прикладного искусства, архитектуры и дизайна; - освоению знаний об изобразительном искусстве как способе эмоционально-практического освоения окружающего мира; - о выразительных средствах и социальных функциях живописи, графики, декоративно-прикладного искусства, скульптуры, дизайна, архитектуры; - знакомство с образным языком изобразительных (пластических) искусств на основе творческого опыта; - овладению умениями и навыками художественной деятельности, разнообразными формами изображения на плоскости и в объеме (с натуры, по памяти, представлению, воображению); - формирование устойчивого интереса к изобразительному искусству, способности воспринимать его исторические и национальные особенности. </w:t>
      </w:r>
    </w:p>
    <w:p w:rsidR="001900AA" w:rsidRPr="002F11DD" w:rsidRDefault="001900AA" w:rsidP="001900AA">
      <w:pPr>
        <w:pStyle w:val="Default"/>
        <w:spacing w:line="276" w:lineRule="auto"/>
        <w:rPr>
          <w:color w:val="auto"/>
        </w:rPr>
      </w:pPr>
      <w:r w:rsidRPr="002F11DD">
        <w:rPr>
          <w:b/>
          <w:bCs/>
          <w:color w:val="auto"/>
        </w:rPr>
        <w:t xml:space="preserve">Обоснованность (актуальность, новизна, значимость) программы. </w:t>
      </w:r>
      <w:r w:rsidRPr="002F11DD">
        <w:rPr>
          <w:color w:val="auto"/>
        </w:rPr>
        <w:t xml:space="preserve">Изобразительное искусство – это предмет, где ведущим компонентом является эмоциональное отношение к миру, а ведущей функцией обучения – формирование у обучающихся опыта эмоционально-ценностного отношения к людям, природе, искусству, созданному людьми предметному и архитектурному пространству. В процессе творческой деятельности формируется эмоционально-смысловое видение мира. И, значит, основное назначение предмета – формирование личностной системы ценностей. Смыслом образования становится приобщение обучающихся к культуре, развитие способностей осваивать культуру, участвовать в создании культуры. Стандарты предъявляют новые требования к педагогам и обучающимся, меняют акценты в системе взаимоотношений «ученик-учитель-общество-государство», вводят новые понятия. Задача каждого педагога - все эти «теоретические» положения превратить в </w:t>
      </w:r>
      <w:r w:rsidRPr="002F11DD">
        <w:rPr>
          <w:color w:val="auto"/>
        </w:rPr>
        <w:lastRenderedPageBreak/>
        <w:t xml:space="preserve">современные. Стандарты стали «новшествами», но учителя изобразительного искусства в силу специфики своего предмета и ранее работали в соответствии с теми требованиями, которые появились в новых стандартах. Урок изобразительного искусства никогда не существовал без деятельностного и личностного подхода. Рисунок, аппликация, макет и прочие результаты деятельности обучающихся на уроке изобразительного искусства – это всегда результат проектной деятельности. Знакомство с историей изобразительного искусства всегда представляло собой исследовательскую деятельность. Работа с одаренными детьми и инклюзивная педагогика, внеурочная деятельность – это всегда было уделом учителя изобразительного искусства. Приятным новшеством стала обязательная техническая оснащенность учителя ИЗО (компьютер, проектор, интерактивная доска, доступ к Интернет-ресурсам) и появление учебников и учебно-методических комплектов по изобразительному искусству. </w:t>
      </w:r>
    </w:p>
    <w:p w:rsidR="001900AA" w:rsidRPr="002F11DD" w:rsidRDefault="001900AA" w:rsidP="001900AA">
      <w:pPr>
        <w:pStyle w:val="Default"/>
        <w:spacing w:line="276" w:lineRule="auto"/>
        <w:rPr>
          <w:color w:val="auto"/>
        </w:rPr>
      </w:pPr>
      <w:r w:rsidRPr="002F11DD">
        <w:rPr>
          <w:color w:val="auto"/>
        </w:rPr>
        <w:t xml:space="preserve">Предмет «Изобразительное искусство» входит в предметную область «Технология». </w:t>
      </w:r>
    </w:p>
    <w:p w:rsidR="001900AA" w:rsidRPr="002F11DD" w:rsidRDefault="001900AA" w:rsidP="001900AA">
      <w:pPr>
        <w:pStyle w:val="Default"/>
        <w:spacing w:line="276" w:lineRule="auto"/>
        <w:rPr>
          <w:color w:val="auto"/>
        </w:rPr>
      </w:pPr>
      <w:r w:rsidRPr="002F11DD">
        <w:rPr>
          <w:b/>
          <w:bCs/>
          <w:color w:val="auto"/>
        </w:rPr>
        <w:t xml:space="preserve">Основной целью </w:t>
      </w:r>
      <w:r w:rsidRPr="002F11DD">
        <w:rPr>
          <w:color w:val="auto"/>
        </w:rPr>
        <w:t xml:space="preserve">изучения учебного предмета «Изобразительное искусство» в системе основного общего образования является формирование у обучающихся художественной культуры как неотъемлемой части культуры духовной. Целью преподавания изобразительного искусства в общеобразовательной школе является формирование художественной культуры обучающихся как неотъемлемой части культуры духовной. Формирование нравственно-эстетической отзывчивости на прекрасное и безобразное в жизни и искусстве. </w:t>
      </w:r>
    </w:p>
    <w:p w:rsidR="001900AA" w:rsidRPr="002F11DD" w:rsidRDefault="001900AA" w:rsidP="001900AA">
      <w:pPr>
        <w:pStyle w:val="Default"/>
        <w:spacing w:line="276" w:lineRule="auto"/>
        <w:rPr>
          <w:color w:val="auto"/>
        </w:rPr>
      </w:pPr>
      <w:r w:rsidRPr="002F11DD">
        <w:rPr>
          <w:b/>
          <w:bCs/>
          <w:color w:val="auto"/>
        </w:rPr>
        <w:t>Сроки реализации программы</w:t>
      </w:r>
      <w:r w:rsidR="00A84010" w:rsidRPr="002F11DD">
        <w:rPr>
          <w:color w:val="auto"/>
        </w:rPr>
        <w:t>: 2018-2019</w:t>
      </w:r>
      <w:r w:rsidRPr="002F11DD">
        <w:rPr>
          <w:color w:val="auto"/>
        </w:rPr>
        <w:t xml:space="preserve"> учебный год</w:t>
      </w:r>
      <w:r w:rsidRPr="002F11DD">
        <w:rPr>
          <w:b/>
          <w:bCs/>
          <w:color w:val="auto"/>
        </w:rPr>
        <w:t xml:space="preserve">. </w:t>
      </w:r>
    </w:p>
    <w:p w:rsidR="001900AA" w:rsidRPr="002F11DD" w:rsidRDefault="001900AA" w:rsidP="001900AA">
      <w:pPr>
        <w:pStyle w:val="Default"/>
        <w:spacing w:line="276" w:lineRule="auto"/>
        <w:rPr>
          <w:color w:val="auto"/>
        </w:rPr>
      </w:pPr>
      <w:r w:rsidRPr="002F11DD">
        <w:rPr>
          <w:b/>
          <w:bCs/>
          <w:color w:val="auto"/>
        </w:rPr>
        <w:t xml:space="preserve">Предполагаемые результаты освоения программы по ИЗО </w:t>
      </w:r>
    </w:p>
    <w:p w:rsidR="001900AA" w:rsidRPr="002F11DD" w:rsidRDefault="001900AA" w:rsidP="001900AA">
      <w:pPr>
        <w:pStyle w:val="Default"/>
        <w:spacing w:line="276" w:lineRule="auto"/>
        <w:rPr>
          <w:color w:val="auto"/>
        </w:rPr>
      </w:pPr>
      <w:r w:rsidRPr="002F11DD">
        <w:rPr>
          <w:color w:val="auto"/>
        </w:rPr>
        <w:t xml:space="preserve">В результате изучения изобразительного искусства ученик должен понимать : </w:t>
      </w:r>
    </w:p>
    <w:p w:rsidR="001900AA" w:rsidRPr="002F11DD" w:rsidRDefault="001900AA" w:rsidP="001900AA">
      <w:pPr>
        <w:pStyle w:val="Default"/>
        <w:spacing w:line="276" w:lineRule="auto"/>
        <w:rPr>
          <w:color w:val="auto"/>
        </w:rPr>
      </w:pPr>
      <w:r w:rsidRPr="002F11DD">
        <w:rPr>
          <w:color w:val="auto"/>
        </w:rPr>
        <w:t xml:space="preserve"> основные жанры и виды произведений изобразительного искусства; </w:t>
      </w:r>
    </w:p>
    <w:p w:rsidR="001900AA" w:rsidRPr="002F11DD" w:rsidRDefault="001900AA" w:rsidP="001900AA">
      <w:pPr>
        <w:pStyle w:val="Default"/>
        <w:spacing w:line="276" w:lineRule="auto"/>
        <w:rPr>
          <w:color w:val="auto"/>
        </w:rPr>
      </w:pPr>
      <w:r w:rsidRPr="002F11DD">
        <w:rPr>
          <w:color w:val="auto"/>
        </w:rPr>
        <w:t xml:space="preserve"> известные центры народных художественных ремесел России; </w:t>
      </w:r>
    </w:p>
    <w:p w:rsidR="001900AA" w:rsidRPr="002F11DD" w:rsidRDefault="001900AA" w:rsidP="001900AA">
      <w:pPr>
        <w:pStyle w:val="Default"/>
        <w:spacing w:line="276" w:lineRule="auto"/>
        <w:rPr>
          <w:color w:val="auto"/>
        </w:rPr>
      </w:pPr>
      <w:r w:rsidRPr="002F11DD">
        <w:rPr>
          <w:color w:val="auto"/>
        </w:rPr>
        <w:t xml:space="preserve"> ведущие художественные музеи России. </w:t>
      </w:r>
    </w:p>
    <w:p w:rsidR="001900AA" w:rsidRPr="002F11DD" w:rsidRDefault="001900AA" w:rsidP="001900AA">
      <w:pPr>
        <w:pStyle w:val="Default"/>
        <w:spacing w:line="276" w:lineRule="auto"/>
        <w:rPr>
          <w:color w:val="auto"/>
        </w:rPr>
      </w:pPr>
      <w:r w:rsidRPr="002F11DD">
        <w:rPr>
          <w:color w:val="auto"/>
        </w:rPr>
        <w:t xml:space="preserve">должен уметь: </w:t>
      </w:r>
    </w:p>
    <w:p w:rsidR="001900AA" w:rsidRPr="002F11DD" w:rsidRDefault="001900AA" w:rsidP="001900AA">
      <w:pPr>
        <w:pStyle w:val="Default"/>
        <w:spacing w:line="276" w:lineRule="auto"/>
        <w:rPr>
          <w:color w:val="auto"/>
        </w:rPr>
      </w:pPr>
      <w:r w:rsidRPr="002F11DD">
        <w:rPr>
          <w:color w:val="auto"/>
        </w:rPr>
        <w:t xml:space="preserve"> различать основные и составные, теплые и холодные цвета; </w:t>
      </w:r>
    </w:p>
    <w:p w:rsidR="001900AA" w:rsidRPr="002F11DD" w:rsidRDefault="001900AA" w:rsidP="001900AA">
      <w:pPr>
        <w:pStyle w:val="Default"/>
        <w:spacing w:line="276" w:lineRule="auto"/>
        <w:rPr>
          <w:color w:val="auto"/>
        </w:rPr>
      </w:pPr>
      <w:r w:rsidRPr="002F11DD">
        <w:rPr>
          <w:color w:val="auto"/>
        </w:rPr>
        <w:t xml:space="preserve"> узнавать отдельные произведения выдающихся отечественных и зарубежных художников, называть их авторов; </w:t>
      </w:r>
    </w:p>
    <w:p w:rsidR="001900AA" w:rsidRPr="002F11DD" w:rsidRDefault="001900AA" w:rsidP="001900AA">
      <w:pPr>
        <w:pStyle w:val="Default"/>
        <w:spacing w:line="276" w:lineRule="auto"/>
        <w:rPr>
          <w:color w:val="auto"/>
        </w:rPr>
      </w:pPr>
      <w:r w:rsidRPr="002F11DD">
        <w:rPr>
          <w:color w:val="auto"/>
        </w:rPr>
        <w:t xml:space="preserve"> сравнивать различные виды и жанры изобразительного искусства (графики, живописи, декоративно-прикладного искусства); </w:t>
      </w:r>
    </w:p>
    <w:p w:rsidR="001900AA" w:rsidRPr="002F11DD" w:rsidRDefault="001900AA" w:rsidP="001900AA">
      <w:pPr>
        <w:pStyle w:val="Default"/>
        <w:spacing w:line="276" w:lineRule="auto"/>
        <w:rPr>
          <w:color w:val="auto"/>
        </w:rPr>
      </w:pPr>
      <w:r w:rsidRPr="002F11DD">
        <w:rPr>
          <w:color w:val="auto"/>
        </w:rPr>
        <w:t xml:space="preserve"> использовать художественные материалы (гуашь, цветные карандаши, акварель, бумага); </w:t>
      </w:r>
    </w:p>
    <w:p w:rsidR="001900AA" w:rsidRPr="002F11DD" w:rsidRDefault="001900AA" w:rsidP="001900AA">
      <w:pPr>
        <w:pStyle w:val="Default"/>
        <w:spacing w:line="276" w:lineRule="auto"/>
        <w:rPr>
          <w:color w:val="auto"/>
        </w:rPr>
      </w:pPr>
      <w:r w:rsidRPr="002F11DD">
        <w:rPr>
          <w:color w:val="auto"/>
        </w:rPr>
        <w:t xml:space="preserve"> применять основные средства художественной выразительности в рисунке и живописи (с натуры, по памяти и воображению); в декоративных и конструктивных работах, иллюстрациях к произведениям литературы и музыки. </w:t>
      </w:r>
    </w:p>
    <w:p w:rsidR="001900AA" w:rsidRPr="002F11DD" w:rsidRDefault="001900AA" w:rsidP="001900AA">
      <w:pPr>
        <w:pStyle w:val="Default"/>
        <w:spacing w:line="276" w:lineRule="auto"/>
        <w:rPr>
          <w:color w:val="auto"/>
        </w:rPr>
      </w:pPr>
      <w:r w:rsidRPr="002F11DD">
        <w:rPr>
          <w:color w:val="auto"/>
        </w:rPr>
        <w:t xml:space="preserve">использовать приобретенные знания и умения в практической деятельности и повседневной жизни для: </w:t>
      </w:r>
    </w:p>
    <w:p w:rsidR="001900AA" w:rsidRPr="002F11DD" w:rsidRDefault="001900AA" w:rsidP="001900AA">
      <w:pPr>
        <w:pStyle w:val="Default"/>
        <w:spacing w:line="276" w:lineRule="auto"/>
        <w:rPr>
          <w:color w:val="auto"/>
        </w:rPr>
      </w:pPr>
      <w:r w:rsidRPr="002F11DD">
        <w:rPr>
          <w:color w:val="auto"/>
        </w:rPr>
        <w:t xml:space="preserve"> самостоятельной творческой деятельности; </w:t>
      </w:r>
    </w:p>
    <w:p w:rsidR="001900AA" w:rsidRPr="002F11DD" w:rsidRDefault="001900AA" w:rsidP="001900AA">
      <w:pPr>
        <w:pStyle w:val="Default"/>
        <w:spacing w:line="276" w:lineRule="auto"/>
        <w:rPr>
          <w:color w:val="auto"/>
        </w:rPr>
      </w:pPr>
      <w:r w:rsidRPr="002F11DD">
        <w:rPr>
          <w:color w:val="auto"/>
        </w:rPr>
        <w:t xml:space="preserve"> обогащения опыта восприятия произведений изобразительного искусства; </w:t>
      </w:r>
    </w:p>
    <w:p w:rsidR="001900AA" w:rsidRPr="002F11DD" w:rsidRDefault="001900AA" w:rsidP="001900AA">
      <w:pPr>
        <w:pStyle w:val="Default"/>
        <w:spacing w:line="276" w:lineRule="auto"/>
        <w:rPr>
          <w:color w:val="auto"/>
        </w:rPr>
      </w:pPr>
      <w:r w:rsidRPr="002F11DD">
        <w:rPr>
          <w:color w:val="auto"/>
        </w:rPr>
        <w:t xml:space="preserve"> оценки произведений искусства (выражения собственного мнения) при посещении выставок, музеев изобразительного искусства, народного творчества. </w:t>
      </w:r>
    </w:p>
    <w:p w:rsidR="001900AA" w:rsidRPr="002F11DD" w:rsidRDefault="001900AA" w:rsidP="00A84010">
      <w:pPr>
        <w:pStyle w:val="Default"/>
        <w:spacing w:line="276" w:lineRule="auto"/>
        <w:jc w:val="center"/>
        <w:rPr>
          <w:color w:val="auto"/>
        </w:rPr>
      </w:pPr>
      <w:r w:rsidRPr="002F11DD">
        <w:rPr>
          <w:b/>
          <w:bCs/>
          <w:color w:val="auto"/>
        </w:rPr>
        <w:t>Система оценки достижений учащихся</w:t>
      </w:r>
    </w:p>
    <w:p w:rsidR="001900AA" w:rsidRPr="002F11DD" w:rsidRDefault="001900AA" w:rsidP="001900AA">
      <w:pPr>
        <w:pStyle w:val="Default"/>
        <w:spacing w:line="276" w:lineRule="auto"/>
        <w:rPr>
          <w:color w:val="auto"/>
        </w:rPr>
      </w:pPr>
      <w:r w:rsidRPr="002F11DD">
        <w:rPr>
          <w:color w:val="auto"/>
        </w:rPr>
        <w:t xml:space="preserve">Оценивать деятельность учащихся на уроках изобразительного искусства необходимо индивидуально, с учётом возраста и прогресса каждого ученика, определяя освоение темы, технологию работы, овладение материалами и </w:t>
      </w:r>
    </w:p>
    <w:p w:rsidR="001900AA" w:rsidRPr="002F11DD" w:rsidRDefault="001900AA" w:rsidP="001900AA">
      <w:pPr>
        <w:pStyle w:val="Default"/>
        <w:spacing w:line="276" w:lineRule="auto"/>
        <w:rPr>
          <w:color w:val="auto"/>
        </w:rPr>
      </w:pPr>
      <w:r w:rsidRPr="002F11DD">
        <w:rPr>
          <w:color w:val="auto"/>
        </w:rPr>
        <w:t xml:space="preserve">инструментами. При оценке необходимо найти успех, пусть незначительный, каждого школьника и отметить это перед другими учащимися. Особенно это касается оценок творческих работ детей. Когда работа коллективная, следует так организовать её, чтобы каждый мог наиболее полно проявить себя в тех видах деятельности, которые ему наиболее удаются. </w:t>
      </w:r>
    </w:p>
    <w:p w:rsidR="001900AA" w:rsidRPr="002F11DD" w:rsidRDefault="001900AA" w:rsidP="001900AA">
      <w:pPr>
        <w:pStyle w:val="Default"/>
        <w:spacing w:line="276" w:lineRule="auto"/>
        <w:rPr>
          <w:color w:val="auto"/>
        </w:rPr>
      </w:pPr>
      <w:r w:rsidRPr="002F11DD">
        <w:rPr>
          <w:color w:val="auto"/>
        </w:rPr>
        <w:lastRenderedPageBreak/>
        <w:t xml:space="preserve">Перед выполнением работы надо предупредить детей, что именно в работе будет оцениваться. Так, важно подчеркнуть, что в отличие от других общеобразовательных предметов на уроках изобразительного искусства </w:t>
      </w:r>
      <w:r w:rsidRPr="002F11DD">
        <w:rPr>
          <w:i/>
          <w:iCs/>
          <w:color w:val="auto"/>
        </w:rPr>
        <w:t>оцени-вается не аккуратность, а творческая активность ученика</w:t>
      </w:r>
      <w:r w:rsidRPr="002F11DD">
        <w:rPr>
          <w:color w:val="auto"/>
        </w:rPr>
        <w:t xml:space="preserve">, его желание сделать что-то своё. Стоит поощрять тех, кто старается создать свой оригинальный художественный образ, так как демонстрация технологии учителем даётся для примера, а не для копирования (если это не касается выполнения каких-либо технических приёмов). Также заслуживает поощрения стремление ученика самостоятельно что-либо исследовать, экспериментировать; например, получить оригинальный цвет, создать необычную форму, найти родственные образы в музыке, стихах, пластике. Нужно отмечать стремление детей к коллективным видам творчества, вынося при этом суждение о работе в целом, а не о вкладе в неё каждого отдельного ученика. </w:t>
      </w:r>
    </w:p>
    <w:p w:rsidR="001900AA" w:rsidRPr="002F11DD" w:rsidRDefault="001900AA" w:rsidP="001900AA">
      <w:pPr>
        <w:pStyle w:val="Default"/>
        <w:spacing w:line="276" w:lineRule="auto"/>
        <w:rPr>
          <w:color w:val="auto"/>
        </w:rPr>
      </w:pPr>
      <w:r w:rsidRPr="002F11DD">
        <w:rPr>
          <w:b/>
          <w:bCs/>
          <w:i/>
          <w:iCs/>
          <w:color w:val="auto"/>
        </w:rPr>
        <w:t xml:space="preserve">Оценка деятельности учащихся </w:t>
      </w:r>
      <w:r w:rsidRPr="002F11DD">
        <w:rPr>
          <w:color w:val="auto"/>
        </w:rPr>
        <w:t xml:space="preserve">осуществляется в конце каждого урока. Оцениваются: </w:t>
      </w:r>
    </w:p>
    <w:p w:rsidR="001900AA" w:rsidRPr="002F11DD" w:rsidRDefault="001900AA" w:rsidP="001900AA">
      <w:pPr>
        <w:pStyle w:val="Default"/>
        <w:spacing w:line="276" w:lineRule="auto"/>
        <w:rPr>
          <w:color w:val="auto"/>
        </w:rPr>
      </w:pPr>
      <w:r w:rsidRPr="002F11DD">
        <w:rPr>
          <w:color w:val="auto"/>
        </w:rPr>
        <w:t xml:space="preserve">• качество выполнения изучаемых на уроке приёмов; </w:t>
      </w:r>
    </w:p>
    <w:p w:rsidR="001900AA" w:rsidRPr="002F11DD" w:rsidRDefault="001900AA" w:rsidP="001900AA">
      <w:pPr>
        <w:pStyle w:val="Default"/>
        <w:spacing w:line="276" w:lineRule="auto"/>
        <w:rPr>
          <w:color w:val="auto"/>
        </w:rPr>
      </w:pPr>
      <w:r w:rsidRPr="002F11DD">
        <w:rPr>
          <w:color w:val="auto"/>
        </w:rPr>
        <w:t xml:space="preserve">• степень самостоятельности, </w:t>
      </w:r>
    </w:p>
    <w:p w:rsidR="001900AA" w:rsidRPr="002F11DD" w:rsidRDefault="001900AA" w:rsidP="001900AA">
      <w:pPr>
        <w:pStyle w:val="Default"/>
        <w:spacing w:line="276" w:lineRule="auto"/>
        <w:rPr>
          <w:color w:val="auto"/>
        </w:rPr>
      </w:pPr>
      <w:r w:rsidRPr="002F11DD">
        <w:rPr>
          <w:color w:val="auto"/>
        </w:rPr>
        <w:t xml:space="preserve">• уровень творческой деятельности (репродуктивный, частично продуктивный, продуктивный). </w:t>
      </w:r>
    </w:p>
    <w:p w:rsidR="001900AA" w:rsidRPr="002F11DD" w:rsidRDefault="001900AA" w:rsidP="001900AA">
      <w:pPr>
        <w:pStyle w:val="Default"/>
        <w:spacing w:line="276" w:lineRule="auto"/>
        <w:rPr>
          <w:color w:val="auto"/>
        </w:rPr>
      </w:pPr>
      <w:r w:rsidRPr="002F11DD">
        <w:rPr>
          <w:color w:val="auto"/>
        </w:rPr>
        <w:t xml:space="preserve">Предпочтение отдаётся </w:t>
      </w:r>
      <w:r w:rsidRPr="002F11DD">
        <w:rPr>
          <w:i/>
          <w:iCs/>
          <w:color w:val="auto"/>
        </w:rPr>
        <w:t xml:space="preserve">качественной </w:t>
      </w:r>
      <w:r w:rsidRPr="002F11DD">
        <w:rPr>
          <w:color w:val="auto"/>
        </w:rPr>
        <w:t xml:space="preserve">оценке деятельности каждого ребенка на уроке: его творческим находкам в процессе наблюдений, размышлений и самореализации. В ходе контроля проверяется степень и качество достигнутых учащимися знаний-умений-навыков, а оценка выражает реакцию на степень соответствия (отлично, хорошо, удовлетворительно, плохо) </w:t>
      </w:r>
    </w:p>
    <w:p w:rsidR="001900AA" w:rsidRPr="002F11DD" w:rsidRDefault="001900AA" w:rsidP="006D7355">
      <w:pPr>
        <w:pStyle w:val="Default"/>
        <w:spacing w:line="276" w:lineRule="auto"/>
        <w:jc w:val="center"/>
        <w:rPr>
          <w:b/>
          <w:bCs/>
          <w:color w:val="auto"/>
        </w:rPr>
      </w:pPr>
      <w:r w:rsidRPr="002F11DD">
        <w:rPr>
          <w:b/>
          <w:bCs/>
          <w:color w:val="auto"/>
        </w:rPr>
        <w:t>Критерии оценки.</w:t>
      </w:r>
    </w:p>
    <w:p w:rsidR="001900AA" w:rsidRPr="002F11DD" w:rsidRDefault="001900AA" w:rsidP="001900AA">
      <w:pPr>
        <w:pStyle w:val="Default"/>
        <w:spacing w:line="276" w:lineRule="auto"/>
        <w:rPr>
          <w:color w:val="auto"/>
        </w:rPr>
      </w:pPr>
      <w:r w:rsidRPr="002F11DD">
        <w:rPr>
          <w:b/>
          <w:bCs/>
          <w:color w:val="auto"/>
        </w:rPr>
        <w:t xml:space="preserve">Критерии оценки устных индивидуальных и фронтальных ответов </w:t>
      </w:r>
      <w:r w:rsidRPr="002F11DD">
        <w:rPr>
          <w:color w:val="auto"/>
        </w:rPr>
        <w:t xml:space="preserve">1. Активность участия. </w:t>
      </w:r>
    </w:p>
    <w:p w:rsidR="001900AA" w:rsidRPr="002F11DD" w:rsidRDefault="001900AA" w:rsidP="001900AA">
      <w:pPr>
        <w:pStyle w:val="Default"/>
        <w:spacing w:line="276" w:lineRule="auto"/>
        <w:rPr>
          <w:color w:val="auto"/>
        </w:rPr>
      </w:pPr>
      <w:r w:rsidRPr="002F11DD">
        <w:rPr>
          <w:color w:val="auto"/>
        </w:rPr>
        <w:t xml:space="preserve">2. Умение собеседника прочувствовать суть вопроса. </w:t>
      </w:r>
    </w:p>
    <w:p w:rsidR="001900AA" w:rsidRPr="002F11DD" w:rsidRDefault="001900AA" w:rsidP="001900AA">
      <w:pPr>
        <w:pStyle w:val="Default"/>
        <w:spacing w:line="276" w:lineRule="auto"/>
        <w:rPr>
          <w:color w:val="auto"/>
        </w:rPr>
      </w:pPr>
      <w:r w:rsidRPr="002F11DD">
        <w:rPr>
          <w:color w:val="auto"/>
        </w:rPr>
        <w:t xml:space="preserve">3. Искренность ответов, их развернутость, образность, аргументированность. </w:t>
      </w:r>
    </w:p>
    <w:p w:rsidR="001900AA" w:rsidRPr="002F11DD" w:rsidRDefault="001900AA" w:rsidP="001900AA">
      <w:pPr>
        <w:pStyle w:val="Default"/>
        <w:spacing w:line="276" w:lineRule="auto"/>
        <w:rPr>
          <w:color w:val="auto"/>
        </w:rPr>
      </w:pPr>
      <w:r w:rsidRPr="002F11DD">
        <w:rPr>
          <w:color w:val="auto"/>
        </w:rPr>
        <w:t xml:space="preserve">4. Самостоятельность. </w:t>
      </w:r>
    </w:p>
    <w:p w:rsidR="001900AA" w:rsidRPr="002F11DD" w:rsidRDefault="001900AA" w:rsidP="001900AA">
      <w:pPr>
        <w:pStyle w:val="Default"/>
        <w:spacing w:line="276" w:lineRule="auto"/>
        <w:rPr>
          <w:color w:val="auto"/>
        </w:rPr>
      </w:pPr>
      <w:r w:rsidRPr="002F11DD">
        <w:rPr>
          <w:color w:val="auto"/>
        </w:rPr>
        <w:t xml:space="preserve">5. Оригинальность суждений. </w:t>
      </w:r>
    </w:p>
    <w:p w:rsidR="001900AA" w:rsidRPr="002F11DD" w:rsidRDefault="001900AA" w:rsidP="001900AA">
      <w:pPr>
        <w:pStyle w:val="Default"/>
        <w:spacing w:line="276" w:lineRule="auto"/>
        <w:rPr>
          <w:color w:val="auto"/>
        </w:rPr>
      </w:pPr>
      <w:r w:rsidRPr="002F11DD">
        <w:rPr>
          <w:b/>
          <w:bCs/>
          <w:color w:val="auto"/>
        </w:rPr>
        <w:t xml:space="preserve">Критерии и система оценки творческой работы </w:t>
      </w:r>
    </w:p>
    <w:p w:rsidR="00A84010" w:rsidRPr="002F11DD" w:rsidRDefault="001900AA" w:rsidP="00A84010">
      <w:pPr>
        <w:pStyle w:val="Default"/>
        <w:spacing w:after="164" w:line="276" w:lineRule="auto"/>
        <w:rPr>
          <w:color w:val="auto"/>
        </w:rPr>
      </w:pPr>
      <w:r w:rsidRPr="002F11DD">
        <w:rPr>
          <w:color w:val="auto"/>
        </w:rPr>
        <w:t xml:space="preserve"> Как решена композиция: правильное решение композиции, предмета, орнамента (как организована плоскость листа, как согласованы между собой все компоненты изображения, как выражена общая идея и содержание). </w:t>
      </w:r>
      <w:r w:rsidRPr="002F11DD">
        <w:rPr>
          <w:color w:val="auto"/>
        </w:rPr>
        <w:t xml:space="preserve"> Владение техникой: как ученик пользуется художественными материалами, как использует выразительные художественные средства в выполнении задания. </w:t>
      </w:r>
      <w:r w:rsidRPr="002F11DD">
        <w:rPr>
          <w:color w:val="auto"/>
        </w:rPr>
        <w:t xml:space="preserve"> Общее впечатление от работы. Оригинальность, яркость и эмоциональность созданного образа, чувство меры в оформлении и соответствие оформления работы. </w:t>
      </w:r>
      <w:r w:rsidRPr="002F11DD">
        <w:rPr>
          <w:color w:val="auto"/>
        </w:rPr>
        <w:t xml:space="preserve"> Аккуратность всей работы. Из всех этих компонентов складывается общая оценка работы обучающегося. </w:t>
      </w:r>
    </w:p>
    <w:p w:rsidR="001900AA" w:rsidRPr="002F11DD" w:rsidRDefault="001900AA" w:rsidP="00A84010">
      <w:pPr>
        <w:pStyle w:val="Default"/>
        <w:spacing w:after="164" w:line="276" w:lineRule="auto"/>
        <w:rPr>
          <w:color w:val="auto"/>
        </w:rPr>
      </w:pPr>
      <w:r w:rsidRPr="002F11DD">
        <w:rPr>
          <w:b/>
          <w:bCs/>
          <w:color w:val="auto"/>
        </w:rPr>
        <w:t xml:space="preserve">Характеристика цифровой оценки (отметки) </w:t>
      </w:r>
    </w:p>
    <w:p w:rsidR="001900AA" w:rsidRPr="002F11DD" w:rsidRDefault="001900AA" w:rsidP="001900AA">
      <w:pPr>
        <w:pStyle w:val="Default"/>
        <w:spacing w:line="276" w:lineRule="auto"/>
        <w:rPr>
          <w:color w:val="auto"/>
        </w:rPr>
      </w:pPr>
      <w:r w:rsidRPr="002F11DD">
        <w:rPr>
          <w:color w:val="auto"/>
        </w:rPr>
        <w:t xml:space="preserve">• “5” ставится, если ученик выполнил работу в полном объеме с соблюдением необходимой последовательности, проявил организационно-трудовые умения (поддерживал чистоту рабочего места и порядок на столе, работа аккуратная); </w:t>
      </w:r>
    </w:p>
    <w:p w:rsidR="001900AA" w:rsidRPr="002F11DD" w:rsidRDefault="001900AA" w:rsidP="001900AA">
      <w:pPr>
        <w:pStyle w:val="Default"/>
        <w:spacing w:line="276" w:lineRule="auto"/>
        <w:rPr>
          <w:color w:val="auto"/>
        </w:rPr>
      </w:pPr>
      <w:r w:rsidRPr="002F11DD">
        <w:rPr>
          <w:color w:val="auto"/>
        </w:rPr>
        <w:t xml:space="preserve">• “4” ставится, если работа выполнена не совсем аккуратно, на рабочем месте нет должного порядка; </w:t>
      </w:r>
    </w:p>
    <w:p w:rsidR="001900AA" w:rsidRPr="002F11DD" w:rsidRDefault="001900AA" w:rsidP="001900AA">
      <w:pPr>
        <w:pStyle w:val="Default"/>
        <w:spacing w:line="276" w:lineRule="auto"/>
        <w:rPr>
          <w:color w:val="auto"/>
        </w:rPr>
      </w:pPr>
      <w:r w:rsidRPr="002F11DD">
        <w:rPr>
          <w:color w:val="auto"/>
        </w:rPr>
        <w:t xml:space="preserve">• “3” ставится, если работа выполнена небрежно, ученик не уложился в отведенное время. </w:t>
      </w:r>
    </w:p>
    <w:p w:rsidR="001900AA" w:rsidRPr="002F11DD" w:rsidRDefault="001900AA" w:rsidP="001900AA">
      <w:pPr>
        <w:pStyle w:val="Default"/>
        <w:spacing w:line="276" w:lineRule="auto"/>
        <w:rPr>
          <w:color w:val="auto"/>
        </w:rPr>
      </w:pPr>
      <w:r w:rsidRPr="002F11DD">
        <w:rPr>
          <w:color w:val="auto"/>
        </w:rPr>
        <w:t xml:space="preserve">`2`ставится, если учащийся допускает грубые ошибки в ответе; не справляется с поставленной целью урока; </w:t>
      </w:r>
    </w:p>
    <w:p w:rsidR="001900AA" w:rsidRPr="002F11DD" w:rsidRDefault="001900AA" w:rsidP="001900AA">
      <w:pPr>
        <w:pStyle w:val="Default"/>
        <w:spacing w:line="276" w:lineRule="auto"/>
        <w:rPr>
          <w:color w:val="auto"/>
        </w:rPr>
      </w:pPr>
      <w:r w:rsidRPr="002F11DD">
        <w:rPr>
          <w:color w:val="auto"/>
        </w:rPr>
        <w:t xml:space="preserve">Применяются следующие формы контроля: </w:t>
      </w:r>
    </w:p>
    <w:p w:rsidR="001900AA" w:rsidRPr="002F11DD" w:rsidRDefault="001900AA" w:rsidP="001900AA">
      <w:pPr>
        <w:pStyle w:val="Default"/>
        <w:spacing w:after="164" w:line="276" w:lineRule="auto"/>
        <w:rPr>
          <w:color w:val="auto"/>
        </w:rPr>
      </w:pPr>
      <w:r w:rsidRPr="002F11DD">
        <w:rPr>
          <w:color w:val="auto"/>
        </w:rPr>
        <w:t xml:space="preserve">• выставки, конкурсы, викторины; </w:t>
      </w:r>
    </w:p>
    <w:p w:rsidR="001900AA" w:rsidRPr="002F11DD" w:rsidRDefault="001900AA" w:rsidP="001900AA">
      <w:pPr>
        <w:pStyle w:val="Default"/>
        <w:spacing w:after="164" w:line="276" w:lineRule="auto"/>
        <w:rPr>
          <w:color w:val="auto"/>
        </w:rPr>
      </w:pPr>
      <w:r w:rsidRPr="002F11DD">
        <w:rPr>
          <w:color w:val="auto"/>
        </w:rPr>
        <w:t xml:space="preserve">• творческие задания; </w:t>
      </w:r>
    </w:p>
    <w:p w:rsidR="001900AA" w:rsidRPr="002F11DD" w:rsidRDefault="001900AA" w:rsidP="001900AA">
      <w:pPr>
        <w:pStyle w:val="Default"/>
        <w:spacing w:after="164" w:line="276" w:lineRule="auto"/>
        <w:rPr>
          <w:color w:val="auto"/>
        </w:rPr>
      </w:pPr>
      <w:r w:rsidRPr="002F11DD">
        <w:rPr>
          <w:color w:val="auto"/>
        </w:rPr>
        <w:t xml:space="preserve">• открытые занятия; </w:t>
      </w:r>
    </w:p>
    <w:p w:rsidR="001900AA" w:rsidRPr="002F11DD" w:rsidRDefault="001900AA" w:rsidP="001900AA">
      <w:pPr>
        <w:pStyle w:val="Default"/>
        <w:spacing w:after="164" w:line="276" w:lineRule="auto"/>
        <w:rPr>
          <w:color w:val="auto"/>
        </w:rPr>
      </w:pPr>
      <w:r w:rsidRPr="002F11DD">
        <w:rPr>
          <w:color w:val="auto"/>
        </w:rPr>
        <w:t xml:space="preserve">• тестирование по темам; </w:t>
      </w:r>
    </w:p>
    <w:p w:rsidR="001900AA" w:rsidRPr="002F11DD" w:rsidRDefault="001900AA" w:rsidP="001900AA">
      <w:pPr>
        <w:pStyle w:val="Default"/>
        <w:spacing w:after="164" w:line="276" w:lineRule="auto"/>
        <w:rPr>
          <w:color w:val="auto"/>
        </w:rPr>
      </w:pPr>
      <w:r w:rsidRPr="002F11DD">
        <w:rPr>
          <w:color w:val="auto"/>
        </w:rPr>
        <w:lastRenderedPageBreak/>
        <w:t xml:space="preserve">• творческие проекты; </w:t>
      </w:r>
    </w:p>
    <w:p w:rsidR="001900AA" w:rsidRPr="002F11DD" w:rsidRDefault="001900AA" w:rsidP="001900AA">
      <w:pPr>
        <w:pStyle w:val="Default"/>
        <w:spacing w:line="276" w:lineRule="auto"/>
        <w:rPr>
          <w:color w:val="auto"/>
        </w:rPr>
      </w:pPr>
      <w:r w:rsidRPr="002F11DD">
        <w:rPr>
          <w:color w:val="auto"/>
        </w:rPr>
        <w:t xml:space="preserve">• устные опросы. </w:t>
      </w:r>
    </w:p>
    <w:p w:rsidR="001900AA" w:rsidRPr="002F11DD" w:rsidRDefault="001900AA" w:rsidP="001900AA">
      <w:pPr>
        <w:pStyle w:val="Default"/>
        <w:spacing w:line="276" w:lineRule="auto"/>
        <w:rPr>
          <w:color w:val="auto"/>
        </w:rPr>
      </w:pPr>
      <w:r w:rsidRPr="002F11DD">
        <w:rPr>
          <w:color w:val="auto"/>
        </w:rPr>
        <w:t xml:space="preserve">После каждого года обучения дети участвуют в разноуровневых конкурсах и выставках. Эти мероприятия являются контрольными и служат показателем освоения </w:t>
      </w:r>
    </w:p>
    <w:p w:rsidR="001900AA" w:rsidRPr="002F11DD" w:rsidRDefault="001900AA" w:rsidP="001900AA">
      <w:pPr>
        <w:pStyle w:val="Default"/>
        <w:spacing w:line="276" w:lineRule="auto"/>
        <w:rPr>
          <w:color w:val="auto"/>
        </w:rPr>
      </w:pPr>
      <w:r w:rsidRPr="002F11DD">
        <w:rPr>
          <w:color w:val="auto"/>
        </w:rPr>
        <w:t xml:space="preserve">детьми программы, а также сплачивают детский коллектив. </w:t>
      </w:r>
    </w:p>
    <w:p w:rsidR="001900AA" w:rsidRPr="002F11DD" w:rsidRDefault="001900AA" w:rsidP="001900AA">
      <w:pPr>
        <w:pStyle w:val="Default"/>
        <w:spacing w:line="276" w:lineRule="auto"/>
        <w:jc w:val="center"/>
        <w:rPr>
          <w:b/>
          <w:bCs/>
          <w:color w:val="auto"/>
        </w:rPr>
      </w:pPr>
      <w:r w:rsidRPr="002F11DD">
        <w:rPr>
          <w:b/>
          <w:bCs/>
          <w:color w:val="auto"/>
        </w:rPr>
        <w:t>Общая характеристика учебного предмета</w:t>
      </w:r>
    </w:p>
    <w:p w:rsidR="001900AA" w:rsidRPr="002F11DD" w:rsidRDefault="001900AA" w:rsidP="001900AA">
      <w:pPr>
        <w:pStyle w:val="Default"/>
        <w:spacing w:line="276" w:lineRule="auto"/>
        <w:rPr>
          <w:color w:val="auto"/>
        </w:rPr>
      </w:pPr>
      <w:r w:rsidRPr="002F11DD">
        <w:rPr>
          <w:color w:val="auto"/>
        </w:rPr>
        <w:t xml:space="preserve">Программа по изобразительному искусству создана на основе Требований к результатам освоения основных образовательных программ начального общего образования (стандарты второго поколения). </w:t>
      </w:r>
    </w:p>
    <w:p w:rsidR="001900AA" w:rsidRPr="002F11DD" w:rsidRDefault="001900AA" w:rsidP="001900AA">
      <w:pPr>
        <w:pStyle w:val="Default"/>
        <w:spacing w:line="276" w:lineRule="auto"/>
        <w:rPr>
          <w:color w:val="auto"/>
        </w:rPr>
      </w:pPr>
      <w:r w:rsidRPr="002F11DD">
        <w:rPr>
          <w:color w:val="auto"/>
        </w:rPr>
        <w:t xml:space="preserve">Изобразительное искусство в начальной школе является базовым предметом, его уникальность и значимость определяется нацеленностью на развитие способностей и творческого потенциала ребенка, формирование ассоциативно-образного пространственного мышления, интуиции. У младших школьников развивается способность восприятия сложных объектов и явлений, их эмоционального оценивания. По сравнению с остальными учебными предметами, развивающими рационально-логический тип мышления, изобразительное искусство направлено в основном на формирование эмоционально-образного, художественного типа мышления, что является условием становления интеллектуальной деятельности растущей личности. </w:t>
      </w:r>
    </w:p>
    <w:p w:rsidR="001900AA" w:rsidRPr="002F11DD" w:rsidRDefault="001900AA" w:rsidP="001900AA">
      <w:pPr>
        <w:pStyle w:val="Default"/>
        <w:spacing w:line="276" w:lineRule="auto"/>
        <w:rPr>
          <w:color w:val="auto"/>
        </w:rPr>
      </w:pPr>
      <w:r w:rsidRPr="002F11DD">
        <w:rPr>
          <w:color w:val="auto"/>
        </w:rPr>
        <w:t xml:space="preserve">Доминирующее значение имеет направленность программы на развитие эмоционально-ценностного отношения ребенка к миру. Овладение основами художественного языка, получение опыта эмоционально-ценностного, эстетического восприятия мира и художественно-творческой деятельности помогут младшим школьникам при освоении смежных дисциплин, а в дальнейшем станут основой отношения растущего человека к себе, к окружающим людям, природе, науке, искусству и культуре в целом. </w:t>
      </w:r>
    </w:p>
    <w:p w:rsidR="001900AA" w:rsidRPr="002F11DD" w:rsidRDefault="001900AA" w:rsidP="001900AA">
      <w:pPr>
        <w:pStyle w:val="Default"/>
        <w:spacing w:line="276" w:lineRule="auto"/>
        <w:rPr>
          <w:color w:val="auto"/>
        </w:rPr>
      </w:pPr>
      <w:r w:rsidRPr="002F11DD">
        <w:rPr>
          <w:color w:val="auto"/>
        </w:rPr>
        <w:t xml:space="preserve">Направленность на деятельностный и проблемный подходы в обучении искусству диктует необходимость экспериментирования ребенка с разными художественными материалами, понимания их свойств и возможностей для создания выразительного образа. Разнообразие художественных материалов и техник, используемых на уроках, будет поддерживать интерес к художественному творчеству. </w:t>
      </w:r>
    </w:p>
    <w:p w:rsidR="001900AA" w:rsidRPr="002F11DD" w:rsidRDefault="001900AA" w:rsidP="001900AA">
      <w:pPr>
        <w:pStyle w:val="Default"/>
        <w:spacing w:line="276" w:lineRule="auto"/>
        <w:rPr>
          <w:color w:val="auto"/>
        </w:rPr>
      </w:pPr>
      <w:r w:rsidRPr="002F11DD">
        <w:rPr>
          <w:color w:val="auto"/>
        </w:rPr>
        <w:t xml:space="preserve">Программа содержит некоторые ознакомительные темы, связанные с компьютерной грамотностью. Их задача – познакомить учащихся с компьютером как средством, не заменяющим, а дополняющим другие средства. </w:t>
      </w:r>
    </w:p>
    <w:p w:rsidR="001900AA" w:rsidRPr="002F11DD" w:rsidRDefault="001900AA" w:rsidP="001900AA">
      <w:pPr>
        <w:pStyle w:val="Default"/>
        <w:spacing w:line="276" w:lineRule="auto"/>
        <w:rPr>
          <w:color w:val="auto"/>
        </w:rPr>
      </w:pPr>
      <w:r w:rsidRPr="002F11DD">
        <w:rPr>
          <w:b/>
          <w:bCs/>
          <w:color w:val="auto"/>
        </w:rPr>
        <w:t xml:space="preserve">                      Описание места учебного предмета «Технология» в учебном плане </w:t>
      </w:r>
    </w:p>
    <w:p w:rsidR="001900AA" w:rsidRPr="002F11DD" w:rsidRDefault="001900AA" w:rsidP="001900AA">
      <w:pPr>
        <w:pStyle w:val="Default"/>
        <w:spacing w:line="276" w:lineRule="auto"/>
        <w:rPr>
          <w:color w:val="auto"/>
        </w:rPr>
      </w:pPr>
      <w:r w:rsidRPr="002F11DD">
        <w:rPr>
          <w:color w:val="auto"/>
        </w:rPr>
        <w:t xml:space="preserve">В соответствии с учебным планом МАОУ </w:t>
      </w:r>
      <w:r w:rsidR="00A84010" w:rsidRPr="002F11DD">
        <w:rPr>
          <w:color w:val="auto"/>
        </w:rPr>
        <w:t>«</w:t>
      </w:r>
      <w:r w:rsidRPr="002F11DD">
        <w:rPr>
          <w:color w:val="auto"/>
        </w:rPr>
        <w:t>СОШ № 24</w:t>
      </w:r>
      <w:r w:rsidR="00A84010" w:rsidRPr="002F11DD">
        <w:rPr>
          <w:color w:val="auto"/>
        </w:rPr>
        <w:t>» г. Улан-Удэ</w:t>
      </w:r>
      <w:r w:rsidRPr="002F11DD">
        <w:rPr>
          <w:color w:val="auto"/>
        </w:rPr>
        <w:t xml:space="preserve"> на преподавание ИЗО в 4 классе отводится 1 час в неделю. Соответственно программа рассчитана на 34 учебных часа. Программа по ИЗО составлена на основе Федерального компонента государственного стандарта, примерной программы начального общего образования по ИЗО и авторской программы Неменской, Л. А «Изобразительное искусство» ( УМК «Школа России»)</w:t>
      </w:r>
    </w:p>
    <w:p w:rsidR="001900AA" w:rsidRPr="002F11DD" w:rsidRDefault="001900AA" w:rsidP="001900AA">
      <w:pPr>
        <w:pStyle w:val="Default"/>
        <w:spacing w:line="276" w:lineRule="auto"/>
        <w:rPr>
          <w:color w:val="auto"/>
        </w:rPr>
      </w:pPr>
      <w:r w:rsidRPr="002F11DD">
        <w:rPr>
          <w:b/>
          <w:bCs/>
          <w:color w:val="auto"/>
        </w:rPr>
        <w:t xml:space="preserve">                            Личностные, метапредметные и предметные результаты </w:t>
      </w:r>
    </w:p>
    <w:p w:rsidR="001900AA" w:rsidRPr="002F11DD" w:rsidRDefault="001900AA" w:rsidP="001900AA">
      <w:pPr>
        <w:pStyle w:val="Default"/>
        <w:spacing w:line="276" w:lineRule="auto"/>
        <w:rPr>
          <w:color w:val="auto"/>
        </w:rPr>
      </w:pPr>
      <w:r w:rsidRPr="002F11DD">
        <w:rPr>
          <w:color w:val="auto"/>
        </w:rPr>
        <w:t xml:space="preserve">В процессе изучения изобразительного искусства обучающийся достигнет следующих </w:t>
      </w:r>
      <w:r w:rsidRPr="002F11DD">
        <w:rPr>
          <w:b/>
          <w:bCs/>
          <w:color w:val="auto"/>
        </w:rPr>
        <w:t xml:space="preserve">личностных результатов: </w:t>
      </w:r>
      <w:r w:rsidRPr="002F11DD">
        <w:rPr>
          <w:color w:val="auto"/>
        </w:rPr>
        <w:t xml:space="preserve">в ценностно-эстетической сфере </w:t>
      </w:r>
    </w:p>
    <w:p w:rsidR="001900AA" w:rsidRPr="002F11DD" w:rsidRDefault="001900AA" w:rsidP="001900AA">
      <w:pPr>
        <w:pStyle w:val="Default"/>
        <w:spacing w:line="276" w:lineRule="auto"/>
        <w:rPr>
          <w:color w:val="auto"/>
        </w:rPr>
      </w:pPr>
      <w:r w:rsidRPr="002F11DD">
        <w:rPr>
          <w:color w:val="auto"/>
        </w:rPr>
        <w:t xml:space="preserve"> эмоционально-ценностное отношение к окружающему миру (семье, Родине, природе, людям); толерантное принятие разнообразия культурных явлений; </w:t>
      </w:r>
    </w:p>
    <w:p w:rsidR="001900AA" w:rsidRPr="002F11DD" w:rsidRDefault="001900AA" w:rsidP="001900AA">
      <w:pPr>
        <w:pStyle w:val="Default"/>
        <w:spacing w:line="276" w:lineRule="auto"/>
        <w:rPr>
          <w:color w:val="auto"/>
        </w:rPr>
      </w:pPr>
      <w:r w:rsidRPr="002F11DD">
        <w:rPr>
          <w:color w:val="auto"/>
        </w:rPr>
        <w:t xml:space="preserve"> художественный вкус и способность к эстетической оценке произведений искусства и явлений окружающей жизни; в познавательной (когнитивной) сфере </w:t>
      </w:r>
    </w:p>
    <w:p w:rsidR="001900AA" w:rsidRPr="002F11DD" w:rsidRDefault="001900AA" w:rsidP="001900AA">
      <w:pPr>
        <w:pStyle w:val="Default"/>
        <w:spacing w:line="276" w:lineRule="auto"/>
        <w:rPr>
          <w:color w:val="auto"/>
        </w:rPr>
      </w:pPr>
      <w:r w:rsidRPr="002F11DD">
        <w:rPr>
          <w:color w:val="auto"/>
        </w:rPr>
        <w:t xml:space="preserve"> способность к художественному пониманию мира, умение применять полученные знания в собственной художественно-творческой деятельности; в трудовой сфере </w:t>
      </w:r>
    </w:p>
    <w:p w:rsidR="001900AA" w:rsidRPr="002F11DD" w:rsidRDefault="001900AA" w:rsidP="001900AA">
      <w:pPr>
        <w:pStyle w:val="Default"/>
        <w:spacing w:line="276" w:lineRule="auto"/>
        <w:rPr>
          <w:color w:val="auto"/>
        </w:rPr>
      </w:pPr>
      <w:r w:rsidRPr="002F11DD">
        <w:rPr>
          <w:color w:val="auto"/>
        </w:rPr>
        <w:t xml:space="preserve"> навыки использования различных художественных материалов для работы в разных техниках; стремление использовать художественные умения для создания красивых вещей или их украшения. </w:t>
      </w:r>
    </w:p>
    <w:p w:rsidR="001900AA" w:rsidRPr="002F11DD" w:rsidRDefault="001900AA" w:rsidP="001900AA">
      <w:pPr>
        <w:pStyle w:val="Default"/>
        <w:spacing w:line="276" w:lineRule="auto"/>
        <w:rPr>
          <w:color w:val="auto"/>
        </w:rPr>
      </w:pPr>
    </w:p>
    <w:p w:rsidR="001900AA" w:rsidRPr="002F11DD" w:rsidRDefault="001900AA" w:rsidP="001900AA">
      <w:pPr>
        <w:pStyle w:val="Default"/>
        <w:spacing w:line="276" w:lineRule="auto"/>
        <w:rPr>
          <w:color w:val="auto"/>
        </w:rPr>
      </w:pPr>
      <w:r w:rsidRPr="002F11DD">
        <w:rPr>
          <w:b/>
          <w:bCs/>
          <w:i/>
          <w:iCs/>
          <w:color w:val="auto"/>
        </w:rPr>
        <w:t xml:space="preserve">Метапредметные результаты </w:t>
      </w:r>
      <w:r w:rsidRPr="002F11DD">
        <w:rPr>
          <w:color w:val="auto"/>
        </w:rPr>
        <w:t xml:space="preserve">освоения изобразительного искусства в начальной школе проявляются в: </w:t>
      </w:r>
    </w:p>
    <w:p w:rsidR="001900AA" w:rsidRPr="002F11DD" w:rsidRDefault="001900AA" w:rsidP="001900AA">
      <w:pPr>
        <w:pStyle w:val="Default"/>
        <w:spacing w:line="276" w:lineRule="auto"/>
        <w:rPr>
          <w:color w:val="auto"/>
        </w:rPr>
      </w:pPr>
      <w:r w:rsidRPr="002F11DD">
        <w:rPr>
          <w:color w:val="auto"/>
        </w:rPr>
        <w:t xml:space="preserve"> умении видеть и воспринимать проявления художественной культуры в окружающей жизни (техника, музеи, архитектура, дизайн, скульптура и др.); </w:t>
      </w:r>
    </w:p>
    <w:p w:rsidR="001900AA" w:rsidRPr="002F11DD" w:rsidRDefault="001900AA" w:rsidP="001900AA">
      <w:pPr>
        <w:pStyle w:val="Default"/>
        <w:spacing w:line="276" w:lineRule="auto"/>
        <w:rPr>
          <w:color w:val="auto"/>
        </w:rPr>
      </w:pPr>
      <w:r w:rsidRPr="002F11DD">
        <w:rPr>
          <w:color w:val="auto"/>
        </w:rPr>
        <w:t xml:space="preserve"> желании общаться с искусством, участвовать в обсуждении содержания и выразительных средств произведений искусства; </w:t>
      </w:r>
    </w:p>
    <w:p w:rsidR="001900AA" w:rsidRPr="002F11DD" w:rsidRDefault="001900AA" w:rsidP="001900AA">
      <w:pPr>
        <w:pStyle w:val="Default"/>
        <w:spacing w:line="276" w:lineRule="auto"/>
        <w:rPr>
          <w:color w:val="auto"/>
        </w:rPr>
      </w:pPr>
      <w:r w:rsidRPr="002F11DD">
        <w:rPr>
          <w:color w:val="auto"/>
        </w:rPr>
        <w:t xml:space="preserve"> активном использовании языка изобразительного искусства и различных художественных материалов для освоения содержания разных учебных предметов (литературы, окружающего мира, родного языка и др.); </w:t>
      </w:r>
    </w:p>
    <w:p w:rsidR="001900AA" w:rsidRPr="002F11DD" w:rsidRDefault="001900AA" w:rsidP="001900AA">
      <w:pPr>
        <w:pStyle w:val="Default"/>
        <w:spacing w:line="276" w:lineRule="auto"/>
        <w:rPr>
          <w:color w:val="auto"/>
        </w:rPr>
      </w:pPr>
      <w:r w:rsidRPr="002F11DD">
        <w:rPr>
          <w:color w:val="auto"/>
        </w:rPr>
        <w:t xml:space="preserve"> обогащении ключевых компетенций (коммуникативных, деятельностных и др.) художественно-эстетическим содержанием; </w:t>
      </w:r>
    </w:p>
    <w:p w:rsidR="001900AA" w:rsidRPr="002F11DD" w:rsidRDefault="001900AA" w:rsidP="001900AA">
      <w:pPr>
        <w:pStyle w:val="Default"/>
        <w:spacing w:line="276" w:lineRule="auto"/>
        <w:rPr>
          <w:color w:val="auto"/>
        </w:rPr>
      </w:pPr>
      <w:r w:rsidRPr="002F11DD">
        <w:rPr>
          <w:color w:val="auto"/>
        </w:rPr>
        <w:t xml:space="preserve"> умении организовывать самостоятельную художественно-творческую деятельность, выбирать средства для реализации художественного замысла; </w:t>
      </w:r>
    </w:p>
    <w:p w:rsidR="001900AA" w:rsidRPr="002F11DD" w:rsidRDefault="001900AA" w:rsidP="001900AA">
      <w:pPr>
        <w:pStyle w:val="Default"/>
        <w:spacing w:line="276" w:lineRule="auto"/>
        <w:rPr>
          <w:color w:val="auto"/>
        </w:rPr>
      </w:pPr>
      <w:r w:rsidRPr="002F11DD">
        <w:rPr>
          <w:color w:val="auto"/>
        </w:rPr>
        <w:t> способности оценивать результаты художественно-творческой деятельности, собственной и одноклассников</w:t>
      </w:r>
    </w:p>
    <w:p w:rsidR="001900AA" w:rsidRPr="002F11DD" w:rsidRDefault="001900AA" w:rsidP="001900AA">
      <w:pPr>
        <w:pStyle w:val="Default"/>
        <w:spacing w:line="276" w:lineRule="auto"/>
        <w:rPr>
          <w:color w:val="auto"/>
        </w:rPr>
      </w:pPr>
      <w:r w:rsidRPr="002F11DD">
        <w:rPr>
          <w:b/>
          <w:bCs/>
          <w:color w:val="auto"/>
        </w:rPr>
        <w:t xml:space="preserve">Предметные результаты </w:t>
      </w:r>
      <w:r w:rsidRPr="002F11DD">
        <w:rPr>
          <w:color w:val="auto"/>
        </w:rPr>
        <w:t xml:space="preserve">освоения изобразительного искусства в начальной школе проявляются в следующем: </w:t>
      </w:r>
    </w:p>
    <w:p w:rsidR="001900AA" w:rsidRPr="002F11DD" w:rsidRDefault="001900AA" w:rsidP="001900AA">
      <w:pPr>
        <w:pStyle w:val="Default"/>
        <w:spacing w:line="276" w:lineRule="auto"/>
        <w:rPr>
          <w:color w:val="auto"/>
        </w:rPr>
      </w:pPr>
      <w:r w:rsidRPr="002F11DD">
        <w:rPr>
          <w:color w:val="auto"/>
        </w:rPr>
        <w:t xml:space="preserve">в познавательной сфере </w:t>
      </w:r>
    </w:p>
    <w:p w:rsidR="001900AA" w:rsidRPr="002F11DD" w:rsidRDefault="001900AA" w:rsidP="001900AA">
      <w:pPr>
        <w:pStyle w:val="Default"/>
        <w:spacing w:line="276" w:lineRule="auto"/>
        <w:rPr>
          <w:color w:val="auto"/>
        </w:rPr>
      </w:pPr>
      <w:r w:rsidRPr="002F11DD">
        <w:rPr>
          <w:color w:val="auto"/>
        </w:rPr>
        <w:t xml:space="preserve"> понимание значения искусства в жизни человека и общества; восприятие и характеристика художественных образов, представленных в произведениях искусства; умение различать основные виды и жанры пластических искусств, характеризовать их специфику; сформированность представлений о ведущих музеях России и художественных музеях своего региона; </w:t>
      </w:r>
    </w:p>
    <w:p w:rsidR="001900AA" w:rsidRPr="002F11DD" w:rsidRDefault="001900AA" w:rsidP="001900AA">
      <w:pPr>
        <w:pStyle w:val="Default"/>
        <w:spacing w:line="276" w:lineRule="auto"/>
        <w:rPr>
          <w:color w:val="auto"/>
        </w:rPr>
      </w:pPr>
      <w:r w:rsidRPr="002F11DD">
        <w:rPr>
          <w:color w:val="auto"/>
        </w:rPr>
        <w:t xml:space="preserve">в ценностно-эстетической сфере </w:t>
      </w:r>
    </w:p>
    <w:p w:rsidR="001900AA" w:rsidRPr="002F11DD" w:rsidRDefault="001900AA" w:rsidP="001900AA">
      <w:pPr>
        <w:pStyle w:val="Default"/>
        <w:spacing w:line="276" w:lineRule="auto"/>
        <w:rPr>
          <w:color w:val="auto"/>
        </w:rPr>
      </w:pPr>
      <w:r w:rsidRPr="002F11DD">
        <w:rPr>
          <w:color w:val="auto"/>
        </w:rPr>
        <w:t xml:space="preserve"> умение различать и передавать в художественно-творческой деятельности характер, эмоциональное состояние и свое отношение к природе, человеку, обществу; осознание общечеловеческих ценностей, выраженных в главных темах искусства, и отражение их в собственной художественной деятельности; умение эмоционально оценивать шедевры русского и мирового искусства (в пределах изученного); проявление устойчивого интереса к художественным традициям своего и других народов; </w:t>
      </w:r>
    </w:p>
    <w:p w:rsidR="001900AA" w:rsidRPr="002F11DD" w:rsidRDefault="001900AA" w:rsidP="001900AA">
      <w:pPr>
        <w:pStyle w:val="Default"/>
        <w:spacing w:line="276" w:lineRule="auto"/>
        <w:rPr>
          <w:color w:val="auto"/>
        </w:rPr>
      </w:pPr>
      <w:r w:rsidRPr="002F11DD">
        <w:rPr>
          <w:color w:val="auto"/>
        </w:rPr>
        <w:t xml:space="preserve">в коммуникативной сфере </w:t>
      </w:r>
    </w:p>
    <w:p w:rsidR="001900AA" w:rsidRPr="002F11DD" w:rsidRDefault="001900AA" w:rsidP="001900AA">
      <w:pPr>
        <w:pStyle w:val="Default"/>
        <w:spacing w:line="276" w:lineRule="auto"/>
        <w:rPr>
          <w:color w:val="auto"/>
        </w:rPr>
      </w:pPr>
      <w:r w:rsidRPr="002F11DD">
        <w:rPr>
          <w:color w:val="auto"/>
        </w:rPr>
        <w:t xml:space="preserve"> способность высказывать суждения о художественных особенностях произведений, изображающих природу и человека в различных эмоциональных состояниях; умение обсуждать коллективные результаты художественно-творческой деятельности; </w:t>
      </w:r>
    </w:p>
    <w:p w:rsidR="001900AA" w:rsidRPr="002F11DD" w:rsidRDefault="001900AA" w:rsidP="001900AA">
      <w:pPr>
        <w:pStyle w:val="Default"/>
        <w:spacing w:line="276" w:lineRule="auto"/>
        <w:rPr>
          <w:color w:val="auto"/>
        </w:rPr>
      </w:pPr>
      <w:r w:rsidRPr="002F11DD">
        <w:rPr>
          <w:color w:val="auto"/>
        </w:rPr>
        <w:t xml:space="preserve">в трудовой сфере </w:t>
      </w:r>
    </w:p>
    <w:p w:rsidR="001900AA" w:rsidRPr="002F11DD" w:rsidRDefault="001900AA" w:rsidP="001900AA">
      <w:pPr>
        <w:spacing w:after="0" w:line="240" w:lineRule="auto"/>
        <w:jc w:val="center"/>
        <w:rPr>
          <w:rFonts w:ascii="Times New Roman" w:hAnsi="Times New Roman" w:cs="Times New Roman"/>
          <w:sz w:val="24"/>
          <w:szCs w:val="24"/>
        </w:rPr>
      </w:pPr>
      <w:r w:rsidRPr="002F11DD">
        <w:rPr>
          <w:rFonts w:ascii="Times New Roman" w:hAnsi="Times New Roman" w:cs="Times New Roman"/>
          <w:sz w:val="24"/>
          <w:szCs w:val="24"/>
        </w:rPr>
        <w:t xml:space="preserve"> умение использовать различные материалы и средства художественной выразительности для передачи замысла в собственной художественной деятельности; моделирование новых образов путем трансформации известных (с использованием средств изобразительного искусства и компьютерной графики). </w:t>
      </w:r>
    </w:p>
    <w:p w:rsidR="001900AA" w:rsidRPr="002F11DD" w:rsidRDefault="001900AA" w:rsidP="00A84010">
      <w:pPr>
        <w:pStyle w:val="Default"/>
        <w:spacing w:line="276" w:lineRule="auto"/>
        <w:jc w:val="center"/>
        <w:rPr>
          <w:color w:val="auto"/>
        </w:rPr>
      </w:pPr>
      <w:r w:rsidRPr="002F11DD">
        <w:rPr>
          <w:b/>
          <w:bCs/>
          <w:color w:val="auto"/>
        </w:rPr>
        <w:t>Содержание учебного материала</w:t>
      </w:r>
    </w:p>
    <w:p w:rsidR="001900AA" w:rsidRPr="002F11DD" w:rsidRDefault="001900AA" w:rsidP="001900AA">
      <w:pPr>
        <w:pStyle w:val="Default"/>
        <w:spacing w:line="276" w:lineRule="auto"/>
        <w:rPr>
          <w:color w:val="auto"/>
        </w:rPr>
      </w:pPr>
      <w:r w:rsidRPr="002F11DD">
        <w:rPr>
          <w:b/>
          <w:bCs/>
          <w:color w:val="auto"/>
        </w:rPr>
        <w:t xml:space="preserve">« Истоки родного искусства» </w:t>
      </w:r>
      <w:r w:rsidRPr="002F11DD">
        <w:rPr>
          <w:color w:val="auto"/>
        </w:rPr>
        <w:t>Древо культуры твоего народа, его корни. Огромное воспитательное значение приобретает приобщение школьников к истокам народного искусства и художественных представлений народа. Практическая работа на уроках до</w:t>
      </w:r>
      <w:r w:rsidR="00A84010" w:rsidRPr="002F11DD">
        <w:rPr>
          <w:color w:val="auto"/>
        </w:rPr>
        <w:t xml:space="preserve">лжна совмещать индивидуальные и </w:t>
      </w:r>
      <w:r w:rsidRPr="002F11DD">
        <w:rPr>
          <w:color w:val="auto"/>
        </w:rPr>
        <w:t xml:space="preserve">коллективные формы. </w:t>
      </w:r>
    </w:p>
    <w:p w:rsidR="001900AA" w:rsidRPr="002F11DD" w:rsidRDefault="001900AA" w:rsidP="001900AA">
      <w:pPr>
        <w:pStyle w:val="Default"/>
        <w:spacing w:line="276" w:lineRule="auto"/>
        <w:rPr>
          <w:color w:val="auto"/>
        </w:rPr>
      </w:pPr>
      <w:r w:rsidRPr="002F11DD">
        <w:rPr>
          <w:b/>
          <w:bCs/>
          <w:color w:val="auto"/>
        </w:rPr>
        <w:t xml:space="preserve"> Пейзаж родной земли. Характерные черты</w:t>
      </w:r>
      <w:r w:rsidR="00A84010" w:rsidRPr="002F11DD">
        <w:rPr>
          <w:b/>
          <w:bCs/>
          <w:color w:val="auto"/>
        </w:rPr>
        <w:t xml:space="preserve"> и красота разных времен года. </w:t>
      </w:r>
    </w:p>
    <w:p w:rsidR="001900AA" w:rsidRPr="002F11DD" w:rsidRDefault="001900AA" w:rsidP="001900AA">
      <w:pPr>
        <w:pStyle w:val="Default"/>
        <w:spacing w:line="276" w:lineRule="auto"/>
        <w:rPr>
          <w:color w:val="auto"/>
        </w:rPr>
      </w:pPr>
      <w:r w:rsidRPr="002F11DD">
        <w:rPr>
          <w:i/>
          <w:iCs/>
          <w:color w:val="auto"/>
        </w:rPr>
        <w:t xml:space="preserve">Задание: </w:t>
      </w:r>
      <w:r w:rsidRPr="002F11DD">
        <w:rPr>
          <w:color w:val="auto"/>
        </w:rPr>
        <w:t xml:space="preserve">Характерные черты, своеобразие родного пейзажа. Изображение пейзажа своей родной стороны. Выявление его особой красоты. Используя бумажную пластику, изобразить любимое время года. </w:t>
      </w:r>
      <w:r w:rsidRPr="002F11DD">
        <w:rPr>
          <w:i/>
          <w:iCs/>
          <w:color w:val="auto"/>
        </w:rPr>
        <w:t xml:space="preserve">Материалы: </w:t>
      </w:r>
      <w:r w:rsidRPr="002F11DD">
        <w:rPr>
          <w:color w:val="auto"/>
        </w:rPr>
        <w:t xml:space="preserve">белая плотная бумага, резак, ножницы, линейка, циркуль, скрепки, клей ПВА.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слайды природы, репродукции картин русских художников. </w:t>
      </w:r>
    </w:p>
    <w:p w:rsidR="001900AA" w:rsidRPr="002F11DD" w:rsidRDefault="001900AA" w:rsidP="001900AA">
      <w:pPr>
        <w:pStyle w:val="Default"/>
        <w:spacing w:line="276" w:lineRule="auto"/>
        <w:rPr>
          <w:color w:val="auto"/>
        </w:rPr>
      </w:pPr>
      <w:r w:rsidRPr="002F11DD">
        <w:rPr>
          <w:i/>
          <w:iCs/>
          <w:color w:val="auto"/>
        </w:rPr>
        <w:lastRenderedPageBreak/>
        <w:t xml:space="preserve">Музыкальный ряд: </w:t>
      </w:r>
      <w:r w:rsidRPr="002F11DD">
        <w:rPr>
          <w:color w:val="auto"/>
        </w:rPr>
        <w:t xml:space="preserve">русские народные песни. </w:t>
      </w:r>
    </w:p>
    <w:p w:rsidR="001900AA" w:rsidRPr="002F11DD" w:rsidRDefault="001900AA" w:rsidP="001900AA">
      <w:pPr>
        <w:pStyle w:val="Default"/>
        <w:spacing w:line="276" w:lineRule="auto"/>
        <w:rPr>
          <w:color w:val="auto"/>
        </w:rPr>
      </w:pPr>
      <w:r w:rsidRPr="002F11DD">
        <w:rPr>
          <w:color w:val="auto"/>
        </w:rPr>
        <w:t xml:space="preserve"> </w:t>
      </w:r>
      <w:r w:rsidRPr="002F11DD">
        <w:rPr>
          <w:b/>
          <w:bCs/>
          <w:color w:val="auto"/>
        </w:rPr>
        <w:t xml:space="preserve">Гармония жилья с природой. </w:t>
      </w:r>
      <w:r w:rsidRPr="002F11DD">
        <w:rPr>
          <w:i/>
          <w:iCs/>
          <w:color w:val="auto"/>
        </w:rPr>
        <w:t>Задание</w:t>
      </w:r>
      <w:r w:rsidRPr="002F11DD">
        <w:rPr>
          <w:color w:val="auto"/>
        </w:rPr>
        <w:t xml:space="preserve">: Знакомство с конструкцией избы, значения ее частей. Единство в работе "Трех Мастеров". Магические представления как поэтические образы мира. Изба – образ лица человека; окна – очи дома – украшались наличниками; фасад – "чело" – лобной доской, причелинами. Украшение "деревянных" построек, созданных на прошлом уроке (индивидуально-коллективно). Дополнительно – изображение избы (гуашь, кисти). </w:t>
      </w:r>
    </w:p>
    <w:p w:rsidR="001900AA" w:rsidRPr="002F11DD" w:rsidRDefault="001900AA" w:rsidP="001900AA">
      <w:pPr>
        <w:pStyle w:val="Default"/>
        <w:spacing w:line="276" w:lineRule="auto"/>
        <w:rPr>
          <w:color w:val="auto"/>
        </w:rPr>
      </w:pPr>
      <w:r w:rsidRPr="002F11DD">
        <w:rPr>
          <w:color w:val="auto"/>
        </w:rPr>
        <w:t xml:space="preserve">Моделирование из бумаги (или лепка) избы. Индивидуально-коллективная работа. </w:t>
      </w:r>
    </w:p>
    <w:p w:rsidR="001900AA" w:rsidRPr="002F11DD" w:rsidRDefault="001900AA" w:rsidP="001900AA">
      <w:pPr>
        <w:pStyle w:val="Default"/>
        <w:spacing w:line="276" w:lineRule="auto"/>
        <w:rPr>
          <w:color w:val="auto"/>
        </w:rPr>
      </w:pPr>
      <w:r w:rsidRPr="002F11DD">
        <w:rPr>
          <w:i/>
          <w:iCs/>
          <w:color w:val="auto"/>
        </w:rPr>
        <w:t xml:space="preserve">Материал: </w:t>
      </w:r>
      <w:r w:rsidRPr="002F11DD">
        <w:rPr>
          <w:color w:val="auto"/>
        </w:rPr>
        <w:t xml:space="preserve">бумага, картон, пластилин, ножницы, стеки. </w:t>
      </w:r>
    </w:p>
    <w:p w:rsidR="001900AA" w:rsidRPr="002F11DD" w:rsidRDefault="001900AA" w:rsidP="001900AA">
      <w:pPr>
        <w:pStyle w:val="Default"/>
        <w:spacing w:line="276" w:lineRule="auto"/>
        <w:rPr>
          <w:color w:val="auto"/>
        </w:rPr>
      </w:pPr>
      <w:r w:rsidRPr="002F11DD">
        <w:rPr>
          <w:i/>
          <w:iCs/>
          <w:color w:val="auto"/>
        </w:rPr>
        <w:t xml:space="preserve">Задание на дом: </w:t>
      </w:r>
      <w:r w:rsidRPr="002F11DD">
        <w:rPr>
          <w:color w:val="auto"/>
        </w:rPr>
        <w:t xml:space="preserve">найти изображения русской деревни, ее построек. Дополнительно – изображение избы (гуашь, кисти). </w:t>
      </w:r>
      <w:r w:rsidRPr="002F11DD">
        <w:rPr>
          <w:i/>
          <w:iCs/>
          <w:color w:val="auto"/>
        </w:rPr>
        <w:t xml:space="preserve">Зрительный ряд: </w:t>
      </w:r>
      <w:r w:rsidRPr="002F11DD">
        <w:rPr>
          <w:color w:val="auto"/>
        </w:rPr>
        <w:t xml:space="preserve">слайды из серий "Этнографические музеи", "Русское народное искусство", "Деревянное зодчество Руси". </w:t>
      </w:r>
      <w:r w:rsidRPr="002F11DD">
        <w:rPr>
          <w:i/>
          <w:iCs/>
          <w:color w:val="auto"/>
        </w:rPr>
        <w:t xml:space="preserve">Музыкальный ряд: </w:t>
      </w:r>
      <w:r w:rsidRPr="002F11DD">
        <w:rPr>
          <w:color w:val="auto"/>
        </w:rPr>
        <w:t xml:space="preserve">В.Белов "Лад". </w:t>
      </w:r>
    </w:p>
    <w:p w:rsidR="001900AA" w:rsidRPr="002F11DD" w:rsidRDefault="001900AA" w:rsidP="001900AA">
      <w:pPr>
        <w:pStyle w:val="Default"/>
        <w:spacing w:line="276" w:lineRule="auto"/>
        <w:rPr>
          <w:color w:val="auto"/>
        </w:rPr>
      </w:pPr>
      <w:r w:rsidRPr="002F11DD">
        <w:rPr>
          <w:b/>
          <w:bCs/>
          <w:color w:val="auto"/>
        </w:rPr>
        <w:t xml:space="preserve"> Деревня – деревянный мир. Украшение деревянных построек и их значение. </w:t>
      </w:r>
      <w:r w:rsidRPr="002F11DD">
        <w:rPr>
          <w:i/>
          <w:iCs/>
          <w:color w:val="auto"/>
        </w:rPr>
        <w:t>Задание</w:t>
      </w:r>
      <w:r w:rsidRPr="002F11DD">
        <w:rPr>
          <w:color w:val="auto"/>
        </w:rPr>
        <w:t xml:space="preserve">: Рисование русской деревянной избы или терема. </w:t>
      </w:r>
      <w:r w:rsidRPr="002F11DD">
        <w:rPr>
          <w:i/>
          <w:iCs/>
          <w:color w:val="auto"/>
        </w:rPr>
        <w:t xml:space="preserve">Зрительный ряд: </w:t>
      </w:r>
      <w:r w:rsidRPr="002F11DD">
        <w:rPr>
          <w:color w:val="auto"/>
        </w:rPr>
        <w:t xml:space="preserve">слайды из серий "Этнографические музеи", "Русское народное искусство", "Деревянное зодчество Руси". </w:t>
      </w:r>
      <w:r w:rsidRPr="002F11DD">
        <w:rPr>
          <w:i/>
          <w:iCs/>
          <w:color w:val="auto"/>
        </w:rPr>
        <w:t xml:space="preserve">Музыкальный ряд: </w:t>
      </w:r>
      <w:r w:rsidRPr="002F11DD">
        <w:rPr>
          <w:color w:val="auto"/>
        </w:rPr>
        <w:t xml:space="preserve">В.Белов "Лад". </w:t>
      </w:r>
    </w:p>
    <w:p w:rsidR="001900AA" w:rsidRPr="002F11DD" w:rsidRDefault="001900AA" w:rsidP="001900AA">
      <w:pPr>
        <w:pStyle w:val="Default"/>
        <w:spacing w:line="276" w:lineRule="auto"/>
        <w:rPr>
          <w:color w:val="auto"/>
        </w:rPr>
      </w:pPr>
      <w:r w:rsidRPr="002F11DD">
        <w:rPr>
          <w:b/>
          <w:bCs/>
          <w:color w:val="auto"/>
        </w:rPr>
        <w:t xml:space="preserve"> Образ традиционного русского дома</w:t>
      </w:r>
      <w:r w:rsidR="00A84010" w:rsidRPr="002F11DD">
        <w:rPr>
          <w:b/>
          <w:bCs/>
          <w:color w:val="auto"/>
        </w:rPr>
        <w:t xml:space="preserve">. </w:t>
      </w:r>
      <w:r w:rsidRPr="002F11DD">
        <w:rPr>
          <w:i/>
          <w:iCs/>
          <w:color w:val="auto"/>
        </w:rPr>
        <w:t xml:space="preserve">Задание: </w:t>
      </w:r>
      <w:r w:rsidRPr="002F11DD">
        <w:rPr>
          <w:color w:val="auto"/>
        </w:rPr>
        <w:t xml:space="preserve">Знакомство с русской деревянной архитектурой: избы, ворота, амбары, колодцы... Деревянное церковное зодчество. Изображение деревни. Коллективное панно или индивидуальная работа.Рисование русской деревни в технике живописи.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гуашь, бумага, клей, ножницы. </w:t>
      </w:r>
    </w:p>
    <w:p w:rsidR="001900AA" w:rsidRPr="002F11DD" w:rsidRDefault="001900AA" w:rsidP="001900AA">
      <w:pPr>
        <w:pStyle w:val="Default"/>
        <w:spacing w:line="276" w:lineRule="auto"/>
        <w:rPr>
          <w:color w:val="auto"/>
        </w:rPr>
      </w:pPr>
      <w:r w:rsidRPr="002F11DD">
        <w:rPr>
          <w:b/>
          <w:bCs/>
          <w:color w:val="auto"/>
        </w:rPr>
        <w:t xml:space="preserve">Образ красоты человека. Женский портрет. </w:t>
      </w:r>
    </w:p>
    <w:p w:rsidR="001900AA" w:rsidRPr="002F11DD" w:rsidRDefault="001900AA" w:rsidP="001900AA">
      <w:pPr>
        <w:pStyle w:val="Default"/>
        <w:spacing w:line="276" w:lineRule="auto"/>
        <w:rPr>
          <w:color w:val="auto"/>
        </w:rPr>
      </w:pPr>
      <w:r w:rsidRPr="002F11DD">
        <w:rPr>
          <w:i/>
          <w:iCs/>
          <w:color w:val="auto"/>
        </w:rPr>
        <w:t xml:space="preserve">Задание: </w:t>
      </w:r>
      <w:r w:rsidRPr="002F11DD">
        <w:rPr>
          <w:color w:val="auto"/>
        </w:rPr>
        <w:t xml:space="preserve">Беседа об образе русского человека, знакомство с творчеством художников.Нарисовать русскую красавицу. Передать в рисунке характерные особенности русской красавицы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репродукции картин А. Венецианова «На пашне. Весна» В. Васнецова «Аленушка», И. Билибин «Илья Муромец освобождает Забаву Путятишну» репродукции картин В. Васнецова «Богатыри», «Витязь на распутье», М. Врубеля «Микула Селянинович», П. Корина «Александр Невский». </w:t>
      </w:r>
      <w:r w:rsidRPr="002F11DD">
        <w:rPr>
          <w:i/>
          <w:iCs/>
          <w:color w:val="auto"/>
        </w:rPr>
        <w:t xml:space="preserve">Литературный ряд: </w:t>
      </w:r>
      <w:r w:rsidRPr="002F11DD">
        <w:rPr>
          <w:color w:val="auto"/>
        </w:rPr>
        <w:t xml:space="preserve">А. С. Пушкин «Сказка о царе Салтане» (отрывок), Н. Некрасов «Кому на Руси жить хорошо» (отрывок) </w:t>
      </w:r>
      <w:r w:rsidRPr="002F11DD">
        <w:rPr>
          <w:i/>
          <w:iCs/>
          <w:color w:val="auto"/>
        </w:rPr>
        <w:t xml:space="preserve">Музыкальный ряд: </w:t>
      </w:r>
      <w:r w:rsidRPr="002F11DD">
        <w:rPr>
          <w:color w:val="auto"/>
        </w:rPr>
        <w:t xml:space="preserve">русская народная музыка. </w:t>
      </w:r>
    </w:p>
    <w:p w:rsidR="001900AA" w:rsidRPr="002F11DD" w:rsidRDefault="001900AA" w:rsidP="001900AA">
      <w:pPr>
        <w:pStyle w:val="Default"/>
        <w:spacing w:line="276" w:lineRule="auto"/>
        <w:rPr>
          <w:color w:val="auto"/>
        </w:rPr>
      </w:pPr>
      <w:r w:rsidRPr="002F11DD">
        <w:rPr>
          <w:b/>
          <w:bCs/>
          <w:color w:val="auto"/>
        </w:rPr>
        <w:t xml:space="preserve">Образ русского человека. Мужской портрет. </w:t>
      </w:r>
    </w:p>
    <w:p w:rsidR="001900AA" w:rsidRPr="002F11DD" w:rsidRDefault="001900AA" w:rsidP="001900AA">
      <w:pPr>
        <w:pStyle w:val="Default"/>
        <w:spacing w:line="276" w:lineRule="auto"/>
        <w:rPr>
          <w:color w:val="auto"/>
        </w:rPr>
      </w:pPr>
      <w:r w:rsidRPr="002F11DD">
        <w:rPr>
          <w:i/>
          <w:iCs/>
          <w:color w:val="auto"/>
        </w:rPr>
        <w:t>Задание:</w:t>
      </w:r>
      <w:r w:rsidRPr="002F11DD">
        <w:rPr>
          <w:color w:val="auto"/>
        </w:rPr>
        <w:t xml:space="preserve">. Изобразить портрет богатыря гуашью на больших листах бумаги Задание выполняется индивидуально на больших листах гуашью. </w:t>
      </w:r>
      <w:r w:rsidRPr="002F11DD">
        <w:rPr>
          <w:i/>
          <w:iCs/>
          <w:color w:val="auto"/>
        </w:rPr>
        <w:t xml:space="preserve">Зрительный ряд: </w:t>
      </w:r>
      <w:r w:rsidRPr="002F11DD">
        <w:rPr>
          <w:color w:val="auto"/>
        </w:rPr>
        <w:t xml:space="preserve">И. Билибин «Илья Муромец освобождает Забаву Путятишну» </w:t>
      </w:r>
      <w:r w:rsidRPr="002F11DD">
        <w:rPr>
          <w:i/>
          <w:iCs/>
          <w:color w:val="auto"/>
        </w:rPr>
        <w:t xml:space="preserve">Литературный ряд: </w:t>
      </w:r>
      <w:r w:rsidRPr="002F11DD">
        <w:rPr>
          <w:color w:val="auto"/>
        </w:rPr>
        <w:t xml:space="preserve">А. С. Пушкин «Сказка о царе Салтане» (отрывок), Н. Некрасов «Кому на Руси жить хорошо» (отрывок) </w:t>
      </w:r>
      <w:r w:rsidRPr="002F11DD">
        <w:rPr>
          <w:i/>
          <w:iCs/>
          <w:color w:val="auto"/>
        </w:rPr>
        <w:t xml:space="preserve">Музыкальный ряд: </w:t>
      </w:r>
      <w:r w:rsidRPr="002F11DD">
        <w:rPr>
          <w:color w:val="auto"/>
        </w:rPr>
        <w:t xml:space="preserve">русская народная музыка. </w:t>
      </w:r>
      <w:r w:rsidRPr="002F11DD">
        <w:rPr>
          <w:i/>
          <w:iCs/>
          <w:color w:val="auto"/>
        </w:rPr>
        <w:t xml:space="preserve">Материалы: </w:t>
      </w:r>
      <w:r w:rsidRPr="002F11DD">
        <w:rPr>
          <w:color w:val="auto"/>
        </w:rPr>
        <w:t xml:space="preserve">бумага, гуашь, водно-эмульсионная краска для грунта; кисти большого и маленького размера, тампоны. </w:t>
      </w:r>
    </w:p>
    <w:p w:rsidR="001900AA" w:rsidRPr="002F11DD" w:rsidRDefault="001900AA" w:rsidP="001900AA">
      <w:pPr>
        <w:pStyle w:val="Default"/>
        <w:spacing w:line="276" w:lineRule="auto"/>
        <w:rPr>
          <w:color w:val="auto"/>
        </w:rPr>
      </w:pPr>
      <w:r w:rsidRPr="002F11DD">
        <w:rPr>
          <w:b/>
          <w:bCs/>
          <w:color w:val="auto"/>
        </w:rPr>
        <w:t xml:space="preserve"> Народные праздники. </w:t>
      </w:r>
      <w:r w:rsidRPr="002F11DD">
        <w:rPr>
          <w:i/>
          <w:iCs/>
          <w:color w:val="auto"/>
        </w:rPr>
        <w:t>Задание:</w:t>
      </w:r>
      <w:r w:rsidRPr="002F11DD">
        <w:rPr>
          <w:color w:val="auto"/>
        </w:rPr>
        <w:t xml:space="preserve">Беседа о роли праздника в жизни человека.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склеенное полотнище обоев для панно или листы бумаги, гуашь, кисти.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Б.Кустодиев, К.Юон, Ф.Малявин, произведения народного декоративного искусства.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И. Токмакова "Ярмарка". </w:t>
      </w:r>
      <w:r w:rsidRPr="002F11DD">
        <w:rPr>
          <w:i/>
          <w:iCs/>
          <w:color w:val="auto"/>
        </w:rPr>
        <w:t xml:space="preserve">Музыкальный ряд: </w:t>
      </w:r>
      <w:r w:rsidRPr="002F11DD">
        <w:rPr>
          <w:color w:val="auto"/>
        </w:rPr>
        <w:t xml:space="preserve">Р.Щедрин "Озорные частушки", Н.Римский-Корсаков "Снегурочка" </w:t>
      </w:r>
    </w:p>
    <w:p w:rsidR="001900AA" w:rsidRPr="002F11DD" w:rsidRDefault="001900AA" w:rsidP="001900AA">
      <w:pPr>
        <w:pStyle w:val="Default"/>
        <w:spacing w:line="276" w:lineRule="auto"/>
        <w:rPr>
          <w:color w:val="auto"/>
        </w:rPr>
      </w:pPr>
      <w:r w:rsidRPr="002F11DD">
        <w:rPr>
          <w:b/>
          <w:bCs/>
          <w:color w:val="auto"/>
        </w:rPr>
        <w:t xml:space="preserve"> Народные праздники. Обобщение по теме «Истоки родного искусства».</w:t>
      </w:r>
      <w:r w:rsidR="00A84010" w:rsidRPr="002F11DD">
        <w:rPr>
          <w:b/>
          <w:bCs/>
          <w:color w:val="auto"/>
        </w:rPr>
        <w:t xml:space="preserve"> </w:t>
      </w:r>
      <w:r w:rsidRPr="002F11DD">
        <w:rPr>
          <w:b/>
          <w:bCs/>
          <w:i/>
          <w:iCs/>
          <w:color w:val="auto"/>
        </w:rPr>
        <w:t>Ярмарка</w:t>
      </w:r>
      <w:r w:rsidR="00A84010" w:rsidRPr="002F11DD">
        <w:rPr>
          <w:b/>
          <w:bCs/>
          <w:i/>
          <w:iCs/>
          <w:color w:val="auto"/>
        </w:rPr>
        <w:t xml:space="preserve">. </w:t>
      </w:r>
      <w:r w:rsidRPr="002F11DD">
        <w:rPr>
          <w:i/>
          <w:iCs/>
          <w:color w:val="auto"/>
        </w:rPr>
        <w:t>Задание:</w:t>
      </w:r>
      <w:r w:rsidR="00A84010" w:rsidRPr="002F11DD">
        <w:rPr>
          <w:i/>
          <w:iCs/>
          <w:color w:val="auto"/>
        </w:rPr>
        <w:t xml:space="preserve"> </w:t>
      </w:r>
      <w:r w:rsidRPr="002F11DD">
        <w:rPr>
          <w:color w:val="auto"/>
        </w:rPr>
        <w:t xml:space="preserve">Роль праздников в жизни людей. Календарные праздники: осенний праздник урожая, ярмарка. Праздник – это образ идеальной, счастливой жизни. Рисование, коллективная работа. Создание работ на тему народного праздника.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склеенное полотнище обоев для панно или листы бумаги, гуашь, кисти.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Б.Кустодиев, К.Юон, Ф.Малявин, произведения народного декоративного искусства.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И. Токмакова "Ярмарка". </w:t>
      </w:r>
    </w:p>
    <w:p w:rsidR="001900AA" w:rsidRPr="002F11DD" w:rsidRDefault="001900AA" w:rsidP="001900AA">
      <w:pPr>
        <w:pStyle w:val="Default"/>
        <w:spacing w:line="276" w:lineRule="auto"/>
        <w:rPr>
          <w:color w:val="auto"/>
        </w:rPr>
      </w:pPr>
      <w:r w:rsidRPr="002F11DD">
        <w:rPr>
          <w:i/>
          <w:iCs/>
          <w:color w:val="auto"/>
        </w:rPr>
        <w:t xml:space="preserve">Музыкальный ряд: </w:t>
      </w:r>
      <w:r w:rsidRPr="002F11DD">
        <w:rPr>
          <w:color w:val="auto"/>
        </w:rPr>
        <w:t xml:space="preserve">Р.Щедрин "Озорные частушки", Н.Римский-Корсаков "Снегурочка". </w:t>
      </w:r>
    </w:p>
    <w:p w:rsidR="001900AA" w:rsidRPr="002F11DD" w:rsidRDefault="001900AA" w:rsidP="001900AA">
      <w:pPr>
        <w:pStyle w:val="Default"/>
        <w:spacing w:line="276" w:lineRule="auto"/>
        <w:rPr>
          <w:color w:val="auto"/>
        </w:rPr>
      </w:pPr>
      <w:r w:rsidRPr="002F11DD">
        <w:rPr>
          <w:b/>
          <w:bCs/>
          <w:color w:val="auto"/>
        </w:rPr>
        <w:t xml:space="preserve">«Древние города нашей земли» </w:t>
      </w:r>
      <w:r w:rsidRPr="002F11DD">
        <w:rPr>
          <w:color w:val="auto"/>
        </w:rPr>
        <w:t xml:space="preserve">Каждый город особенный. У него свое неповторимое лицо, свой характер, каждый город имеет свою особую судьбу. Его здания в своем облике запечатлели </w:t>
      </w:r>
      <w:r w:rsidRPr="002F11DD">
        <w:rPr>
          <w:color w:val="auto"/>
        </w:rPr>
        <w:lastRenderedPageBreak/>
        <w:t xml:space="preserve">исторический путь народа, события его жизни. Слово "город" произошло от "городить", "отгораживать" крепостной стеной – крепостить. На высоких холмах, отражаясь в реках и озерах, росли города с белизной стен, куполами храмов, перезвоном колоколов. Таких городов больше нигде нет. Раскрыть их красоту, мудрость их архитектурной организации. </w:t>
      </w:r>
    </w:p>
    <w:p w:rsidR="001900AA" w:rsidRPr="002F11DD" w:rsidRDefault="001900AA" w:rsidP="001900AA">
      <w:pPr>
        <w:pStyle w:val="Default"/>
        <w:spacing w:line="276" w:lineRule="auto"/>
        <w:rPr>
          <w:color w:val="auto"/>
        </w:rPr>
      </w:pPr>
      <w:r w:rsidRPr="002F11DD">
        <w:rPr>
          <w:b/>
          <w:bCs/>
          <w:color w:val="auto"/>
        </w:rPr>
        <w:t xml:space="preserve"> Древнерусский город-крепость. </w:t>
      </w:r>
      <w:r w:rsidRPr="002F11DD">
        <w:rPr>
          <w:i/>
          <w:iCs/>
          <w:color w:val="auto"/>
        </w:rPr>
        <w:t xml:space="preserve">Задание: </w:t>
      </w:r>
      <w:r w:rsidRPr="002F11DD">
        <w:rPr>
          <w:color w:val="auto"/>
        </w:rPr>
        <w:t xml:space="preserve">изучение конструкций и пропорций крепостных башен. Постройка крепостных стен и башен из бумаги или пластилина. Возможен изобразительный вариант.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согласно выбранному варианту задания. </w:t>
      </w:r>
      <w:r w:rsidRPr="002F11DD">
        <w:rPr>
          <w:i/>
          <w:iCs/>
          <w:color w:val="auto"/>
        </w:rPr>
        <w:t xml:space="preserve">Зрительный ряд: </w:t>
      </w:r>
      <w:r w:rsidRPr="002F11DD">
        <w:rPr>
          <w:color w:val="auto"/>
        </w:rPr>
        <w:t xml:space="preserve">репродукции картин И. Билибина «Сказка о царе Салтане», В. Васнецова «Московский Кремль при Дмитрии Донском»; рисунок схема Астраханского Кремля. </w:t>
      </w:r>
      <w:r w:rsidRPr="002F11DD">
        <w:rPr>
          <w:i/>
          <w:iCs/>
          <w:color w:val="auto"/>
        </w:rPr>
        <w:t xml:space="preserve">Литературный ряд: </w:t>
      </w:r>
      <w:r w:rsidRPr="002F11DD">
        <w:rPr>
          <w:color w:val="auto"/>
        </w:rPr>
        <w:t xml:space="preserve">Н. Кончаловская «Как у царских воевод Разин Астрахань берет» </w:t>
      </w:r>
      <w:r w:rsidRPr="002F11DD">
        <w:rPr>
          <w:i/>
          <w:iCs/>
          <w:color w:val="auto"/>
        </w:rPr>
        <w:t xml:space="preserve">Музыкальный ряд: </w:t>
      </w:r>
      <w:r w:rsidRPr="002F11DD">
        <w:rPr>
          <w:color w:val="auto"/>
        </w:rPr>
        <w:t xml:space="preserve">запись русских народных инструментальных мелодий. </w:t>
      </w:r>
    </w:p>
    <w:p w:rsidR="001900AA" w:rsidRPr="002F11DD" w:rsidRDefault="001900AA" w:rsidP="001900AA">
      <w:pPr>
        <w:pStyle w:val="Default"/>
        <w:spacing w:line="276" w:lineRule="auto"/>
        <w:rPr>
          <w:color w:val="auto"/>
        </w:rPr>
      </w:pPr>
      <w:r w:rsidRPr="002F11DD">
        <w:rPr>
          <w:b/>
          <w:bCs/>
          <w:color w:val="auto"/>
        </w:rPr>
        <w:t xml:space="preserve"> Древние соборы. </w:t>
      </w:r>
      <w:r w:rsidRPr="002F11DD">
        <w:rPr>
          <w:i/>
          <w:iCs/>
          <w:color w:val="auto"/>
        </w:rPr>
        <w:t>Задание:</w:t>
      </w:r>
      <w:r w:rsidRPr="002F11DD">
        <w:rPr>
          <w:color w:val="auto"/>
        </w:rPr>
        <w:t xml:space="preserve">Беседа о древних соборах России.Тематическое рисование.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репродукции В. Васнецова «Московский Кремль. Соборы»; фотографии Успенского, Благовещенского, Архангельского соборов Московского Кремля и фотография колокольни Ивана Великого. </w:t>
      </w:r>
      <w:r w:rsidRPr="002F11DD">
        <w:rPr>
          <w:i/>
          <w:iCs/>
          <w:color w:val="auto"/>
        </w:rPr>
        <w:t xml:space="preserve">Литературный ряд: </w:t>
      </w:r>
      <w:r w:rsidRPr="002F11DD">
        <w:rPr>
          <w:color w:val="auto"/>
        </w:rPr>
        <w:t xml:space="preserve">отрывки из стихотворений А. Пушкина, М. Просянникова, </w:t>
      </w:r>
    </w:p>
    <w:p w:rsidR="001900AA" w:rsidRPr="002F11DD" w:rsidRDefault="001900AA" w:rsidP="001900AA">
      <w:pPr>
        <w:pStyle w:val="Default"/>
        <w:spacing w:line="276" w:lineRule="auto"/>
        <w:rPr>
          <w:color w:val="auto"/>
        </w:rPr>
      </w:pPr>
      <w:r w:rsidRPr="002F11DD">
        <w:rPr>
          <w:i/>
          <w:iCs/>
          <w:color w:val="auto"/>
        </w:rPr>
        <w:t xml:space="preserve">Музыкальный ряд: </w:t>
      </w:r>
      <w:r w:rsidRPr="002F11DD">
        <w:rPr>
          <w:color w:val="auto"/>
        </w:rPr>
        <w:t xml:space="preserve">запись песни О. Газманова «Золотые купала» </w:t>
      </w:r>
    </w:p>
    <w:p w:rsidR="001900AA" w:rsidRPr="002F11DD" w:rsidRDefault="001900AA" w:rsidP="001900AA">
      <w:pPr>
        <w:pStyle w:val="Default"/>
        <w:spacing w:line="276" w:lineRule="auto"/>
        <w:rPr>
          <w:color w:val="auto"/>
        </w:rPr>
      </w:pPr>
      <w:r w:rsidRPr="002F11DD">
        <w:rPr>
          <w:b/>
          <w:bCs/>
          <w:color w:val="auto"/>
        </w:rPr>
        <w:t xml:space="preserve"> Древний город и его жители. </w:t>
      </w:r>
      <w:r w:rsidRPr="002F11DD">
        <w:rPr>
          <w:i/>
          <w:iCs/>
          <w:color w:val="auto"/>
        </w:rPr>
        <w:t xml:space="preserve">Задания: </w:t>
      </w:r>
    </w:p>
    <w:p w:rsidR="001900AA" w:rsidRPr="002F11DD" w:rsidRDefault="001900AA" w:rsidP="001900AA">
      <w:pPr>
        <w:pStyle w:val="Default"/>
        <w:spacing w:line="276" w:lineRule="auto"/>
        <w:rPr>
          <w:color w:val="auto"/>
        </w:rPr>
      </w:pPr>
      <w:r w:rsidRPr="002F11DD">
        <w:rPr>
          <w:color w:val="auto"/>
        </w:rPr>
        <w:t xml:space="preserve">1. индивидуальное конструирование каменных палат древнерусского города; </w:t>
      </w:r>
    </w:p>
    <w:p w:rsidR="001900AA" w:rsidRPr="002F11DD" w:rsidRDefault="001900AA" w:rsidP="001900AA">
      <w:pPr>
        <w:pStyle w:val="Default"/>
        <w:spacing w:line="276" w:lineRule="auto"/>
        <w:rPr>
          <w:color w:val="auto"/>
        </w:rPr>
      </w:pPr>
      <w:r w:rsidRPr="002F11DD">
        <w:rPr>
          <w:color w:val="auto"/>
        </w:rPr>
        <w:t xml:space="preserve">2. коллективное выполнение композиции «Образ древнерусского города» из изготовленных на предыдущих уроках церквей, колоколен, крепостных башен и каменных палат.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белая и цветная бумага, ножницы, клей, гуашь, кисти, резак.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репродукции картин А. М. Васнецова «Кремль при Дмитрии Донском», «Книжные лавочки на Спасском мосту в ХVII в.». </w:t>
      </w:r>
      <w:r w:rsidRPr="002F11DD">
        <w:rPr>
          <w:i/>
          <w:iCs/>
          <w:color w:val="auto"/>
        </w:rPr>
        <w:t xml:space="preserve">Литературный ряд: </w:t>
      </w:r>
      <w:r w:rsidRPr="002F11DD">
        <w:rPr>
          <w:color w:val="auto"/>
        </w:rPr>
        <w:t xml:space="preserve">стих Н. Кончаловской «Где теперь Москва-столица, жили раньше зверь да птица»; стих М. Познанской </w:t>
      </w:r>
    </w:p>
    <w:p w:rsidR="001900AA" w:rsidRPr="002F11DD" w:rsidRDefault="001900AA" w:rsidP="001900AA">
      <w:pPr>
        <w:pStyle w:val="Default"/>
        <w:spacing w:line="276" w:lineRule="auto"/>
        <w:rPr>
          <w:color w:val="auto"/>
        </w:rPr>
      </w:pPr>
      <w:r w:rsidRPr="002F11DD">
        <w:rPr>
          <w:b/>
          <w:bCs/>
          <w:color w:val="auto"/>
        </w:rPr>
        <w:t xml:space="preserve"> Древнерусские воины-защитники. </w:t>
      </w:r>
      <w:r w:rsidRPr="002F11DD">
        <w:rPr>
          <w:i/>
          <w:iCs/>
          <w:color w:val="auto"/>
        </w:rPr>
        <w:t>Задание</w:t>
      </w:r>
      <w:r w:rsidRPr="002F11DD">
        <w:rPr>
          <w:color w:val="auto"/>
        </w:rPr>
        <w:t xml:space="preserve">: Изобразить древнерусских воинов или княжескую дружину. </w:t>
      </w:r>
      <w:r w:rsidRPr="002F11DD">
        <w:rPr>
          <w:i/>
          <w:iCs/>
          <w:color w:val="auto"/>
        </w:rPr>
        <w:t xml:space="preserve">Материалы: </w:t>
      </w:r>
      <w:r w:rsidRPr="002F11DD">
        <w:rPr>
          <w:color w:val="auto"/>
        </w:rPr>
        <w:t xml:space="preserve">графические материалы, альбом. </w:t>
      </w:r>
      <w:r w:rsidRPr="002F11DD">
        <w:rPr>
          <w:i/>
          <w:iCs/>
          <w:color w:val="auto"/>
        </w:rPr>
        <w:t xml:space="preserve">Зрительный ряд: </w:t>
      </w:r>
      <w:r w:rsidRPr="002F11DD">
        <w:rPr>
          <w:color w:val="auto"/>
        </w:rPr>
        <w:t xml:space="preserve">фотографии памятника Минину и Пожарскому в Москве. </w:t>
      </w:r>
      <w:r w:rsidRPr="002F11DD">
        <w:rPr>
          <w:i/>
          <w:iCs/>
          <w:color w:val="auto"/>
        </w:rPr>
        <w:t xml:space="preserve">Литературный ряд: </w:t>
      </w:r>
      <w:r w:rsidRPr="002F11DD">
        <w:rPr>
          <w:color w:val="auto"/>
        </w:rPr>
        <w:t xml:space="preserve">И. Токмакова «На родной земле». </w:t>
      </w:r>
    </w:p>
    <w:p w:rsidR="001900AA" w:rsidRPr="002F11DD" w:rsidRDefault="001900AA" w:rsidP="001900AA">
      <w:pPr>
        <w:pStyle w:val="Default"/>
        <w:spacing w:line="276" w:lineRule="auto"/>
        <w:rPr>
          <w:color w:val="auto"/>
        </w:rPr>
      </w:pPr>
      <w:r w:rsidRPr="002F11DD">
        <w:rPr>
          <w:i/>
          <w:iCs/>
          <w:color w:val="auto"/>
        </w:rPr>
        <w:t xml:space="preserve">Музыкальный ряд: </w:t>
      </w:r>
      <w:r w:rsidRPr="002F11DD">
        <w:rPr>
          <w:color w:val="auto"/>
        </w:rPr>
        <w:t xml:space="preserve">запись народных мелодий. </w:t>
      </w:r>
    </w:p>
    <w:p w:rsidR="001900AA" w:rsidRPr="002F11DD" w:rsidRDefault="001900AA" w:rsidP="001900AA">
      <w:pPr>
        <w:pStyle w:val="Default"/>
        <w:spacing w:line="276" w:lineRule="auto"/>
        <w:rPr>
          <w:color w:val="auto"/>
        </w:rPr>
      </w:pPr>
      <w:r w:rsidRPr="002F11DD">
        <w:rPr>
          <w:b/>
          <w:bCs/>
          <w:color w:val="auto"/>
        </w:rPr>
        <w:t xml:space="preserve">Города русской земли. Золотое кольцо России. </w:t>
      </w:r>
      <w:r w:rsidRPr="002F11DD">
        <w:rPr>
          <w:i/>
          <w:iCs/>
          <w:color w:val="auto"/>
        </w:rPr>
        <w:t>Задание</w:t>
      </w:r>
      <w:r w:rsidRPr="002F11DD">
        <w:rPr>
          <w:color w:val="auto"/>
        </w:rPr>
        <w:t xml:space="preserve">: Беседа о городах русской земли.Изобразить живописно древнерусский город. </w:t>
      </w:r>
      <w:r w:rsidRPr="002F11DD">
        <w:rPr>
          <w:i/>
          <w:iCs/>
          <w:color w:val="auto"/>
        </w:rPr>
        <w:t xml:space="preserve">Зрительный ряд: </w:t>
      </w:r>
      <w:r w:rsidRPr="002F11DD">
        <w:rPr>
          <w:color w:val="auto"/>
        </w:rPr>
        <w:t xml:space="preserve">фотографии исторической архитектуры городов Золотого кольца (Сергиев Посад, Переславль-Залесский, Ростов, Углич, Ярославль, Кострома, Плес, Суздаль, Владимир). </w:t>
      </w:r>
      <w:r w:rsidRPr="002F11DD">
        <w:rPr>
          <w:i/>
          <w:iCs/>
          <w:color w:val="auto"/>
        </w:rPr>
        <w:t xml:space="preserve">Литературный ряд: </w:t>
      </w:r>
      <w:r w:rsidRPr="002F11DD">
        <w:rPr>
          <w:color w:val="auto"/>
        </w:rPr>
        <w:t xml:space="preserve">стих Н. Кончаловской «Наша древняя столица». </w:t>
      </w:r>
    </w:p>
    <w:p w:rsidR="001900AA" w:rsidRPr="002F11DD" w:rsidRDefault="001900AA" w:rsidP="001900AA">
      <w:pPr>
        <w:pStyle w:val="Default"/>
        <w:spacing w:line="276" w:lineRule="auto"/>
        <w:rPr>
          <w:color w:val="auto"/>
        </w:rPr>
      </w:pPr>
      <w:r w:rsidRPr="002F11DD">
        <w:rPr>
          <w:i/>
          <w:iCs/>
          <w:color w:val="auto"/>
        </w:rPr>
        <w:t xml:space="preserve">Музыкальный ряд: </w:t>
      </w:r>
      <w:r w:rsidRPr="002F11DD">
        <w:rPr>
          <w:color w:val="auto"/>
        </w:rPr>
        <w:t xml:space="preserve">запись звона колоколов ростовских церквей. </w:t>
      </w:r>
    </w:p>
    <w:p w:rsidR="001900AA" w:rsidRPr="002F11DD" w:rsidRDefault="001900AA" w:rsidP="001900AA">
      <w:pPr>
        <w:pStyle w:val="Default"/>
        <w:spacing w:line="276" w:lineRule="auto"/>
        <w:rPr>
          <w:color w:val="auto"/>
        </w:rPr>
      </w:pPr>
      <w:r w:rsidRPr="002F11DD">
        <w:rPr>
          <w:b/>
          <w:bCs/>
          <w:color w:val="auto"/>
        </w:rPr>
        <w:t xml:space="preserve"> Узорочье теремов. </w:t>
      </w:r>
      <w:r w:rsidRPr="002F11DD">
        <w:rPr>
          <w:i/>
          <w:iCs/>
          <w:color w:val="auto"/>
        </w:rPr>
        <w:t xml:space="preserve">Задание: </w:t>
      </w:r>
      <w:r w:rsidRPr="002F11DD">
        <w:rPr>
          <w:color w:val="auto"/>
        </w:rPr>
        <w:t xml:space="preserve">изобразить интерьер палаты; подготовить фон для следующего задания (групповая работа). Выполнить работу гуашью. </w:t>
      </w:r>
      <w:r w:rsidRPr="002F11DD">
        <w:rPr>
          <w:i/>
          <w:iCs/>
          <w:color w:val="auto"/>
        </w:rPr>
        <w:t xml:space="preserve">Материалы: </w:t>
      </w:r>
      <w:r w:rsidRPr="002F11DD">
        <w:rPr>
          <w:color w:val="auto"/>
        </w:rPr>
        <w:t xml:space="preserve">графические материалы, альбом.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фотографии Теремного дворца в Москве, набор фотографий «Древние палаты Московского Кремля, образцы орнаментов. </w:t>
      </w:r>
      <w:r w:rsidRPr="002F11DD">
        <w:rPr>
          <w:i/>
          <w:iCs/>
          <w:color w:val="auto"/>
        </w:rPr>
        <w:t xml:space="preserve">Литературный ряд: </w:t>
      </w:r>
      <w:r w:rsidRPr="002F11DD">
        <w:rPr>
          <w:color w:val="auto"/>
        </w:rPr>
        <w:t xml:space="preserve">стихотворения-загадки о ДПИ; отрывок стихотворения Н. Кончаловской «Наша древняя столица». </w:t>
      </w:r>
    </w:p>
    <w:p w:rsidR="001900AA" w:rsidRPr="002F11DD" w:rsidRDefault="001900AA" w:rsidP="001900AA">
      <w:pPr>
        <w:pStyle w:val="Default"/>
        <w:spacing w:line="276" w:lineRule="auto"/>
        <w:rPr>
          <w:color w:val="auto"/>
        </w:rPr>
      </w:pPr>
      <w:r w:rsidRPr="002F11DD">
        <w:rPr>
          <w:b/>
          <w:bCs/>
          <w:color w:val="auto"/>
        </w:rPr>
        <w:t xml:space="preserve"> Праздничный пир в теремных палатах. . Обобщение по теме «Древние города нашей земли» </w:t>
      </w:r>
      <w:r w:rsidRPr="002F11DD">
        <w:rPr>
          <w:i/>
          <w:iCs/>
          <w:color w:val="auto"/>
        </w:rPr>
        <w:t xml:space="preserve">Задание: </w:t>
      </w:r>
      <w:r w:rsidRPr="002F11DD">
        <w:rPr>
          <w:color w:val="auto"/>
        </w:rPr>
        <w:t xml:space="preserve">создать коллективное аппликационное панно «Княжеский пир» (изображение и вклеивание персонажей и предметного мира праздника). </w:t>
      </w:r>
      <w:r w:rsidRPr="002F11DD">
        <w:rPr>
          <w:i/>
          <w:iCs/>
          <w:color w:val="auto"/>
        </w:rPr>
        <w:t xml:space="preserve">Материалы: </w:t>
      </w:r>
      <w:r w:rsidRPr="002F11DD">
        <w:rPr>
          <w:color w:val="auto"/>
        </w:rPr>
        <w:t xml:space="preserve">графические материалы, альбом, ножницы, клей ПВА. </w:t>
      </w:r>
      <w:r w:rsidRPr="002F11DD">
        <w:rPr>
          <w:i/>
          <w:iCs/>
          <w:color w:val="auto"/>
        </w:rPr>
        <w:t xml:space="preserve">Зрительный ряд: </w:t>
      </w:r>
      <w:r w:rsidRPr="002F11DD">
        <w:rPr>
          <w:color w:val="auto"/>
        </w:rPr>
        <w:t xml:space="preserve">иллюстрации И. Билибина к «Сказке о царе Салтане», русской народной сказке «Царевна-лягушка» с изображением праздничного пира в царских палатах. </w:t>
      </w:r>
      <w:r w:rsidRPr="002F11DD">
        <w:rPr>
          <w:i/>
          <w:iCs/>
          <w:color w:val="auto"/>
        </w:rPr>
        <w:t xml:space="preserve">Литературный ряд: </w:t>
      </w:r>
      <w:r w:rsidRPr="002F11DD">
        <w:rPr>
          <w:color w:val="auto"/>
        </w:rPr>
        <w:t xml:space="preserve">А. Фет «Воздушный город», отрывки из русских былин. </w:t>
      </w:r>
      <w:r w:rsidRPr="002F11DD">
        <w:rPr>
          <w:i/>
          <w:iCs/>
          <w:color w:val="auto"/>
        </w:rPr>
        <w:t xml:space="preserve">Музыкальный ряд: </w:t>
      </w:r>
      <w:r w:rsidRPr="002F11DD">
        <w:rPr>
          <w:color w:val="auto"/>
        </w:rPr>
        <w:t xml:space="preserve">запись народных мелодий. </w:t>
      </w:r>
    </w:p>
    <w:p w:rsidR="001900AA" w:rsidRPr="002F11DD" w:rsidRDefault="001900AA" w:rsidP="001900AA">
      <w:pPr>
        <w:pStyle w:val="Default"/>
        <w:spacing w:line="276" w:lineRule="auto"/>
        <w:rPr>
          <w:color w:val="auto"/>
        </w:rPr>
      </w:pPr>
      <w:r w:rsidRPr="002F11DD">
        <w:rPr>
          <w:b/>
          <w:bCs/>
          <w:color w:val="auto"/>
        </w:rPr>
        <w:t xml:space="preserve">«Каждый народ - художник» </w:t>
      </w:r>
    </w:p>
    <w:p w:rsidR="001900AA" w:rsidRPr="002F11DD" w:rsidRDefault="001900AA" w:rsidP="001900AA">
      <w:pPr>
        <w:pStyle w:val="Default"/>
        <w:spacing w:line="276" w:lineRule="auto"/>
        <w:rPr>
          <w:color w:val="auto"/>
        </w:rPr>
      </w:pPr>
      <w:r w:rsidRPr="002F11DD">
        <w:rPr>
          <w:color w:val="auto"/>
        </w:rPr>
        <w:t xml:space="preserve">"Братья-Мастера" ведут детей от встречи с корнями родной культуры к осознанию многообразия художественных культур мира. Учитель может выбрать оптимальные культуры, чтобы успеть интересно прожить их с детьми. Мы предлагаем три в контексте их связей с культурой современного </w:t>
      </w:r>
      <w:r w:rsidRPr="002F11DD">
        <w:rPr>
          <w:color w:val="auto"/>
        </w:rPr>
        <w:lastRenderedPageBreak/>
        <w:t xml:space="preserve">мира. Это культура Древней Греции, средневековой (готической) Европы и Японии как пример культуры Востока, но учитель может взять для изучения Египет, Китай, Индию, культуры Средней Азии и т.д. Важно осознание детьми того, что мир художественной жизни на Земле чрезвычайно многолик – и это очень интересно, радостно. Через искусство мы приобщаемся к мировосприятию, к душе разных народов, сопереживаем им, становимся духовно богаче. Именно это нужно формировать на таких уроках. Художественные культуры мира – это не история искусств этих народов. Это пространственно-предметный мир культуры, в котором выражается душа народа. </w:t>
      </w:r>
    </w:p>
    <w:p w:rsidR="001900AA" w:rsidRPr="002F11DD" w:rsidRDefault="001900AA" w:rsidP="001900AA">
      <w:pPr>
        <w:pStyle w:val="Default"/>
        <w:spacing w:line="276" w:lineRule="auto"/>
        <w:rPr>
          <w:color w:val="auto"/>
        </w:rPr>
      </w:pPr>
      <w:r w:rsidRPr="002F11DD">
        <w:rPr>
          <w:color w:val="auto"/>
        </w:rPr>
        <w:t xml:space="preserve">Есть удобный методически-игровой путь, чтобы не заниматься историей, а увидеть целостно образ культуры: путешествие сказочного героя по этим странам (Садко, Синдбад-мореход, Одиссей, аргонавты и т.д.). Каждая культура просматривается по четырем параметрам: природа и характер построек, люди в этой среде и праздники народов как выражение представлений о счастье и красоте жизни. </w:t>
      </w:r>
    </w:p>
    <w:p w:rsidR="001900AA" w:rsidRPr="002F11DD" w:rsidRDefault="001900AA" w:rsidP="001900AA">
      <w:pPr>
        <w:pStyle w:val="Default"/>
        <w:spacing w:line="276" w:lineRule="auto"/>
        <w:rPr>
          <w:color w:val="auto"/>
        </w:rPr>
      </w:pPr>
      <w:r w:rsidRPr="002F11DD">
        <w:rPr>
          <w:b/>
          <w:bCs/>
          <w:color w:val="auto"/>
        </w:rPr>
        <w:t xml:space="preserve">Страна восходящего солнца. Образ художественной культуры Японии. </w:t>
      </w:r>
      <w:r w:rsidRPr="002F11DD">
        <w:rPr>
          <w:i/>
          <w:iCs/>
          <w:color w:val="auto"/>
        </w:rPr>
        <w:t xml:space="preserve">Задание: </w:t>
      </w:r>
      <w:r w:rsidRPr="002F11DD">
        <w:rPr>
          <w:color w:val="auto"/>
        </w:rPr>
        <w:t xml:space="preserve">Изобразить природу через детали, характерные для японских художников (ветка дерева с птичкой, цветок с бабочкой, трава с кузнечиком, стрекозами, ветка цветущей вишни на фоне тумана, дальних гор). </w:t>
      </w:r>
    </w:p>
    <w:p w:rsidR="001900AA" w:rsidRPr="002F11DD" w:rsidRDefault="001900AA" w:rsidP="001900AA">
      <w:pPr>
        <w:pStyle w:val="Default"/>
        <w:spacing w:line="276" w:lineRule="auto"/>
        <w:rPr>
          <w:color w:val="auto"/>
        </w:rPr>
      </w:pPr>
      <w:r w:rsidRPr="002F11DD">
        <w:rPr>
          <w:i/>
          <w:iCs/>
          <w:color w:val="auto"/>
        </w:rPr>
        <w:t>Материалы</w:t>
      </w:r>
      <w:r w:rsidRPr="002F11DD">
        <w:rPr>
          <w:color w:val="auto"/>
        </w:rPr>
        <w:t xml:space="preserve">: акварель, тушь, крупные и мелкие кисточки, ножницы, клей ПВА, бумага.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фотографии с изображением техники икэбана; репродукции произведений К. Хокусая; образы японской природы, изображенные на свитках и ширмах.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японская поэзия, отрывок из трактата «О любви к лесам и источникам» Го Си. </w:t>
      </w:r>
    </w:p>
    <w:p w:rsidR="001900AA" w:rsidRPr="002F11DD" w:rsidRDefault="001900AA" w:rsidP="001900AA">
      <w:pPr>
        <w:pStyle w:val="Default"/>
        <w:spacing w:line="276" w:lineRule="auto"/>
        <w:rPr>
          <w:color w:val="auto"/>
        </w:rPr>
      </w:pPr>
      <w:r w:rsidRPr="002F11DD">
        <w:rPr>
          <w:b/>
          <w:bCs/>
          <w:color w:val="auto"/>
        </w:rPr>
        <w:t xml:space="preserve"> Изображение японок в национальной одежде</w:t>
      </w:r>
      <w:r w:rsidR="00A84010" w:rsidRPr="002F11DD">
        <w:rPr>
          <w:b/>
          <w:bCs/>
          <w:color w:val="auto"/>
        </w:rPr>
        <w:t xml:space="preserve">. </w:t>
      </w:r>
      <w:r w:rsidRPr="002F11DD">
        <w:rPr>
          <w:i/>
          <w:iCs/>
          <w:color w:val="auto"/>
        </w:rPr>
        <w:t xml:space="preserve">Задание: </w:t>
      </w:r>
      <w:r w:rsidRPr="002F11DD">
        <w:rPr>
          <w:color w:val="auto"/>
        </w:rPr>
        <w:t xml:space="preserve">Изображение японок в кимоно на празднике сакуры. Коллективная работа. </w:t>
      </w:r>
      <w:r w:rsidRPr="002F11DD">
        <w:rPr>
          <w:i/>
          <w:iCs/>
          <w:color w:val="auto"/>
        </w:rPr>
        <w:t xml:space="preserve">Материалы: </w:t>
      </w:r>
      <w:r w:rsidRPr="002F11DD">
        <w:rPr>
          <w:color w:val="auto"/>
        </w:rPr>
        <w:t xml:space="preserve">цветная бумага, бумага, ножницы, клей, акварель, кисти, мелки. </w:t>
      </w:r>
      <w:r w:rsidRPr="002F11DD">
        <w:rPr>
          <w:i/>
          <w:iCs/>
          <w:color w:val="auto"/>
        </w:rPr>
        <w:t xml:space="preserve">Зрительный ряд: </w:t>
      </w:r>
      <w:r w:rsidRPr="002F11DD">
        <w:rPr>
          <w:color w:val="auto"/>
        </w:rPr>
        <w:t xml:space="preserve">репродукции картин Т. Киёнаго «Вечерняя прохлада на берегу реки Окива»; Харинобу «Красавица»; фотографии с изображением образа японской женщины в национальной одежде. </w:t>
      </w:r>
      <w:r w:rsidRPr="002F11DD">
        <w:rPr>
          <w:i/>
          <w:iCs/>
          <w:color w:val="auto"/>
        </w:rPr>
        <w:t xml:space="preserve">Литературный ряд: </w:t>
      </w:r>
      <w:r w:rsidRPr="002F11DD">
        <w:rPr>
          <w:color w:val="auto"/>
        </w:rPr>
        <w:t xml:space="preserve">японская народная песня. </w:t>
      </w:r>
    </w:p>
    <w:p w:rsidR="001900AA" w:rsidRPr="002F11DD" w:rsidRDefault="001900AA" w:rsidP="001900AA">
      <w:pPr>
        <w:pStyle w:val="Default"/>
        <w:spacing w:line="276" w:lineRule="auto"/>
        <w:rPr>
          <w:color w:val="auto"/>
        </w:rPr>
      </w:pPr>
      <w:r w:rsidRPr="002F11DD">
        <w:rPr>
          <w:b/>
          <w:bCs/>
          <w:color w:val="auto"/>
        </w:rPr>
        <w:t xml:space="preserve"> Праздник как элемент художественной культуры страны Японии. </w:t>
      </w:r>
      <w:r w:rsidRPr="002F11DD">
        <w:rPr>
          <w:i/>
          <w:iCs/>
          <w:color w:val="auto"/>
        </w:rPr>
        <w:t xml:space="preserve">Задание: </w:t>
      </w:r>
      <w:r w:rsidRPr="002F11DD">
        <w:rPr>
          <w:color w:val="auto"/>
        </w:rPr>
        <w:t xml:space="preserve">Тематическое рисование: «Праздник цветения вишни — сакуры». </w:t>
      </w:r>
      <w:r w:rsidRPr="002F11DD">
        <w:rPr>
          <w:i/>
          <w:iCs/>
          <w:color w:val="auto"/>
        </w:rPr>
        <w:t xml:space="preserve">Материалы: </w:t>
      </w:r>
      <w:r w:rsidRPr="002F11DD">
        <w:rPr>
          <w:color w:val="auto"/>
        </w:rPr>
        <w:t xml:space="preserve">Материалы по выбору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слайды и фотографии японского храма -пагоды и японского жилья. </w:t>
      </w:r>
      <w:r w:rsidRPr="002F11DD">
        <w:rPr>
          <w:i/>
          <w:iCs/>
          <w:color w:val="auto"/>
        </w:rPr>
        <w:t xml:space="preserve">Литературный ряд: </w:t>
      </w:r>
      <w:r w:rsidRPr="002F11DD">
        <w:rPr>
          <w:color w:val="auto"/>
        </w:rPr>
        <w:t xml:space="preserve">японская поэзия. </w:t>
      </w:r>
      <w:r w:rsidRPr="002F11DD">
        <w:rPr>
          <w:i/>
          <w:iCs/>
          <w:color w:val="auto"/>
        </w:rPr>
        <w:t xml:space="preserve">Музыкальный ряд: </w:t>
      </w:r>
      <w:r w:rsidRPr="002F11DD">
        <w:rPr>
          <w:color w:val="auto"/>
        </w:rPr>
        <w:t xml:space="preserve">запись японских инструментальных мелодий. </w:t>
      </w:r>
    </w:p>
    <w:p w:rsidR="001900AA" w:rsidRPr="002F11DD" w:rsidRDefault="001900AA" w:rsidP="001900AA">
      <w:pPr>
        <w:pStyle w:val="Default"/>
        <w:spacing w:line="276" w:lineRule="auto"/>
        <w:rPr>
          <w:color w:val="auto"/>
        </w:rPr>
      </w:pPr>
      <w:r w:rsidRPr="002F11DD">
        <w:rPr>
          <w:b/>
          <w:bCs/>
          <w:color w:val="auto"/>
        </w:rPr>
        <w:t xml:space="preserve"> Искусство народов гор и степей. </w:t>
      </w:r>
      <w:r w:rsidRPr="002F11DD">
        <w:rPr>
          <w:i/>
          <w:iCs/>
          <w:color w:val="auto"/>
        </w:rPr>
        <w:t xml:space="preserve">Задание: </w:t>
      </w:r>
      <w:r w:rsidRPr="002F11DD">
        <w:rPr>
          <w:color w:val="auto"/>
        </w:rPr>
        <w:t xml:space="preserve">Изобразить жизнь в степи и красоту пустых пространств.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гуашь, бумага, кисти </w:t>
      </w:r>
      <w:r w:rsidRPr="002F11DD">
        <w:rPr>
          <w:i/>
          <w:iCs/>
          <w:color w:val="auto"/>
        </w:rPr>
        <w:t xml:space="preserve">Зрительный ряд: </w:t>
      </w:r>
      <w:r w:rsidRPr="002F11DD">
        <w:rPr>
          <w:color w:val="auto"/>
        </w:rPr>
        <w:t xml:space="preserve">репродукции картин М. Сарьяна «Колхоз села Каринж», «Старый Ереван», П. Кузнецова «Степь», «Мираж в степи»; фотографии с изображением сакли и юрты; иллюстрации с изображением национальной казахской одежды.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загадки, стихотворения В. С. Терьяна, Р. Асаева, И. Никитина, А. Толстого. </w:t>
      </w:r>
    </w:p>
    <w:p w:rsidR="001900AA" w:rsidRPr="002F11DD" w:rsidRDefault="001900AA" w:rsidP="001900AA">
      <w:pPr>
        <w:pStyle w:val="Default"/>
        <w:spacing w:line="276" w:lineRule="auto"/>
        <w:rPr>
          <w:color w:val="auto"/>
        </w:rPr>
      </w:pPr>
      <w:r w:rsidRPr="002F11DD">
        <w:rPr>
          <w:i/>
          <w:iCs/>
          <w:color w:val="auto"/>
        </w:rPr>
        <w:t xml:space="preserve">Музыкальный ряд: </w:t>
      </w:r>
      <w:r w:rsidRPr="002F11DD">
        <w:rPr>
          <w:color w:val="auto"/>
        </w:rPr>
        <w:t xml:space="preserve">запись народных мелодий (армянская, казахская) </w:t>
      </w:r>
    </w:p>
    <w:p w:rsidR="001900AA" w:rsidRPr="002F11DD" w:rsidRDefault="001900AA" w:rsidP="001900AA">
      <w:pPr>
        <w:pStyle w:val="Default"/>
        <w:spacing w:line="276" w:lineRule="auto"/>
        <w:rPr>
          <w:color w:val="auto"/>
        </w:rPr>
      </w:pPr>
      <w:r w:rsidRPr="002F11DD">
        <w:rPr>
          <w:b/>
          <w:bCs/>
          <w:color w:val="auto"/>
        </w:rPr>
        <w:t xml:space="preserve"> Образ художественной культуры Средней Азии. </w:t>
      </w:r>
    </w:p>
    <w:p w:rsidR="001900AA" w:rsidRPr="002F11DD" w:rsidRDefault="001900AA" w:rsidP="001900AA">
      <w:pPr>
        <w:pStyle w:val="Default"/>
        <w:spacing w:line="276" w:lineRule="auto"/>
        <w:rPr>
          <w:color w:val="auto"/>
        </w:rPr>
      </w:pPr>
      <w:r w:rsidRPr="002F11DD">
        <w:rPr>
          <w:i/>
          <w:iCs/>
          <w:color w:val="auto"/>
        </w:rPr>
        <w:t xml:space="preserve">Задание: </w:t>
      </w:r>
      <w:r w:rsidRPr="002F11DD">
        <w:rPr>
          <w:color w:val="auto"/>
        </w:rPr>
        <w:t xml:space="preserve">Беседа о Культуре средней Азии </w:t>
      </w:r>
      <w:r w:rsidRPr="002F11DD">
        <w:rPr>
          <w:i/>
          <w:iCs/>
          <w:color w:val="auto"/>
        </w:rPr>
        <w:t xml:space="preserve">Зрительный ряд: </w:t>
      </w:r>
      <w:r w:rsidRPr="002F11DD">
        <w:rPr>
          <w:color w:val="auto"/>
        </w:rPr>
        <w:t xml:space="preserve">иллюстрация «Пустыня», фотографии мечетей, минаретов, медресе, мавзолея в Средней Азии; иллюстрации декора архитектурных памятников. </w:t>
      </w:r>
      <w:r w:rsidRPr="002F11DD">
        <w:rPr>
          <w:i/>
          <w:iCs/>
          <w:color w:val="auto"/>
        </w:rPr>
        <w:t xml:space="preserve">Литературный ряд: </w:t>
      </w:r>
      <w:r w:rsidRPr="002F11DD">
        <w:rPr>
          <w:color w:val="auto"/>
        </w:rPr>
        <w:t xml:space="preserve">Н. Сладков «Желтая земля»; стихотворения Низами. </w:t>
      </w:r>
    </w:p>
    <w:p w:rsidR="001900AA" w:rsidRPr="002F11DD" w:rsidRDefault="001900AA" w:rsidP="001900AA">
      <w:pPr>
        <w:pStyle w:val="Default"/>
        <w:spacing w:line="276" w:lineRule="auto"/>
        <w:rPr>
          <w:color w:val="auto"/>
        </w:rPr>
      </w:pPr>
      <w:r w:rsidRPr="002F11DD">
        <w:rPr>
          <w:b/>
          <w:bCs/>
          <w:color w:val="auto"/>
        </w:rPr>
        <w:t xml:space="preserve">Города в пустыне. </w:t>
      </w:r>
      <w:r w:rsidRPr="002F11DD">
        <w:rPr>
          <w:i/>
          <w:iCs/>
          <w:color w:val="auto"/>
        </w:rPr>
        <w:t xml:space="preserve">Задание: </w:t>
      </w:r>
      <w:r w:rsidRPr="002F11DD">
        <w:rPr>
          <w:color w:val="auto"/>
        </w:rPr>
        <w:t xml:space="preserve">Подумать над образом древнего среднеазиатского города; выполнить обрывную аппликацию на цветной бумаге. </w:t>
      </w:r>
      <w:r w:rsidRPr="002F11DD">
        <w:rPr>
          <w:i/>
          <w:iCs/>
          <w:color w:val="auto"/>
        </w:rPr>
        <w:t xml:space="preserve">Материалы: </w:t>
      </w:r>
      <w:r w:rsidRPr="002F11DD">
        <w:rPr>
          <w:color w:val="auto"/>
        </w:rPr>
        <w:t xml:space="preserve">цветная бумага, мелки, ножницы, клей ПВА.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иллюстрация «Пустыня», фотографии мечетей, минаретов, медресе, мавзолея в Средней Азии; иллюстрации декора архитектурных памятников. </w:t>
      </w:r>
      <w:r w:rsidRPr="002F11DD">
        <w:rPr>
          <w:i/>
          <w:iCs/>
          <w:color w:val="auto"/>
        </w:rPr>
        <w:t xml:space="preserve">Литературный ряд: </w:t>
      </w:r>
      <w:r w:rsidRPr="002F11DD">
        <w:rPr>
          <w:color w:val="auto"/>
        </w:rPr>
        <w:t xml:space="preserve">Н. Сладков «Желтая земля»; стихотворения Низами. </w:t>
      </w:r>
    </w:p>
    <w:p w:rsidR="001900AA" w:rsidRPr="002F11DD" w:rsidRDefault="001900AA" w:rsidP="001900AA">
      <w:pPr>
        <w:pStyle w:val="Default"/>
        <w:spacing w:line="276" w:lineRule="auto"/>
        <w:rPr>
          <w:color w:val="auto"/>
        </w:rPr>
      </w:pPr>
      <w:r w:rsidRPr="002F11DD">
        <w:rPr>
          <w:b/>
          <w:bCs/>
          <w:color w:val="auto"/>
        </w:rPr>
        <w:t xml:space="preserve">Образ художественной культуры Древней Греции. </w:t>
      </w:r>
      <w:r w:rsidRPr="002F11DD">
        <w:rPr>
          <w:i/>
          <w:iCs/>
          <w:color w:val="auto"/>
        </w:rPr>
        <w:t xml:space="preserve">Задание: </w:t>
      </w:r>
      <w:r w:rsidRPr="002F11DD">
        <w:rPr>
          <w:color w:val="auto"/>
        </w:rPr>
        <w:t xml:space="preserve">изобразить греческие храмы. Рисование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Гуашь. </w:t>
      </w:r>
      <w:r w:rsidRPr="002F11DD">
        <w:rPr>
          <w:i/>
          <w:iCs/>
          <w:color w:val="auto"/>
        </w:rPr>
        <w:t xml:space="preserve">Зрительный ряд: </w:t>
      </w:r>
      <w:r w:rsidRPr="002F11DD">
        <w:rPr>
          <w:color w:val="auto"/>
        </w:rPr>
        <w:t xml:space="preserve">фотографии Акрополя, Парфенона, иллюстрации дорического, ионического, коринфского и композиционного ордеров. </w:t>
      </w:r>
      <w:r w:rsidRPr="002F11DD">
        <w:rPr>
          <w:i/>
          <w:iCs/>
          <w:color w:val="auto"/>
        </w:rPr>
        <w:t xml:space="preserve">Литературный ряд: </w:t>
      </w:r>
      <w:r w:rsidRPr="002F11DD">
        <w:rPr>
          <w:color w:val="auto"/>
        </w:rPr>
        <w:t xml:space="preserve">стихотворение О. Тарутина «Древние греки». </w:t>
      </w:r>
    </w:p>
    <w:p w:rsidR="001900AA" w:rsidRPr="002F11DD" w:rsidRDefault="001900AA" w:rsidP="001900AA">
      <w:pPr>
        <w:pStyle w:val="Default"/>
        <w:spacing w:line="276" w:lineRule="auto"/>
        <w:rPr>
          <w:color w:val="auto"/>
        </w:rPr>
      </w:pPr>
      <w:r w:rsidRPr="002F11DD">
        <w:rPr>
          <w:b/>
          <w:bCs/>
          <w:color w:val="auto"/>
        </w:rPr>
        <w:lastRenderedPageBreak/>
        <w:t xml:space="preserve">Древнегреческий праздник. Олимпийские игры в Древней Греции. </w:t>
      </w:r>
    </w:p>
    <w:p w:rsidR="001900AA" w:rsidRPr="002F11DD" w:rsidRDefault="001900AA" w:rsidP="001900AA">
      <w:pPr>
        <w:pStyle w:val="Default"/>
        <w:spacing w:line="276" w:lineRule="auto"/>
        <w:rPr>
          <w:color w:val="auto"/>
        </w:rPr>
      </w:pPr>
      <w:r w:rsidRPr="002F11DD">
        <w:rPr>
          <w:i/>
          <w:iCs/>
          <w:color w:val="auto"/>
        </w:rPr>
        <w:t>Задание:</w:t>
      </w:r>
      <w:r w:rsidRPr="002F11DD">
        <w:rPr>
          <w:color w:val="auto"/>
        </w:rPr>
        <w:t xml:space="preserve">Беседа о значении Олимпийских игр.Изобразить фигуры олимпийских спортсменов (фигура в движении) в соответствии с пониманием греками красоты человеческого тела — физически совершенного, прекрасного и в покое, и в движении.На уроке дети создают панно «Олимпийские игры в Древней Греции». </w:t>
      </w:r>
      <w:r w:rsidRPr="002F11DD">
        <w:rPr>
          <w:i/>
          <w:iCs/>
          <w:color w:val="auto"/>
        </w:rPr>
        <w:t xml:space="preserve">Материалы: </w:t>
      </w:r>
      <w:r w:rsidRPr="002F11DD">
        <w:rPr>
          <w:color w:val="auto"/>
        </w:rPr>
        <w:t xml:space="preserve">графические материалы, альбом,цветная бумага, бумага, ножницы, клей ПВА, мелки, гуашь, кисти. </w:t>
      </w:r>
      <w:r w:rsidRPr="002F11DD">
        <w:rPr>
          <w:i/>
          <w:iCs/>
          <w:color w:val="auto"/>
        </w:rPr>
        <w:t xml:space="preserve">Зрительный ряд: </w:t>
      </w:r>
      <w:r w:rsidRPr="002F11DD">
        <w:rPr>
          <w:color w:val="auto"/>
        </w:rPr>
        <w:t xml:space="preserve">фотографии рисунков на древнегреческих вазах, скульптур; рисунки с изображением Олимпии, фотографии скульптур: «Дискобол» Мирона; «Кольеносец» Поликлета, античных ваз. </w:t>
      </w:r>
      <w:r w:rsidRPr="002F11DD">
        <w:rPr>
          <w:i/>
          <w:iCs/>
          <w:color w:val="auto"/>
        </w:rPr>
        <w:t xml:space="preserve">Литературный ряд: </w:t>
      </w:r>
      <w:r w:rsidRPr="002F11DD">
        <w:rPr>
          <w:color w:val="auto"/>
        </w:rPr>
        <w:t xml:space="preserve">легендарные рассказы о знаменитых атлетах, отрывок из древнегреческой трагедии Софокла «Антигона»; </w:t>
      </w:r>
    </w:p>
    <w:p w:rsidR="001900AA" w:rsidRPr="002F11DD" w:rsidRDefault="001900AA" w:rsidP="001900AA">
      <w:pPr>
        <w:pStyle w:val="Default"/>
        <w:spacing w:line="276" w:lineRule="auto"/>
        <w:rPr>
          <w:color w:val="auto"/>
        </w:rPr>
      </w:pPr>
      <w:r w:rsidRPr="002F11DD">
        <w:rPr>
          <w:b/>
          <w:bCs/>
          <w:color w:val="auto"/>
        </w:rPr>
        <w:t xml:space="preserve">Образ художественной культуры средневековой Западной Европы. Европейские города. </w:t>
      </w:r>
      <w:r w:rsidRPr="002F11DD">
        <w:rPr>
          <w:i/>
          <w:iCs/>
          <w:color w:val="auto"/>
        </w:rPr>
        <w:t xml:space="preserve">Задание: </w:t>
      </w:r>
      <w:r w:rsidRPr="002F11DD">
        <w:rPr>
          <w:color w:val="auto"/>
        </w:rPr>
        <w:t xml:space="preserve">Тематическое рисование.На уроке дети конструируют средневековые готические здания.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цветная бумага, бумага, ножницы, клей ПВА, мелки, гуашь, кисти.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фотографии с изображением средневековой архитектуры. </w:t>
      </w:r>
    </w:p>
    <w:p w:rsidR="001900AA" w:rsidRPr="002F11DD" w:rsidRDefault="001900AA" w:rsidP="001900AA">
      <w:pPr>
        <w:pStyle w:val="Default"/>
        <w:spacing w:line="276" w:lineRule="auto"/>
        <w:rPr>
          <w:color w:val="auto"/>
        </w:rPr>
      </w:pPr>
      <w:r w:rsidRPr="002F11DD">
        <w:rPr>
          <w:b/>
          <w:bCs/>
          <w:color w:val="auto"/>
        </w:rPr>
        <w:t>Портрет средневекового жителя</w:t>
      </w:r>
      <w:r w:rsidR="00A84010" w:rsidRPr="002F11DD">
        <w:rPr>
          <w:b/>
          <w:bCs/>
          <w:color w:val="auto"/>
        </w:rPr>
        <w:t xml:space="preserve">. </w:t>
      </w:r>
      <w:r w:rsidRPr="002F11DD">
        <w:rPr>
          <w:i/>
          <w:iCs/>
          <w:color w:val="auto"/>
        </w:rPr>
        <w:t xml:space="preserve">Задание: </w:t>
      </w:r>
      <w:r w:rsidRPr="002F11DD">
        <w:rPr>
          <w:color w:val="auto"/>
        </w:rPr>
        <w:t xml:space="preserve">Тематическое рисование.Коллективная работа. На уроке дети работают над панно «Праздник цехов ремесленников на городской площади».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цветная бумага, бумага, ножницы, клей ПВА, мелки, гуашь, кисти.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рисунки с изображением средневековой одежды и гербов ремесленных цехов.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отрывок поэмы Вернера Садовника «Крестьянин Гельмбрехт». </w:t>
      </w:r>
    </w:p>
    <w:p w:rsidR="001900AA" w:rsidRPr="002F11DD" w:rsidRDefault="001900AA" w:rsidP="001900AA">
      <w:pPr>
        <w:pStyle w:val="Default"/>
        <w:spacing w:line="276" w:lineRule="auto"/>
        <w:rPr>
          <w:color w:val="auto"/>
        </w:rPr>
      </w:pPr>
      <w:r w:rsidRPr="002F11DD">
        <w:rPr>
          <w:b/>
          <w:bCs/>
          <w:color w:val="auto"/>
        </w:rPr>
        <w:t xml:space="preserve">Многообразие художественных культур в мире. </w:t>
      </w:r>
      <w:r w:rsidRPr="002F11DD">
        <w:rPr>
          <w:i/>
          <w:iCs/>
          <w:color w:val="auto"/>
        </w:rPr>
        <w:t xml:space="preserve">Задание: </w:t>
      </w:r>
      <w:r w:rsidRPr="002F11DD">
        <w:rPr>
          <w:color w:val="auto"/>
        </w:rPr>
        <w:t xml:space="preserve">Тематическое рисование.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Материалы по выбору </w:t>
      </w:r>
      <w:r w:rsidRPr="002F11DD">
        <w:rPr>
          <w:i/>
          <w:iCs/>
          <w:color w:val="auto"/>
        </w:rPr>
        <w:t xml:space="preserve">Зрительный ряд: </w:t>
      </w:r>
      <w:r w:rsidRPr="002F11DD">
        <w:rPr>
          <w:color w:val="auto"/>
        </w:rPr>
        <w:t xml:space="preserve">фотографии архитектурных построек.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легенда о мастере города Ургенча. </w:t>
      </w:r>
    </w:p>
    <w:p w:rsidR="001900AA" w:rsidRPr="002F11DD" w:rsidRDefault="001900AA" w:rsidP="001900AA">
      <w:pPr>
        <w:pStyle w:val="Default"/>
        <w:spacing w:line="276" w:lineRule="auto"/>
        <w:rPr>
          <w:color w:val="auto"/>
        </w:rPr>
      </w:pPr>
      <w:r w:rsidRPr="002F11DD">
        <w:rPr>
          <w:b/>
          <w:bCs/>
          <w:color w:val="auto"/>
        </w:rPr>
        <w:t xml:space="preserve">«Искусство объединяет народы» </w:t>
      </w:r>
      <w:r w:rsidRPr="002F11DD">
        <w:rPr>
          <w:color w:val="auto"/>
        </w:rPr>
        <w:t xml:space="preserve">Последняя четверть этого класса завершает программу начальной школы. Заканчивается первый этап обучения. Педагогу необходимо завершить основные линии осознания искусства ребенком. </w:t>
      </w:r>
    </w:p>
    <w:p w:rsidR="00A84010" w:rsidRPr="002F11DD" w:rsidRDefault="001900AA" w:rsidP="001900AA">
      <w:pPr>
        <w:pStyle w:val="Default"/>
        <w:spacing w:line="276" w:lineRule="auto"/>
        <w:rPr>
          <w:color w:val="auto"/>
        </w:rPr>
      </w:pPr>
      <w:r w:rsidRPr="002F11DD">
        <w:rPr>
          <w:color w:val="auto"/>
        </w:rPr>
        <w:t>Темы года вводили детей в богатство и разнообразие представлений народов о красоте явлений жизни. Здесь все: и понимание природы, и связь с ней построек, и одежда и праздники – все разное. Мы и должны были осознать: именно это прекрасно, что человечество столь богато разными художественными культурами и что они не случайно разные. В четвертой четверти задачи принципиально меняются – они как бы противоположны – от представлений о великом многообразии к представлениям о единстве для всех народов понимания красоты и безобразия коренных явлений жизни. Дети должны увидеть, что при любой разности люди остаются людьми, и есть нечто, воспринимаемое всеми народами Земли как одинаково прекрасное. Мы единое племя Земли, несмотря на всю непохожесть, мы братья. Общими для всех народов являются представления не о внешних проявлениях, а о самых глубинных, не подчиненных внешним условиям природы и истории.</w:t>
      </w:r>
    </w:p>
    <w:p w:rsidR="001900AA" w:rsidRPr="002F11DD" w:rsidRDefault="001900AA" w:rsidP="001900AA">
      <w:pPr>
        <w:pStyle w:val="Default"/>
        <w:spacing w:line="276" w:lineRule="auto"/>
        <w:rPr>
          <w:color w:val="auto"/>
        </w:rPr>
      </w:pPr>
      <w:r w:rsidRPr="002F11DD">
        <w:rPr>
          <w:b/>
          <w:bCs/>
          <w:color w:val="auto"/>
        </w:rPr>
        <w:t xml:space="preserve"> Все</w:t>
      </w:r>
      <w:r w:rsidR="00A84010" w:rsidRPr="002F11DD">
        <w:rPr>
          <w:b/>
          <w:bCs/>
          <w:color w:val="auto"/>
        </w:rPr>
        <w:t xml:space="preserve"> народы воспевают материнство. </w:t>
      </w:r>
      <w:r w:rsidRPr="002F11DD">
        <w:rPr>
          <w:b/>
          <w:bCs/>
          <w:color w:val="auto"/>
        </w:rPr>
        <w:t xml:space="preserve"> </w:t>
      </w:r>
      <w:r w:rsidRPr="002F11DD">
        <w:rPr>
          <w:i/>
          <w:iCs/>
          <w:color w:val="auto"/>
        </w:rPr>
        <w:t xml:space="preserve">Задание: </w:t>
      </w:r>
      <w:r w:rsidRPr="002F11DD">
        <w:rPr>
          <w:color w:val="auto"/>
        </w:rPr>
        <w:t xml:space="preserve">изобразить мать и дитя, их единство, ласку, отношение друг к другу (изображение по представлению). </w:t>
      </w:r>
      <w:r w:rsidRPr="002F11DD">
        <w:rPr>
          <w:i/>
          <w:iCs/>
          <w:color w:val="auto"/>
        </w:rPr>
        <w:t xml:space="preserve">Материалы: </w:t>
      </w:r>
      <w:r w:rsidRPr="002F11DD">
        <w:rPr>
          <w:color w:val="auto"/>
        </w:rPr>
        <w:t xml:space="preserve">гуашь, пастель, кисти, бумага.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репродукции картин П. Пикассо «Мать и дитя», А. и С. Ткачевых «Матери», А. Пластова «Мама», Рафаэля «Сикстинская мадонна» и т.д. </w:t>
      </w:r>
      <w:r w:rsidRPr="002F11DD">
        <w:rPr>
          <w:i/>
          <w:iCs/>
          <w:color w:val="auto"/>
        </w:rPr>
        <w:t xml:space="preserve">Литературный ряд: </w:t>
      </w:r>
      <w:r w:rsidRPr="002F11DD">
        <w:rPr>
          <w:color w:val="auto"/>
        </w:rPr>
        <w:t xml:space="preserve">пословицы о материнстве, стихотворения о матери. </w:t>
      </w:r>
      <w:r w:rsidRPr="002F11DD">
        <w:rPr>
          <w:i/>
          <w:iCs/>
          <w:color w:val="auto"/>
        </w:rPr>
        <w:t xml:space="preserve">Музыкальный ряд: </w:t>
      </w:r>
      <w:r w:rsidRPr="002F11DD">
        <w:rPr>
          <w:color w:val="auto"/>
        </w:rPr>
        <w:t xml:space="preserve">запись песни «Наши мамы» в исполнении Л. Зыкиной. </w:t>
      </w:r>
    </w:p>
    <w:p w:rsidR="001900AA" w:rsidRPr="002F11DD" w:rsidRDefault="001900AA" w:rsidP="001900AA">
      <w:pPr>
        <w:pStyle w:val="Default"/>
        <w:spacing w:line="276" w:lineRule="auto"/>
        <w:rPr>
          <w:color w:val="auto"/>
        </w:rPr>
      </w:pPr>
      <w:r w:rsidRPr="002F11DD">
        <w:rPr>
          <w:b/>
          <w:bCs/>
          <w:color w:val="auto"/>
        </w:rPr>
        <w:t xml:space="preserve"> Все народы воспевают мудрость старости</w:t>
      </w:r>
      <w:r w:rsidR="00DD4368" w:rsidRPr="002F11DD">
        <w:rPr>
          <w:b/>
          <w:bCs/>
          <w:color w:val="auto"/>
        </w:rPr>
        <w:t xml:space="preserve">. </w:t>
      </w:r>
      <w:r w:rsidRPr="002F11DD">
        <w:rPr>
          <w:i/>
          <w:iCs/>
          <w:color w:val="auto"/>
        </w:rPr>
        <w:t xml:space="preserve">Задание: </w:t>
      </w:r>
      <w:r w:rsidRPr="002F11DD">
        <w:rPr>
          <w:color w:val="auto"/>
        </w:rPr>
        <w:t xml:space="preserve">Беседа о мудрости старостиизобразить любимого пожилого человека, стремиться выразить его внутренний мир. </w:t>
      </w:r>
      <w:r w:rsidRPr="002F11DD">
        <w:rPr>
          <w:i/>
          <w:iCs/>
          <w:color w:val="auto"/>
        </w:rPr>
        <w:t xml:space="preserve">Зрительный ряд: </w:t>
      </w:r>
      <w:r w:rsidRPr="002F11DD">
        <w:rPr>
          <w:color w:val="auto"/>
        </w:rPr>
        <w:t xml:space="preserve">репродукции картин Рембрандта «Портрет старика в красном», Леонардо да Винчи «Автопортрет».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стих «Старик» А. Плещеева, «Мой дедушка»Р. Гамзатова. </w:t>
      </w:r>
      <w:r w:rsidRPr="002F11DD">
        <w:rPr>
          <w:i/>
          <w:iCs/>
          <w:color w:val="auto"/>
        </w:rPr>
        <w:t xml:space="preserve">Материалы: </w:t>
      </w:r>
      <w:r w:rsidRPr="002F11DD">
        <w:rPr>
          <w:color w:val="auto"/>
        </w:rPr>
        <w:t xml:space="preserve">гуашь, бумага, кисти, мелки, пастель. </w:t>
      </w:r>
    </w:p>
    <w:p w:rsidR="001900AA" w:rsidRPr="002F11DD" w:rsidRDefault="001900AA" w:rsidP="001900AA">
      <w:pPr>
        <w:pStyle w:val="Default"/>
        <w:spacing w:line="276" w:lineRule="auto"/>
        <w:rPr>
          <w:color w:val="auto"/>
        </w:rPr>
      </w:pPr>
      <w:r w:rsidRPr="002F11DD">
        <w:rPr>
          <w:b/>
          <w:bCs/>
          <w:color w:val="auto"/>
        </w:rPr>
        <w:lastRenderedPageBreak/>
        <w:t xml:space="preserve"> Сопережи</w:t>
      </w:r>
      <w:r w:rsidR="00DD4368" w:rsidRPr="002F11DD">
        <w:rPr>
          <w:b/>
          <w:bCs/>
          <w:color w:val="auto"/>
        </w:rPr>
        <w:t>вание — великая тема искусства.</w:t>
      </w:r>
      <w:r w:rsidRPr="002F11DD">
        <w:rPr>
          <w:b/>
          <w:bCs/>
          <w:color w:val="auto"/>
        </w:rPr>
        <w:t xml:space="preserve"> </w:t>
      </w:r>
      <w:r w:rsidRPr="002F11DD">
        <w:rPr>
          <w:i/>
          <w:iCs/>
          <w:color w:val="auto"/>
        </w:rPr>
        <w:t xml:space="preserve">Задание: </w:t>
      </w:r>
      <w:r w:rsidRPr="002F11DD">
        <w:rPr>
          <w:color w:val="auto"/>
        </w:rPr>
        <w:t xml:space="preserve">обдумать рисунок с драматичным сюжетом (больное животное, погибшее дерево и т. п.) и изобразить. </w:t>
      </w:r>
      <w:r w:rsidRPr="002F11DD">
        <w:rPr>
          <w:i/>
          <w:iCs/>
          <w:color w:val="auto"/>
        </w:rPr>
        <w:t xml:space="preserve">Материалы: </w:t>
      </w:r>
      <w:r w:rsidRPr="002F11DD">
        <w:rPr>
          <w:color w:val="auto"/>
        </w:rPr>
        <w:t xml:space="preserve">белая бумага, графические материалы.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репродукции картин В. Перова «Тройка», Рембрандта «Возвращение блудного сына».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отрывок рассказа А. Чехова «Ванька»; стихотворения Н. Некрасова «Плач детей», Б. Слуцкого «Лошади в океане». </w:t>
      </w:r>
      <w:r w:rsidRPr="002F11DD">
        <w:rPr>
          <w:i/>
          <w:iCs/>
          <w:color w:val="auto"/>
        </w:rPr>
        <w:t xml:space="preserve">Музыкальный ряд: </w:t>
      </w:r>
      <w:r w:rsidRPr="002F11DD">
        <w:rPr>
          <w:color w:val="auto"/>
        </w:rPr>
        <w:t xml:space="preserve">музыка на этом уроке может быть использована для создания определенного настроения. </w:t>
      </w:r>
    </w:p>
    <w:p w:rsidR="001900AA" w:rsidRPr="002F11DD" w:rsidRDefault="00DD4368" w:rsidP="001900AA">
      <w:pPr>
        <w:pStyle w:val="Default"/>
        <w:spacing w:line="276" w:lineRule="auto"/>
        <w:rPr>
          <w:color w:val="auto"/>
        </w:rPr>
      </w:pPr>
      <w:r w:rsidRPr="002F11DD">
        <w:rPr>
          <w:b/>
          <w:bCs/>
          <w:color w:val="auto"/>
        </w:rPr>
        <w:t xml:space="preserve">Герои, борцы и защитники. </w:t>
      </w:r>
      <w:r w:rsidR="001900AA" w:rsidRPr="002F11DD">
        <w:rPr>
          <w:b/>
          <w:bCs/>
          <w:color w:val="auto"/>
        </w:rPr>
        <w:t xml:space="preserve"> </w:t>
      </w:r>
      <w:r w:rsidR="001900AA" w:rsidRPr="002F11DD">
        <w:rPr>
          <w:i/>
          <w:iCs/>
          <w:color w:val="auto"/>
        </w:rPr>
        <w:t xml:space="preserve">Задание: </w:t>
      </w:r>
      <w:r w:rsidR="001900AA" w:rsidRPr="002F11DD">
        <w:rPr>
          <w:color w:val="auto"/>
        </w:rPr>
        <w:t xml:space="preserve">Беседа о героизме </w:t>
      </w:r>
    </w:p>
    <w:p w:rsidR="001900AA" w:rsidRPr="002F11DD" w:rsidRDefault="001900AA" w:rsidP="001900AA">
      <w:pPr>
        <w:pStyle w:val="Default"/>
        <w:spacing w:line="276" w:lineRule="auto"/>
        <w:rPr>
          <w:color w:val="auto"/>
        </w:rPr>
      </w:pPr>
      <w:r w:rsidRPr="002F11DD">
        <w:rPr>
          <w:i/>
          <w:iCs/>
          <w:color w:val="auto"/>
        </w:rPr>
        <w:t xml:space="preserve">Зрительный ряд: </w:t>
      </w:r>
      <w:r w:rsidRPr="002F11DD">
        <w:rPr>
          <w:color w:val="auto"/>
        </w:rPr>
        <w:t xml:space="preserve">слайды и фотографии памятников — ансамблей героям Великой Отечественной войны и др. </w:t>
      </w:r>
      <w:r w:rsidRPr="002F11DD">
        <w:rPr>
          <w:i/>
          <w:iCs/>
          <w:color w:val="auto"/>
        </w:rPr>
        <w:t xml:space="preserve">Литературный ряд: </w:t>
      </w:r>
      <w:r w:rsidRPr="002F11DD">
        <w:rPr>
          <w:color w:val="auto"/>
        </w:rPr>
        <w:t xml:space="preserve">стихотворения А. Ахматовой «Мужество». </w:t>
      </w:r>
    </w:p>
    <w:p w:rsidR="001900AA" w:rsidRPr="002F11DD" w:rsidRDefault="001900AA" w:rsidP="001900AA">
      <w:pPr>
        <w:pStyle w:val="Default"/>
        <w:spacing w:line="276" w:lineRule="auto"/>
        <w:rPr>
          <w:color w:val="auto"/>
        </w:rPr>
      </w:pPr>
      <w:r w:rsidRPr="002F11DD">
        <w:rPr>
          <w:b/>
          <w:bCs/>
          <w:color w:val="auto"/>
        </w:rPr>
        <w:t xml:space="preserve">Герои, борцы и защитники. </w:t>
      </w:r>
      <w:r w:rsidRPr="002F11DD">
        <w:rPr>
          <w:i/>
          <w:iCs/>
          <w:color w:val="auto"/>
        </w:rPr>
        <w:t xml:space="preserve">Задание: </w:t>
      </w:r>
      <w:r w:rsidRPr="002F11DD">
        <w:rPr>
          <w:color w:val="auto"/>
        </w:rPr>
        <w:t xml:space="preserve">эскиз памятника герою. Тематическое рисование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бумага, гуашь, кисти (или пастель). </w:t>
      </w:r>
      <w:r w:rsidRPr="002F11DD">
        <w:rPr>
          <w:i/>
          <w:iCs/>
          <w:color w:val="auto"/>
        </w:rPr>
        <w:t xml:space="preserve">Зрительный ряд: </w:t>
      </w:r>
      <w:r w:rsidRPr="002F11DD">
        <w:rPr>
          <w:color w:val="auto"/>
        </w:rPr>
        <w:t xml:space="preserve">слайды и фотографии памятников — ансамблей героям Великой Отечественной войны и др. </w:t>
      </w:r>
      <w:r w:rsidRPr="002F11DD">
        <w:rPr>
          <w:i/>
          <w:iCs/>
          <w:color w:val="auto"/>
        </w:rPr>
        <w:t xml:space="preserve">Литературный ряд: </w:t>
      </w:r>
      <w:r w:rsidRPr="002F11DD">
        <w:rPr>
          <w:color w:val="auto"/>
        </w:rPr>
        <w:t xml:space="preserve">стихотворения А. Ахматовой «Мужество». </w:t>
      </w:r>
    </w:p>
    <w:p w:rsidR="001900AA" w:rsidRPr="002F11DD" w:rsidRDefault="001900AA" w:rsidP="001900AA">
      <w:pPr>
        <w:pStyle w:val="Default"/>
        <w:spacing w:line="276" w:lineRule="auto"/>
        <w:rPr>
          <w:color w:val="auto"/>
        </w:rPr>
      </w:pPr>
      <w:r w:rsidRPr="002F11DD">
        <w:rPr>
          <w:b/>
          <w:bCs/>
          <w:color w:val="auto"/>
        </w:rPr>
        <w:t xml:space="preserve">Юность и надежда. </w:t>
      </w:r>
      <w:r w:rsidRPr="002F11DD">
        <w:rPr>
          <w:i/>
          <w:iCs/>
          <w:color w:val="auto"/>
        </w:rPr>
        <w:t xml:space="preserve">Задание: </w:t>
      </w:r>
      <w:r w:rsidRPr="002F11DD">
        <w:rPr>
          <w:color w:val="auto"/>
        </w:rPr>
        <w:t xml:space="preserve">изобразить радость детства, мечты о счастье, подвигах, путешествиях, открытиях. </w:t>
      </w:r>
      <w:r w:rsidRPr="002F11DD">
        <w:rPr>
          <w:i/>
          <w:iCs/>
          <w:color w:val="auto"/>
        </w:rPr>
        <w:t xml:space="preserve">Материалы: </w:t>
      </w:r>
      <w:r w:rsidRPr="002F11DD">
        <w:rPr>
          <w:color w:val="auto"/>
        </w:rPr>
        <w:t xml:space="preserve">гуашь или мелки, бумага. </w:t>
      </w:r>
      <w:r w:rsidRPr="002F11DD">
        <w:rPr>
          <w:i/>
          <w:iCs/>
          <w:color w:val="auto"/>
        </w:rPr>
        <w:t xml:space="preserve">Зрительный ряд: </w:t>
      </w:r>
      <w:r w:rsidRPr="002F11DD">
        <w:rPr>
          <w:color w:val="auto"/>
        </w:rPr>
        <w:t xml:space="preserve">репродукции картин по теме.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стихи по теме. </w:t>
      </w:r>
      <w:r w:rsidRPr="002F11DD">
        <w:rPr>
          <w:i/>
          <w:iCs/>
          <w:color w:val="auto"/>
        </w:rPr>
        <w:t xml:space="preserve">Музыкальный ряд: </w:t>
      </w:r>
      <w:r w:rsidRPr="002F11DD">
        <w:rPr>
          <w:color w:val="auto"/>
        </w:rPr>
        <w:t xml:space="preserve">детские песни. </w:t>
      </w:r>
    </w:p>
    <w:p w:rsidR="001900AA" w:rsidRPr="002F11DD" w:rsidRDefault="001900AA" w:rsidP="001900AA">
      <w:pPr>
        <w:pStyle w:val="Default"/>
        <w:spacing w:line="276" w:lineRule="auto"/>
        <w:rPr>
          <w:color w:val="auto"/>
        </w:rPr>
      </w:pPr>
      <w:r w:rsidRPr="002F11DD">
        <w:rPr>
          <w:b/>
          <w:bCs/>
          <w:color w:val="auto"/>
        </w:rPr>
        <w:t xml:space="preserve"> Юность и надежда. </w:t>
      </w:r>
      <w:r w:rsidRPr="002F11DD">
        <w:rPr>
          <w:i/>
          <w:iCs/>
          <w:color w:val="auto"/>
        </w:rPr>
        <w:t xml:space="preserve">Задание: </w:t>
      </w:r>
      <w:r w:rsidRPr="002F11DD">
        <w:rPr>
          <w:color w:val="auto"/>
        </w:rPr>
        <w:t xml:space="preserve">Коллективная работа. Декоративное панно на тему детства. </w:t>
      </w:r>
    </w:p>
    <w:p w:rsidR="001900AA" w:rsidRPr="002F11DD" w:rsidRDefault="001900AA" w:rsidP="001900AA">
      <w:pPr>
        <w:pStyle w:val="Default"/>
        <w:spacing w:line="276" w:lineRule="auto"/>
        <w:rPr>
          <w:color w:val="auto"/>
        </w:rPr>
      </w:pPr>
      <w:r w:rsidRPr="002F11DD">
        <w:rPr>
          <w:i/>
          <w:iCs/>
          <w:color w:val="auto"/>
        </w:rPr>
        <w:t xml:space="preserve">Материалы: </w:t>
      </w:r>
      <w:r w:rsidRPr="002F11DD">
        <w:rPr>
          <w:color w:val="auto"/>
        </w:rPr>
        <w:t xml:space="preserve">гуашь или мелки, бумага. </w:t>
      </w:r>
      <w:r w:rsidRPr="002F11DD">
        <w:rPr>
          <w:i/>
          <w:iCs/>
          <w:color w:val="auto"/>
        </w:rPr>
        <w:t xml:space="preserve">Зрительный ряд: </w:t>
      </w:r>
      <w:r w:rsidRPr="002F11DD">
        <w:rPr>
          <w:color w:val="auto"/>
        </w:rPr>
        <w:t xml:space="preserve">репродукции картин по теме. </w:t>
      </w:r>
    </w:p>
    <w:p w:rsidR="001900AA" w:rsidRPr="002F11DD" w:rsidRDefault="001900AA" w:rsidP="001900AA">
      <w:pPr>
        <w:pStyle w:val="Default"/>
        <w:spacing w:line="276" w:lineRule="auto"/>
        <w:rPr>
          <w:color w:val="auto"/>
        </w:rPr>
      </w:pPr>
      <w:r w:rsidRPr="002F11DD">
        <w:rPr>
          <w:i/>
          <w:iCs/>
          <w:color w:val="auto"/>
        </w:rPr>
        <w:t xml:space="preserve">Литературный ряд: </w:t>
      </w:r>
      <w:r w:rsidRPr="002F11DD">
        <w:rPr>
          <w:color w:val="auto"/>
        </w:rPr>
        <w:t xml:space="preserve">стихи по теме. </w:t>
      </w:r>
      <w:r w:rsidRPr="002F11DD">
        <w:rPr>
          <w:i/>
          <w:iCs/>
          <w:color w:val="auto"/>
        </w:rPr>
        <w:t xml:space="preserve">Музыкальный ряд: </w:t>
      </w:r>
      <w:r w:rsidRPr="002F11DD">
        <w:rPr>
          <w:color w:val="auto"/>
        </w:rPr>
        <w:t xml:space="preserve">детские песни. </w:t>
      </w:r>
    </w:p>
    <w:p w:rsidR="001900AA" w:rsidRPr="002F11DD" w:rsidRDefault="001900AA" w:rsidP="001900AA">
      <w:pPr>
        <w:pStyle w:val="Default"/>
        <w:spacing w:line="276" w:lineRule="auto"/>
        <w:rPr>
          <w:color w:val="auto"/>
        </w:rPr>
      </w:pPr>
      <w:r w:rsidRPr="002F11DD">
        <w:rPr>
          <w:b/>
          <w:bCs/>
          <w:color w:val="auto"/>
        </w:rPr>
        <w:t xml:space="preserve"> Искусство народов мира. Обобщение по теме «Искусство объединяет народы». Искусствоведческая викторина. </w:t>
      </w:r>
      <w:r w:rsidRPr="002F11DD">
        <w:rPr>
          <w:i/>
          <w:iCs/>
          <w:color w:val="auto"/>
        </w:rPr>
        <w:t xml:space="preserve">Задание: </w:t>
      </w:r>
      <w:r w:rsidRPr="002F11DD">
        <w:rPr>
          <w:color w:val="auto"/>
        </w:rPr>
        <w:t>дети играют в викторину и выясняют</w:t>
      </w:r>
      <w:r w:rsidR="00DD4368" w:rsidRPr="002F11DD">
        <w:rPr>
          <w:color w:val="auto"/>
        </w:rPr>
        <w:t xml:space="preserve"> -</w:t>
      </w:r>
      <w:r w:rsidRPr="002F11DD">
        <w:rPr>
          <w:color w:val="auto"/>
        </w:rPr>
        <w:t xml:space="preserve"> чему научились за год. </w:t>
      </w:r>
      <w:r w:rsidRPr="002F11DD">
        <w:rPr>
          <w:i/>
          <w:iCs/>
          <w:color w:val="auto"/>
        </w:rPr>
        <w:t xml:space="preserve">Материалы: </w:t>
      </w:r>
      <w:r w:rsidRPr="002F11DD">
        <w:rPr>
          <w:color w:val="auto"/>
        </w:rPr>
        <w:t xml:space="preserve">бумага, мелки, цветные карандаши, фломастеры. </w:t>
      </w:r>
      <w:r w:rsidRPr="002F11DD">
        <w:rPr>
          <w:i/>
          <w:iCs/>
          <w:color w:val="auto"/>
        </w:rPr>
        <w:t xml:space="preserve">Зрительный ряд: </w:t>
      </w:r>
      <w:r w:rsidRPr="002F11DD">
        <w:rPr>
          <w:color w:val="auto"/>
        </w:rPr>
        <w:t xml:space="preserve">репродукции картин на темы пройденного за год материала,запись пьесы «Веселый марш» Д. Кабалевского. </w:t>
      </w:r>
    </w:p>
    <w:p w:rsidR="001900AA" w:rsidRPr="002F11DD" w:rsidRDefault="001900AA" w:rsidP="001900AA">
      <w:pPr>
        <w:pStyle w:val="Default"/>
        <w:spacing w:line="276" w:lineRule="auto"/>
        <w:rPr>
          <w:color w:val="auto"/>
        </w:rPr>
      </w:pPr>
    </w:p>
    <w:p w:rsidR="001900AA" w:rsidRPr="002F11DD" w:rsidRDefault="001900AA" w:rsidP="006D7355">
      <w:pPr>
        <w:pStyle w:val="Default"/>
        <w:spacing w:line="276" w:lineRule="auto"/>
        <w:jc w:val="center"/>
        <w:rPr>
          <w:color w:val="auto"/>
        </w:rPr>
      </w:pPr>
      <w:r w:rsidRPr="002F11DD">
        <w:rPr>
          <w:b/>
          <w:bCs/>
          <w:color w:val="auto"/>
        </w:rPr>
        <w:t>Требования к уровню подготовки выпускника</w:t>
      </w:r>
    </w:p>
    <w:p w:rsidR="001900AA" w:rsidRPr="002F11DD" w:rsidRDefault="001900AA" w:rsidP="001900AA">
      <w:pPr>
        <w:pStyle w:val="Default"/>
        <w:spacing w:line="276" w:lineRule="auto"/>
        <w:rPr>
          <w:color w:val="auto"/>
        </w:rPr>
      </w:pPr>
      <w:r w:rsidRPr="002F11DD">
        <w:rPr>
          <w:b/>
          <w:bCs/>
          <w:color w:val="auto"/>
        </w:rPr>
        <w:t xml:space="preserve">Выпускник 4 класса должен знать/понимать: </w:t>
      </w:r>
    </w:p>
    <w:p w:rsidR="001900AA" w:rsidRPr="002F11DD" w:rsidRDefault="001900AA" w:rsidP="001900AA">
      <w:pPr>
        <w:pStyle w:val="Default"/>
        <w:spacing w:line="276" w:lineRule="auto"/>
        <w:rPr>
          <w:color w:val="auto"/>
        </w:rPr>
      </w:pPr>
      <w:r w:rsidRPr="002F11DD">
        <w:rPr>
          <w:color w:val="auto"/>
        </w:rPr>
        <w:t xml:space="preserve"> основные виды и жанры изобразительных искусств; </w:t>
      </w:r>
    </w:p>
    <w:p w:rsidR="001900AA" w:rsidRPr="002F11DD" w:rsidRDefault="001900AA" w:rsidP="001900AA">
      <w:pPr>
        <w:pStyle w:val="Default"/>
        <w:spacing w:line="276" w:lineRule="auto"/>
        <w:rPr>
          <w:color w:val="auto"/>
        </w:rPr>
      </w:pPr>
      <w:r w:rsidRPr="002F11DD">
        <w:rPr>
          <w:color w:val="auto"/>
        </w:rPr>
        <w:t xml:space="preserve"> основы изобразительной грамоты (цвет, тон, пропорции, композиция); </w:t>
      </w:r>
    </w:p>
    <w:p w:rsidR="001900AA" w:rsidRPr="002F11DD" w:rsidRDefault="001900AA" w:rsidP="001900AA">
      <w:pPr>
        <w:pStyle w:val="Default"/>
        <w:spacing w:line="276" w:lineRule="auto"/>
        <w:rPr>
          <w:color w:val="auto"/>
        </w:rPr>
      </w:pPr>
      <w:r w:rsidRPr="002F11DD">
        <w:rPr>
          <w:color w:val="auto"/>
        </w:rPr>
        <w:t xml:space="preserve"> выдающихся представителей русского и зарубежного искусства и их основные произведения; </w:t>
      </w:r>
    </w:p>
    <w:p w:rsidR="001900AA" w:rsidRPr="002F11DD" w:rsidRDefault="001900AA" w:rsidP="001900AA">
      <w:pPr>
        <w:pStyle w:val="Default"/>
        <w:spacing w:line="276" w:lineRule="auto"/>
        <w:rPr>
          <w:color w:val="auto"/>
        </w:rPr>
      </w:pPr>
      <w:r w:rsidRPr="002F11DD">
        <w:rPr>
          <w:color w:val="auto"/>
        </w:rPr>
        <w:t xml:space="preserve"> первоначальные сведения о художественной форме в изобразительном искусстве, о художественно-выразительных средствах (композиция, рисунок, цвет, колорит), их роль в эстетическом восприятии работ; </w:t>
      </w:r>
    </w:p>
    <w:p w:rsidR="001900AA" w:rsidRPr="002F11DD" w:rsidRDefault="001900AA" w:rsidP="001900AA">
      <w:pPr>
        <w:pStyle w:val="Default"/>
        <w:spacing w:line="276" w:lineRule="auto"/>
        <w:rPr>
          <w:color w:val="auto"/>
        </w:rPr>
      </w:pPr>
      <w:r w:rsidRPr="002F11DD">
        <w:rPr>
          <w:color w:val="auto"/>
        </w:rPr>
        <w:t xml:space="preserve"> простейшие композиционные приемы и художественные средства, необходимые для передачи движения и покоя в сюжетном рисунке; </w:t>
      </w:r>
    </w:p>
    <w:p w:rsidR="001900AA" w:rsidRPr="002F11DD" w:rsidRDefault="001900AA" w:rsidP="001900AA">
      <w:pPr>
        <w:pStyle w:val="Default"/>
        <w:spacing w:line="276" w:lineRule="auto"/>
        <w:rPr>
          <w:color w:val="auto"/>
        </w:rPr>
      </w:pPr>
      <w:r w:rsidRPr="002F11DD">
        <w:rPr>
          <w:color w:val="auto"/>
        </w:rPr>
        <w:t xml:space="preserve"> названия наиболее крупных художественных музеев России; </w:t>
      </w:r>
    </w:p>
    <w:p w:rsidR="001900AA" w:rsidRPr="002F11DD" w:rsidRDefault="001900AA" w:rsidP="001900AA">
      <w:pPr>
        <w:pStyle w:val="Default"/>
        <w:spacing w:line="276" w:lineRule="auto"/>
        <w:rPr>
          <w:color w:val="auto"/>
        </w:rPr>
      </w:pPr>
      <w:r w:rsidRPr="002F11DD">
        <w:rPr>
          <w:color w:val="auto"/>
        </w:rPr>
        <w:t xml:space="preserve"> названия известных центров народных художественных ремесел России. </w:t>
      </w:r>
    </w:p>
    <w:p w:rsidR="001900AA" w:rsidRPr="002F11DD" w:rsidRDefault="001900AA" w:rsidP="001900AA">
      <w:pPr>
        <w:pStyle w:val="Default"/>
        <w:spacing w:line="276" w:lineRule="auto"/>
        <w:rPr>
          <w:color w:val="auto"/>
        </w:rPr>
      </w:pPr>
      <w:r w:rsidRPr="002F11DD">
        <w:rPr>
          <w:b/>
          <w:bCs/>
          <w:i/>
          <w:iCs/>
          <w:color w:val="auto"/>
        </w:rPr>
        <w:t xml:space="preserve">уметь: </w:t>
      </w:r>
    </w:p>
    <w:p w:rsidR="001900AA" w:rsidRPr="002F11DD" w:rsidRDefault="001900AA" w:rsidP="001900AA">
      <w:pPr>
        <w:pStyle w:val="Default"/>
        <w:spacing w:line="276" w:lineRule="auto"/>
        <w:rPr>
          <w:color w:val="auto"/>
        </w:rPr>
      </w:pPr>
      <w:r w:rsidRPr="002F11DD">
        <w:rPr>
          <w:color w:val="auto"/>
        </w:rPr>
        <w:t xml:space="preserve"> применять художественные материалы (гуашь, акварель) в творческой деятельности; </w:t>
      </w:r>
    </w:p>
    <w:p w:rsidR="001900AA" w:rsidRPr="002F11DD" w:rsidRDefault="001900AA" w:rsidP="001900AA">
      <w:pPr>
        <w:pStyle w:val="Default"/>
        <w:spacing w:line="276" w:lineRule="auto"/>
        <w:rPr>
          <w:color w:val="auto"/>
        </w:rPr>
      </w:pPr>
      <w:r w:rsidRPr="002F11DD">
        <w:rPr>
          <w:color w:val="auto"/>
        </w:rPr>
        <w:t xml:space="preserve"> различать основные и составные, теплые и холодные цвета; </w:t>
      </w:r>
    </w:p>
    <w:p w:rsidR="001900AA" w:rsidRPr="002F11DD" w:rsidRDefault="001900AA" w:rsidP="001900AA">
      <w:pPr>
        <w:pStyle w:val="Default"/>
        <w:spacing w:line="276" w:lineRule="auto"/>
        <w:rPr>
          <w:color w:val="auto"/>
        </w:rPr>
      </w:pPr>
      <w:r w:rsidRPr="002F11DD">
        <w:rPr>
          <w:color w:val="auto"/>
        </w:rPr>
        <w:t xml:space="preserve"> узнавать отдельные произведения выдающихся отечественных художников; </w:t>
      </w:r>
    </w:p>
    <w:p w:rsidR="001900AA" w:rsidRPr="002F11DD" w:rsidRDefault="001900AA" w:rsidP="001900AA">
      <w:pPr>
        <w:pStyle w:val="Default"/>
        <w:spacing w:line="276" w:lineRule="auto"/>
        <w:rPr>
          <w:color w:val="auto"/>
        </w:rPr>
      </w:pPr>
      <w:r w:rsidRPr="002F11DD">
        <w:rPr>
          <w:color w:val="auto"/>
        </w:rPr>
        <w:t xml:space="preserve"> применять основные средства художественной выразительности в самостоятельной творческой деятельности: в рисунке и живописи (с натуры, по памяти, воображению), в иллюстрациях к произведениям литературы и музыки; </w:t>
      </w:r>
    </w:p>
    <w:p w:rsidR="001900AA" w:rsidRPr="002F11DD" w:rsidRDefault="001900AA" w:rsidP="001900AA">
      <w:pPr>
        <w:pStyle w:val="Default"/>
        <w:spacing w:line="276" w:lineRule="auto"/>
        <w:rPr>
          <w:color w:val="auto"/>
        </w:rPr>
      </w:pPr>
      <w:r w:rsidRPr="002F11DD">
        <w:rPr>
          <w:color w:val="auto"/>
        </w:rPr>
        <w:t xml:space="preserve"> добиваться тональных и цветовых градаций при передаче объема. </w:t>
      </w:r>
    </w:p>
    <w:p w:rsidR="001900AA" w:rsidRPr="002F11DD" w:rsidRDefault="001900AA" w:rsidP="001900AA">
      <w:pPr>
        <w:pStyle w:val="Default"/>
        <w:spacing w:line="276" w:lineRule="auto"/>
        <w:rPr>
          <w:color w:val="auto"/>
        </w:rPr>
      </w:pPr>
      <w:r w:rsidRPr="002F11DD">
        <w:rPr>
          <w:b/>
          <w:bCs/>
          <w:i/>
          <w:iCs/>
          <w:color w:val="auto"/>
        </w:rPr>
        <w:t xml:space="preserve">использовать приобретенные знания и умения в практической деятельности и повседневной жизни: </w:t>
      </w:r>
    </w:p>
    <w:p w:rsidR="001900AA" w:rsidRPr="002F11DD" w:rsidRDefault="001900AA" w:rsidP="001900AA">
      <w:pPr>
        <w:pStyle w:val="Default"/>
        <w:spacing w:line="276" w:lineRule="auto"/>
        <w:rPr>
          <w:color w:val="auto"/>
        </w:rPr>
      </w:pPr>
      <w:r w:rsidRPr="002F11DD">
        <w:rPr>
          <w:color w:val="auto"/>
        </w:rPr>
        <w:lastRenderedPageBreak/>
        <w:t xml:space="preserve"> для самостоятельной творческой деятельности; </w:t>
      </w:r>
    </w:p>
    <w:p w:rsidR="001900AA" w:rsidRPr="002F11DD" w:rsidRDefault="001900AA" w:rsidP="001900AA">
      <w:pPr>
        <w:pStyle w:val="Default"/>
        <w:spacing w:line="276" w:lineRule="auto"/>
        <w:rPr>
          <w:color w:val="auto"/>
        </w:rPr>
      </w:pPr>
      <w:r w:rsidRPr="002F11DD">
        <w:rPr>
          <w:color w:val="auto"/>
        </w:rPr>
        <w:t xml:space="preserve"> обогащение опыта восприятия произведений изобразительного искусства; </w:t>
      </w:r>
    </w:p>
    <w:p w:rsidR="001900AA" w:rsidRPr="002F11DD" w:rsidRDefault="001900AA" w:rsidP="001900AA">
      <w:pPr>
        <w:pStyle w:val="Default"/>
        <w:spacing w:line="276" w:lineRule="auto"/>
        <w:rPr>
          <w:color w:val="auto"/>
        </w:rPr>
      </w:pPr>
      <w:r w:rsidRPr="002F11DD">
        <w:rPr>
          <w:color w:val="auto"/>
        </w:rPr>
        <w:t xml:space="preserve"> оценки произведений искусства (выражения собственного мнения) при посещении выставки. </w:t>
      </w:r>
    </w:p>
    <w:p w:rsidR="001900AA" w:rsidRPr="002F11DD" w:rsidRDefault="001900AA" w:rsidP="001900AA">
      <w:pPr>
        <w:pStyle w:val="Default"/>
        <w:spacing w:line="276" w:lineRule="auto"/>
        <w:rPr>
          <w:color w:val="auto"/>
        </w:rPr>
      </w:pPr>
      <w:r w:rsidRPr="002F11DD">
        <w:rPr>
          <w:b/>
          <w:bCs/>
          <w:i/>
          <w:iCs/>
          <w:color w:val="auto"/>
        </w:rPr>
        <w:t xml:space="preserve">владеть компетенциями: </w:t>
      </w:r>
      <w:r w:rsidRPr="002F11DD">
        <w:rPr>
          <w:color w:val="auto"/>
        </w:rPr>
        <w:t xml:space="preserve">личностного саморазвития, коммуникативной, ценностно-ориентационной, рефлексивной </w:t>
      </w:r>
    </w:p>
    <w:p w:rsidR="001900AA" w:rsidRPr="002F11DD" w:rsidRDefault="001900AA" w:rsidP="006D7355">
      <w:pPr>
        <w:pStyle w:val="Default"/>
        <w:spacing w:line="276" w:lineRule="auto"/>
        <w:jc w:val="center"/>
        <w:rPr>
          <w:color w:val="auto"/>
        </w:rPr>
      </w:pPr>
      <w:r w:rsidRPr="002F11DD">
        <w:rPr>
          <w:b/>
          <w:bCs/>
          <w:color w:val="auto"/>
        </w:rPr>
        <w:t>Перечень учебно – методического обеспечения</w:t>
      </w:r>
    </w:p>
    <w:p w:rsidR="001900AA" w:rsidRPr="002F11DD" w:rsidRDefault="001900AA" w:rsidP="001900AA">
      <w:pPr>
        <w:pStyle w:val="Default"/>
        <w:spacing w:line="276" w:lineRule="auto"/>
        <w:rPr>
          <w:color w:val="auto"/>
        </w:rPr>
      </w:pPr>
      <w:r w:rsidRPr="002F11DD">
        <w:rPr>
          <w:b/>
          <w:bCs/>
          <w:color w:val="auto"/>
        </w:rPr>
        <w:t xml:space="preserve">Программа обеспечена следующим учебно-методическим комплектом. </w:t>
      </w:r>
    </w:p>
    <w:p w:rsidR="001900AA" w:rsidRPr="002F11DD" w:rsidRDefault="001900AA" w:rsidP="001900AA">
      <w:pPr>
        <w:pStyle w:val="Default"/>
        <w:spacing w:line="276" w:lineRule="auto"/>
        <w:rPr>
          <w:color w:val="auto"/>
        </w:rPr>
      </w:pPr>
      <w:r w:rsidRPr="002F11DD">
        <w:rPr>
          <w:b/>
          <w:bCs/>
          <w:color w:val="auto"/>
        </w:rPr>
        <w:t xml:space="preserve">УМК </w:t>
      </w:r>
    </w:p>
    <w:p w:rsidR="001900AA" w:rsidRPr="002F11DD" w:rsidRDefault="001900AA" w:rsidP="001900AA">
      <w:pPr>
        <w:pStyle w:val="Default"/>
        <w:spacing w:line="276" w:lineRule="auto"/>
        <w:rPr>
          <w:color w:val="auto"/>
        </w:rPr>
      </w:pPr>
      <w:r w:rsidRPr="002F11DD">
        <w:rPr>
          <w:color w:val="auto"/>
        </w:rPr>
        <w:t xml:space="preserve">1. Неменская, Л. А. Изобразительное искусство. Каждый народ – художник. 4 класс : учеб.для общеобразоват. учреждений / Л. А. Неменская ; под ред. Б. М. Неменского. – М. : Просвещение, 2013. </w:t>
      </w:r>
    </w:p>
    <w:p w:rsidR="001900AA" w:rsidRPr="002F11DD" w:rsidRDefault="001900AA" w:rsidP="001900AA">
      <w:pPr>
        <w:pStyle w:val="Default"/>
        <w:spacing w:line="276" w:lineRule="auto"/>
        <w:rPr>
          <w:color w:val="auto"/>
        </w:rPr>
      </w:pPr>
      <w:r w:rsidRPr="002F11DD">
        <w:rPr>
          <w:color w:val="auto"/>
        </w:rPr>
        <w:t xml:space="preserve">2. Неменская, Л. А. Изобразительное искусство. Твоя мастерская. 4 класс. Рабочая тетрадь / Л. А. Неменская. – М. : Просвещение, 2013. </w:t>
      </w:r>
    </w:p>
    <w:p w:rsidR="001900AA" w:rsidRPr="002F11DD" w:rsidRDefault="001900AA" w:rsidP="001900AA">
      <w:pPr>
        <w:pStyle w:val="Default"/>
        <w:spacing w:line="276" w:lineRule="auto"/>
        <w:rPr>
          <w:color w:val="auto"/>
        </w:rPr>
      </w:pPr>
      <w:r w:rsidRPr="002F11DD">
        <w:rPr>
          <w:b/>
          <w:bCs/>
          <w:color w:val="auto"/>
        </w:rPr>
        <w:t xml:space="preserve">Литература. </w:t>
      </w:r>
    </w:p>
    <w:p w:rsidR="001900AA" w:rsidRPr="002F11DD" w:rsidRDefault="001900AA" w:rsidP="001900AA">
      <w:pPr>
        <w:pStyle w:val="Default"/>
        <w:spacing w:line="276" w:lineRule="auto"/>
        <w:rPr>
          <w:color w:val="auto"/>
        </w:rPr>
      </w:pPr>
      <w:r w:rsidRPr="002F11DD">
        <w:rPr>
          <w:color w:val="auto"/>
        </w:rPr>
        <w:t xml:space="preserve">1. </w:t>
      </w:r>
      <w:r w:rsidRPr="002F11DD">
        <w:rPr>
          <w:i/>
          <w:iCs/>
          <w:color w:val="auto"/>
        </w:rPr>
        <w:t xml:space="preserve">Неменский, Б. М. </w:t>
      </w:r>
      <w:r w:rsidRPr="002F11DD">
        <w:rPr>
          <w:color w:val="auto"/>
        </w:rPr>
        <w:t xml:space="preserve">Методическое пособие к учебникам по изобразительному искусству : 1–4 классы : пособие для учителя – М. : Просвещение, 2013. </w:t>
      </w:r>
    </w:p>
    <w:p w:rsidR="001900AA" w:rsidRPr="002F11DD" w:rsidRDefault="001900AA" w:rsidP="001900AA">
      <w:pPr>
        <w:pStyle w:val="Default"/>
        <w:spacing w:line="276" w:lineRule="auto"/>
        <w:rPr>
          <w:color w:val="auto"/>
        </w:rPr>
      </w:pPr>
      <w:r w:rsidRPr="002F11DD">
        <w:rPr>
          <w:color w:val="auto"/>
        </w:rPr>
        <w:t>2. Изобразительное искусство. 1- 4 класс. Рабочие программы по учебникам под редакцией Б.Н.</w:t>
      </w:r>
      <w:r w:rsidRPr="002F11DD">
        <w:rPr>
          <w:i/>
          <w:iCs/>
          <w:color w:val="auto"/>
        </w:rPr>
        <w:t>Неменского/ авт. - сост.</w:t>
      </w:r>
      <w:r w:rsidRPr="002F11DD">
        <w:rPr>
          <w:color w:val="auto"/>
        </w:rPr>
        <w:t xml:space="preserve">Л.В.Шампарова. – Волгоград: Учитель:, 2013 . </w:t>
      </w:r>
    </w:p>
    <w:p w:rsidR="001900AA" w:rsidRPr="002F11DD" w:rsidRDefault="001900AA" w:rsidP="001900AA">
      <w:pPr>
        <w:pStyle w:val="Default"/>
        <w:spacing w:line="276" w:lineRule="auto"/>
        <w:rPr>
          <w:color w:val="auto"/>
        </w:rPr>
      </w:pPr>
      <w:r w:rsidRPr="002F11DD">
        <w:rPr>
          <w:b/>
          <w:bCs/>
          <w:color w:val="auto"/>
        </w:rPr>
        <w:t xml:space="preserve">Интернет-ресурсы. </w:t>
      </w:r>
    </w:p>
    <w:p w:rsidR="001900AA" w:rsidRPr="002F11DD" w:rsidRDefault="001900AA" w:rsidP="001900AA">
      <w:pPr>
        <w:pStyle w:val="Default"/>
        <w:spacing w:line="276" w:lineRule="auto"/>
        <w:rPr>
          <w:color w:val="auto"/>
        </w:rPr>
      </w:pPr>
      <w:r w:rsidRPr="002F11DD">
        <w:rPr>
          <w:color w:val="auto"/>
        </w:rPr>
        <w:t xml:space="preserve">1. Википедия: свободная энциклопедия. – Режим доступа:http://ru.wikipedia.org/wiki </w:t>
      </w:r>
    </w:p>
    <w:p w:rsidR="001900AA" w:rsidRPr="002F11DD" w:rsidRDefault="001900AA" w:rsidP="001900AA">
      <w:pPr>
        <w:pStyle w:val="Default"/>
        <w:spacing w:line="276" w:lineRule="auto"/>
        <w:rPr>
          <w:color w:val="auto"/>
        </w:rPr>
      </w:pPr>
      <w:r w:rsidRPr="002F11DD">
        <w:rPr>
          <w:color w:val="auto"/>
        </w:rPr>
        <w:t xml:space="preserve">2. Клуб учителей начальной школы. – Режим доступа: ttp://www.4stupeni.ru </w:t>
      </w:r>
    </w:p>
    <w:p w:rsidR="001900AA" w:rsidRPr="002F11DD" w:rsidRDefault="001900AA" w:rsidP="001900AA">
      <w:pPr>
        <w:pStyle w:val="Default"/>
        <w:spacing w:line="276" w:lineRule="auto"/>
        <w:rPr>
          <w:color w:val="auto"/>
        </w:rPr>
      </w:pPr>
      <w:r w:rsidRPr="002F11DD">
        <w:rPr>
          <w:color w:val="auto"/>
        </w:rPr>
        <w:t xml:space="preserve">3. Педагогическое сообщество. – Режим доступа:http://www.pedsovet.su </w:t>
      </w:r>
    </w:p>
    <w:p w:rsidR="001900AA" w:rsidRPr="002F11DD" w:rsidRDefault="001900AA" w:rsidP="001900AA">
      <w:pPr>
        <w:pStyle w:val="Default"/>
        <w:spacing w:line="276" w:lineRule="auto"/>
        <w:rPr>
          <w:color w:val="auto"/>
        </w:rPr>
      </w:pPr>
      <w:r w:rsidRPr="002F11DD">
        <w:rPr>
          <w:color w:val="auto"/>
        </w:rPr>
        <w:t xml:space="preserve">4. Педсовет.org. Всероссийский Интернет-педсовет. – Режим доступа:http://pedsovet.org </w:t>
      </w:r>
    </w:p>
    <w:p w:rsidR="001900AA" w:rsidRPr="002F11DD" w:rsidRDefault="001900AA" w:rsidP="001900AA">
      <w:pPr>
        <w:pStyle w:val="Default"/>
        <w:spacing w:line="276" w:lineRule="auto"/>
        <w:rPr>
          <w:color w:val="auto"/>
        </w:rPr>
      </w:pPr>
      <w:r w:rsidRPr="002F11DD">
        <w:rPr>
          <w:color w:val="auto"/>
        </w:rPr>
        <w:t xml:space="preserve">5. Педсовет. – Режим доступа: http://pedsovet.org </w:t>
      </w:r>
    </w:p>
    <w:p w:rsidR="001900AA" w:rsidRPr="002F11DD" w:rsidRDefault="001900AA" w:rsidP="001900AA">
      <w:pPr>
        <w:pStyle w:val="Default"/>
        <w:spacing w:line="276" w:lineRule="auto"/>
        <w:rPr>
          <w:color w:val="auto"/>
        </w:rPr>
      </w:pPr>
      <w:r w:rsidRPr="002F11DD">
        <w:rPr>
          <w:color w:val="auto"/>
        </w:rPr>
        <w:t xml:space="preserve">6. Фестиваль педагогических идей. – Режим доступа:http://festival.1september.ru </w:t>
      </w:r>
    </w:p>
    <w:p w:rsidR="001900AA" w:rsidRPr="002F11DD" w:rsidRDefault="001900AA" w:rsidP="001900AA">
      <w:pPr>
        <w:pStyle w:val="Default"/>
        <w:spacing w:line="276" w:lineRule="auto"/>
        <w:rPr>
          <w:color w:val="auto"/>
        </w:rPr>
      </w:pPr>
      <w:r w:rsidRPr="002F11DD">
        <w:rPr>
          <w:b/>
          <w:bCs/>
          <w:color w:val="auto"/>
        </w:rPr>
        <w:t xml:space="preserve">3. Информационно-коммуникативные средства. </w:t>
      </w:r>
    </w:p>
    <w:p w:rsidR="001900AA" w:rsidRPr="002F11DD" w:rsidRDefault="001900AA" w:rsidP="001900AA">
      <w:pPr>
        <w:pStyle w:val="Default"/>
        <w:spacing w:line="276" w:lineRule="auto"/>
        <w:rPr>
          <w:color w:val="auto"/>
        </w:rPr>
      </w:pPr>
      <w:r w:rsidRPr="002F11DD">
        <w:rPr>
          <w:color w:val="auto"/>
        </w:rPr>
        <w:t xml:space="preserve">1. Секреты живописи для маленьких художников (CD-ROM). </w:t>
      </w:r>
    </w:p>
    <w:p w:rsidR="001900AA" w:rsidRPr="002F11DD" w:rsidRDefault="001900AA" w:rsidP="001900AA">
      <w:pPr>
        <w:pStyle w:val="Default"/>
        <w:spacing w:line="276" w:lineRule="auto"/>
        <w:rPr>
          <w:color w:val="auto"/>
        </w:rPr>
      </w:pPr>
      <w:r w:rsidRPr="002F11DD">
        <w:rPr>
          <w:color w:val="auto"/>
        </w:rPr>
        <w:t xml:space="preserve">2. Большая энциклопедия Кирилла и Мефодия (CD-ROM). </w:t>
      </w:r>
    </w:p>
    <w:p w:rsidR="001900AA" w:rsidRPr="002F11DD" w:rsidRDefault="001900AA" w:rsidP="001900AA">
      <w:pPr>
        <w:pStyle w:val="Default"/>
        <w:spacing w:line="276" w:lineRule="auto"/>
        <w:rPr>
          <w:color w:val="auto"/>
        </w:rPr>
      </w:pPr>
      <w:r w:rsidRPr="002F11DD">
        <w:rPr>
          <w:color w:val="auto"/>
        </w:rPr>
        <w:t xml:space="preserve">3. Аудиозаписи. </w:t>
      </w:r>
    </w:p>
    <w:p w:rsidR="001900AA" w:rsidRPr="002F11DD" w:rsidRDefault="001900AA" w:rsidP="001900AA">
      <w:pPr>
        <w:pStyle w:val="Default"/>
        <w:spacing w:line="276" w:lineRule="auto"/>
        <w:rPr>
          <w:color w:val="auto"/>
        </w:rPr>
      </w:pPr>
      <w:r w:rsidRPr="002F11DD">
        <w:rPr>
          <w:b/>
          <w:bCs/>
          <w:color w:val="auto"/>
        </w:rPr>
        <w:t xml:space="preserve">4. Технические средства обучения. </w:t>
      </w:r>
    </w:p>
    <w:p w:rsidR="001900AA" w:rsidRPr="002F11DD" w:rsidRDefault="001900AA" w:rsidP="001900AA">
      <w:pPr>
        <w:pStyle w:val="Default"/>
        <w:spacing w:line="276" w:lineRule="auto"/>
        <w:rPr>
          <w:color w:val="auto"/>
        </w:rPr>
      </w:pPr>
      <w:r w:rsidRPr="002F11DD">
        <w:rPr>
          <w:color w:val="auto"/>
        </w:rPr>
        <w:t xml:space="preserve">1. Компьютер. </w:t>
      </w:r>
    </w:p>
    <w:p w:rsidR="001900AA" w:rsidRPr="002F11DD" w:rsidRDefault="001900AA" w:rsidP="001900AA">
      <w:pPr>
        <w:pStyle w:val="Default"/>
        <w:spacing w:line="276" w:lineRule="auto"/>
        <w:rPr>
          <w:color w:val="auto"/>
        </w:rPr>
      </w:pPr>
      <w:r w:rsidRPr="002F11DD">
        <w:rPr>
          <w:color w:val="auto"/>
        </w:rPr>
        <w:t xml:space="preserve">2. Телевизор </w:t>
      </w:r>
    </w:p>
    <w:p w:rsidR="001900AA" w:rsidRPr="002F11DD" w:rsidRDefault="001900AA" w:rsidP="001900AA">
      <w:pPr>
        <w:pStyle w:val="Default"/>
        <w:spacing w:line="276" w:lineRule="auto"/>
        <w:rPr>
          <w:color w:val="auto"/>
        </w:rPr>
      </w:pPr>
      <w:r w:rsidRPr="002F11DD">
        <w:rPr>
          <w:color w:val="auto"/>
        </w:rPr>
        <w:t xml:space="preserve">3. Таблицы </w:t>
      </w:r>
    </w:p>
    <w:p w:rsidR="001900AA" w:rsidRPr="002F11DD" w:rsidRDefault="001900AA" w:rsidP="001900AA">
      <w:pPr>
        <w:pStyle w:val="Default"/>
        <w:spacing w:line="276" w:lineRule="auto"/>
        <w:rPr>
          <w:color w:val="auto"/>
        </w:rPr>
      </w:pPr>
      <w:r w:rsidRPr="002F11DD">
        <w:rPr>
          <w:color w:val="auto"/>
        </w:rPr>
        <w:t xml:space="preserve">4. Репродукции картин </w:t>
      </w:r>
    </w:p>
    <w:p w:rsidR="001900AA" w:rsidRPr="002F11DD" w:rsidRDefault="001900AA" w:rsidP="001900AA">
      <w:pPr>
        <w:pStyle w:val="Default"/>
        <w:spacing w:line="276" w:lineRule="auto"/>
        <w:rPr>
          <w:color w:val="auto"/>
        </w:rPr>
      </w:pPr>
      <w:r w:rsidRPr="002F11DD">
        <w:rPr>
          <w:color w:val="auto"/>
        </w:rPr>
        <w:t xml:space="preserve">5. Раздаточный материал </w:t>
      </w:r>
    </w:p>
    <w:p w:rsidR="001900AA" w:rsidRPr="002F11DD" w:rsidRDefault="001900AA" w:rsidP="001900AA">
      <w:pPr>
        <w:pStyle w:val="Default"/>
        <w:spacing w:line="276" w:lineRule="auto"/>
        <w:rPr>
          <w:color w:val="auto"/>
        </w:rPr>
      </w:pPr>
      <w:r w:rsidRPr="002F11DD">
        <w:rPr>
          <w:color w:val="auto"/>
        </w:rPr>
        <w:t xml:space="preserve">6. Запись классической музыки </w:t>
      </w:r>
    </w:p>
    <w:p w:rsidR="001900AA" w:rsidRPr="002F11DD" w:rsidRDefault="001900AA" w:rsidP="001900AA">
      <w:pPr>
        <w:pStyle w:val="Default"/>
        <w:spacing w:line="276" w:lineRule="auto"/>
        <w:rPr>
          <w:color w:val="auto"/>
        </w:rPr>
      </w:pPr>
      <w:r w:rsidRPr="002F11DD">
        <w:rPr>
          <w:b/>
          <w:bCs/>
          <w:color w:val="auto"/>
        </w:rPr>
        <w:t xml:space="preserve">5. Учебно-практическое оборудование. </w:t>
      </w:r>
    </w:p>
    <w:p w:rsidR="001900AA" w:rsidRPr="002F11DD" w:rsidRDefault="001900AA" w:rsidP="001900AA">
      <w:pPr>
        <w:pStyle w:val="Default"/>
        <w:spacing w:line="276" w:lineRule="auto"/>
        <w:rPr>
          <w:color w:val="auto"/>
        </w:rPr>
      </w:pPr>
      <w:r w:rsidRPr="002F11DD">
        <w:rPr>
          <w:color w:val="auto"/>
        </w:rPr>
        <w:t xml:space="preserve">1. Магнитная доска. </w:t>
      </w:r>
    </w:p>
    <w:p w:rsidR="001900AA" w:rsidRPr="002F11DD" w:rsidRDefault="001900AA" w:rsidP="001900AA">
      <w:pPr>
        <w:pStyle w:val="Default"/>
        <w:spacing w:line="276" w:lineRule="auto"/>
        <w:rPr>
          <w:color w:val="auto"/>
        </w:rPr>
      </w:pPr>
      <w:r w:rsidRPr="002F11DD">
        <w:rPr>
          <w:color w:val="auto"/>
        </w:rPr>
        <w:t xml:space="preserve">2. Шкаф для хранения карт. </w:t>
      </w:r>
    </w:p>
    <w:p w:rsidR="001900AA" w:rsidRPr="002F11DD" w:rsidRDefault="001900AA" w:rsidP="001900AA">
      <w:pPr>
        <w:pStyle w:val="Default"/>
        <w:spacing w:line="276" w:lineRule="auto"/>
        <w:rPr>
          <w:color w:val="auto"/>
        </w:rPr>
      </w:pPr>
      <w:r w:rsidRPr="002F11DD">
        <w:rPr>
          <w:color w:val="auto"/>
        </w:rPr>
        <w:t xml:space="preserve">3. Ящики для хранения таблиц. </w:t>
      </w:r>
    </w:p>
    <w:p w:rsidR="00A84010" w:rsidRPr="002F11DD" w:rsidRDefault="00A84010" w:rsidP="00DD4368">
      <w:pPr>
        <w:spacing w:after="0" w:line="240" w:lineRule="auto"/>
        <w:jc w:val="center"/>
        <w:rPr>
          <w:rFonts w:ascii="Times New Roman" w:eastAsia="Times New Roman" w:hAnsi="Times New Roman" w:cs="Times New Roman"/>
          <w:b/>
          <w:sz w:val="24"/>
          <w:szCs w:val="24"/>
        </w:rPr>
      </w:pPr>
      <w:r w:rsidRPr="002F11DD">
        <w:rPr>
          <w:rFonts w:ascii="Times New Roman" w:eastAsia="Times New Roman" w:hAnsi="Times New Roman" w:cs="Times New Roman"/>
          <w:b/>
          <w:sz w:val="24"/>
          <w:szCs w:val="24"/>
        </w:rPr>
        <w:t>Учебно-тематический план</w:t>
      </w:r>
    </w:p>
    <w:p w:rsidR="00A84010" w:rsidRPr="002F11DD" w:rsidRDefault="00A84010" w:rsidP="00A84010">
      <w:pPr>
        <w:spacing w:after="0" w:line="240" w:lineRule="auto"/>
        <w:jc w:val="center"/>
        <w:rPr>
          <w:rFonts w:ascii="Times New Roman" w:eastAsia="Times New Roman" w:hAnsi="Times New Roman" w:cs="Times New Roman"/>
          <w:sz w:val="24"/>
          <w:szCs w:val="24"/>
        </w:rPr>
      </w:pPr>
    </w:p>
    <w:tbl>
      <w:tblPr>
        <w:tblStyle w:val="a3"/>
        <w:tblW w:w="0" w:type="auto"/>
        <w:tblLook w:val="04A0" w:firstRow="1" w:lastRow="0" w:firstColumn="1" w:lastColumn="0" w:noHBand="0" w:noVBand="1"/>
      </w:tblPr>
      <w:tblGrid>
        <w:gridCol w:w="817"/>
        <w:gridCol w:w="4732"/>
        <w:gridCol w:w="1642"/>
        <w:gridCol w:w="3407"/>
      </w:tblGrid>
      <w:tr w:rsidR="00A84010" w:rsidRPr="002F11DD" w:rsidTr="00C465A5">
        <w:tc>
          <w:tcPr>
            <w:tcW w:w="817" w:type="dxa"/>
          </w:tcPr>
          <w:p w:rsidR="00A84010" w:rsidRPr="002F11DD" w:rsidRDefault="00A84010" w:rsidP="00C465A5">
            <w:pPr>
              <w:jc w:val="center"/>
              <w:rPr>
                <w:sz w:val="24"/>
                <w:szCs w:val="24"/>
              </w:rPr>
            </w:pPr>
            <w:r w:rsidRPr="002F11DD">
              <w:rPr>
                <w:sz w:val="24"/>
                <w:szCs w:val="24"/>
              </w:rPr>
              <w:t>№</w:t>
            </w:r>
          </w:p>
        </w:tc>
        <w:tc>
          <w:tcPr>
            <w:tcW w:w="4732" w:type="dxa"/>
          </w:tcPr>
          <w:p w:rsidR="00A84010" w:rsidRPr="002F11DD" w:rsidRDefault="00A84010" w:rsidP="00C465A5">
            <w:pPr>
              <w:jc w:val="center"/>
              <w:rPr>
                <w:sz w:val="24"/>
                <w:szCs w:val="24"/>
              </w:rPr>
            </w:pPr>
            <w:r w:rsidRPr="002F11DD">
              <w:rPr>
                <w:sz w:val="24"/>
                <w:szCs w:val="24"/>
              </w:rPr>
              <w:t>Наименование темы</w:t>
            </w:r>
          </w:p>
        </w:tc>
        <w:tc>
          <w:tcPr>
            <w:tcW w:w="1642" w:type="dxa"/>
          </w:tcPr>
          <w:p w:rsidR="00A84010" w:rsidRPr="002F11DD" w:rsidRDefault="00A84010" w:rsidP="00C465A5">
            <w:pPr>
              <w:jc w:val="center"/>
              <w:rPr>
                <w:sz w:val="24"/>
                <w:szCs w:val="24"/>
              </w:rPr>
            </w:pPr>
            <w:r w:rsidRPr="002F11DD">
              <w:rPr>
                <w:sz w:val="24"/>
                <w:szCs w:val="24"/>
              </w:rPr>
              <w:t>Количество часов</w:t>
            </w:r>
          </w:p>
        </w:tc>
        <w:tc>
          <w:tcPr>
            <w:tcW w:w="3407" w:type="dxa"/>
          </w:tcPr>
          <w:p w:rsidR="00A84010" w:rsidRPr="002F11DD" w:rsidRDefault="00A84010" w:rsidP="00C465A5">
            <w:pPr>
              <w:jc w:val="center"/>
              <w:rPr>
                <w:sz w:val="24"/>
                <w:szCs w:val="24"/>
              </w:rPr>
            </w:pPr>
            <w:r w:rsidRPr="002F11DD">
              <w:rPr>
                <w:sz w:val="24"/>
                <w:szCs w:val="24"/>
              </w:rPr>
              <w:t>Сроки прохождения темы</w:t>
            </w:r>
          </w:p>
        </w:tc>
      </w:tr>
      <w:tr w:rsidR="00A84010" w:rsidRPr="002F11DD" w:rsidTr="00C465A5">
        <w:tc>
          <w:tcPr>
            <w:tcW w:w="817" w:type="dxa"/>
          </w:tcPr>
          <w:p w:rsidR="00A84010" w:rsidRPr="002F11DD" w:rsidRDefault="00A84010" w:rsidP="00C465A5">
            <w:pPr>
              <w:pStyle w:val="Default"/>
              <w:spacing w:line="276" w:lineRule="auto"/>
              <w:jc w:val="center"/>
              <w:rPr>
                <w:color w:val="auto"/>
              </w:rPr>
            </w:pPr>
            <w:r w:rsidRPr="002F11DD">
              <w:rPr>
                <w:color w:val="auto"/>
              </w:rPr>
              <w:t>1</w:t>
            </w:r>
          </w:p>
        </w:tc>
        <w:tc>
          <w:tcPr>
            <w:tcW w:w="4732" w:type="dxa"/>
          </w:tcPr>
          <w:p w:rsidR="00A84010" w:rsidRPr="002F11DD" w:rsidRDefault="00A84010" w:rsidP="00C465A5">
            <w:pPr>
              <w:pStyle w:val="Default"/>
              <w:spacing w:line="276" w:lineRule="auto"/>
              <w:rPr>
                <w:color w:val="auto"/>
              </w:rPr>
            </w:pPr>
            <w:r w:rsidRPr="002F11DD">
              <w:rPr>
                <w:color w:val="auto"/>
              </w:rPr>
              <w:t xml:space="preserve">Истоки родного искусства </w:t>
            </w:r>
          </w:p>
        </w:tc>
        <w:tc>
          <w:tcPr>
            <w:tcW w:w="1642" w:type="dxa"/>
          </w:tcPr>
          <w:p w:rsidR="00A84010" w:rsidRPr="002F11DD" w:rsidRDefault="00A84010" w:rsidP="00C465A5">
            <w:pPr>
              <w:pStyle w:val="Default"/>
              <w:spacing w:line="276" w:lineRule="auto"/>
              <w:jc w:val="center"/>
              <w:rPr>
                <w:color w:val="auto"/>
              </w:rPr>
            </w:pPr>
            <w:r w:rsidRPr="002F11DD">
              <w:rPr>
                <w:color w:val="auto"/>
              </w:rPr>
              <w:t>7ч.</w:t>
            </w:r>
          </w:p>
        </w:tc>
        <w:tc>
          <w:tcPr>
            <w:tcW w:w="3407" w:type="dxa"/>
          </w:tcPr>
          <w:p w:rsidR="00A84010" w:rsidRPr="002F11DD" w:rsidRDefault="00A84010" w:rsidP="00C465A5">
            <w:pPr>
              <w:jc w:val="center"/>
              <w:rPr>
                <w:sz w:val="24"/>
                <w:szCs w:val="24"/>
              </w:rPr>
            </w:pPr>
            <w:r w:rsidRPr="002F11DD">
              <w:rPr>
                <w:sz w:val="24"/>
                <w:szCs w:val="24"/>
              </w:rPr>
              <w:t>4.09-16.10</w:t>
            </w:r>
          </w:p>
        </w:tc>
      </w:tr>
      <w:tr w:rsidR="00A84010" w:rsidRPr="002F11DD" w:rsidTr="00C465A5">
        <w:tc>
          <w:tcPr>
            <w:tcW w:w="817" w:type="dxa"/>
          </w:tcPr>
          <w:p w:rsidR="00A84010" w:rsidRPr="002F11DD" w:rsidRDefault="00A84010" w:rsidP="00C465A5">
            <w:pPr>
              <w:jc w:val="center"/>
              <w:rPr>
                <w:sz w:val="24"/>
                <w:szCs w:val="24"/>
              </w:rPr>
            </w:pPr>
            <w:r w:rsidRPr="002F11DD">
              <w:rPr>
                <w:sz w:val="24"/>
                <w:szCs w:val="24"/>
              </w:rPr>
              <w:t>2</w:t>
            </w:r>
          </w:p>
        </w:tc>
        <w:tc>
          <w:tcPr>
            <w:tcW w:w="4732" w:type="dxa"/>
          </w:tcPr>
          <w:p w:rsidR="00A84010" w:rsidRPr="002F11DD" w:rsidRDefault="00A84010" w:rsidP="00C465A5">
            <w:pPr>
              <w:pStyle w:val="Default"/>
              <w:spacing w:line="276" w:lineRule="auto"/>
              <w:rPr>
                <w:color w:val="auto"/>
              </w:rPr>
            </w:pPr>
            <w:r w:rsidRPr="002F11DD">
              <w:rPr>
                <w:color w:val="auto"/>
              </w:rPr>
              <w:t xml:space="preserve">Древние города нашей земли </w:t>
            </w:r>
          </w:p>
        </w:tc>
        <w:tc>
          <w:tcPr>
            <w:tcW w:w="1642" w:type="dxa"/>
          </w:tcPr>
          <w:p w:rsidR="00A84010" w:rsidRPr="002F11DD" w:rsidRDefault="00A84010" w:rsidP="00C465A5">
            <w:pPr>
              <w:pStyle w:val="Default"/>
              <w:spacing w:line="276" w:lineRule="auto"/>
              <w:jc w:val="center"/>
              <w:rPr>
                <w:color w:val="auto"/>
              </w:rPr>
            </w:pPr>
            <w:r w:rsidRPr="002F11DD">
              <w:rPr>
                <w:color w:val="auto"/>
              </w:rPr>
              <w:t>7ч.</w:t>
            </w:r>
          </w:p>
        </w:tc>
        <w:tc>
          <w:tcPr>
            <w:tcW w:w="3407" w:type="dxa"/>
          </w:tcPr>
          <w:p w:rsidR="00A84010" w:rsidRPr="002F11DD" w:rsidRDefault="00A84010" w:rsidP="00C465A5">
            <w:pPr>
              <w:jc w:val="center"/>
              <w:rPr>
                <w:sz w:val="24"/>
                <w:szCs w:val="24"/>
              </w:rPr>
            </w:pPr>
            <w:r w:rsidRPr="002F11DD">
              <w:rPr>
                <w:sz w:val="24"/>
                <w:szCs w:val="24"/>
              </w:rPr>
              <w:t>23.10-11.12</w:t>
            </w:r>
          </w:p>
        </w:tc>
      </w:tr>
      <w:tr w:rsidR="00A84010" w:rsidRPr="002F11DD" w:rsidTr="00C465A5">
        <w:tc>
          <w:tcPr>
            <w:tcW w:w="817" w:type="dxa"/>
          </w:tcPr>
          <w:p w:rsidR="00A84010" w:rsidRPr="002F11DD" w:rsidRDefault="00A84010" w:rsidP="00C465A5">
            <w:pPr>
              <w:jc w:val="center"/>
              <w:rPr>
                <w:sz w:val="24"/>
                <w:szCs w:val="24"/>
              </w:rPr>
            </w:pPr>
            <w:r w:rsidRPr="002F11DD">
              <w:rPr>
                <w:sz w:val="24"/>
                <w:szCs w:val="24"/>
              </w:rPr>
              <w:t>3</w:t>
            </w:r>
          </w:p>
        </w:tc>
        <w:tc>
          <w:tcPr>
            <w:tcW w:w="4732" w:type="dxa"/>
          </w:tcPr>
          <w:p w:rsidR="00A84010" w:rsidRPr="002F11DD" w:rsidRDefault="00A84010" w:rsidP="00C465A5">
            <w:pPr>
              <w:pStyle w:val="Default"/>
              <w:spacing w:line="276" w:lineRule="auto"/>
              <w:rPr>
                <w:color w:val="auto"/>
              </w:rPr>
            </w:pPr>
            <w:r w:rsidRPr="002F11DD">
              <w:rPr>
                <w:color w:val="auto"/>
              </w:rPr>
              <w:t xml:space="preserve">Каждый народ художник </w:t>
            </w:r>
          </w:p>
        </w:tc>
        <w:tc>
          <w:tcPr>
            <w:tcW w:w="1642" w:type="dxa"/>
          </w:tcPr>
          <w:p w:rsidR="00A84010" w:rsidRPr="002F11DD" w:rsidRDefault="00A84010" w:rsidP="00C465A5">
            <w:pPr>
              <w:pStyle w:val="Default"/>
              <w:spacing w:line="276" w:lineRule="auto"/>
              <w:jc w:val="center"/>
              <w:rPr>
                <w:color w:val="auto"/>
              </w:rPr>
            </w:pPr>
            <w:r w:rsidRPr="002F11DD">
              <w:rPr>
                <w:color w:val="auto"/>
              </w:rPr>
              <w:t>11ч.</w:t>
            </w:r>
          </w:p>
        </w:tc>
        <w:tc>
          <w:tcPr>
            <w:tcW w:w="3407" w:type="dxa"/>
          </w:tcPr>
          <w:p w:rsidR="00A84010" w:rsidRPr="002F11DD" w:rsidRDefault="00A84010" w:rsidP="00C465A5">
            <w:pPr>
              <w:spacing w:line="480" w:lineRule="auto"/>
              <w:jc w:val="center"/>
              <w:rPr>
                <w:sz w:val="24"/>
                <w:szCs w:val="24"/>
                <w:highlight w:val="yellow"/>
              </w:rPr>
            </w:pPr>
            <w:r w:rsidRPr="002F11DD">
              <w:rPr>
                <w:sz w:val="24"/>
                <w:szCs w:val="24"/>
              </w:rPr>
              <w:t>18.12-19.03</w:t>
            </w:r>
          </w:p>
        </w:tc>
      </w:tr>
      <w:tr w:rsidR="00A84010" w:rsidRPr="002F11DD" w:rsidTr="00C465A5">
        <w:tc>
          <w:tcPr>
            <w:tcW w:w="817" w:type="dxa"/>
          </w:tcPr>
          <w:p w:rsidR="00A84010" w:rsidRPr="002F11DD" w:rsidRDefault="00A84010" w:rsidP="00C465A5">
            <w:pPr>
              <w:jc w:val="center"/>
              <w:rPr>
                <w:sz w:val="24"/>
                <w:szCs w:val="24"/>
              </w:rPr>
            </w:pPr>
            <w:r w:rsidRPr="002F11DD">
              <w:rPr>
                <w:sz w:val="24"/>
                <w:szCs w:val="24"/>
              </w:rPr>
              <w:lastRenderedPageBreak/>
              <w:t>4</w:t>
            </w:r>
          </w:p>
        </w:tc>
        <w:tc>
          <w:tcPr>
            <w:tcW w:w="4732" w:type="dxa"/>
          </w:tcPr>
          <w:p w:rsidR="00A84010" w:rsidRPr="002F11DD" w:rsidRDefault="00A84010" w:rsidP="00C465A5">
            <w:pPr>
              <w:pStyle w:val="Default"/>
              <w:spacing w:line="276" w:lineRule="auto"/>
              <w:rPr>
                <w:color w:val="auto"/>
              </w:rPr>
            </w:pPr>
            <w:r w:rsidRPr="002F11DD">
              <w:rPr>
                <w:color w:val="auto"/>
              </w:rPr>
              <w:t xml:space="preserve">Искусство объединяет народы </w:t>
            </w:r>
          </w:p>
        </w:tc>
        <w:tc>
          <w:tcPr>
            <w:tcW w:w="1642" w:type="dxa"/>
          </w:tcPr>
          <w:p w:rsidR="00A84010" w:rsidRPr="002F11DD" w:rsidRDefault="00A84010" w:rsidP="00C465A5">
            <w:pPr>
              <w:pStyle w:val="Default"/>
              <w:spacing w:line="276" w:lineRule="auto"/>
              <w:jc w:val="center"/>
              <w:rPr>
                <w:color w:val="auto"/>
              </w:rPr>
            </w:pPr>
            <w:r w:rsidRPr="002F11DD">
              <w:rPr>
                <w:color w:val="auto"/>
              </w:rPr>
              <w:t>8ч.</w:t>
            </w:r>
          </w:p>
        </w:tc>
        <w:tc>
          <w:tcPr>
            <w:tcW w:w="3407" w:type="dxa"/>
          </w:tcPr>
          <w:p w:rsidR="00A84010" w:rsidRPr="002F11DD" w:rsidRDefault="00A84010" w:rsidP="00C465A5">
            <w:pPr>
              <w:spacing w:line="480" w:lineRule="auto"/>
              <w:jc w:val="center"/>
              <w:rPr>
                <w:sz w:val="24"/>
                <w:szCs w:val="24"/>
                <w:highlight w:val="yellow"/>
              </w:rPr>
            </w:pPr>
            <w:r w:rsidRPr="002F11DD">
              <w:rPr>
                <w:sz w:val="24"/>
                <w:szCs w:val="24"/>
              </w:rPr>
              <w:t>2.04-21.05</w:t>
            </w:r>
          </w:p>
        </w:tc>
      </w:tr>
      <w:tr w:rsidR="00A84010" w:rsidRPr="002F11DD" w:rsidTr="00C465A5">
        <w:tc>
          <w:tcPr>
            <w:tcW w:w="817" w:type="dxa"/>
          </w:tcPr>
          <w:p w:rsidR="00A84010" w:rsidRPr="002F11DD" w:rsidRDefault="00A84010" w:rsidP="00C465A5">
            <w:pPr>
              <w:jc w:val="center"/>
              <w:rPr>
                <w:sz w:val="24"/>
                <w:szCs w:val="24"/>
              </w:rPr>
            </w:pPr>
          </w:p>
        </w:tc>
        <w:tc>
          <w:tcPr>
            <w:tcW w:w="4732" w:type="dxa"/>
          </w:tcPr>
          <w:p w:rsidR="00A84010" w:rsidRPr="002F11DD" w:rsidRDefault="00A84010" w:rsidP="00C465A5">
            <w:pPr>
              <w:jc w:val="right"/>
              <w:rPr>
                <w:bCs/>
                <w:sz w:val="24"/>
                <w:szCs w:val="24"/>
              </w:rPr>
            </w:pPr>
            <w:r w:rsidRPr="002F11DD">
              <w:rPr>
                <w:bCs/>
                <w:sz w:val="24"/>
                <w:szCs w:val="24"/>
              </w:rPr>
              <w:t>Итого:</w:t>
            </w:r>
          </w:p>
        </w:tc>
        <w:tc>
          <w:tcPr>
            <w:tcW w:w="1642" w:type="dxa"/>
          </w:tcPr>
          <w:p w:rsidR="00A84010" w:rsidRPr="002F11DD" w:rsidRDefault="00A84010" w:rsidP="00C465A5">
            <w:pPr>
              <w:jc w:val="center"/>
              <w:rPr>
                <w:sz w:val="24"/>
                <w:szCs w:val="24"/>
              </w:rPr>
            </w:pPr>
            <w:r w:rsidRPr="002F11DD">
              <w:rPr>
                <w:sz w:val="24"/>
                <w:szCs w:val="24"/>
              </w:rPr>
              <w:t>33 ч</w:t>
            </w:r>
          </w:p>
        </w:tc>
        <w:tc>
          <w:tcPr>
            <w:tcW w:w="3407" w:type="dxa"/>
          </w:tcPr>
          <w:p w:rsidR="00A84010" w:rsidRPr="002F11DD" w:rsidRDefault="00A84010" w:rsidP="00C465A5">
            <w:pPr>
              <w:spacing w:line="480" w:lineRule="auto"/>
              <w:jc w:val="center"/>
              <w:rPr>
                <w:sz w:val="24"/>
                <w:szCs w:val="24"/>
              </w:rPr>
            </w:pPr>
          </w:p>
        </w:tc>
      </w:tr>
    </w:tbl>
    <w:p w:rsidR="006D7355" w:rsidRPr="002F11DD" w:rsidRDefault="006D7355" w:rsidP="001900AA">
      <w:pPr>
        <w:jc w:val="center"/>
        <w:rPr>
          <w:rFonts w:ascii="Times New Roman" w:hAnsi="Times New Roman" w:cs="Times New Roman"/>
          <w:b/>
          <w:sz w:val="24"/>
          <w:szCs w:val="24"/>
        </w:rPr>
      </w:pPr>
    </w:p>
    <w:p w:rsidR="006D7355" w:rsidRPr="002F11DD" w:rsidRDefault="006D7355" w:rsidP="001900AA">
      <w:pPr>
        <w:jc w:val="center"/>
        <w:rPr>
          <w:rFonts w:ascii="Times New Roman" w:hAnsi="Times New Roman" w:cs="Times New Roman"/>
          <w:b/>
          <w:sz w:val="24"/>
          <w:szCs w:val="24"/>
        </w:rPr>
      </w:pPr>
    </w:p>
    <w:p w:rsidR="001900AA" w:rsidRPr="002F11DD" w:rsidRDefault="001900AA" w:rsidP="001900AA">
      <w:pPr>
        <w:jc w:val="center"/>
        <w:rPr>
          <w:rFonts w:ascii="Times New Roman" w:hAnsi="Times New Roman" w:cs="Times New Roman"/>
          <w:b/>
          <w:sz w:val="24"/>
          <w:szCs w:val="24"/>
        </w:rPr>
      </w:pPr>
      <w:r w:rsidRPr="002F11DD">
        <w:rPr>
          <w:rFonts w:ascii="Times New Roman" w:hAnsi="Times New Roman" w:cs="Times New Roman"/>
          <w:b/>
          <w:sz w:val="24"/>
          <w:szCs w:val="24"/>
        </w:rPr>
        <w:t>Календарно – тематическое планирование.</w:t>
      </w:r>
    </w:p>
    <w:tbl>
      <w:tblPr>
        <w:tblStyle w:val="a3"/>
        <w:tblW w:w="0" w:type="auto"/>
        <w:tblLook w:val="04A0" w:firstRow="1" w:lastRow="0" w:firstColumn="1" w:lastColumn="0" w:noHBand="0" w:noVBand="1"/>
      </w:tblPr>
      <w:tblGrid>
        <w:gridCol w:w="817"/>
        <w:gridCol w:w="5103"/>
        <w:gridCol w:w="2268"/>
        <w:gridCol w:w="2410"/>
      </w:tblGrid>
      <w:tr w:rsidR="001900AA" w:rsidRPr="002F11DD" w:rsidTr="00EC0ABA">
        <w:trPr>
          <w:trHeight w:val="144"/>
        </w:trPr>
        <w:tc>
          <w:tcPr>
            <w:tcW w:w="817" w:type="dxa"/>
            <w:vMerge w:val="restart"/>
          </w:tcPr>
          <w:p w:rsidR="001900AA" w:rsidRPr="002F11DD" w:rsidRDefault="001900AA" w:rsidP="001900AA">
            <w:pPr>
              <w:jc w:val="center"/>
              <w:rPr>
                <w:sz w:val="24"/>
                <w:szCs w:val="24"/>
              </w:rPr>
            </w:pPr>
          </w:p>
          <w:p w:rsidR="001900AA" w:rsidRPr="002F11DD" w:rsidRDefault="001900AA" w:rsidP="001900AA">
            <w:pPr>
              <w:jc w:val="center"/>
              <w:rPr>
                <w:sz w:val="24"/>
                <w:szCs w:val="24"/>
              </w:rPr>
            </w:pPr>
            <w:r w:rsidRPr="002F11DD">
              <w:rPr>
                <w:sz w:val="24"/>
                <w:szCs w:val="24"/>
              </w:rPr>
              <w:t>№</w:t>
            </w:r>
          </w:p>
        </w:tc>
        <w:tc>
          <w:tcPr>
            <w:tcW w:w="5103" w:type="dxa"/>
            <w:vMerge w:val="restart"/>
          </w:tcPr>
          <w:p w:rsidR="001900AA" w:rsidRPr="002F11DD" w:rsidRDefault="001900AA" w:rsidP="001900AA">
            <w:pPr>
              <w:jc w:val="center"/>
              <w:rPr>
                <w:sz w:val="24"/>
                <w:szCs w:val="24"/>
              </w:rPr>
            </w:pPr>
          </w:p>
          <w:p w:rsidR="001900AA" w:rsidRPr="002F11DD" w:rsidRDefault="001900AA" w:rsidP="001900AA">
            <w:pPr>
              <w:jc w:val="center"/>
              <w:rPr>
                <w:sz w:val="24"/>
                <w:szCs w:val="24"/>
              </w:rPr>
            </w:pPr>
            <w:r w:rsidRPr="002F11DD">
              <w:rPr>
                <w:sz w:val="24"/>
                <w:szCs w:val="24"/>
              </w:rPr>
              <w:t>Наименование раздела, темы</w:t>
            </w:r>
          </w:p>
          <w:p w:rsidR="001900AA" w:rsidRPr="002F11DD" w:rsidRDefault="001900AA" w:rsidP="001900AA">
            <w:pPr>
              <w:jc w:val="center"/>
              <w:rPr>
                <w:sz w:val="24"/>
                <w:szCs w:val="24"/>
              </w:rPr>
            </w:pPr>
          </w:p>
        </w:tc>
        <w:tc>
          <w:tcPr>
            <w:tcW w:w="4678" w:type="dxa"/>
            <w:gridSpan w:val="2"/>
          </w:tcPr>
          <w:p w:rsidR="001900AA" w:rsidRPr="002F11DD" w:rsidRDefault="001900AA" w:rsidP="001900AA">
            <w:pPr>
              <w:jc w:val="center"/>
              <w:rPr>
                <w:sz w:val="24"/>
                <w:szCs w:val="24"/>
              </w:rPr>
            </w:pPr>
            <w:r w:rsidRPr="002F11DD">
              <w:rPr>
                <w:sz w:val="24"/>
                <w:szCs w:val="24"/>
              </w:rPr>
              <w:t>Дата</w:t>
            </w:r>
          </w:p>
          <w:p w:rsidR="001900AA" w:rsidRPr="002F11DD" w:rsidRDefault="001900AA" w:rsidP="001900AA">
            <w:pPr>
              <w:jc w:val="center"/>
              <w:rPr>
                <w:sz w:val="24"/>
                <w:szCs w:val="24"/>
              </w:rPr>
            </w:pPr>
          </w:p>
        </w:tc>
      </w:tr>
      <w:tr w:rsidR="001900AA" w:rsidRPr="002F11DD" w:rsidTr="00EC0ABA">
        <w:trPr>
          <w:trHeight w:val="70"/>
        </w:trPr>
        <w:tc>
          <w:tcPr>
            <w:tcW w:w="817" w:type="dxa"/>
            <w:vMerge/>
          </w:tcPr>
          <w:p w:rsidR="001900AA" w:rsidRPr="002F11DD" w:rsidRDefault="001900AA" w:rsidP="001900AA">
            <w:pPr>
              <w:jc w:val="center"/>
              <w:rPr>
                <w:sz w:val="24"/>
                <w:szCs w:val="24"/>
              </w:rPr>
            </w:pPr>
          </w:p>
        </w:tc>
        <w:tc>
          <w:tcPr>
            <w:tcW w:w="5103" w:type="dxa"/>
            <w:vMerge/>
          </w:tcPr>
          <w:p w:rsidR="001900AA" w:rsidRPr="002F11DD" w:rsidRDefault="001900AA" w:rsidP="001900AA">
            <w:pPr>
              <w:jc w:val="center"/>
              <w:rPr>
                <w:sz w:val="24"/>
                <w:szCs w:val="24"/>
              </w:rPr>
            </w:pPr>
          </w:p>
        </w:tc>
        <w:tc>
          <w:tcPr>
            <w:tcW w:w="2268" w:type="dxa"/>
          </w:tcPr>
          <w:p w:rsidR="001900AA" w:rsidRPr="002F11DD" w:rsidRDefault="001900AA" w:rsidP="001900AA">
            <w:pPr>
              <w:jc w:val="center"/>
              <w:rPr>
                <w:sz w:val="24"/>
                <w:szCs w:val="24"/>
              </w:rPr>
            </w:pPr>
            <w:r w:rsidRPr="002F11DD">
              <w:rPr>
                <w:sz w:val="24"/>
                <w:szCs w:val="24"/>
              </w:rPr>
              <w:t>По плану</w:t>
            </w:r>
          </w:p>
          <w:p w:rsidR="001900AA" w:rsidRPr="002F11DD" w:rsidRDefault="001900AA" w:rsidP="001900AA">
            <w:pPr>
              <w:jc w:val="center"/>
              <w:rPr>
                <w:sz w:val="24"/>
                <w:szCs w:val="24"/>
              </w:rPr>
            </w:pPr>
          </w:p>
        </w:tc>
        <w:tc>
          <w:tcPr>
            <w:tcW w:w="2410" w:type="dxa"/>
          </w:tcPr>
          <w:p w:rsidR="001900AA" w:rsidRPr="002F11DD" w:rsidRDefault="001900AA" w:rsidP="001900AA">
            <w:pPr>
              <w:jc w:val="center"/>
              <w:rPr>
                <w:sz w:val="24"/>
                <w:szCs w:val="24"/>
              </w:rPr>
            </w:pPr>
            <w:r w:rsidRPr="002F11DD">
              <w:rPr>
                <w:sz w:val="24"/>
                <w:szCs w:val="24"/>
              </w:rPr>
              <w:t>Фактическая</w:t>
            </w:r>
          </w:p>
        </w:tc>
      </w:tr>
      <w:tr w:rsidR="001900AA" w:rsidRPr="002F11DD" w:rsidTr="00EC0ABA">
        <w:trPr>
          <w:trHeight w:val="144"/>
        </w:trPr>
        <w:tc>
          <w:tcPr>
            <w:tcW w:w="10598" w:type="dxa"/>
            <w:gridSpan w:val="4"/>
          </w:tcPr>
          <w:p w:rsidR="001900AA" w:rsidRPr="002F11DD" w:rsidRDefault="001900AA" w:rsidP="00EC0ABA">
            <w:pPr>
              <w:jc w:val="center"/>
              <w:rPr>
                <w:b/>
                <w:sz w:val="24"/>
                <w:szCs w:val="24"/>
              </w:rPr>
            </w:pPr>
            <w:r w:rsidRPr="002F11DD">
              <w:rPr>
                <w:b/>
                <w:sz w:val="24"/>
                <w:szCs w:val="24"/>
              </w:rPr>
              <w:t>1.Истоки родного искусства ( 7 ч)</w:t>
            </w:r>
          </w:p>
          <w:p w:rsidR="001900AA" w:rsidRPr="002F11DD" w:rsidRDefault="001900AA" w:rsidP="001900AA">
            <w:pPr>
              <w:jc w:val="center"/>
              <w:rPr>
                <w:b/>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w:t>
            </w:r>
          </w:p>
        </w:tc>
        <w:tc>
          <w:tcPr>
            <w:tcW w:w="5103" w:type="dxa"/>
          </w:tcPr>
          <w:p w:rsidR="001900AA" w:rsidRPr="002F11DD" w:rsidRDefault="001900AA" w:rsidP="001900AA">
            <w:pPr>
              <w:rPr>
                <w:sz w:val="24"/>
                <w:szCs w:val="24"/>
              </w:rPr>
            </w:pPr>
            <w:r w:rsidRPr="002F11DD">
              <w:rPr>
                <w:i/>
                <w:iCs/>
                <w:sz w:val="24"/>
                <w:szCs w:val="24"/>
              </w:rPr>
              <w:t xml:space="preserve">Экскурсия. </w:t>
            </w:r>
            <w:r w:rsidRPr="002F11DD">
              <w:rPr>
                <w:sz w:val="24"/>
                <w:szCs w:val="24"/>
              </w:rPr>
              <w:t>Пейзаж  родной  земли</w:t>
            </w:r>
          </w:p>
        </w:tc>
        <w:tc>
          <w:tcPr>
            <w:tcW w:w="2268" w:type="dxa"/>
          </w:tcPr>
          <w:p w:rsidR="001900AA" w:rsidRPr="002F11DD" w:rsidRDefault="00EC0ABA" w:rsidP="001900AA">
            <w:pPr>
              <w:spacing w:line="480" w:lineRule="auto"/>
              <w:jc w:val="center"/>
              <w:rPr>
                <w:sz w:val="24"/>
                <w:szCs w:val="24"/>
              </w:rPr>
            </w:pPr>
            <w:r w:rsidRPr="002F11DD">
              <w:rPr>
                <w:sz w:val="24"/>
                <w:szCs w:val="24"/>
              </w:rPr>
              <w:t>4</w:t>
            </w:r>
            <w:r w:rsidR="001900AA" w:rsidRPr="002F11DD">
              <w:rPr>
                <w:sz w:val="24"/>
                <w:szCs w:val="24"/>
              </w:rPr>
              <w:t>.09</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w:t>
            </w:r>
          </w:p>
        </w:tc>
        <w:tc>
          <w:tcPr>
            <w:tcW w:w="5103" w:type="dxa"/>
          </w:tcPr>
          <w:p w:rsidR="001900AA" w:rsidRPr="002F11DD" w:rsidRDefault="001900AA" w:rsidP="001900AA">
            <w:pPr>
              <w:rPr>
                <w:sz w:val="24"/>
                <w:szCs w:val="24"/>
              </w:rPr>
            </w:pPr>
            <w:r w:rsidRPr="002F11DD">
              <w:rPr>
                <w:sz w:val="24"/>
                <w:szCs w:val="24"/>
              </w:rPr>
              <w:t>Пейзаж  родной  земли</w:t>
            </w:r>
          </w:p>
        </w:tc>
        <w:tc>
          <w:tcPr>
            <w:tcW w:w="2268" w:type="dxa"/>
          </w:tcPr>
          <w:p w:rsidR="001900AA" w:rsidRPr="002F11DD" w:rsidRDefault="00EC0ABA" w:rsidP="001900AA">
            <w:pPr>
              <w:spacing w:line="480" w:lineRule="auto"/>
              <w:jc w:val="center"/>
              <w:rPr>
                <w:sz w:val="24"/>
                <w:szCs w:val="24"/>
              </w:rPr>
            </w:pPr>
            <w:r w:rsidRPr="002F11DD">
              <w:rPr>
                <w:sz w:val="24"/>
                <w:szCs w:val="24"/>
              </w:rPr>
              <w:t>11</w:t>
            </w:r>
            <w:r w:rsidR="001900AA" w:rsidRPr="002F11DD">
              <w:rPr>
                <w:sz w:val="24"/>
                <w:szCs w:val="24"/>
              </w:rPr>
              <w:t>.09</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3-4</w:t>
            </w:r>
          </w:p>
        </w:tc>
        <w:tc>
          <w:tcPr>
            <w:tcW w:w="5103" w:type="dxa"/>
          </w:tcPr>
          <w:p w:rsidR="001900AA" w:rsidRPr="002F11DD" w:rsidRDefault="001900AA" w:rsidP="001900AA">
            <w:pPr>
              <w:rPr>
                <w:i/>
                <w:iCs/>
                <w:sz w:val="24"/>
                <w:szCs w:val="24"/>
              </w:rPr>
            </w:pPr>
            <w:r w:rsidRPr="002F11DD">
              <w:rPr>
                <w:i/>
                <w:iCs/>
                <w:sz w:val="24"/>
                <w:szCs w:val="24"/>
              </w:rPr>
              <w:t xml:space="preserve">Проект «Русская деревня» </w:t>
            </w:r>
          </w:p>
        </w:tc>
        <w:tc>
          <w:tcPr>
            <w:tcW w:w="2268" w:type="dxa"/>
          </w:tcPr>
          <w:p w:rsidR="001900AA" w:rsidRPr="002F11DD" w:rsidRDefault="00EC0ABA" w:rsidP="001900AA">
            <w:pPr>
              <w:spacing w:line="480" w:lineRule="auto"/>
              <w:jc w:val="center"/>
              <w:rPr>
                <w:sz w:val="24"/>
                <w:szCs w:val="24"/>
              </w:rPr>
            </w:pPr>
            <w:r w:rsidRPr="002F11DD">
              <w:rPr>
                <w:sz w:val="24"/>
                <w:szCs w:val="24"/>
              </w:rPr>
              <w:t>18.09-25</w:t>
            </w:r>
            <w:r w:rsidR="001900AA" w:rsidRPr="002F11DD">
              <w:rPr>
                <w:sz w:val="24"/>
                <w:szCs w:val="24"/>
              </w:rPr>
              <w:t>.09</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5</w:t>
            </w:r>
          </w:p>
        </w:tc>
        <w:tc>
          <w:tcPr>
            <w:tcW w:w="5103" w:type="dxa"/>
          </w:tcPr>
          <w:p w:rsidR="001900AA" w:rsidRPr="002F11DD" w:rsidRDefault="001900AA" w:rsidP="001900AA">
            <w:pPr>
              <w:rPr>
                <w:sz w:val="24"/>
                <w:szCs w:val="24"/>
              </w:rPr>
            </w:pPr>
            <w:r w:rsidRPr="002F11DD">
              <w:rPr>
                <w:sz w:val="24"/>
                <w:szCs w:val="24"/>
              </w:rPr>
              <w:t>Изображение  мужских  образов  в  народных  костюмах</w:t>
            </w:r>
          </w:p>
        </w:tc>
        <w:tc>
          <w:tcPr>
            <w:tcW w:w="2268" w:type="dxa"/>
          </w:tcPr>
          <w:p w:rsidR="001900AA" w:rsidRPr="002F11DD" w:rsidRDefault="00EC0ABA" w:rsidP="001900AA">
            <w:pPr>
              <w:spacing w:line="480" w:lineRule="auto"/>
              <w:jc w:val="center"/>
              <w:rPr>
                <w:sz w:val="24"/>
                <w:szCs w:val="24"/>
              </w:rPr>
            </w:pPr>
            <w:r w:rsidRPr="002F11DD">
              <w:rPr>
                <w:sz w:val="24"/>
                <w:szCs w:val="24"/>
              </w:rPr>
              <w:t>2</w:t>
            </w:r>
            <w:r w:rsidR="001900AA" w:rsidRPr="002F11DD">
              <w:rPr>
                <w:sz w:val="24"/>
                <w:szCs w:val="24"/>
              </w:rPr>
              <w:t>.10</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6</w:t>
            </w:r>
          </w:p>
        </w:tc>
        <w:tc>
          <w:tcPr>
            <w:tcW w:w="5103" w:type="dxa"/>
          </w:tcPr>
          <w:p w:rsidR="001900AA" w:rsidRPr="002F11DD" w:rsidRDefault="001900AA" w:rsidP="001900AA">
            <w:pPr>
              <w:rPr>
                <w:sz w:val="24"/>
                <w:szCs w:val="24"/>
              </w:rPr>
            </w:pPr>
            <w:r w:rsidRPr="002F11DD">
              <w:rPr>
                <w:sz w:val="24"/>
                <w:szCs w:val="24"/>
              </w:rPr>
              <w:t>Изображение  сцен  труда  из  крестьянской  жизни</w:t>
            </w:r>
          </w:p>
        </w:tc>
        <w:tc>
          <w:tcPr>
            <w:tcW w:w="2268" w:type="dxa"/>
          </w:tcPr>
          <w:p w:rsidR="001900AA" w:rsidRPr="002F11DD" w:rsidRDefault="00EC0ABA" w:rsidP="001900AA">
            <w:pPr>
              <w:spacing w:line="480" w:lineRule="auto"/>
              <w:jc w:val="center"/>
              <w:rPr>
                <w:sz w:val="24"/>
                <w:szCs w:val="24"/>
              </w:rPr>
            </w:pPr>
            <w:r w:rsidRPr="002F11DD">
              <w:rPr>
                <w:sz w:val="24"/>
                <w:szCs w:val="24"/>
              </w:rPr>
              <w:t>9</w:t>
            </w:r>
            <w:r w:rsidR="001900AA" w:rsidRPr="002F11DD">
              <w:rPr>
                <w:sz w:val="24"/>
                <w:szCs w:val="24"/>
              </w:rPr>
              <w:t>.10</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7</w:t>
            </w:r>
          </w:p>
        </w:tc>
        <w:tc>
          <w:tcPr>
            <w:tcW w:w="5103" w:type="dxa"/>
          </w:tcPr>
          <w:p w:rsidR="001900AA" w:rsidRPr="002F11DD" w:rsidRDefault="001900AA" w:rsidP="001900AA">
            <w:pPr>
              <w:rPr>
                <w:sz w:val="24"/>
                <w:szCs w:val="24"/>
              </w:rPr>
            </w:pPr>
            <w:r w:rsidRPr="002F11DD">
              <w:rPr>
                <w:sz w:val="24"/>
                <w:szCs w:val="24"/>
              </w:rPr>
              <w:t>Народные  праздники</w:t>
            </w:r>
          </w:p>
        </w:tc>
        <w:tc>
          <w:tcPr>
            <w:tcW w:w="2268" w:type="dxa"/>
          </w:tcPr>
          <w:p w:rsidR="001900AA" w:rsidRPr="002F11DD" w:rsidRDefault="00EC0ABA" w:rsidP="001900AA">
            <w:pPr>
              <w:spacing w:line="480" w:lineRule="auto"/>
              <w:jc w:val="center"/>
              <w:rPr>
                <w:sz w:val="24"/>
                <w:szCs w:val="24"/>
              </w:rPr>
            </w:pPr>
            <w:r w:rsidRPr="002F11DD">
              <w:rPr>
                <w:sz w:val="24"/>
                <w:szCs w:val="24"/>
              </w:rPr>
              <w:t>16</w:t>
            </w:r>
            <w:r w:rsidR="001900AA" w:rsidRPr="002F11DD">
              <w:rPr>
                <w:sz w:val="24"/>
                <w:szCs w:val="24"/>
              </w:rPr>
              <w:t>.10</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10598" w:type="dxa"/>
            <w:gridSpan w:val="4"/>
          </w:tcPr>
          <w:p w:rsidR="001900AA" w:rsidRPr="002F11DD" w:rsidRDefault="001900AA" w:rsidP="00EC0ABA">
            <w:pPr>
              <w:spacing w:line="480" w:lineRule="auto"/>
              <w:jc w:val="center"/>
              <w:rPr>
                <w:sz w:val="24"/>
                <w:szCs w:val="24"/>
              </w:rPr>
            </w:pPr>
            <w:r w:rsidRPr="002F11DD">
              <w:rPr>
                <w:b/>
                <w:bCs/>
                <w:sz w:val="24"/>
                <w:szCs w:val="24"/>
              </w:rPr>
              <w:t>2.Древние города нашей земли ( 7ч)</w:t>
            </w: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8</w:t>
            </w:r>
          </w:p>
        </w:tc>
        <w:tc>
          <w:tcPr>
            <w:tcW w:w="5103" w:type="dxa"/>
          </w:tcPr>
          <w:p w:rsidR="001900AA" w:rsidRPr="002F11DD" w:rsidRDefault="001900AA" w:rsidP="001900AA">
            <w:pPr>
              <w:rPr>
                <w:sz w:val="24"/>
                <w:szCs w:val="24"/>
              </w:rPr>
            </w:pPr>
            <w:r w:rsidRPr="002F11DD">
              <w:rPr>
                <w:sz w:val="24"/>
                <w:szCs w:val="24"/>
              </w:rPr>
              <w:t>Родной  угол</w:t>
            </w:r>
          </w:p>
        </w:tc>
        <w:tc>
          <w:tcPr>
            <w:tcW w:w="2268" w:type="dxa"/>
          </w:tcPr>
          <w:p w:rsidR="001900AA" w:rsidRPr="002F11DD" w:rsidRDefault="00EC0ABA" w:rsidP="001900AA">
            <w:pPr>
              <w:spacing w:line="480" w:lineRule="auto"/>
              <w:jc w:val="center"/>
              <w:rPr>
                <w:sz w:val="24"/>
                <w:szCs w:val="24"/>
              </w:rPr>
            </w:pPr>
            <w:r w:rsidRPr="002F11DD">
              <w:rPr>
                <w:sz w:val="24"/>
                <w:szCs w:val="24"/>
              </w:rPr>
              <w:t>23</w:t>
            </w:r>
            <w:r w:rsidR="001900AA" w:rsidRPr="002F11DD">
              <w:rPr>
                <w:sz w:val="24"/>
                <w:szCs w:val="24"/>
              </w:rPr>
              <w:t>.10</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9</w:t>
            </w:r>
          </w:p>
        </w:tc>
        <w:tc>
          <w:tcPr>
            <w:tcW w:w="5103" w:type="dxa"/>
          </w:tcPr>
          <w:p w:rsidR="001900AA" w:rsidRPr="002F11DD" w:rsidRDefault="001900AA" w:rsidP="001900AA">
            <w:pPr>
              <w:rPr>
                <w:sz w:val="24"/>
                <w:szCs w:val="24"/>
              </w:rPr>
            </w:pPr>
            <w:r w:rsidRPr="002F11DD">
              <w:rPr>
                <w:sz w:val="24"/>
                <w:szCs w:val="24"/>
              </w:rPr>
              <w:t>Древние  соборы</w:t>
            </w:r>
          </w:p>
        </w:tc>
        <w:tc>
          <w:tcPr>
            <w:tcW w:w="2268" w:type="dxa"/>
          </w:tcPr>
          <w:p w:rsidR="001900AA" w:rsidRPr="002F11DD" w:rsidRDefault="00CC1651" w:rsidP="001900AA">
            <w:pPr>
              <w:spacing w:line="480" w:lineRule="auto"/>
              <w:jc w:val="center"/>
              <w:rPr>
                <w:sz w:val="24"/>
                <w:szCs w:val="24"/>
              </w:rPr>
            </w:pPr>
            <w:r w:rsidRPr="002F11DD">
              <w:rPr>
                <w:sz w:val="24"/>
                <w:szCs w:val="24"/>
              </w:rPr>
              <w:t>30.10</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10</w:t>
            </w:r>
          </w:p>
        </w:tc>
        <w:tc>
          <w:tcPr>
            <w:tcW w:w="5103" w:type="dxa"/>
          </w:tcPr>
          <w:p w:rsidR="001900AA" w:rsidRPr="002F11DD" w:rsidRDefault="001900AA" w:rsidP="001900AA">
            <w:pPr>
              <w:rPr>
                <w:i/>
                <w:iCs/>
                <w:sz w:val="24"/>
                <w:szCs w:val="24"/>
              </w:rPr>
            </w:pPr>
            <w:r w:rsidRPr="002F11DD">
              <w:rPr>
                <w:i/>
                <w:iCs/>
                <w:sz w:val="24"/>
                <w:szCs w:val="24"/>
              </w:rPr>
              <w:t>Заочное путешествие.</w:t>
            </w:r>
          </w:p>
          <w:p w:rsidR="001900AA" w:rsidRPr="002F11DD" w:rsidRDefault="001900AA" w:rsidP="001900AA">
            <w:pPr>
              <w:rPr>
                <w:sz w:val="24"/>
                <w:szCs w:val="24"/>
              </w:rPr>
            </w:pPr>
            <w:r w:rsidRPr="002F11DD">
              <w:rPr>
                <w:sz w:val="24"/>
                <w:szCs w:val="24"/>
              </w:rPr>
              <w:t>Города  Русской  земли</w:t>
            </w:r>
          </w:p>
        </w:tc>
        <w:tc>
          <w:tcPr>
            <w:tcW w:w="2268" w:type="dxa"/>
          </w:tcPr>
          <w:p w:rsidR="001900AA" w:rsidRPr="002F11DD" w:rsidRDefault="0062627B" w:rsidP="0062627B">
            <w:pPr>
              <w:spacing w:line="480" w:lineRule="auto"/>
              <w:jc w:val="center"/>
              <w:rPr>
                <w:sz w:val="24"/>
                <w:szCs w:val="24"/>
              </w:rPr>
            </w:pPr>
            <w:r w:rsidRPr="002F11DD">
              <w:rPr>
                <w:sz w:val="24"/>
                <w:szCs w:val="24"/>
              </w:rPr>
              <w:t>13.11</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11</w:t>
            </w:r>
          </w:p>
        </w:tc>
        <w:tc>
          <w:tcPr>
            <w:tcW w:w="5103" w:type="dxa"/>
          </w:tcPr>
          <w:p w:rsidR="001900AA" w:rsidRPr="002F11DD" w:rsidRDefault="001900AA" w:rsidP="001900AA">
            <w:pPr>
              <w:rPr>
                <w:sz w:val="24"/>
                <w:szCs w:val="24"/>
              </w:rPr>
            </w:pPr>
            <w:r w:rsidRPr="002F11DD">
              <w:rPr>
                <w:sz w:val="24"/>
                <w:szCs w:val="24"/>
              </w:rPr>
              <w:t>Древнерусские  воины - защитники</w:t>
            </w:r>
          </w:p>
        </w:tc>
        <w:tc>
          <w:tcPr>
            <w:tcW w:w="2268" w:type="dxa"/>
          </w:tcPr>
          <w:p w:rsidR="001900AA" w:rsidRPr="002F11DD" w:rsidRDefault="00EC0ABA" w:rsidP="001900AA">
            <w:pPr>
              <w:spacing w:line="480" w:lineRule="auto"/>
              <w:jc w:val="center"/>
              <w:rPr>
                <w:sz w:val="24"/>
                <w:szCs w:val="24"/>
              </w:rPr>
            </w:pPr>
            <w:r w:rsidRPr="002F11DD">
              <w:rPr>
                <w:sz w:val="24"/>
                <w:szCs w:val="24"/>
              </w:rPr>
              <w:t>20</w:t>
            </w:r>
            <w:r w:rsidR="001900AA" w:rsidRPr="002F11DD">
              <w:rPr>
                <w:sz w:val="24"/>
                <w:szCs w:val="24"/>
              </w:rPr>
              <w:t>.11</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12</w:t>
            </w:r>
          </w:p>
        </w:tc>
        <w:tc>
          <w:tcPr>
            <w:tcW w:w="5103" w:type="dxa"/>
          </w:tcPr>
          <w:p w:rsidR="001900AA" w:rsidRPr="002F11DD" w:rsidRDefault="00CC1651" w:rsidP="001900AA">
            <w:pPr>
              <w:rPr>
                <w:sz w:val="24"/>
                <w:szCs w:val="24"/>
              </w:rPr>
            </w:pPr>
            <w:r w:rsidRPr="002F11DD">
              <w:rPr>
                <w:sz w:val="24"/>
                <w:szCs w:val="24"/>
              </w:rPr>
              <w:t>Новгород, Псков, Владимир, Суз</w:t>
            </w:r>
            <w:r w:rsidR="001900AA" w:rsidRPr="002F11DD">
              <w:rPr>
                <w:sz w:val="24"/>
                <w:szCs w:val="24"/>
              </w:rPr>
              <w:t>даль, Москва</w:t>
            </w:r>
          </w:p>
        </w:tc>
        <w:tc>
          <w:tcPr>
            <w:tcW w:w="2268" w:type="dxa"/>
          </w:tcPr>
          <w:p w:rsidR="001900AA" w:rsidRPr="002F11DD" w:rsidRDefault="00EC0ABA" w:rsidP="001900AA">
            <w:pPr>
              <w:spacing w:line="480" w:lineRule="auto"/>
              <w:jc w:val="center"/>
              <w:rPr>
                <w:sz w:val="24"/>
                <w:szCs w:val="24"/>
              </w:rPr>
            </w:pPr>
            <w:r w:rsidRPr="002F11DD">
              <w:rPr>
                <w:sz w:val="24"/>
                <w:szCs w:val="24"/>
              </w:rPr>
              <w:t>27.</w:t>
            </w:r>
            <w:r w:rsidR="001900AA" w:rsidRPr="002F11DD">
              <w:rPr>
                <w:sz w:val="24"/>
                <w:szCs w:val="24"/>
              </w:rPr>
              <w:t>1</w:t>
            </w:r>
            <w:r w:rsidRPr="002F11DD">
              <w:rPr>
                <w:sz w:val="24"/>
                <w:szCs w:val="24"/>
              </w:rPr>
              <w:t>1</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13</w:t>
            </w:r>
          </w:p>
        </w:tc>
        <w:tc>
          <w:tcPr>
            <w:tcW w:w="5103" w:type="dxa"/>
          </w:tcPr>
          <w:p w:rsidR="001900AA" w:rsidRPr="002F11DD" w:rsidRDefault="001900AA" w:rsidP="001900AA">
            <w:pPr>
              <w:rPr>
                <w:sz w:val="24"/>
                <w:szCs w:val="24"/>
              </w:rPr>
            </w:pPr>
            <w:r w:rsidRPr="002F11DD">
              <w:rPr>
                <w:sz w:val="24"/>
                <w:szCs w:val="24"/>
              </w:rPr>
              <w:t>Узорочье  теремов</w:t>
            </w:r>
          </w:p>
        </w:tc>
        <w:tc>
          <w:tcPr>
            <w:tcW w:w="2268" w:type="dxa"/>
          </w:tcPr>
          <w:p w:rsidR="001900AA" w:rsidRPr="002F11DD" w:rsidRDefault="0062627B" w:rsidP="001900AA">
            <w:pPr>
              <w:spacing w:line="480" w:lineRule="auto"/>
              <w:jc w:val="center"/>
              <w:rPr>
                <w:sz w:val="24"/>
                <w:szCs w:val="24"/>
              </w:rPr>
            </w:pPr>
            <w:r w:rsidRPr="002F11DD">
              <w:rPr>
                <w:sz w:val="24"/>
                <w:szCs w:val="24"/>
              </w:rPr>
              <w:t>4</w:t>
            </w:r>
            <w:r w:rsidR="001900AA" w:rsidRPr="002F11DD">
              <w:rPr>
                <w:sz w:val="24"/>
                <w:szCs w:val="24"/>
              </w:rPr>
              <w:t>.12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14</w:t>
            </w:r>
          </w:p>
        </w:tc>
        <w:tc>
          <w:tcPr>
            <w:tcW w:w="5103" w:type="dxa"/>
          </w:tcPr>
          <w:p w:rsidR="001900AA" w:rsidRPr="002F11DD" w:rsidRDefault="001900AA" w:rsidP="001900AA">
            <w:pPr>
              <w:rPr>
                <w:sz w:val="24"/>
                <w:szCs w:val="24"/>
              </w:rPr>
            </w:pPr>
            <w:r w:rsidRPr="002F11DD">
              <w:rPr>
                <w:sz w:val="24"/>
                <w:szCs w:val="24"/>
              </w:rPr>
              <w:t>Пир  в  теремных  палатах</w:t>
            </w:r>
          </w:p>
        </w:tc>
        <w:tc>
          <w:tcPr>
            <w:tcW w:w="2268" w:type="dxa"/>
          </w:tcPr>
          <w:p w:rsidR="001900AA" w:rsidRPr="002F11DD" w:rsidRDefault="0062627B" w:rsidP="001900AA">
            <w:pPr>
              <w:spacing w:line="480" w:lineRule="auto"/>
              <w:jc w:val="center"/>
              <w:rPr>
                <w:sz w:val="24"/>
                <w:szCs w:val="24"/>
              </w:rPr>
            </w:pPr>
            <w:r w:rsidRPr="002F11DD">
              <w:rPr>
                <w:sz w:val="24"/>
                <w:szCs w:val="24"/>
              </w:rPr>
              <w:t>11</w:t>
            </w:r>
            <w:r w:rsidR="001900AA" w:rsidRPr="002F11DD">
              <w:rPr>
                <w:sz w:val="24"/>
                <w:szCs w:val="24"/>
              </w:rPr>
              <w:t>.12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10598" w:type="dxa"/>
            <w:gridSpan w:val="4"/>
          </w:tcPr>
          <w:p w:rsidR="001900AA" w:rsidRPr="002F11DD" w:rsidRDefault="001900AA" w:rsidP="001900AA">
            <w:pPr>
              <w:spacing w:line="480" w:lineRule="auto"/>
              <w:jc w:val="center"/>
              <w:rPr>
                <w:sz w:val="24"/>
                <w:szCs w:val="24"/>
              </w:rPr>
            </w:pPr>
            <w:r w:rsidRPr="002F11DD">
              <w:rPr>
                <w:b/>
                <w:bCs/>
                <w:sz w:val="24"/>
                <w:szCs w:val="24"/>
              </w:rPr>
              <w:t>3.Каждый народ – художник ( 11 ч)</w:t>
            </w: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15</w:t>
            </w:r>
          </w:p>
        </w:tc>
        <w:tc>
          <w:tcPr>
            <w:tcW w:w="5103" w:type="dxa"/>
          </w:tcPr>
          <w:p w:rsidR="001900AA" w:rsidRPr="002F11DD" w:rsidRDefault="001900AA" w:rsidP="001900AA">
            <w:pPr>
              <w:rPr>
                <w:i/>
                <w:iCs/>
                <w:sz w:val="24"/>
                <w:szCs w:val="24"/>
              </w:rPr>
            </w:pPr>
            <w:r w:rsidRPr="002F11DD">
              <w:rPr>
                <w:i/>
                <w:iCs/>
                <w:sz w:val="24"/>
                <w:szCs w:val="24"/>
              </w:rPr>
              <w:t>Заочная экскурсия.</w:t>
            </w:r>
          </w:p>
          <w:p w:rsidR="001900AA" w:rsidRPr="002F11DD" w:rsidRDefault="001900AA" w:rsidP="001900AA">
            <w:pPr>
              <w:rPr>
                <w:sz w:val="24"/>
                <w:szCs w:val="24"/>
              </w:rPr>
            </w:pPr>
            <w:r w:rsidRPr="002F11DD">
              <w:rPr>
                <w:sz w:val="24"/>
                <w:szCs w:val="24"/>
              </w:rPr>
              <w:t>Страна  восходящего  солнца</w:t>
            </w:r>
          </w:p>
        </w:tc>
        <w:tc>
          <w:tcPr>
            <w:tcW w:w="2268" w:type="dxa"/>
          </w:tcPr>
          <w:p w:rsidR="001900AA" w:rsidRPr="002F11DD" w:rsidRDefault="0062627B" w:rsidP="001900AA">
            <w:pPr>
              <w:spacing w:line="480" w:lineRule="auto"/>
              <w:jc w:val="center"/>
              <w:rPr>
                <w:sz w:val="24"/>
                <w:szCs w:val="24"/>
              </w:rPr>
            </w:pPr>
            <w:r w:rsidRPr="002F11DD">
              <w:rPr>
                <w:sz w:val="24"/>
                <w:szCs w:val="24"/>
              </w:rPr>
              <w:t>18</w:t>
            </w:r>
            <w:r w:rsidR="001900AA" w:rsidRPr="002F11DD">
              <w:rPr>
                <w:sz w:val="24"/>
                <w:szCs w:val="24"/>
              </w:rPr>
              <w:t>.12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16</w:t>
            </w:r>
          </w:p>
        </w:tc>
        <w:tc>
          <w:tcPr>
            <w:tcW w:w="5103" w:type="dxa"/>
          </w:tcPr>
          <w:p w:rsidR="001900AA" w:rsidRPr="002F11DD" w:rsidRDefault="001900AA" w:rsidP="001900AA">
            <w:pPr>
              <w:rPr>
                <w:sz w:val="24"/>
                <w:szCs w:val="24"/>
              </w:rPr>
            </w:pPr>
            <w:r w:rsidRPr="002F11DD">
              <w:rPr>
                <w:sz w:val="24"/>
                <w:szCs w:val="24"/>
              </w:rPr>
              <w:t>Страна  восходящего  солнца</w:t>
            </w:r>
          </w:p>
        </w:tc>
        <w:tc>
          <w:tcPr>
            <w:tcW w:w="2268" w:type="dxa"/>
          </w:tcPr>
          <w:p w:rsidR="001900AA" w:rsidRPr="002F11DD" w:rsidRDefault="0062627B" w:rsidP="001900AA">
            <w:pPr>
              <w:spacing w:line="480" w:lineRule="auto"/>
              <w:jc w:val="center"/>
              <w:rPr>
                <w:sz w:val="24"/>
                <w:szCs w:val="24"/>
              </w:rPr>
            </w:pPr>
            <w:r w:rsidRPr="002F11DD">
              <w:rPr>
                <w:sz w:val="24"/>
                <w:szCs w:val="24"/>
              </w:rPr>
              <w:t>25</w:t>
            </w:r>
            <w:r w:rsidR="00EC0ABA" w:rsidRPr="002F11DD">
              <w:rPr>
                <w:sz w:val="24"/>
                <w:szCs w:val="24"/>
              </w:rPr>
              <w:t>.</w:t>
            </w:r>
            <w:r w:rsidR="001900AA" w:rsidRPr="002F11DD">
              <w:rPr>
                <w:sz w:val="24"/>
                <w:szCs w:val="24"/>
              </w:rPr>
              <w:t>1</w:t>
            </w:r>
            <w:r w:rsidR="00EC0ABA" w:rsidRPr="002F11DD">
              <w:rPr>
                <w:sz w:val="24"/>
                <w:szCs w:val="24"/>
              </w:rPr>
              <w:t>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17</w:t>
            </w:r>
          </w:p>
        </w:tc>
        <w:tc>
          <w:tcPr>
            <w:tcW w:w="5103" w:type="dxa"/>
          </w:tcPr>
          <w:p w:rsidR="001900AA" w:rsidRPr="002F11DD" w:rsidRDefault="001900AA" w:rsidP="001900AA">
            <w:pPr>
              <w:rPr>
                <w:sz w:val="24"/>
                <w:szCs w:val="24"/>
              </w:rPr>
            </w:pPr>
            <w:r w:rsidRPr="002F11DD">
              <w:rPr>
                <w:sz w:val="24"/>
                <w:szCs w:val="24"/>
              </w:rPr>
              <w:t>Страна  восходящего  солнца</w:t>
            </w:r>
          </w:p>
        </w:tc>
        <w:tc>
          <w:tcPr>
            <w:tcW w:w="2268" w:type="dxa"/>
          </w:tcPr>
          <w:p w:rsidR="001900AA" w:rsidRPr="002F11DD" w:rsidRDefault="0062627B" w:rsidP="001900AA">
            <w:pPr>
              <w:spacing w:line="480" w:lineRule="auto"/>
              <w:jc w:val="center"/>
              <w:rPr>
                <w:sz w:val="24"/>
                <w:szCs w:val="24"/>
              </w:rPr>
            </w:pPr>
            <w:r w:rsidRPr="002F11DD">
              <w:rPr>
                <w:sz w:val="24"/>
                <w:szCs w:val="24"/>
              </w:rPr>
              <w:t>15</w:t>
            </w:r>
            <w:r w:rsidR="001900AA" w:rsidRPr="002F11DD">
              <w:rPr>
                <w:sz w:val="24"/>
                <w:szCs w:val="24"/>
              </w:rPr>
              <w:t>.01</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18</w:t>
            </w:r>
          </w:p>
        </w:tc>
        <w:tc>
          <w:tcPr>
            <w:tcW w:w="5103" w:type="dxa"/>
          </w:tcPr>
          <w:p w:rsidR="001900AA" w:rsidRPr="002F11DD" w:rsidRDefault="001900AA" w:rsidP="001900AA">
            <w:pPr>
              <w:rPr>
                <w:sz w:val="24"/>
                <w:szCs w:val="24"/>
              </w:rPr>
            </w:pPr>
            <w:r w:rsidRPr="002F11DD">
              <w:rPr>
                <w:sz w:val="24"/>
                <w:szCs w:val="24"/>
              </w:rPr>
              <w:t>Народы  гор и степей</w:t>
            </w:r>
          </w:p>
        </w:tc>
        <w:tc>
          <w:tcPr>
            <w:tcW w:w="2268" w:type="dxa"/>
          </w:tcPr>
          <w:p w:rsidR="001900AA" w:rsidRPr="002F11DD" w:rsidRDefault="00EC0ABA" w:rsidP="001900AA">
            <w:pPr>
              <w:spacing w:line="480" w:lineRule="auto"/>
              <w:jc w:val="center"/>
              <w:rPr>
                <w:sz w:val="24"/>
                <w:szCs w:val="24"/>
              </w:rPr>
            </w:pPr>
            <w:r w:rsidRPr="002F11DD">
              <w:rPr>
                <w:sz w:val="24"/>
                <w:szCs w:val="24"/>
              </w:rPr>
              <w:t>22</w:t>
            </w:r>
            <w:r w:rsidR="001900AA" w:rsidRPr="002F11DD">
              <w:rPr>
                <w:sz w:val="24"/>
                <w:szCs w:val="24"/>
              </w:rPr>
              <w:t>.01</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lastRenderedPageBreak/>
              <w:t>19</w:t>
            </w:r>
          </w:p>
        </w:tc>
        <w:tc>
          <w:tcPr>
            <w:tcW w:w="5103" w:type="dxa"/>
          </w:tcPr>
          <w:p w:rsidR="001900AA" w:rsidRPr="002F11DD" w:rsidRDefault="001900AA" w:rsidP="001900AA">
            <w:pPr>
              <w:rPr>
                <w:sz w:val="24"/>
                <w:szCs w:val="24"/>
              </w:rPr>
            </w:pPr>
            <w:r w:rsidRPr="002F11DD">
              <w:rPr>
                <w:sz w:val="24"/>
                <w:szCs w:val="24"/>
              </w:rPr>
              <w:t>Города  в пустыне</w:t>
            </w:r>
          </w:p>
        </w:tc>
        <w:tc>
          <w:tcPr>
            <w:tcW w:w="2268" w:type="dxa"/>
          </w:tcPr>
          <w:p w:rsidR="001900AA" w:rsidRPr="002F11DD" w:rsidRDefault="00EC0ABA" w:rsidP="001900AA">
            <w:pPr>
              <w:spacing w:line="480" w:lineRule="auto"/>
              <w:jc w:val="center"/>
              <w:rPr>
                <w:sz w:val="24"/>
                <w:szCs w:val="24"/>
              </w:rPr>
            </w:pPr>
            <w:r w:rsidRPr="002F11DD">
              <w:rPr>
                <w:sz w:val="24"/>
                <w:szCs w:val="24"/>
              </w:rPr>
              <w:t>29.02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20</w:t>
            </w:r>
          </w:p>
        </w:tc>
        <w:tc>
          <w:tcPr>
            <w:tcW w:w="5103" w:type="dxa"/>
          </w:tcPr>
          <w:p w:rsidR="001900AA" w:rsidRPr="002F11DD" w:rsidRDefault="001900AA" w:rsidP="001900AA">
            <w:pPr>
              <w:rPr>
                <w:sz w:val="24"/>
                <w:szCs w:val="24"/>
              </w:rPr>
            </w:pPr>
            <w:r w:rsidRPr="002F11DD">
              <w:rPr>
                <w:sz w:val="24"/>
                <w:szCs w:val="24"/>
              </w:rPr>
              <w:t>Древняя Эллада</w:t>
            </w:r>
          </w:p>
        </w:tc>
        <w:tc>
          <w:tcPr>
            <w:tcW w:w="2268" w:type="dxa"/>
          </w:tcPr>
          <w:p w:rsidR="001900AA" w:rsidRPr="002F11DD" w:rsidRDefault="00EC0ABA" w:rsidP="001900AA">
            <w:pPr>
              <w:spacing w:line="480" w:lineRule="auto"/>
              <w:jc w:val="center"/>
              <w:rPr>
                <w:sz w:val="24"/>
                <w:szCs w:val="24"/>
              </w:rPr>
            </w:pPr>
            <w:r w:rsidRPr="002F11DD">
              <w:rPr>
                <w:sz w:val="24"/>
                <w:szCs w:val="24"/>
              </w:rPr>
              <w:t>12</w:t>
            </w:r>
            <w:r w:rsidR="001900AA" w:rsidRPr="002F11DD">
              <w:rPr>
                <w:sz w:val="24"/>
                <w:szCs w:val="24"/>
              </w:rPr>
              <w:t>.02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21</w:t>
            </w:r>
          </w:p>
        </w:tc>
        <w:tc>
          <w:tcPr>
            <w:tcW w:w="5103" w:type="dxa"/>
          </w:tcPr>
          <w:p w:rsidR="001900AA" w:rsidRPr="002F11DD" w:rsidRDefault="001900AA" w:rsidP="001900AA">
            <w:pPr>
              <w:rPr>
                <w:sz w:val="24"/>
                <w:szCs w:val="24"/>
              </w:rPr>
            </w:pPr>
            <w:r w:rsidRPr="002F11DD">
              <w:rPr>
                <w:sz w:val="24"/>
                <w:szCs w:val="24"/>
              </w:rPr>
              <w:t>Древняя Эллада</w:t>
            </w:r>
          </w:p>
        </w:tc>
        <w:tc>
          <w:tcPr>
            <w:tcW w:w="2268" w:type="dxa"/>
          </w:tcPr>
          <w:p w:rsidR="001900AA" w:rsidRPr="002F11DD" w:rsidRDefault="00EC0ABA" w:rsidP="001900AA">
            <w:pPr>
              <w:spacing w:line="480" w:lineRule="auto"/>
              <w:jc w:val="center"/>
              <w:rPr>
                <w:sz w:val="24"/>
                <w:szCs w:val="24"/>
              </w:rPr>
            </w:pPr>
            <w:r w:rsidRPr="002F11DD">
              <w:rPr>
                <w:sz w:val="24"/>
                <w:szCs w:val="24"/>
              </w:rPr>
              <w:t>19</w:t>
            </w:r>
            <w:r w:rsidR="001900AA" w:rsidRPr="002F11DD">
              <w:rPr>
                <w:sz w:val="24"/>
                <w:szCs w:val="24"/>
              </w:rPr>
              <w:t>.02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22</w:t>
            </w:r>
          </w:p>
        </w:tc>
        <w:tc>
          <w:tcPr>
            <w:tcW w:w="5103" w:type="dxa"/>
          </w:tcPr>
          <w:p w:rsidR="001900AA" w:rsidRPr="002F11DD" w:rsidRDefault="001900AA" w:rsidP="001900AA">
            <w:pPr>
              <w:rPr>
                <w:sz w:val="24"/>
                <w:szCs w:val="24"/>
              </w:rPr>
            </w:pPr>
            <w:r w:rsidRPr="002F11DD">
              <w:rPr>
                <w:sz w:val="24"/>
                <w:szCs w:val="24"/>
              </w:rPr>
              <w:t>Древняя Эллада</w:t>
            </w:r>
          </w:p>
        </w:tc>
        <w:tc>
          <w:tcPr>
            <w:tcW w:w="2268" w:type="dxa"/>
          </w:tcPr>
          <w:p w:rsidR="001900AA" w:rsidRPr="002F11DD" w:rsidRDefault="00EC0ABA" w:rsidP="001900AA">
            <w:pPr>
              <w:spacing w:line="480" w:lineRule="auto"/>
              <w:jc w:val="center"/>
              <w:rPr>
                <w:sz w:val="24"/>
                <w:szCs w:val="24"/>
              </w:rPr>
            </w:pPr>
            <w:r w:rsidRPr="002F11DD">
              <w:rPr>
                <w:sz w:val="24"/>
                <w:szCs w:val="24"/>
              </w:rPr>
              <w:t>26</w:t>
            </w:r>
            <w:r w:rsidR="001900AA" w:rsidRPr="002F11DD">
              <w:rPr>
                <w:sz w:val="24"/>
                <w:szCs w:val="24"/>
              </w:rPr>
              <w:t>.02</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23</w:t>
            </w:r>
          </w:p>
        </w:tc>
        <w:tc>
          <w:tcPr>
            <w:tcW w:w="5103" w:type="dxa"/>
          </w:tcPr>
          <w:p w:rsidR="001900AA" w:rsidRPr="002F11DD" w:rsidRDefault="001900AA" w:rsidP="001900AA">
            <w:pPr>
              <w:rPr>
                <w:sz w:val="24"/>
                <w:szCs w:val="24"/>
              </w:rPr>
            </w:pPr>
            <w:r w:rsidRPr="002F11DD">
              <w:rPr>
                <w:sz w:val="24"/>
                <w:szCs w:val="24"/>
              </w:rPr>
              <w:t>Европейские  города  Средневековья</w:t>
            </w:r>
          </w:p>
        </w:tc>
        <w:tc>
          <w:tcPr>
            <w:tcW w:w="2268" w:type="dxa"/>
          </w:tcPr>
          <w:p w:rsidR="001900AA" w:rsidRPr="002F11DD" w:rsidRDefault="00EC0ABA" w:rsidP="001900AA">
            <w:pPr>
              <w:spacing w:line="480" w:lineRule="auto"/>
              <w:jc w:val="center"/>
              <w:rPr>
                <w:sz w:val="24"/>
                <w:szCs w:val="24"/>
              </w:rPr>
            </w:pPr>
            <w:r w:rsidRPr="002F11DD">
              <w:rPr>
                <w:sz w:val="24"/>
                <w:szCs w:val="24"/>
              </w:rPr>
              <w:t>5.</w:t>
            </w:r>
            <w:r w:rsidR="001900AA" w:rsidRPr="002F11DD">
              <w:rPr>
                <w:sz w:val="24"/>
                <w:szCs w:val="24"/>
              </w:rPr>
              <w:t>03</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24</w:t>
            </w:r>
          </w:p>
        </w:tc>
        <w:tc>
          <w:tcPr>
            <w:tcW w:w="5103" w:type="dxa"/>
          </w:tcPr>
          <w:p w:rsidR="001900AA" w:rsidRPr="002F11DD" w:rsidRDefault="001900AA" w:rsidP="001900AA">
            <w:pPr>
              <w:rPr>
                <w:sz w:val="24"/>
                <w:szCs w:val="24"/>
              </w:rPr>
            </w:pPr>
            <w:r w:rsidRPr="002F11DD">
              <w:rPr>
                <w:sz w:val="24"/>
                <w:szCs w:val="24"/>
              </w:rPr>
              <w:t>Европейские  города  Средневековья</w:t>
            </w:r>
          </w:p>
        </w:tc>
        <w:tc>
          <w:tcPr>
            <w:tcW w:w="2268" w:type="dxa"/>
          </w:tcPr>
          <w:p w:rsidR="001900AA" w:rsidRPr="002F11DD" w:rsidRDefault="00EC0ABA" w:rsidP="001900AA">
            <w:pPr>
              <w:spacing w:line="480" w:lineRule="auto"/>
              <w:jc w:val="center"/>
              <w:rPr>
                <w:sz w:val="24"/>
                <w:szCs w:val="24"/>
              </w:rPr>
            </w:pPr>
            <w:r w:rsidRPr="002F11DD">
              <w:rPr>
                <w:sz w:val="24"/>
                <w:szCs w:val="24"/>
              </w:rPr>
              <w:t>12</w:t>
            </w:r>
            <w:r w:rsidR="001900AA" w:rsidRPr="002F11DD">
              <w:rPr>
                <w:sz w:val="24"/>
                <w:szCs w:val="24"/>
              </w:rPr>
              <w:t>.03</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25</w:t>
            </w:r>
          </w:p>
        </w:tc>
        <w:tc>
          <w:tcPr>
            <w:tcW w:w="5103" w:type="dxa"/>
          </w:tcPr>
          <w:p w:rsidR="001900AA" w:rsidRPr="002F11DD" w:rsidRDefault="001900AA" w:rsidP="001900AA">
            <w:pPr>
              <w:rPr>
                <w:sz w:val="24"/>
                <w:szCs w:val="24"/>
              </w:rPr>
            </w:pPr>
            <w:r w:rsidRPr="002F11DD">
              <w:rPr>
                <w:sz w:val="24"/>
                <w:szCs w:val="24"/>
              </w:rPr>
              <w:t>Многообразие  художественных  культур в мире</w:t>
            </w:r>
          </w:p>
        </w:tc>
        <w:tc>
          <w:tcPr>
            <w:tcW w:w="2268" w:type="dxa"/>
          </w:tcPr>
          <w:p w:rsidR="001900AA" w:rsidRPr="002F11DD" w:rsidRDefault="00EC0ABA" w:rsidP="001900AA">
            <w:pPr>
              <w:spacing w:line="480" w:lineRule="auto"/>
              <w:jc w:val="center"/>
              <w:rPr>
                <w:sz w:val="24"/>
                <w:szCs w:val="24"/>
              </w:rPr>
            </w:pPr>
            <w:r w:rsidRPr="002F11DD">
              <w:rPr>
                <w:sz w:val="24"/>
                <w:szCs w:val="24"/>
              </w:rPr>
              <w:t>19</w:t>
            </w:r>
            <w:r w:rsidR="001900AA" w:rsidRPr="002F11DD">
              <w:rPr>
                <w:sz w:val="24"/>
                <w:szCs w:val="24"/>
              </w:rPr>
              <w:t>.03</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10598" w:type="dxa"/>
            <w:gridSpan w:val="4"/>
          </w:tcPr>
          <w:p w:rsidR="001900AA" w:rsidRPr="002F11DD" w:rsidRDefault="001900AA" w:rsidP="001900AA">
            <w:pPr>
              <w:spacing w:line="480" w:lineRule="auto"/>
              <w:jc w:val="center"/>
              <w:rPr>
                <w:sz w:val="24"/>
                <w:szCs w:val="24"/>
              </w:rPr>
            </w:pPr>
            <w:r w:rsidRPr="002F11DD">
              <w:rPr>
                <w:b/>
                <w:bCs/>
                <w:sz w:val="24"/>
                <w:szCs w:val="24"/>
              </w:rPr>
              <w:t>4. Искусство объединяет народы ( 8 ч)</w:t>
            </w: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26</w:t>
            </w:r>
          </w:p>
        </w:tc>
        <w:tc>
          <w:tcPr>
            <w:tcW w:w="5103" w:type="dxa"/>
          </w:tcPr>
          <w:p w:rsidR="001900AA" w:rsidRPr="002F11DD" w:rsidRDefault="001900AA" w:rsidP="001900AA">
            <w:pPr>
              <w:rPr>
                <w:i/>
                <w:iCs/>
                <w:sz w:val="24"/>
                <w:szCs w:val="24"/>
              </w:rPr>
            </w:pPr>
            <w:r w:rsidRPr="002F11DD">
              <w:rPr>
                <w:i/>
                <w:iCs/>
                <w:sz w:val="24"/>
                <w:szCs w:val="24"/>
              </w:rPr>
              <w:t>Урок-выставка.</w:t>
            </w:r>
          </w:p>
          <w:p w:rsidR="001900AA" w:rsidRPr="002F11DD" w:rsidRDefault="001900AA" w:rsidP="001900AA">
            <w:pPr>
              <w:rPr>
                <w:sz w:val="24"/>
                <w:szCs w:val="24"/>
              </w:rPr>
            </w:pPr>
            <w:r w:rsidRPr="002F11DD">
              <w:rPr>
                <w:sz w:val="24"/>
                <w:szCs w:val="24"/>
              </w:rPr>
              <w:t>Материнство</w:t>
            </w:r>
          </w:p>
        </w:tc>
        <w:tc>
          <w:tcPr>
            <w:tcW w:w="2268" w:type="dxa"/>
          </w:tcPr>
          <w:p w:rsidR="001900AA" w:rsidRPr="002F11DD" w:rsidRDefault="00EC0ABA" w:rsidP="001900AA">
            <w:pPr>
              <w:spacing w:line="480" w:lineRule="auto"/>
              <w:jc w:val="center"/>
              <w:rPr>
                <w:sz w:val="24"/>
                <w:szCs w:val="24"/>
              </w:rPr>
            </w:pPr>
            <w:r w:rsidRPr="002F11DD">
              <w:rPr>
                <w:sz w:val="24"/>
                <w:szCs w:val="24"/>
              </w:rPr>
              <w:t>2.</w:t>
            </w:r>
            <w:r w:rsidR="001900AA" w:rsidRPr="002F11DD">
              <w:rPr>
                <w:sz w:val="24"/>
                <w:szCs w:val="24"/>
              </w:rPr>
              <w:t>04</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27</w:t>
            </w:r>
          </w:p>
        </w:tc>
        <w:tc>
          <w:tcPr>
            <w:tcW w:w="5103" w:type="dxa"/>
          </w:tcPr>
          <w:p w:rsidR="001900AA" w:rsidRPr="002F11DD" w:rsidRDefault="001900AA" w:rsidP="001900AA">
            <w:pPr>
              <w:rPr>
                <w:sz w:val="24"/>
                <w:szCs w:val="24"/>
              </w:rPr>
            </w:pPr>
            <w:r w:rsidRPr="002F11DD">
              <w:rPr>
                <w:sz w:val="24"/>
                <w:szCs w:val="24"/>
              </w:rPr>
              <w:t>Мудрость  старости</w:t>
            </w:r>
          </w:p>
        </w:tc>
        <w:tc>
          <w:tcPr>
            <w:tcW w:w="2268" w:type="dxa"/>
          </w:tcPr>
          <w:p w:rsidR="001900AA" w:rsidRPr="002F11DD" w:rsidRDefault="00EC0ABA" w:rsidP="001900AA">
            <w:pPr>
              <w:spacing w:line="480" w:lineRule="auto"/>
              <w:jc w:val="center"/>
              <w:rPr>
                <w:sz w:val="24"/>
                <w:szCs w:val="24"/>
              </w:rPr>
            </w:pPr>
            <w:r w:rsidRPr="002F11DD">
              <w:rPr>
                <w:sz w:val="24"/>
                <w:szCs w:val="24"/>
              </w:rPr>
              <w:t>9.</w:t>
            </w:r>
            <w:r w:rsidR="001900AA" w:rsidRPr="002F11DD">
              <w:rPr>
                <w:sz w:val="24"/>
                <w:szCs w:val="24"/>
              </w:rPr>
              <w:t>04</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28</w:t>
            </w:r>
          </w:p>
        </w:tc>
        <w:tc>
          <w:tcPr>
            <w:tcW w:w="5103" w:type="dxa"/>
          </w:tcPr>
          <w:p w:rsidR="001900AA" w:rsidRPr="002F11DD" w:rsidRDefault="001900AA" w:rsidP="001900AA">
            <w:pPr>
              <w:rPr>
                <w:sz w:val="24"/>
                <w:szCs w:val="24"/>
              </w:rPr>
            </w:pPr>
            <w:r w:rsidRPr="002F11DD">
              <w:rPr>
                <w:sz w:val="24"/>
                <w:szCs w:val="24"/>
              </w:rPr>
              <w:t>Сопереживание</w:t>
            </w:r>
          </w:p>
        </w:tc>
        <w:tc>
          <w:tcPr>
            <w:tcW w:w="2268" w:type="dxa"/>
          </w:tcPr>
          <w:p w:rsidR="001900AA" w:rsidRPr="002F11DD" w:rsidRDefault="001900AA" w:rsidP="001900AA">
            <w:pPr>
              <w:spacing w:line="480" w:lineRule="auto"/>
              <w:jc w:val="center"/>
              <w:rPr>
                <w:sz w:val="24"/>
                <w:szCs w:val="24"/>
              </w:rPr>
            </w:pPr>
            <w:r w:rsidRPr="002F11DD">
              <w:rPr>
                <w:sz w:val="24"/>
                <w:szCs w:val="24"/>
              </w:rPr>
              <w:t>15.04</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29</w:t>
            </w:r>
          </w:p>
        </w:tc>
        <w:tc>
          <w:tcPr>
            <w:tcW w:w="5103" w:type="dxa"/>
          </w:tcPr>
          <w:p w:rsidR="001900AA" w:rsidRPr="002F11DD" w:rsidRDefault="001900AA" w:rsidP="001900AA">
            <w:pPr>
              <w:rPr>
                <w:sz w:val="24"/>
                <w:szCs w:val="24"/>
              </w:rPr>
            </w:pPr>
            <w:r w:rsidRPr="002F11DD">
              <w:rPr>
                <w:sz w:val="24"/>
                <w:szCs w:val="24"/>
              </w:rPr>
              <w:t>Сопереживание</w:t>
            </w:r>
          </w:p>
        </w:tc>
        <w:tc>
          <w:tcPr>
            <w:tcW w:w="2268" w:type="dxa"/>
          </w:tcPr>
          <w:p w:rsidR="001900AA" w:rsidRPr="002F11DD" w:rsidRDefault="00EC0ABA" w:rsidP="001900AA">
            <w:pPr>
              <w:spacing w:line="480" w:lineRule="auto"/>
              <w:jc w:val="center"/>
              <w:rPr>
                <w:sz w:val="24"/>
                <w:szCs w:val="24"/>
              </w:rPr>
            </w:pPr>
            <w:r w:rsidRPr="002F11DD">
              <w:rPr>
                <w:sz w:val="24"/>
                <w:szCs w:val="24"/>
              </w:rPr>
              <w:t>23</w:t>
            </w:r>
            <w:r w:rsidR="001900AA" w:rsidRPr="002F11DD">
              <w:rPr>
                <w:sz w:val="24"/>
                <w:szCs w:val="24"/>
              </w:rPr>
              <w:t>.04</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30</w:t>
            </w:r>
          </w:p>
        </w:tc>
        <w:tc>
          <w:tcPr>
            <w:tcW w:w="5103" w:type="dxa"/>
          </w:tcPr>
          <w:p w:rsidR="001900AA" w:rsidRPr="002F11DD" w:rsidRDefault="001900AA" w:rsidP="001900AA">
            <w:pPr>
              <w:rPr>
                <w:sz w:val="24"/>
                <w:szCs w:val="24"/>
              </w:rPr>
            </w:pPr>
            <w:r w:rsidRPr="002F11DD">
              <w:rPr>
                <w:sz w:val="24"/>
                <w:szCs w:val="24"/>
              </w:rPr>
              <w:t>Герои-защитники</w:t>
            </w:r>
          </w:p>
        </w:tc>
        <w:tc>
          <w:tcPr>
            <w:tcW w:w="2268" w:type="dxa"/>
          </w:tcPr>
          <w:p w:rsidR="001900AA" w:rsidRPr="002F11DD" w:rsidRDefault="00EC0ABA" w:rsidP="001900AA">
            <w:pPr>
              <w:spacing w:line="480" w:lineRule="auto"/>
              <w:jc w:val="center"/>
              <w:rPr>
                <w:sz w:val="24"/>
                <w:szCs w:val="24"/>
              </w:rPr>
            </w:pPr>
            <w:r w:rsidRPr="002F11DD">
              <w:rPr>
                <w:sz w:val="24"/>
                <w:szCs w:val="24"/>
              </w:rPr>
              <w:t>30</w:t>
            </w:r>
            <w:r w:rsidR="001900AA" w:rsidRPr="002F11DD">
              <w:rPr>
                <w:sz w:val="24"/>
                <w:szCs w:val="24"/>
              </w:rPr>
              <w:t>.04</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31</w:t>
            </w:r>
          </w:p>
        </w:tc>
        <w:tc>
          <w:tcPr>
            <w:tcW w:w="5103" w:type="dxa"/>
          </w:tcPr>
          <w:p w:rsidR="001900AA" w:rsidRPr="002F11DD" w:rsidRDefault="001900AA" w:rsidP="001900AA">
            <w:pPr>
              <w:rPr>
                <w:sz w:val="24"/>
                <w:szCs w:val="24"/>
              </w:rPr>
            </w:pPr>
            <w:r w:rsidRPr="002F11DD">
              <w:rPr>
                <w:sz w:val="24"/>
                <w:szCs w:val="24"/>
              </w:rPr>
              <w:t>Герои-защитники</w:t>
            </w:r>
          </w:p>
        </w:tc>
        <w:tc>
          <w:tcPr>
            <w:tcW w:w="2268" w:type="dxa"/>
          </w:tcPr>
          <w:p w:rsidR="001900AA" w:rsidRPr="002F11DD" w:rsidRDefault="00EC0ABA" w:rsidP="001900AA">
            <w:pPr>
              <w:spacing w:line="480" w:lineRule="auto"/>
              <w:jc w:val="center"/>
              <w:rPr>
                <w:sz w:val="24"/>
                <w:szCs w:val="24"/>
              </w:rPr>
            </w:pPr>
            <w:r w:rsidRPr="002F11DD">
              <w:rPr>
                <w:sz w:val="24"/>
                <w:szCs w:val="24"/>
              </w:rPr>
              <w:t>7.</w:t>
            </w:r>
            <w:r w:rsidR="001900AA" w:rsidRPr="002F11DD">
              <w:rPr>
                <w:sz w:val="24"/>
                <w:szCs w:val="24"/>
              </w:rPr>
              <w:t>05</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32</w:t>
            </w:r>
          </w:p>
        </w:tc>
        <w:tc>
          <w:tcPr>
            <w:tcW w:w="5103" w:type="dxa"/>
          </w:tcPr>
          <w:p w:rsidR="001900AA" w:rsidRPr="002F11DD" w:rsidRDefault="001900AA" w:rsidP="001900AA">
            <w:pPr>
              <w:rPr>
                <w:sz w:val="24"/>
                <w:szCs w:val="24"/>
              </w:rPr>
            </w:pPr>
            <w:r w:rsidRPr="002F11DD">
              <w:rPr>
                <w:sz w:val="24"/>
                <w:szCs w:val="24"/>
              </w:rPr>
              <w:t>Юность  и  надежды</w:t>
            </w:r>
          </w:p>
        </w:tc>
        <w:tc>
          <w:tcPr>
            <w:tcW w:w="2268" w:type="dxa"/>
          </w:tcPr>
          <w:p w:rsidR="001900AA" w:rsidRPr="002F11DD" w:rsidRDefault="00EC0ABA" w:rsidP="001900AA">
            <w:pPr>
              <w:spacing w:line="480" w:lineRule="auto"/>
              <w:jc w:val="center"/>
              <w:rPr>
                <w:sz w:val="24"/>
                <w:szCs w:val="24"/>
              </w:rPr>
            </w:pPr>
            <w:r w:rsidRPr="002F11DD">
              <w:rPr>
                <w:sz w:val="24"/>
                <w:szCs w:val="24"/>
              </w:rPr>
              <w:t>14</w:t>
            </w:r>
            <w:r w:rsidR="001900AA" w:rsidRPr="002F11DD">
              <w:rPr>
                <w:sz w:val="24"/>
                <w:szCs w:val="24"/>
              </w:rPr>
              <w:t>.05</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r w:rsidRPr="002F11DD">
              <w:rPr>
                <w:sz w:val="24"/>
                <w:szCs w:val="24"/>
              </w:rPr>
              <w:t>33</w:t>
            </w:r>
          </w:p>
        </w:tc>
        <w:tc>
          <w:tcPr>
            <w:tcW w:w="5103" w:type="dxa"/>
          </w:tcPr>
          <w:p w:rsidR="001900AA" w:rsidRPr="002F11DD" w:rsidRDefault="001900AA" w:rsidP="001900AA">
            <w:pPr>
              <w:rPr>
                <w:i/>
                <w:iCs/>
                <w:sz w:val="24"/>
                <w:szCs w:val="24"/>
              </w:rPr>
            </w:pPr>
            <w:r w:rsidRPr="002F11DD">
              <w:rPr>
                <w:i/>
                <w:iCs/>
                <w:sz w:val="24"/>
                <w:szCs w:val="24"/>
              </w:rPr>
              <w:t>Урок семинар-практикум (подведение итогов)</w:t>
            </w:r>
          </w:p>
          <w:p w:rsidR="001900AA" w:rsidRPr="002F11DD" w:rsidRDefault="001900AA" w:rsidP="001900AA">
            <w:pPr>
              <w:rPr>
                <w:sz w:val="24"/>
                <w:szCs w:val="24"/>
              </w:rPr>
            </w:pPr>
            <w:r w:rsidRPr="002F11DD">
              <w:rPr>
                <w:sz w:val="24"/>
                <w:szCs w:val="24"/>
              </w:rPr>
              <w:t>Искусство  народов  мира</w:t>
            </w:r>
          </w:p>
        </w:tc>
        <w:tc>
          <w:tcPr>
            <w:tcW w:w="2268" w:type="dxa"/>
          </w:tcPr>
          <w:p w:rsidR="001900AA" w:rsidRPr="002F11DD" w:rsidRDefault="00EC0ABA" w:rsidP="001900AA">
            <w:pPr>
              <w:spacing w:line="480" w:lineRule="auto"/>
              <w:jc w:val="center"/>
              <w:rPr>
                <w:sz w:val="24"/>
                <w:szCs w:val="24"/>
              </w:rPr>
            </w:pPr>
            <w:r w:rsidRPr="002F11DD">
              <w:rPr>
                <w:sz w:val="24"/>
                <w:szCs w:val="24"/>
              </w:rPr>
              <w:t>21</w:t>
            </w:r>
            <w:r w:rsidR="001900AA" w:rsidRPr="002F11DD">
              <w:rPr>
                <w:sz w:val="24"/>
                <w:szCs w:val="24"/>
              </w:rPr>
              <w:t>.05</w:t>
            </w:r>
          </w:p>
        </w:tc>
        <w:tc>
          <w:tcPr>
            <w:tcW w:w="2410" w:type="dxa"/>
          </w:tcPr>
          <w:p w:rsidR="001900AA" w:rsidRPr="002F11DD" w:rsidRDefault="001900AA" w:rsidP="001900AA">
            <w:pPr>
              <w:spacing w:line="480" w:lineRule="auto"/>
              <w:jc w:val="center"/>
              <w:rPr>
                <w:sz w:val="24"/>
                <w:szCs w:val="24"/>
              </w:rPr>
            </w:pPr>
          </w:p>
        </w:tc>
      </w:tr>
      <w:tr w:rsidR="001900AA" w:rsidRPr="002F11DD" w:rsidTr="00EC0ABA">
        <w:trPr>
          <w:trHeight w:val="144"/>
        </w:trPr>
        <w:tc>
          <w:tcPr>
            <w:tcW w:w="817" w:type="dxa"/>
          </w:tcPr>
          <w:p w:rsidR="001900AA" w:rsidRPr="002F11DD" w:rsidRDefault="001900AA" w:rsidP="001900AA">
            <w:pPr>
              <w:spacing w:line="480" w:lineRule="auto"/>
              <w:jc w:val="center"/>
              <w:rPr>
                <w:sz w:val="24"/>
                <w:szCs w:val="24"/>
              </w:rPr>
            </w:pPr>
          </w:p>
        </w:tc>
        <w:tc>
          <w:tcPr>
            <w:tcW w:w="5103" w:type="dxa"/>
          </w:tcPr>
          <w:p w:rsidR="001900AA" w:rsidRPr="002F11DD" w:rsidRDefault="001900AA" w:rsidP="001900AA">
            <w:pPr>
              <w:rPr>
                <w:sz w:val="24"/>
                <w:szCs w:val="24"/>
              </w:rPr>
            </w:pPr>
          </w:p>
        </w:tc>
        <w:tc>
          <w:tcPr>
            <w:tcW w:w="2268" w:type="dxa"/>
          </w:tcPr>
          <w:p w:rsidR="001900AA" w:rsidRPr="002F11DD" w:rsidRDefault="001900AA" w:rsidP="001900AA">
            <w:pPr>
              <w:spacing w:line="480" w:lineRule="auto"/>
              <w:jc w:val="center"/>
              <w:rPr>
                <w:sz w:val="24"/>
                <w:szCs w:val="24"/>
              </w:rPr>
            </w:pPr>
          </w:p>
        </w:tc>
        <w:tc>
          <w:tcPr>
            <w:tcW w:w="2410" w:type="dxa"/>
          </w:tcPr>
          <w:p w:rsidR="001900AA" w:rsidRPr="002F11DD" w:rsidRDefault="001900AA" w:rsidP="001900AA">
            <w:pPr>
              <w:spacing w:line="480" w:lineRule="auto"/>
              <w:jc w:val="center"/>
              <w:rPr>
                <w:sz w:val="24"/>
                <w:szCs w:val="24"/>
              </w:rPr>
            </w:pPr>
          </w:p>
        </w:tc>
      </w:tr>
    </w:tbl>
    <w:p w:rsidR="001900AA" w:rsidRPr="002F11DD" w:rsidRDefault="001900AA" w:rsidP="001900AA">
      <w:pPr>
        <w:rPr>
          <w:rFonts w:ascii="Times New Roman" w:hAnsi="Times New Roman" w:cs="Times New Roman"/>
          <w:sz w:val="24"/>
          <w:szCs w:val="24"/>
        </w:rPr>
      </w:pPr>
    </w:p>
    <w:p w:rsidR="00AC3F96" w:rsidRPr="002F11DD" w:rsidRDefault="00AC3F96" w:rsidP="001900AA">
      <w:pPr>
        <w:rPr>
          <w:sz w:val="24"/>
          <w:szCs w:val="24"/>
        </w:rPr>
      </w:pPr>
    </w:p>
    <w:sectPr w:rsidR="00AC3F96" w:rsidRPr="002F11DD" w:rsidSect="001900AA">
      <w:pgSz w:w="11906" w:h="16838"/>
      <w:pgMar w:top="568" w:right="424"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0AA"/>
    <w:rsid w:val="001900AA"/>
    <w:rsid w:val="0025004D"/>
    <w:rsid w:val="002F11DD"/>
    <w:rsid w:val="005D6447"/>
    <w:rsid w:val="0062627B"/>
    <w:rsid w:val="006D7355"/>
    <w:rsid w:val="0072308C"/>
    <w:rsid w:val="007A4EDB"/>
    <w:rsid w:val="007F6924"/>
    <w:rsid w:val="008F5595"/>
    <w:rsid w:val="00930429"/>
    <w:rsid w:val="00A84010"/>
    <w:rsid w:val="00AC3F96"/>
    <w:rsid w:val="00B748CF"/>
    <w:rsid w:val="00C01437"/>
    <w:rsid w:val="00CC1651"/>
    <w:rsid w:val="00D43A20"/>
    <w:rsid w:val="00D767AF"/>
    <w:rsid w:val="00D878AB"/>
    <w:rsid w:val="00DD4368"/>
    <w:rsid w:val="00E27429"/>
    <w:rsid w:val="00EB2B12"/>
    <w:rsid w:val="00EC0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900AA"/>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rsid w:val="001900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900AA"/>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rsid w:val="001900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5845</Words>
  <Characters>33321</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cp:lastPrinted>2018-11-07T03:03:00Z</cp:lastPrinted>
  <dcterms:created xsi:type="dcterms:W3CDTF">2019-07-27T05:21:00Z</dcterms:created>
  <dcterms:modified xsi:type="dcterms:W3CDTF">2019-07-27T05:21:00Z</dcterms:modified>
</cp:coreProperties>
</file>