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ECA" w:rsidRDefault="006B0ECA" w:rsidP="006B0ECA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СОГБОУ «Вяземская школа-</w:t>
      </w:r>
      <w:proofErr w:type="gramStart"/>
      <w:r>
        <w:rPr>
          <w:b/>
          <w:sz w:val="28"/>
          <w:szCs w:val="28"/>
        </w:rPr>
        <w:t>интернат  для</w:t>
      </w:r>
      <w:proofErr w:type="gramEnd"/>
      <w:r>
        <w:rPr>
          <w:b/>
          <w:sz w:val="28"/>
          <w:szCs w:val="28"/>
        </w:rPr>
        <w:t xml:space="preserve"> обучающихся с ограниченными возможностями здоровья».</w:t>
      </w:r>
    </w:p>
    <w:p w:rsidR="006167E4" w:rsidRDefault="006167E4" w:rsidP="006B0ECA">
      <w:pPr>
        <w:tabs>
          <w:tab w:val="left" w:pos="3440"/>
        </w:tabs>
        <w:rPr>
          <w:b/>
          <w:sz w:val="28"/>
          <w:szCs w:val="28"/>
        </w:rPr>
      </w:pPr>
    </w:p>
    <w:p w:rsidR="006167E4" w:rsidRDefault="006167E4" w:rsidP="006B0ECA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r w:rsidRPr="006167E4">
        <w:rPr>
          <w:b/>
          <w:sz w:val="28"/>
          <w:szCs w:val="28"/>
        </w:rPr>
        <w:t xml:space="preserve">                                    </w:t>
      </w:r>
      <w:proofErr w:type="gramStart"/>
      <w:r w:rsidRPr="006167E4">
        <w:rPr>
          <w:b/>
          <w:sz w:val="28"/>
          <w:szCs w:val="28"/>
        </w:rPr>
        <w:t>РАБОЧАЯ  ПРОГРАММА</w:t>
      </w:r>
      <w:proofErr w:type="gramEnd"/>
      <w:r w:rsidRPr="006167E4">
        <w:rPr>
          <w:b/>
          <w:sz w:val="28"/>
          <w:szCs w:val="28"/>
        </w:rPr>
        <w:t xml:space="preserve">  </w:t>
      </w:r>
    </w:p>
    <w:p w:rsidR="006167E4" w:rsidRDefault="006167E4" w:rsidP="006167E4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  <w:proofErr w:type="gramStart"/>
      <w:r>
        <w:rPr>
          <w:b/>
          <w:sz w:val="28"/>
          <w:szCs w:val="28"/>
        </w:rPr>
        <w:t>« ЮНЫЙ</w:t>
      </w:r>
      <w:proofErr w:type="gramEnd"/>
      <w:r>
        <w:rPr>
          <w:b/>
          <w:sz w:val="28"/>
          <w:szCs w:val="28"/>
        </w:rPr>
        <w:t xml:space="preserve"> ЭКОЛОГ» 2класс</w:t>
      </w:r>
      <w:bookmarkStart w:id="0" w:name="_GoBack"/>
      <w:bookmarkEnd w:id="0"/>
    </w:p>
    <w:p w:rsidR="006167E4" w:rsidRDefault="006167E4" w:rsidP="006167E4">
      <w:pPr>
        <w:tabs>
          <w:tab w:val="left" w:pos="3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167E4" w:rsidRPr="006167E4" w:rsidRDefault="006167E4" w:rsidP="006167E4">
      <w:pPr>
        <w:tabs>
          <w:tab w:val="left" w:pos="34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Учитель: </w:t>
      </w:r>
      <w:proofErr w:type="spellStart"/>
      <w:r>
        <w:rPr>
          <w:sz w:val="28"/>
          <w:szCs w:val="28"/>
        </w:rPr>
        <w:t>Литош</w:t>
      </w:r>
      <w:proofErr w:type="spellEnd"/>
      <w:r>
        <w:rPr>
          <w:sz w:val="28"/>
          <w:szCs w:val="28"/>
        </w:rPr>
        <w:t xml:space="preserve"> Л.П.</w:t>
      </w:r>
    </w:p>
    <w:p w:rsidR="0059354F" w:rsidRPr="006167E4" w:rsidRDefault="006167E4" w:rsidP="006167E4">
      <w:pPr>
        <w:tabs>
          <w:tab w:val="left" w:pos="3440"/>
        </w:tabs>
        <w:rPr>
          <w:b/>
          <w:sz w:val="28"/>
          <w:szCs w:val="28"/>
        </w:rPr>
      </w:pPr>
      <w:r w:rsidRPr="006167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</w:t>
      </w:r>
      <w:r w:rsidR="0059354F" w:rsidRPr="006167E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Пояснительная записка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Люди всегда стремятся к прекрасному. Без красоты человечество не проживет. Красота спасет мир (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А.Достоевский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 Но в свою очередь в современных условиях мир должен спасти красоту. Каждый житель земли должен глубоко сознавать, что растения и природа – это не органическое тело человека, и надо поддерживать это “тело” в чистоте, красоте и здравии. В наше стремительное время очень актуальным становится общение с природой, привитие любви к родному краю, формирование эстетического вкуса. В этом видим главную педагогическую целесообразность внеурочной деятельности учащихся.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программа называется </w:t>
      </w: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“Юный эколог”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Программа кружка внеурочной деятельности предназначена для 1-2-х классов начальной школы и рассчитана на 67 занятий: 1-й класс – 33 ч., 2-й класс – 34 ч. (1 занятие в неделю. Преподавание кружка основано на получении учащимися знаний и навыков в области экологии.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Цель программы “Юный эколог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 – формирование компетентности учащихся путём усвоения системы интегрированных знаний о природе и человеке, основ экологической грамотности обучающихся начальной школы, развитие ценных качеств по отношению к природе.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программа научит ребенка видеть красоту природы и творчески воссоздавать ее, уметь восхищаться ею, уметь не навредить ей, дарить вторую жизнь растениям, знакомить с новой технологией изготовления поделок из природного материала и сухоцветов, которая доступна каждому ребенку.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Программа актуальна</w:t>
      </w:r>
      <w:r w:rsidRPr="0059354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т.к. позволит преодолеть отчуждение ребенка от природы и поможет становлению экологической культуры младшего школьника, его познавательных, эстетических, эмоционально-нравственных и практических отношений с окружающей природной средой.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Ценностными ориентирами содержания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данной программы в начальной школе являются: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учащихся эстетического восприятия окружающего мира;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представлений о природе как универсальной ценности;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изучение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народных традиций, отражающих отношение местного населения к природе; развитие умений, связанных с изучением окружающей среды;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устойчивого познавательного интереса к окружающему миру природы;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представлений о различных методах познания природы (искусство как метод познания, научные методы);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элементарных умений, связанных с выполнением учебного исследования;</w:t>
      </w:r>
    </w:p>
    <w:p w:rsidR="0059354F" w:rsidRPr="0059354F" w:rsidRDefault="0059354F" w:rsidP="0059354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вовлечение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учащихся в реальную деятельность по изучению и сохранению ближайшего природного окружения.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Организация внеурочной деятельности по данной программе создаст условия для достижения следующих личностных, 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метапредметных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предметных результатов.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 освоения, обучающимися программы </w:t>
      </w:r>
      <w:r w:rsidRPr="0059354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внеурочной 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деятельности.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Предметные результаты: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различать и приводить примеры объектов живой и неживой природы;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называть характерные признаки времен года;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различать, называть и приводить примеры культурных и дикорастущих растений, диких и домашних животных;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называть некоторые отличительные признаки основных групп животных (насекомые, рыбы, земноводные, пресмыкающиеся, птицы, звери);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ухаживать и размножать комнатные растения;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интерес к познанию мира природы;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потребность к осуществлению экологически сообразных поступков;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осознание места и роли человека в биосфере;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преобладание мотивации гармоничного взаимодействия с природой с точки зрения экологической допустимости.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Личностные результаты: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понимание необходимости заботливого и уважительного отношения к окружающей 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среде;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ориентация на выполнение основных правил безопасного поведения в природе;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принятие обучающимися правил здорового образа жизни;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развитие морально-этического сознания.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proofErr w:type="spellStart"/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Метапредметные</w:t>
      </w:r>
      <w:proofErr w:type="spellEnd"/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 xml:space="preserve"> результаты: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Регулятивные: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понимать своё продвижение в овладении содержанием 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курса;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замечать и исправлять свои ошибки во время изучения данной программы.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Познавательные: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овладение начальными формами исследовательской 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деятельности;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понимать информацию, представленную в виде текста, рисунков, схем;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называть и различать окружающие предметы и их признаки; осуществлять поиск информации при выполнении заданий,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сравнивать объекты, выделяя сходство и различия;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устанавливать правильную последовательность событий;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группировать различные предметы по заданному признаку.</w:t>
      </w:r>
    </w:p>
    <w:p w:rsidR="0059354F" w:rsidRPr="0059354F" w:rsidRDefault="0059354F" w:rsidP="0059354F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shd w:val="clear" w:color="auto" w:fill="FFFFFF"/>
          <w:lang w:eastAsia="ru-RU"/>
        </w:rPr>
        <w:t>Коммуникативные: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– участвовать в диалоге при выполнении 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заданий;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осуществлять взаимопроверку при работе в парах;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формирование коммуникативных навыков.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Задачи программы:</w:t>
      </w:r>
    </w:p>
    <w:p w:rsidR="0059354F" w:rsidRPr="0059354F" w:rsidRDefault="0059354F" w:rsidP="0059354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формировать интерес к изучению природы родного края;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развивать творческие способности учащихся;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воспитывать умения видеть в самом обычном необычное и удивительное;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познакомить учащихся с различными видами искусства;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углублять и обогащать кругозор детей о родном крае;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изучать и исследовать с детьми конкретные объекты природы;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формировать представления о природных сообществах области;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обеспечение более широкой и разнообразной практической деятельности учащихся по изучению и охране окружающей среды микрорайона, района, родного края;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формировать представления об охраняемых растениях и животных, занесённых в Красную книгу.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Содержание программы реализуется через создание на занятиях проблемных ситуаций, ситуации оценки и прогнозирования последствий поведения человека, ситуации свободного выбора поступка по отношению к природе.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Практическая направленность курса осуществляется через творческие задания, игровые задания, практикумы и опытническую работу.</w:t>
      </w:r>
    </w:p>
    <w:p w:rsidR="0059354F" w:rsidRPr="0059354F" w:rsidRDefault="0059354F" w:rsidP="0059354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Данная программа способствует формированию ценностных ориентиров учащихся, развитию ценностно-смысловой сферы личности на основе общечеловеческих принципов нравственности и гуманизма, развитию широких познавательных интересов и творчества.</w:t>
      </w:r>
    </w:p>
    <w:p w:rsidR="00624CB5" w:rsidRPr="0059354F" w:rsidRDefault="00624CB5" w:rsidP="00624CB5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программы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 раздел "Введение в экологию"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Экология и мы. Законы экологии. Понятие об экологии как о науке, которая исследует, как связаны растения и животные друг с другом, как они приспособились к окружающей природе и как сами влияют на природу.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раздел “Огородная поляна”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Расширять представления детей о природном объекте – земля. Закреплять знания детей о фруктах, овощах, злаковых культурах. Формировать умение объединять плоды по сходному признаку и находить различия. Познакомить с отраслями растениеводства в нашем крае. Знать о пользе огородных растений для человека. Развивать творчество учащихся.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раздел “В царство Берендея”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с многообразием растений в лесу, обратить внимание на красоту растений и показать значение растений для человека. Обобщить представление детей о взаимосвязи растений с окружающей средой. Правила поведения в природе по отношению к растениям.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Продолжать знакомить детей с разнообразием грибов и ягод, выделив группы съедобных и несъедобных. Рассказать о правилах сбора растений. Обогащать словарь детей за счет слов названий грибов и ягод. Выделить среди их разнообразия те, которые встречаются в нашем крае. Поощрять в детях познавательную активность.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 раздел “Удивительное в мире животных зимой”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Животный мир (общее понятие). Формировать представления детей о животных, их приспособленности к среде обитания. Расширить представления детей о животном мире, показать его разнообразие. Звери, обитающие на территории нашей области. Красная книга области. Жизнь зверей зимой. Роль животных в жизни человека. Презентация “Собака – друг человека” Охрана животных.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раздел “Живительная водица”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Вода в природе. Основные свойства воды (опыты). Различные состояния воды (лед, пар, вода). Знакомство с круговоротом воды в природе (путешествие капельки). Вода в жизни человека, животных и растений. Использование воды человеком. Вода в нашем доме. Необходимость экономии воды. Рыбы, обитающие в реках области. Промысловые рыбы. Закреплять знания о других обитателях водоёмов (лягушках, пиявках, раках). Прудовые хозяйства области. Аквариумные рыбы. Изготовление панно “Жители нашей реки” Воспитывать бережное отношение к воде.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 раздел “Насекомые”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Насекомые: виды, места обитания. Насекомые-вредители. Ядовитые насекомые. Где и как зимуют насекомые. Охрана полезных насекомых. Способы передвижения насекомых. Их роль на земле. Насекомые нашей области и в Красной книге. Воспитывать бережное отношение к насекомым. Выполнить коллективную работу “Эти удивительные насекомые”</w:t>
      </w:r>
    </w:p>
    <w:p w:rsidR="00624CB5" w:rsidRPr="0059354F" w:rsidRDefault="00624CB5" w:rsidP="0059354F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4CB5" w:rsidRPr="0059354F" w:rsidRDefault="00624CB5" w:rsidP="00624CB5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Содержание программы 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 Юный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эколог” (2 класс) 34 часа.</w:t>
      </w:r>
    </w:p>
    <w:tbl>
      <w:tblPr>
        <w:tblW w:w="0" w:type="auto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0"/>
        <w:gridCol w:w="3999"/>
        <w:gridCol w:w="1289"/>
        <w:gridCol w:w="1643"/>
        <w:gridCol w:w="1595"/>
      </w:tblGrid>
      <w:tr w:rsidR="00624CB5" w:rsidRPr="0059354F" w:rsidTr="00042A39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том числе занятия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Теоретических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Практических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 в экологию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Огородная поляна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царстве Берендея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Удивительное в мире животных зимой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Живительная водица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насекомых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Итоговое занятие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24CB5" w:rsidRPr="0059354F" w:rsidTr="00042A39">
        <w:trPr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</w:tr>
    </w:tbl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и методы обучения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программу внесены разнообразные 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занятий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экскурсии, беседы, наблюдения, практические работы, праздники, участие в экологических акциях, ролевые игры, конкурсы, викторины.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реализации поставленных целей и задач программы используются такие 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формы и методы обучения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которые обеспечат воспитание экологически ответственного поведения и отношения ребёнка, а также развития творческих качеств личности.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методы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организации учебно-воспитательного процесса: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исследовательские,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практические,объяснительно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-иллюстративные, репродуктивные связаны с усвоением готовых знаний, которые сообщаются учителем и затем воспроизводятся учащимися. Им соответствуют такие 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приемы,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рассказ учителя, объяснение, демонстрация видеофильмов, презентаций.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Структура занятий может включать в себя несколько взаимосвязанных по темам, но различных по типу деятельности частей, например, рассказ учителя, игру, разбор иллюстраций, литературных произведений, беседу. Большое внимание уделяется практическим работам.</w:t>
      </w:r>
    </w:p>
    <w:p w:rsidR="00624CB5" w:rsidRPr="0059354F" w:rsidRDefault="00624CB5" w:rsidP="00624CB5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Учебно-тематический план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56"/>
        <w:gridCol w:w="992"/>
        <w:gridCol w:w="992"/>
        <w:gridCol w:w="992"/>
      </w:tblGrid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мероприятий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час.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по плану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по факту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 Почему мы часто слышим слово “Экология”?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4/09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4/09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природу “Разнообразие растений” Сбор природного материала для поделок, гербария и заготовка семян для кормления птиц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11/09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11/09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Коллективная работа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Тайна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осенней поляны”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18/09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18/09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Устный журнал “Польза огородных растений для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человека”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Конкурс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рисунков “ Урожай в корзинке”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25/09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25/09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Театрализованное представление на экологическую тему “Дары Земли – матушки и Осени – красавицы”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2/10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Заочная экскурсия “По тропинке в лес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пойдём”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Ярусы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леса. Хвойные и лиственные леса. Последствия уничтожения деревьев.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9/10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Садовые деревья и их связь с насекомыми, птицами, зверями и другими растениями.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Викторина “Кто в лесу живёт и что в лесу растёт?”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16/10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 “Сказочный лес”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23/10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23/10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Презентация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Диковины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грибного царства”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6/11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6/11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поделок из солёного теста “Грибное лукошко”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13/11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13/11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Стенгазета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Юный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эколог”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20/11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20/11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“Краски и звуки осени”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27/11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27/11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“Книга зимы. Как зиму встречают животные?”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4/12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Сезонные изменения у растений и животных 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Конкурс рисунков “Зимние узоры животных”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11/12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Беседа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Берегите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лесную красавицу”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Изготовление ёлочек из природного материала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18/12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журнал “Домашние животные и птицы зимой, польза их для человека” 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Изготовление поделок из пластилина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Мои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домашние животные”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25/12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25/12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Презентация “Собака– друг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человека”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Фотовыставка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“ Наши любимцы”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 экскурсия “Дикие животные зимой”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22/01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22/01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аппликации из кругов диких животных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29/01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29/01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Дидактическая игра “В мире животных”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Выпуск стенгазеты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Юный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эколог”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 “Царство снежной королевы”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Презентация “Вода вокруг нас. Путешествие с капелькой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воды”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Конкурс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рисунков “Наша река”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26/02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26/02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Устный журнал “Жизнь пресного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водоёма”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Изготовление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панно торцеванием “Жители нашей реки”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5/03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 “Свойства воды. Проблема чистой воды”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12/03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Познавательно-развлекательная программа, посвященная Дню воды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19/03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“Насекомые весной”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2/04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Экологическая игра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Пёстрый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мир насекомых”</w:t>
            </w: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Изготовление поделок из бумаги “ Бабочки”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9/04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9/04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“Что мы знаем о комарах и их охрана”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16/04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16/04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журнал “Незваные гости нашего сада”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23/04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23/04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 “Эти удивительные насекомые”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30/04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30/04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Изготовление “Запрещающих знаков природы”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7,14/05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7,14/05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 весеннего номера “Юный эколог”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21/05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21/05</w:t>
            </w:r>
          </w:p>
        </w:tc>
      </w:tr>
      <w:tr w:rsidR="00624CB5" w:rsidRPr="0059354F" w:rsidTr="005978CF">
        <w:trPr>
          <w:jc w:val="center"/>
        </w:trPr>
        <w:tc>
          <w:tcPr>
            <w:tcW w:w="8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4CB5" w:rsidRPr="0059354F" w:rsidRDefault="00624CB5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Итоговая праздничная программа </w:t>
            </w:r>
            <w:proofErr w:type="gramStart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 Друзья</w:t>
            </w:r>
            <w:proofErr w:type="gramEnd"/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природы”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28/05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24CB5" w:rsidRPr="0059354F" w:rsidRDefault="003B2351" w:rsidP="0004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5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28/05</w:t>
            </w:r>
          </w:p>
        </w:tc>
      </w:tr>
    </w:tbl>
    <w:p w:rsidR="00624CB5" w:rsidRPr="0059354F" w:rsidRDefault="00624CB5" w:rsidP="00624CB5">
      <w:pPr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</w:p>
    <w:p w:rsidR="00624CB5" w:rsidRPr="0059354F" w:rsidRDefault="00624CB5" w:rsidP="00624CB5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И1нформационные ресурсы для педагога и учащихся: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Виноградова Н.Ф. “Окружающий мир” 1-2 </w:t>
      </w:r>
      <w:proofErr w:type="spellStart"/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класс,М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“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Вентана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-Граф” 2011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Дмитриева Н.Я., 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И.П.Товпинец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"Естествознание” </w:t>
      </w:r>
      <w:proofErr w:type="spellStart"/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М.:Просвещение</w:t>
      </w:r>
      <w:proofErr w:type="spellEnd"/>
      <w:proofErr w:type="gram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2002.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Никифорова 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Н.А.Романова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О.Е. “Азбука юного </w:t>
      </w: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астраханца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с алфавитом по родному краю” – М. “Планета”, 2011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Сорокина А.И. “Дидактические игры” 1982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Дмитриев Ю А “Книга природы” – М. 1998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Вогина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В.В. В гостях у природы. – М.: 1997.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Корабейников</w:t>
      </w:r>
      <w:proofErr w:type="spellEnd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В.А. “Краски природы” – М.1990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Петров В.В. Растительный мир нашей Родины. – М.: 1991.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Рыжова Н.А "Не просто сказки” (экологические рассказы, сказки, праздники).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Рыжова Н.А "Наш дом – природа</w:t>
      </w:r>
      <w:proofErr w:type="gramStart"/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”</w:t>
      </w:r>
      <w:r w:rsidRPr="005935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Большая энциклопедия животного мира. М. 2007.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"Все обо всем.” – М.1998 г.</w:t>
      </w:r>
    </w:p>
    <w:p w:rsidR="00624CB5" w:rsidRPr="0059354F" w:rsidRDefault="00624CB5" w:rsidP="00624CB5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354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"Я познаю мир” – М. 1995 г.</w:t>
      </w:r>
    </w:p>
    <w:p w:rsidR="004D0FEC" w:rsidRPr="0059354F" w:rsidRDefault="004D0FEC">
      <w:pPr>
        <w:rPr>
          <w:rFonts w:ascii="Times New Roman" w:hAnsi="Times New Roman" w:cs="Times New Roman"/>
          <w:sz w:val="28"/>
          <w:szCs w:val="28"/>
        </w:rPr>
      </w:pPr>
    </w:p>
    <w:sectPr w:rsidR="004D0FEC" w:rsidRPr="005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64100"/>
    <w:multiLevelType w:val="multilevel"/>
    <w:tmpl w:val="B598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1B3429"/>
    <w:multiLevelType w:val="multilevel"/>
    <w:tmpl w:val="9F366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B5"/>
    <w:rsid w:val="003B2351"/>
    <w:rsid w:val="004D0FEC"/>
    <w:rsid w:val="0059354F"/>
    <w:rsid w:val="006167E4"/>
    <w:rsid w:val="00624CB5"/>
    <w:rsid w:val="006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F5F01A-6D30-4C92-8068-D58DF952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C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2018-09-05T18:31:00Z</dcterms:created>
  <dcterms:modified xsi:type="dcterms:W3CDTF">2018-09-14T17:52:00Z</dcterms:modified>
</cp:coreProperties>
</file>