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CC" w:rsidRDefault="00FC75CC" w:rsidP="00647B12">
      <w:pPr>
        <w:pStyle w:val="a5"/>
        <w:rPr>
          <w:rFonts w:ascii="Tahoma" w:hAnsi="Tahoma" w:cs="Tahoma"/>
          <w:color w:val="000000"/>
          <w:sz w:val="18"/>
          <w:szCs w:val="18"/>
        </w:rPr>
      </w:pPr>
      <w:r w:rsidRPr="00FC75C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Рабочая программа</w:t>
      </w:r>
    </w:p>
    <w:p w:rsidR="00FC75CC" w:rsidRDefault="00FC75CC" w:rsidP="00647B12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по комплексному учебному предмету</w:t>
      </w:r>
    </w:p>
    <w:p w:rsidR="00FC75CC" w:rsidRDefault="00FC75CC" w:rsidP="00647B12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«Основы религиозных культур и светской этики»</w:t>
      </w:r>
    </w:p>
    <w:p w:rsidR="00FC75CC" w:rsidRDefault="00FC75CC" w:rsidP="00647B12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модуль «Основы светской этики»</w:t>
      </w: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для 4 класса</w:t>
      </w:r>
    </w:p>
    <w:p w:rsidR="00FC75CC" w:rsidRDefault="00E144E1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 2016-2017</w:t>
      </w:r>
      <w:r w:rsidR="00FC75CC">
        <w:rPr>
          <w:color w:val="000000"/>
        </w:rPr>
        <w:t xml:space="preserve"> учебный год</w:t>
      </w: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УМК - М.Т. Студеникин. Основы светской этики</w:t>
      </w:r>
    </w:p>
    <w:p w:rsidR="00FC75CC" w:rsidRDefault="00FC75CC" w:rsidP="00E144E1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Составитель:</w:t>
      </w:r>
      <w:r w:rsidR="00E144E1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color w:val="000000"/>
        </w:rPr>
        <w:t>учитель ОРКСЭ</w:t>
      </w:r>
      <w:r w:rsidR="00E144E1">
        <w:rPr>
          <w:color w:val="000000"/>
        </w:rPr>
        <w:t xml:space="preserve"> Литощ Л.П.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Пояснительная записка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Учебный курс «Основы духовно-нравственной культуры народов России» дополняет обществоведческие аспекты традиционных предметов, том числе и истории. Таким образом, ознакомление с нравственными идеалами и ценностями религиозных и светских духовных традиций России происходит в контексте, отражающем глубинную связь прошлого и настоящего.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Одним из развивающихся направлений в преподавании гуманитарных дисциплин, в том числе и предмета «Основы духовно-нравственной культуры народов России» является освоение школьниками культуроведческого содержания школьного предмета. Культуроведческий аспект в обучении способствует обогащению предметно-содержательного плана речи, вносит значительный вклад в воспитание, образование и развитие личности нового типа, открытой как для родной культуры, так и для неродной, личности, ориентированной на патриотическое отношение к родной стране, уважение её истории и традиций независимо от этнических и мировоззренческих симпатий.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В рамках культуроведческого подхода происходит осмысление слов и понятий, имеющих культуросодержащее значение, определяемое ценностным отношением представителей определённой культуры к миру.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Нормативные опорные документы программы</w:t>
      </w:r>
    </w:p>
    <w:p w:rsidR="00FC75CC" w:rsidRDefault="00FC75CC" w:rsidP="00FC75CC">
      <w:pPr>
        <w:pStyle w:val="a5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Настоящая рабочая программа разработана на основе следующих документов:</w:t>
      </w:r>
    </w:p>
    <w:p w:rsidR="00FC75CC" w:rsidRDefault="00FC75CC" w:rsidP="00FC75CC">
      <w:pPr>
        <w:pStyle w:val="a5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Федеральный закон от 29.12.2012 г. № 273-ФЗ «Об образовании в Российской Федерации» (редакция от 23.07.2013).</w:t>
      </w:r>
    </w:p>
    <w:p w:rsidR="00FC75CC" w:rsidRDefault="00FC75CC" w:rsidP="00FC75CC">
      <w:pPr>
        <w:pStyle w:val="a5"/>
        <w:numPr>
          <w:ilvl w:val="0"/>
          <w:numId w:val="3"/>
        </w:numPr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«Стандарт начального общего образования по основам религиозных культур и светской этике» (Приказ №69 Министерства образования и науки РФ от 31 января 2012г.)</w:t>
      </w:r>
    </w:p>
    <w:p w:rsidR="00FC75CC" w:rsidRDefault="00FC75CC" w:rsidP="00FC75CC">
      <w:pPr>
        <w:pStyle w:val="a5"/>
        <w:numPr>
          <w:ilvl w:val="0"/>
          <w:numId w:val="3"/>
        </w:numPr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Концепция духовно-нравственного развития и воспитания личности гражданина России [А.Я. Данилюк, А.М. Кондаков, В.А. Тишков] – М. Просвещение, 2010г. (стандарт второго поколения).</w:t>
      </w:r>
    </w:p>
    <w:p w:rsidR="00FC75CC" w:rsidRDefault="00FC75CC" w:rsidP="00FC75CC">
      <w:pPr>
        <w:pStyle w:val="a5"/>
        <w:numPr>
          <w:ilvl w:val="0"/>
          <w:numId w:val="3"/>
        </w:numPr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Примерная программа по курсу «Основы религиозных культур и светской этики» (составители: ученые Российской академии наук, Российской академии образования, Федерального института развития образования, Академии повышения квалификации и профессиональной переподготовки работников образования, представители религиозных конфессий).</w:t>
      </w:r>
    </w:p>
    <w:p w:rsidR="00FC75CC" w:rsidRDefault="00FC75CC" w:rsidP="00FC75CC">
      <w:pPr>
        <w:pStyle w:val="a5"/>
        <w:numPr>
          <w:ilvl w:val="0"/>
          <w:numId w:val="3"/>
        </w:numPr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Письмо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Министерства образования и науки РФ от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8.07.2011г. № мд-883/03 «О направлении методических материалов ОРКСЭ».</w:t>
      </w:r>
    </w:p>
    <w:p w:rsidR="00FC75CC" w:rsidRDefault="00FC75CC" w:rsidP="00FC75CC">
      <w:pPr>
        <w:pStyle w:val="a5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Приказ Минобрнауки России от 31.03.2014 г. № 253 «Об утверждении Федерального перечня учебников, рекомендованных к использованию при реализации имеющих государственную аккредитацию основных образовательных программ начального общего, основного общего, среднего общего образования»</w:t>
      </w:r>
    </w:p>
    <w:p w:rsidR="00FC75CC" w:rsidRDefault="00FC75CC" w:rsidP="00FC75CC">
      <w:pPr>
        <w:pStyle w:val="a5"/>
        <w:numPr>
          <w:ilvl w:val="0"/>
          <w:numId w:val="3"/>
        </w:numPr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Программа курса: к учебнику М.Т.Студеникина «Основы духовно-нравственной культуры народов России. Основы светской этики». 4 класс/ авт.-сост. М.Т.Студеникин. – 2-е изд., испр. М.: ООО «Русское слово», 2014 г.</w:t>
      </w:r>
    </w:p>
    <w:p w:rsidR="00FC75CC" w:rsidRDefault="00FC75CC" w:rsidP="00FC75CC">
      <w:pPr>
        <w:pStyle w:val="a5"/>
        <w:spacing w:line="301" w:lineRule="atLeast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spacing w:line="301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Цели и задачи курса</w:t>
      </w:r>
    </w:p>
    <w:p w:rsidR="00FC75CC" w:rsidRDefault="00FC75CC" w:rsidP="00FC75CC">
      <w:pPr>
        <w:pStyle w:val="a5"/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Цель комплексного учебного курса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«Основы религиозных культур и светской этики» — формирование у младшего подрост</w:t>
      </w:r>
      <w:r>
        <w:rPr>
          <w:color w:val="000000"/>
        </w:rPr>
        <w:softHyphen/>
        <w:t>ка мотиваций к осознанному нравственному поведению, основан</w:t>
      </w:r>
      <w:r>
        <w:rPr>
          <w:color w:val="000000"/>
        </w:rPr>
        <w:softHyphen/>
        <w:t>ному на знании культурных и религиозных традиций многонацио</w:t>
      </w:r>
      <w:r>
        <w:rPr>
          <w:color w:val="000000"/>
        </w:rPr>
        <w:softHyphen/>
        <w:t>нального народа России и уважении к ним, а также к диалогу с представителями других культур и мировоззрений.</w:t>
      </w:r>
    </w:p>
    <w:p w:rsidR="00FC75CC" w:rsidRDefault="00FC75CC" w:rsidP="00FC75CC">
      <w:pPr>
        <w:pStyle w:val="a5"/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Задачи комплексного учебного курса «Основы религиозных культур и светской этики»</w:t>
      </w:r>
    </w:p>
    <w:p w:rsidR="00FC75CC" w:rsidRDefault="00FC75CC" w:rsidP="00FC75CC">
      <w:pPr>
        <w:pStyle w:val="a5"/>
        <w:numPr>
          <w:ilvl w:val="0"/>
          <w:numId w:val="4"/>
        </w:numPr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этики;</w:t>
      </w:r>
    </w:p>
    <w:p w:rsidR="00FC75CC" w:rsidRDefault="00FC75CC" w:rsidP="00FC75CC">
      <w:pPr>
        <w:pStyle w:val="a5"/>
        <w:numPr>
          <w:ilvl w:val="0"/>
          <w:numId w:val="4"/>
        </w:numPr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развитие представлений младшего подростка о значении нравственных норм и ценностей для достойной жизни личности, семьи, общества;</w:t>
      </w:r>
    </w:p>
    <w:p w:rsidR="00FC75CC" w:rsidRDefault="00FC75CC" w:rsidP="00FC75CC">
      <w:pPr>
        <w:pStyle w:val="a5"/>
        <w:numPr>
          <w:ilvl w:val="0"/>
          <w:numId w:val="4"/>
        </w:numPr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обобщение знаний, понятий и представлений о духовной культуре и морали, полученных </w:t>
      </w:r>
      <w:proofErr w:type="gramStart"/>
      <w:r>
        <w:rPr>
          <w:color w:val="000000"/>
        </w:rPr>
        <w:t>обучающимися</w:t>
      </w:r>
      <w:proofErr w:type="gramEnd"/>
      <w:r>
        <w:rPr>
          <w:color w:val="000000"/>
        </w:rPr>
        <w:t xml:space="preserve"> в начальной школе, и формирование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FC75CC" w:rsidRDefault="00FC75CC" w:rsidP="00FC75CC">
      <w:pPr>
        <w:pStyle w:val="a5"/>
        <w:numPr>
          <w:ilvl w:val="0"/>
          <w:numId w:val="4"/>
        </w:numPr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развитие способностей младших школьников к общению в полиэтнической и многоконфессиональной среде на основе взаимного уважения и диалога во имя общественного мира и согласия.</w:t>
      </w:r>
    </w:p>
    <w:p w:rsidR="00FC75CC" w:rsidRDefault="00FC75CC" w:rsidP="00FC75CC">
      <w:pPr>
        <w:pStyle w:val="a5"/>
        <w:shd w:val="clear" w:color="auto" w:fill="FFFFFF"/>
        <w:spacing w:line="301" w:lineRule="atLeast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Изучение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«Основы духовно-нравственной культуры народов России»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направлено </w:t>
      </w:r>
      <w:proofErr w:type="gramStart"/>
      <w:r>
        <w:rPr>
          <w:color w:val="000000"/>
        </w:rPr>
        <w:t>на</w:t>
      </w:r>
      <w:proofErr w:type="gramEnd"/>
      <w:r>
        <w:rPr>
          <w:b/>
          <w:bCs/>
          <w:color w:val="000000"/>
        </w:rPr>
        <w:t>: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развитие представлений о значении нравственных норм и ценностей для достойной жизни личности, семьи, общества;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формирование готовности к нравственному самосовершенствованию, духовному саморазвитию;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знакомство с основными нормами светской и религиозной морали, понимание их значения в выстраивании конструктивных отношений в семье и обществе;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формирование первоначальных представлений о светской этике, о традиционных религиях, их роли в культуре, истории и современности России;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об исторической роли традиционных религий в становлении российской государственности;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осознание ценности человеческой жизни;</w:t>
      </w:r>
    </w:p>
    <w:p w:rsidR="00FC75CC" w:rsidRDefault="00FC75CC" w:rsidP="00FC75CC">
      <w:pPr>
        <w:pStyle w:val="a5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воспитание нравственности, основанной на свободе совести и вероисповедания, духовных традициях народов России; становление внутренней установки личности поступать согласно своей совести.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Содержание учебно-методического комплекса</w:t>
      </w:r>
    </w:p>
    <w:p w:rsidR="00FC75CC" w:rsidRDefault="00FC75CC" w:rsidP="00FC75CC">
      <w:pPr>
        <w:pStyle w:val="a5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М. Т. Студеникин. Основы светской этики. 4 класс /авт. сост. К. А. Кочегаров, М. Т. Студеникин. – М.: ООО «Русское слово», 2014г.</w:t>
      </w:r>
    </w:p>
    <w:p w:rsidR="00FC75CC" w:rsidRDefault="00FC75CC" w:rsidP="00FC75CC">
      <w:pPr>
        <w:pStyle w:val="a5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Основы светской этики. 4 класс. Рабочая тетрадь. Автор: М. Т. Студеникин. « Русское слово», 20134г. 72 стр.</w:t>
      </w:r>
    </w:p>
    <w:p w:rsidR="00FC75CC" w:rsidRDefault="00FC75CC" w:rsidP="00FC75CC">
      <w:pPr>
        <w:pStyle w:val="a5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Программа курса: к учебнику М.Т.Студеникина «Основы духовно-нравственной культуры народов России. Основы светской этики». 4 класс/ авт.-сост. М.Т.Студеникин. – 2-е изд.</w:t>
      </w:r>
      <w:proofErr w:type="gramStart"/>
      <w:r>
        <w:rPr>
          <w:color w:val="000000"/>
        </w:rPr>
        <w:t>,и</w:t>
      </w:r>
      <w:proofErr w:type="gramEnd"/>
      <w:r>
        <w:rPr>
          <w:color w:val="000000"/>
        </w:rPr>
        <w:t>спр. И доп</w:t>
      </w:r>
      <w:proofErr w:type="gramStart"/>
      <w:r>
        <w:rPr>
          <w:color w:val="000000"/>
        </w:rPr>
        <w:t xml:space="preserve">. -- </w:t>
      </w:r>
      <w:proofErr w:type="gramEnd"/>
      <w:r>
        <w:rPr>
          <w:color w:val="000000"/>
        </w:rPr>
        <w:t>М.: ООО «Русское слово» -- учебник, 2011 г.</w:t>
      </w:r>
    </w:p>
    <w:p w:rsidR="00FC75CC" w:rsidRDefault="00FC75CC" w:rsidP="00FC75CC">
      <w:pPr>
        <w:pStyle w:val="a5"/>
        <w:numPr>
          <w:ilvl w:val="0"/>
          <w:numId w:val="6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Программа курса: к учебнику М.Т.Студеникина «Основы духовно-нравственной культуры народов России. Основы светской этики». 5 класс/ авт.-сост. М.Т.Студеникин. – 2-е изд.</w:t>
      </w:r>
      <w:proofErr w:type="gramStart"/>
      <w:r>
        <w:rPr>
          <w:color w:val="000000"/>
        </w:rPr>
        <w:t>,и</w:t>
      </w:r>
      <w:proofErr w:type="gramEnd"/>
      <w:r>
        <w:rPr>
          <w:color w:val="000000"/>
        </w:rPr>
        <w:t>спр. И доп</w:t>
      </w:r>
      <w:proofErr w:type="gramStart"/>
      <w:r>
        <w:rPr>
          <w:color w:val="000000"/>
        </w:rPr>
        <w:t xml:space="preserve">. -- </w:t>
      </w:r>
      <w:proofErr w:type="gramEnd"/>
      <w:r>
        <w:rPr>
          <w:color w:val="000000"/>
        </w:rPr>
        <w:t>М.: ООО «Русское слово» -- учебник, 2012 г.</w:t>
      </w:r>
    </w:p>
    <w:p w:rsidR="00FC75CC" w:rsidRDefault="00FC75CC" w:rsidP="00FC75CC">
      <w:pPr>
        <w:pStyle w:val="a5"/>
        <w:spacing w:line="301" w:lineRule="atLeast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Место учебного курса в учебном плане</w:t>
      </w:r>
    </w:p>
    <w:p w:rsidR="00FC75CC" w:rsidRDefault="00FC75CC" w:rsidP="00FC75CC">
      <w:pPr>
        <w:pStyle w:val="a5"/>
        <w:spacing w:line="301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Федеральный базисный план для образовательных учреждений Российской Федерации отводит 34 часа для обязательного изучения учебного курса «Основы религиозных культур и светской этики», из расчёта 1 учебный час в неделю. Рабочая программа модуля «Основы православной культуры» рассчитана на 34 часа.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 xml:space="preserve">В учебном плане на изучение курса «Основы религиозных культур и светской этики» в 4 классе отводится 34 часа, по 1 часу в неделю. В рабочей программе объединены две программ курса: программа 4 класса (17 часов) и программа 5 класса (17 часов). </w:t>
      </w:r>
      <w:proofErr w:type="gramStart"/>
      <w:r>
        <w:rPr>
          <w:color w:val="000000"/>
          <w:sz w:val="18"/>
          <w:szCs w:val="18"/>
        </w:rPr>
        <w:t>В программы были внесены следующие изменения: 17 тема «Итоговое повторение» (4 класс) и 1 тема «Введение», 17 тема «Итоговое повторение» (5 класс) были заменены на темы «Подготовка творческих проектов» и «Выступление учащихся с творческими работами».</w:t>
      </w:r>
      <w:proofErr w:type="gramEnd"/>
      <w:r>
        <w:rPr>
          <w:color w:val="000000"/>
          <w:sz w:val="18"/>
          <w:szCs w:val="18"/>
        </w:rPr>
        <w:t xml:space="preserve"> Изменение сделаны в связи с тем, что в авторской программе не предусмотрены часы на выполнение проектных работ.</w:t>
      </w:r>
    </w:p>
    <w:p w:rsidR="00FC75CC" w:rsidRDefault="00FC75CC" w:rsidP="00FC75CC">
      <w:pPr>
        <w:pStyle w:val="a5"/>
        <w:spacing w:line="301" w:lineRule="atLeast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spacing w:line="301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Краткая характеристика учебного курса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Курс «Основы светской этики» призван формировать семейные ценности и традиции, рассказывать о значении взаимопомощи в семье, уважительном отношении к родителям, родственникам, старшим. На уроках этики происходит формирование у детей первичных представлений о культуре семейных отношений. Наиболее благоприятны для этого темы «Обычаи и обряды русского народа», «Семья», «Семейные традиции», «Сердце матери». Ученики знакомятся с образом жизни людей прошлого и настоящего, узнают об обычаях и традициях, семейных ценностях россиян. Наиболее подготовленным учащимся предлагается написать эссе на тему «Моя семья», «Моя родословная», к родительскому собранию подготовить фотогазету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«Традиции моей семьи». На уроке «Терпение и труд» развивается мотивация детей к труду, они учатся бережно относиться к материальным и духовным ценностям. В ходе урока ученики рассказывают о своих поручениях в классе и дома, о поддержании порядка и чистоты, о рациональном сочетании труда умственного и физического. На этом уроке важно раскрыть роль и значение повседневного труда подростка, </w:t>
      </w:r>
      <w:r>
        <w:rPr>
          <w:color w:val="000000"/>
        </w:rPr>
        <w:lastRenderedPageBreak/>
        <w:t>его посильной помощи взрослым. При этом следует обратить внимание, что основной труд школьника — это его ответственная и добросовестная учеба. Особое внимание обращается на формирование спаянного и дружного коллектива класса, умение избегать конфликтов, находить выход из спорных ситуаций, относиться с пониманием к детям иной национальности, цвета кожи, иных культурных ценностей. На уроках этики осуществляется развитие у детей терпимого отношения к другим народам, понимание особенностей их культуры, ведь культура каждого народа ценна сама по себе и к ней следует относиться уважительно. Курс этики вносит также вклад в формирование у детей коммуникативной и социальной компетентности, социокультурной идентичности. Задача школы - воспитать будущее поколение россиян, которые должны обеспечить устойчивость, консолидацию, целостность нашего общества и государства.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Курс выступает в качестве связующего звена всего учебно-воспитательного процесса, обобщая знания об этике и этикете, полученные в начальной школе. Курс призван обеспечить общественно значимую мотивацию поведения детей, их поступков. Школьникам следует научиться </w:t>
      </w:r>
      <w:proofErr w:type="gramStart"/>
      <w:r>
        <w:rPr>
          <w:color w:val="000000"/>
        </w:rPr>
        <w:t>адекватно</w:t>
      </w:r>
      <w:proofErr w:type="gramEnd"/>
      <w:r>
        <w:rPr>
          <w:color w:val="000000"/>
        </w:rPr>
        <w:t xml:space="preserve"> оценивать собственное поведение и поведение других учеников. На уроках этики учащиеся выясняют, что такое дружба и порядочность, правда, истина и ложь, добро и зло. Также ученики получают элементарные представления о религиозной картине мира, роли традиционных религий в развитии Российского государства, в истории и культуре нашей страны. При изучении основных критериев светской этики ученики убеждаются в ценности самого дорогого, что есть у человека, – его жизни. Чтобы повысить интерес учащихся к курсу, дается интересный дополнительный материал – это сказки и былины, фрагменты из детской литературы. Обсуждение произведений художественной литературы, сказок, их инсценировка – все это нацелено на воспитание первоначальных этических представлений обучаемых, развитие их эмоционального восприятия.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Взаимосвязь учебной и внеурочной деятельности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является важным и необходимым общим условием эффективности целостного учебно-воспитательного процесса в начальных классах, что создаёт дополнительные возможности для увеличения объёма и повышения качества знаний учащихся.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Сотрудничество семьи и школы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– необходимое условие для создания оптимальных условий для духовного, нравственного и интеллектуального развития ребёнка. Без взаимодействия с семьёй, общности с родителями, без эмоциональной и этической поддержки со стороны семьи изучение предмета «Основы духовно-нравственной культуры народов России» будет неполноценным и недостаточно эффективным. Включение родителей в </w:t>
      </w:r>
      <w:proofErr w:type="gramStart"/>
      <w:r>
        <w:rPr>
          <w:color w:val="000000"/>
        </w:rPr>
        <w:t>школьную</w:t>
      </w:r>
      <w:proofErr w:type="gramEnd"/>
      <w:r>
        <w:rPr>
          <w:color w:val="000000"/>
        </w:rPr>
        <w:t xml:space="preserve"> жизньстановится для ребёнка подтверждением значимости его учебной деятельности, что позитивно отражается на желании ребёнка учиться, преодолевать трудности и стремиться к успеху.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Повышение педагогической культуры родителей (законных представителей) рассматривается как одно из важнейших направлений на ступени начального общего образования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в организации преподавания учебного курса «Основы духовно-нравственной культуры народов России». Права и обязанности родителей в современных условиях определены в статьях 38, 43 Конституции Российской Федерации, главе 12 Семейного кодекса Российской Федерации,</w:t>
      </w:r>
      <w:r>
        <w:rPr>
          <w:rStyle w:val="apple-converted-space"/>
          <w:color w:val="000000"/>
        </w:rPr>
        <w:t> </w:t>
      </w:r>
      <w:r>
        <w:rPr>
          <w:color w:val="000000"/>
          <w:shd w:val="clear" w:color="auto" w:fill="FFFFFF"/>
        </w:rPr>
        <w:t> </w:t>
      </w:r>
      <w:hyperlink r:id="rId7" w:history="1">
        <w:r>
          <w:rPr>
            <w:rStyle w:val="a3"/>
            <w:color w:val="000000"/>
            <w:u w:val="none"/>
            <w:shd w:val="clear" w:color="auto" w:fill="FFFFFF"/>
          </w:rPr>
          <w:t>ч. 1 ст. 87</w:t>
        </w:r>
      </w:hyperlink>
      <w:r>
        <w:rPr>
          <w:color w:val="000000"/>
          <w:shd w:val="clear" w:color="auto" w:fill="FFFFFF"/>
        </w:rPr>
        <w:t>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Закона «Об образовании в РФ». Итоговые творческие исследовательские работы учащихся могут стать и семейными работами. Такую работу ученик не сможет выполнить без поддержки и помощи со стороны семьи.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Учебный курс «Основы духовно-нравственной культуры народов России» предоставляет школе и учителю большие возможности для вовлечения родителей в воспитательный процесс, в учебную и внеурочную деятельность класса, оказания помощь семьям в вопросах воспитания и обучения детей, содействия сохранению и упрочению семьи.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Формы организации учебного процесса</w:t>
      </w: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 наиболее предпочтительным формам учебной работы на занятиях в рамках курса «Основы светской этики» относятся: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коллективное осуждение вопросов,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работа с учебником,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групповая работа,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взаимообъяснение,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интервью,</w:t>
      </w:r>
    </w:p>
    <w:p w:rsidR="00FC75CC" w:rsidRDefault="00FC75CC" w:rsidP="00FC75CC">
      <w:pPr>
        <w:pStyle w:val="a5"/>
        <w:numPr>
          <w:ilvl w:val="0"/>
          <w:numId w:val="7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драматизация (театрализация).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Используются сквозные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виды учебной деятельности учащихся</w:t>
      </w:r>
      <w:r>
        <w:rPr>
          <w:color w:val="000000"/>
        </w:rPr>
        <w:t>, которые проходят через все уроки в рамках курса, являясь его содержательными и методологическими связующими звеньями:</w:t>
      </w:r>
    </w:p>
    <w:p w:rsidR="00FC75CC" w:rsidRDefault="00FC75CC" w:rsidP="00FC75CC">
      <w:pPr>
        <w:pStyle w:val="a5"/>
        <w:numPr>
          <w:ilvl w:val="0"/>
          <w:numId w:val="8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</w:t>
      </w:r>
      <w:r>
        <w:rPr>
          <w:i/>
          <w:iCs/>
          <w:color w:val="000000"/>
        </w:rPr>
        <w:t>оставление словаря терминов и понятий,</w:t>
      </w:r>
    </w:p>
    <w:p w:rsidR="00FC75CC" w:rsidRDefault="00FC75CC" w:rsidP="00FC75CC">
      <w:pPr>
        <w:pStyle w:val="a5"/>
        <w:numPr>
          <w:ilvl w:val="0"/>
          <w:numId w:val="8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составление галереи образов,</w:t>
      </w:r>
    </w:p>
    <w:p w:rsidR="00FC75CC" w:rsidRDefault="00FC75CC" w:rsidP="00FC75CC">
      <w:pPr>
        <w:pStyle w:val="a5"/>
        <w:numPr>
          <w:ilvl w:val="0"/>
          <w:numId w:val="8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использование информационных и здоровьесберегающих технологий (В.Ф.</w:t>
      </w:r>
      <w:proofErr w:type="gramStart"/>
      <w:r>
        <w:rPr>
          <w:i/>
          <w:iCs/>
          <w:color w:val="000000"/>
        </w:rPr>
        <w:t>Базарного</w:t>
      </w:r>
      <w:proofErr w:type="gramEnd"/>
      <w:r>
        <w:rPr>
          <w:i/>
          <w:iCs/>
          <w:color w:val="000000"/>
        </w:rPr>
        <w:t>, брейн-гимнастики).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Задания на дом</w:t>
      </w:r>
      <w:r>
        <w:rPr>
          <w:rStyle w:val="apple-converted-space"/>
          <w:i/>
          <w:iCs/>
          <w:color w:val="000000"/>
        </w:rPr>
        <w:t> </w:t>
      </w:r>
      <w:r>
        <w:rPr>
          <w:color w:val="000000"/>
        </w:rPr>
        <w:t>в процессе изучения курса должны имеют творческий, поисковый или проблемный характер. Предусмотрена подготовка и презентация итоговых творческих проектов на основе изученного материала.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Основной способ организации познавательной деятельности младших школьников - это работа с текстом учебника (учебного пособия). В процессе чтения осуществляется восприятие нового для учеников материала; при интерпретации во время беседы происходит выбор мнения, принятие решения; в ходе диалога ученики обсуждают полученные знания, делают простейшие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выводы. К монологическим формам работы можно отнести пересказ прочитанного, составление рассказа с введением в него новых фактов, подготовку небольших докладов — выступлений детей. Или же ученикам дается задание показать пантомиму, используя пластику, мимику, жесты.</w:t>
      </w: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Требования к результатам освоения курса</w:t>
      </w:r>
      <w:r>
        <w:rPr>
          <w:rStyle w:val="apple-converted-space"/>
          <w:b/>
          <w:bCs/>
          <w:i/>
          <w:iCs/>
          <w:color w:val="000000"/>
        </w:rPr>
        <w:t> </w:t>
      </w:r>
      <w:r>
        <w:rPr>
          <w:i/>
          <w:iCs/>
          <w:color w:val="000000"/>
        </w:rPr>
        <w:t>«</w:t>
      </w:r>
      <w:r>
        <w:rPr>
          <w:b/>
          <w:bCs/>
          <w:i/>
          <w:iCs/>
          <w:color w:val="000000"/>
        </w:rPr>
        <w:t>Основы духовно-нравственной культуры народов России»</w:t>
      </w:r>
    </w:p>
    <w:p w:rsidR="00FC75CC" w:rsidRPr="00261D6D" w:rsidRDefault="00FC75CC" w:rsidP="00FC75CC">
      <w:pPr>
        <w:pStyle w:val="a5"/>
        <w:jc w:val="center"/>
        <w:rPr>
          <w:rFonts w:ascii="Tahoma" w:hAnsi="Tahoma" w:cs="Tahoma"/>
          <w:b/>
          <w:color w:val="000000"/>
          <w:sz w:val="18"/>
          <w:szCs w:val="18"/>
        </w:rPr>
      </w:pPr>
    </w:p>
    <w:p w:rsidR="00FC75CC" w:rsidRPr="00261D6D" w:rsidRDefault="00FC75CC" w:rsidP="00FC75CC">
      <w:pPr>
        <w:pStyle w:val="a5"/>
        <w:shd w:val="clear" w:color="auto" w:fill="FFFFFF"/>
        <w:rPr>
          <w:rFonts w:ascii="Tahoma" w:hAnsi="Tahoma" w:cs="Tahoma"/>
          <w:b/>
          <w:color w:val="000000"/>
          <w:sz w:val="18"/>
          <w:szCs w:val="18"/>
        </w:rPr>
      </w:pPr>
      <w:r w:rsidRPr="00261D6D">
        <w:rPr>
          <w:b/>
          <w:i/>
          <w:iCs/>
          <w:color w:val="000000"/>
        </w:rPr>
        <w:t>Требования к личностным результатам: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формирование образа мира как единого и целостного при разнообразии культур, национальностей, религий, отказ от деления на «своих» и «чужих», развитие доверия и уважения к истории и культуре всех народов;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развитие этических чувств как регуляторов морального поведения;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развитие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- развитие навыков сотрудничества </w:t>
      </w:r>
      <w:proofErr w:type="gramStart"/>
      <w:r>
        <w:rPr>
          <w:color w:val="000000"/>
        </w:rPr>
        <w:t>со</w:t>
      </w:r>
      <w:proofErr w:type="gramEnd"/>
      <w:r>
        <w:rPr>
          <w:color w:val="000000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наличие мотивации к труду, работе на результат, бережному отношению к материальным и духовным ценностям.</w:t>
      </w:r>
    </w:p>
    <w:p w:rsidR="00FC75CC" w:rsidRPr="00261D6D" w:rsidRDefault="00FC75CC" w:rsidP="00FC75CC">
      <w:pPr>
        <w:pStyle w:val="a5"/>
        <w:shd w:val="clear" w:color="auto" w:fill="FFFFFF"/>
        <w:rPr>
          <w:rFonts w:ascii="Tahoma" w:hAnsi="Tahoma" w:cs="Tahoma"/>
          <w:b/>
          <w:color w:val="000000"/>
          <w:sz w:val="18"/>
          <w:szCs w:val="18"/>
        </w:rPr>
      </w:pPr>
    </w:p>
    <w:p w:rsidR="00FC75CC" w:rsidRPr="00261D6D" w:rsidRDefault="00FC75CC" w:rsidP="00FC75CC">
      <w:pPr>
        <w:pStyle w:val="a5"/>
        <w:shd w:val="clear" w:color="auto" w:fill="FFFFFF"/>
        <w:rPr>
          <w:rFonts w:ascii="Tahoma" w:hAnsi="Tahoma" w:cs="Tahoma"/>
          <w:b/>
          <w:color w:val="000000"/>
          <w:sz w:val="18"/>
          <w:szCs w:val="18"/>
        </w:rPr>
      </w:pPr>
      <w:r w:rsidRPr="00261D6D">
        <w:rPr>
          <w:b/>
          <w:i/>
          <w:iCs/>
          <w:color w:val="000000"/>
        </w:rPr>
        <w:t>Требования к метапредметным результатам: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овладение способностью принимать и сохранять цели и задачи учебной деятельности; поиска средств её осуществления;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вносить соответствующие коррективы в их выполнение на основе оценки и учёта характера ошибок; понимать причины успеха/неуспеха учебной деятельности;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умение осуществлять информационный поиск для выполнения учебных заданий;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овладение логическими действиями анализа, синтеза,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 собственную; излагать своё мнение и аргументировать свою точку зрения и оценку событий; готовность конструктивно решать конфликты посредством интересов сторон и сотрудничества;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определение общей цели и путей её достижения, умение договориться о распределении ролей в совместной деятельности; адекватно оценивать собственное поведение и поведение окружающих;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освоение начальных форм познавательной и личностной рефлексии;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готовность слушать собеседника и вести диалог; готовность признавать возможность существования различных точек зрения на оценку событий;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- овладение начальными сведениями о сущности и особенностях объектов, процессов и явлений действительности (природных, социальных, культурных) в соответствии с содержанием конкретного учебного предмета.</w:t>
      </w:r>
    </w:p>
    <w:p w:rsidR="00FC75CC" w:rsidRPr="00261D6D" w:rsidRDefault="00FC75CC" w:rsidP="00FC75CC">
      <w:pPr>
        <w:pStyle w:val="a5"/>
        <w:shd w:val="clear" w:color="auto" w:fill="FFFFFF"/>
        <w:rPr>
          <w:rFonts w:ascii="Tahoma" w:hAnsi="Tahoma" w:cs="Tahoma"/>
          <w:b/>
          <w:color w:val="000000"/>
          <w:sz w:val="18"/>
          <w:szCs w:val="18"/>
        </w:rPr>
      </w:pPr>
    </w:p>
    <w:p w:rsidR="00FC75CC" w:rsidRPr="00261D6D" w:rsidRDefault="00FC75CC" w:rsidP="00FC75CC">
      <w:pPr>
        <w:pStyle w:val="a5"/>
        <w:shd w:val="clear" w:color="auto" w:fill="FFFFFF"/>
        <w:rPr>
          <w:rFonts w:ascii="Tahoma" w:hAnsi="Tahoma" w:cs="Tahoma"/>
          <w:b/>
          <w:color w:val="000000"/>
          <w:sz w:val="18"/>
          <w:szCs w:val="18"/>
        </w:rPr>
      </w:pPr>
      <w:r w:rsidRPr="00261D6D">
        <w:rPr>
          <w:b/>
          <w:i/>
          <w:iCs/>
          <w:color w:val="000000"/>
        </w:rPr>
        <w:t>Требования к предметным результатам: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знание, понимание и принятие личностью ценностей: Отечество, семья, традиции;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становление внутренней установки личности поступать согласно своей совести, воспитание нравственности, основанной на свободе совести и вероисповедания, духовных традициях народов России;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знакомство с основными нормами светской и религиозной морали, понимание их значения в выстраивании конструктивных отношений в семье и обществе;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понимание значения нравственности в жизни человека и общества;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формирование первоначальных представлений о светской этике, о традиционных религиях, их роли в культуре, истории и современности России;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общие представления об исторической роли традиционных религий в становлении российской государственности; формирование первоначального представления об отечественной культурной традиции как духовной основе многонационального многоконфессионального народа России;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готовность к нравственному самосовершенствованию, духовному саморазвитию;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формирование первоначальных представлений о народных традициях, их роли в культуре истории и современности России;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 осознание ценности человеческой жизни.</w:t>
      </w:r>
    </w:p>
    <w:p w:rsidR="00FC75CC" w:rsidRDefault="00FC75CC" w:rsidP="00FC75CC">
      <w:pPr>
        <w:pStyle w:val="a5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</w:p>
    <w:p w:rsidR="00AD1B45" w:rsidRDefault="00AD1B45" w:rsidP="00FC75CC">
      <w:pPr>
        <w:pStyle w:val="a5"/>
        <w:jc w:val="center"/>
        <w:rPr>
          <w:b/>
          <w:bCs/>
          <w:i/>
          <w:iCs/>
          <w:color w:val="000000"/>
        </w:rPr>
      </w:pP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lastRenderedPageBreak/>
        <w:t>Способы и формы оценивания образовательных результатов учащихся</w:t>
      </w:r>
    </w:p>
    <w:p w:rsidR="00FC75CC" w:rsidRDefault="00FC75CC" w:rsidP="00FC75CC">
      <w:pPr>
        <w:pStyle w:val="a5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Формализованные требования по оценке успеваемости по результатам освоения курса не предусматриваются,</w:t>
      </w:r>
      <w:r>
        <w:rPr>
          <w:rStyle w:val="apple-converted-space"/>
          <w:i/>
          <w:iCs/>
          <w:color w:val="000000"/>
        </w:rPr>
        <w:t> </w:t>
      </w:r>
      <w:r>
        <w:rPr>
          <w:color w:val="000000"/>
        </w:rPr>
        <w:t>т.е.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при преподавании курса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«Основы духовно-нравственной культуры народов России»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предполагается безотметочная система оценки.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Предлагается качественная оценка в виде создания и презентации творческих проектов. Результаты подготовки и защиты творческих продуктов и проектов могут учитываться при формировании портфолио учеников.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Оценка результатов </w:t>
      </w:r>
      <w:proofErr w:type="gramStart"/>
      <w:r>
        <w:rPr>
          <w:color w:val="000000"/>
        </w:rPr>
        <w:t>обучения детей по модулям</w:t>
      </w:r>
      <w:proofErr w:type="gramEnd"/>
      <w:r>
        <w:rPr>
          <w:color w:val="000000"/>
        </w:rPr>
        <w:t xml:space="preserve"> предусмотрена в основном в рамках последнего, завершающего раздела курса, в форме индивидуальных и коллективных творческих работ учащихся и их обсуждения в классе. (См.: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Письмо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Министерства образования и науки РФ от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8 июля 2011 г. № мд-883/03 «О направлении методических материалов ОРКСЭ».)</w:t>
      </w:r>
    </w:p>
    <w:p w:rsidR="00FC75CC" w:rsidRDefault="00FC75CC" w:rsidP="00FC75CC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Согласно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Общим требованиям по ведению классных журналов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 строке «предмет» необходимо указывать комплексный учебный курс, а затем модуль. Для обучающихся, выбравших модуль «Основы мировых религиозных культур», запись в классном журнале будет выглядеть следующим образом: «Основы духовно-нравственной культуры народов России. Основы светской этики».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C75CC" w:rsidRPr="00AD1B45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AD1B4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Тематическое планирование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Виды учебной деятельности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Ведение в предмет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об истории возникновения и особенностях религиозных культур, знакомство с учебником, самостоятельная работа с источниками информации (проектная деятельность)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Россия – наша Родина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Беседа о многолетней истории и богатой культуре нашей страны, комментированное чтение, устный рассказ на тему, работа с иллюстративным материалом, самостоятельная работа с источниками информации, заполнение кроссворда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Что такое этика и мораль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Знакомство с историей развития представлений человечества о морали и нравственности. Беседа, комментированное чтение, устный творческий рассказ на тему, работа с иллюстративным материалом, самостоятельная работа с источниками информации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Этика и этикет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 различии между этикой и этикетом, работа с иллюстративным материалом, самостоятельная работа с источниками информации, групповая работа «Викторина об этикете»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5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Добро и зло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Определение основных понятий этики, культуры, морали. Беседа, комментированное чтение, устный рассказ на тему, работа с иллюстративным материалом, самостоятельная работа с источниками информации, составление опорного конспекта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Свобода и моральный выбор человека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Определение взаимосвязи между культурой, моральными традициями и поведением людей. Беседа, комментированное чтение, устный рассказ на тему, работа с иллюстративным материалом, самостоятельная работа с источниками информации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7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Ответственность и долг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Анализ моральных и этических требований, предъявляемых к человеку в светской и религиозной жизни. Беседа, комментированное чтение, устный рассказ на тему, работа с иллюстративным материалом, работа с толковым словарем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8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Справедливость и дружба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 значимости моральных и этических требований, предъявляемых к человеку в светской культуре и различных культурных, в том числе религиозных, традициях. Комментированное чтение, работа с иллюстрациями, толковым словарем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9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Альтруизм и эгоизм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 важности соблюдения человеком нравственных и моральных норм. Комментированное чтение, устный рассказ на тему, самостоятельная работа с источниками информации (карточки, иллюстрации)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10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Род и семья – исток нравственных отношений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 семье как основы моральных устоев человека. Комментированное чтение, устный рассказ на тему, работа с иллюстративным материалом, самостоятельная работа с источниками информации.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11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Нравственный поступок. Золотое правило нравственности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Обмен мнений по поводу значения этических норм, норм морали и нравственности в жизни людей, общества. Беседа, комментированное чтение, устный рассказ на тему, работа с иллюстративным материалом, самостоятельная работа с источниками информации.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12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Стыд, вина и извинения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Изучение примеров из произведений искусства и различных религиозных традиций. Беседа, комментированное чтение, устный рассказ на тему, самостоятельная работа с источниками информации.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13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Совесть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Беседа, комментированное чтение, устный рассказ на тему, работа с толковым словарем, самостоятельная работа с источниками информации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14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Образцы нравственности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Знакомство с примерами проявления высокой нравственности в повседневной жизни, в истории, в произведениях литературы и искусства. Беседа, комментированное чтение, устный рассказ на тему, работа с иллюстративным материалом, самостоятельная работа с источниками информации.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15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Правила твоей жизни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Заполняют таблицу по результатам работы с текстом учебника и дополнительной литературой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16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Школьные правила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Заполнение таблицы. Составление правил «наоборот». Обсуждение результатов работы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17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Милосердие и сострадание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Определение различия между состраданием и милосердием. Милосердие и дела. Примеры милосердия в истории нашей стран. Соблюдения правил отношения к живым существам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18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Честь и достоинство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по презентации. Работа с текстом учебника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19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Терпение и терпимость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Анализ жизненных ситуаций, умение выбирать нравственные формы поведения, сопоставляя их с нормами разных культурных традиций.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20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Семья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Подготовка творческой беседы с членами семьи и плана рассказа о своей семье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21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Семейные праздники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Подготовка опорного конспекта «Годовой круг праздников семьи». Беседа, комментированное чтение, устный рассказ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22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Сердце матери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Осознание значения матери в жизни семьи и человека. Изучение примеров по тексту учебника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23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Жизнь человека – высшая нравственная ценность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Беседа о толерантном отношении к представителям разных мировоззрений и культурных традиций. Комментированное чтение, устный рассказ на тему, самостоятельный поиск необходимой информации для выполнения заданий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24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Любовь и уважение к Отечеству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Развитие умений участвовать в диспутах и слушать других выступающих. Изучение примеров любви к Отечеству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25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Обычаи и обряды русского народа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Составление годового круга праздников русского народа. Работа с текстом учебника. Поисковое чтение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26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Праздники народов России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Подготовка групповых сообщений на основе изучения текста учебника, дополнительной литературы и материалов Интернета. «Диалог культур во имя гражданского мира и согласия» (народное творчество, стихи, песни, кухня народов России и т.д.).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27-28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Защитники Отечества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Изучение примеров героической защиты Отечества. Подготовка и проведение фрагментов урока. Составление вопросов по тексту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29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Гражданин России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Выяснение прав и обязанностей граждан. Заполнение таблицы. Выявление отличий между правилами и законами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30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Мои права и обязанности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Подготовка выступления по плану. Обмен мнениями. Освоение рефлексивных приемов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31-32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Подготовка творческих проектов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Выбор и подготовка проектов по направлениям «Мое отношение к миру», «Мое отношение к людям», «Мое отношение к России» («С чего начинается Родина», «Герои России», «Вклад моей семьи в благополучие и процветание Отечества (труд, ратный подвиг, творчество и т.п.)», «Мой дедушка – защитник Родины», «Мой друг» и т.д.)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Основная литература: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lastRenderedPageBreak/>
        <w:t>1. М. Т. Студеникин «Основы светской этики» 4 класс /авт. сост. К. А. Кочегаров, М. Т. Студеникин. – М.: ООО «Русское слово», 2012г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2. М. Т. Студеникин «Основы светской этики» 4 класс /авт. сост. К. А. Кочегаров, М. Т. Студеникин. – М.: ООО «Русское слово», 2012г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3. Программа курса: к учебнику М.Т.Студеникина «Основы духовно-нравственной культуры народов России. Основы светской этики». 4 класс/ авт.-сост. М.Т.Студеникин. – 2-е изд.</w:t>
      </w:r>
      <w:proofErr w:type="gramStart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,и</w:t>
      </w:r>
      <w:proofErr w:type="gramEnd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спр. И доп</w:t>
      </w:r>
      <w:proofErr w:type="gramStart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-- </w:t>
      </w:r>
      <w:proofErr w:type="gramEnd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М.: ООО «Русское слово» -- учебник, 2011 г.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4. Программа курса: к учебнику М.Т.Студеникина «Основы духовно-нравственной культуры народов России. Основы светской этики». 5 класс/ авт.-сост. М.Т.Студеникин. – 2-е изд.</w:t>
      </w:r>
      <w:proofErr w:type="gramStart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,и</w:t>
      </w:r>
      <w:proofErr w:type="gramEnd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спр. И доп</w:t>
      </w:r>
      <w:proofErr w:type="gramStart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-- </w:t>
      </w:r>
      <w:proofErr w:type="gramEnd"/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М.: ООО «Русское слово» -- учебник, 2011 г.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Дополнительная литература: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Шипицына Л.М., Защиринская О.В. Азбука общения, СПб, 2005 г.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Сухомлинский В.А. Хрестоматия по этике, Москва, 1990 г.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Дополнительные материалы на тематических интернет-сайтах: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Министерство образования и науки РФ http://mon.gov.ru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Российское образование – федеральный портал http://www.edu.ru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Академия повышения квалификации и профессиональной переподготовки работников образования, раздел ОРКС http://www.apkpro.ru/content</w:t>
      </w:r>
    </w:p>
    <w:p w:rsidR="00FC75CC" w:rsidRPr="00FC75CC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Электронная гуманитарная библиотека - www.gumfak.ru</w:t>
      </w:r>
    </w:p>
    <w:p w:rsidR="007A7439" w:rsidRPr="00F17DA6" w:rsidRDefault="00FC75CC" w:rsidP="00FC75CC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5.</w:t>
      </w:r>
      <w:r w:rsidRPr="00FC75C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ab/>
        <w:t>Государственный музей истории религии - www.gmir.ru</w:t>
      </w:r>
      <w:r w:rsidR="007A7439" w:rsidRPr="00F17DA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ематическое планирование к учебнику «Основы духовно-нравственной культуры народов России. Основы светской этики» для 4 класса к учебнику М.Т. Студеникина</w:t>
      </w:r>
    </w:p>
    <w:p w:rsidR="007A7439" w:rsidRPr="009159DB" w:rsidRDefault="007A7439" w:rsidP="00F17DA6">
      <w:pPr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bookmarkStart w:id="0" w:name="_GoBack"/>
      <w:bookmarkEnd w:id="0"/>
      <w:r w:rsidRPr="009159D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lastRenderedPageBreak/>
        <w:t>Календарно - тематическое планирование</w:t>
      </w:r>
      <w:r w:rsidR="00802779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.</w:t>
      </w:r>
    </w:p>
    <w:tbl>
      <w:tblPr>
        <w:tblW w:w="144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"/>
        <w:gridCol w:w="1842"/>
        <w:gridCol w:w="1843"/>
        <w:gridCol w:w="1559"/>
        <w:gridCol w:w="2127"/>
        <w:gridCol w:w="2126"/>
        <w:gridCol w:w="1417"/>
        <w:gridCol w:w="1134"/>
        <w:gridCol w:w="993"/>
        <w:gridCol w:w="992"/>
      </w:tblGrid>
      <w:tr w:rsidR="009159DB" w:rsidRPr="00F17DA6" w:rsidTr="00097A2E">
        <w:trPr>
          <w:trHeight w:val="54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урока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(Ученик должен знать)</w:t>
            </w:r>
          </w:p>
        </w:tc>
        <w:tc>
          <w:tcPr>
            <w:tcW w:w="7229" w:type="dxa"/>
            <w:gridSpan w:val="4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(личностные и метапредметные) Характеристика деятельности</w:t>
            </w:r>
          </w:p>
        </w:tc>
        <w:tc>
          <w:tcPr>
            <w:tcW w:w="2127" w:type="dxa"/>
            <w:gridSpan w:val="2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59DB" w:rsidRPr="00F17DA6" w:rsidTr="00097A2E">
        <w:trPr>
          <w:trHeight w:val="51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</w:tcPr>
          <w:p w:rsidR="009159DB" w:rsidRPr="00F17DA6" w:rsidRDefault="00802779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час.</w:t>
            </w:r>
          </w:p>
        </w:tc>
      </w:tr>
      <w:tr w:rsidR="009159DB" w:rsidRPr="00F17DA6" w:rsidTr="00097A2E">
        <w:trPr>
          <w:trHeight w:val="597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светская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этика. Что такое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культура. Нормы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морали. Этика.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 Родина,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раса; кто такие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славяне.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показывать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границы Российской Федерации на карте, объяснять значение однокоренных слов, происхождение названия Русь; пересказывать прочитанное, составлять рассказ с введением в него новых фактов.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идентичности.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097A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убеждать и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3/09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3/09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159DB" w:rsidRPr="00F17DA6" w:rsidTr="00097A2E">
        <w:trPr>
          <w:trHeight w:val="547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2-3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- Родина моя.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Народы России, их духовно - нравственная культура. Понятие Родины. Древняя Русь.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названий Русь, русские. Наша Родина - Россия, её географическое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положение, природа, население. Радушие и доброжелательность россиян. Россия - многонациональное государство. Национальность и раса. Древние города России, их памятники культуры.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идентичности,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гордости за свою Родину, российский народ и историю России.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9159DB">
            <w:pPr>
              <w:spacing w:after="100" w:afterAutospacing="1" w:line="240" w:lineRule="auto"/>
              <w:ind w:hanging="7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аргументиро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усвоено, и того, 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10/09 17/09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10/09 17/09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133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4-5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«Основы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светской этики», его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структура. Истоки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родственных слов.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вежливости.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 этика,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этикет, светский.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проявлять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дружелюбие,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культуру своего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вопросы к тексту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на них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отзывчивости,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понимания и сопереживания чувствам других людей.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24/09  1/10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24/09  1/10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162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6-7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Вежливость.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 здравствуйте,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пожалуйста, 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недостаткам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слабостям людей.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Обида словом,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извинение. Этикет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разговорной речи.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 друга.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вежливость,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скромность.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осознанно использовать слова вежливости в разных жизненных ситуациях; соблюдать правила вежливости и этикета на улице, в школе и дома; уметь подобрать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 термину новое значение; говорить и слушать, участвовать в беседе,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дискутировать, аргументировано обосновывать свою точку зрения.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отзывчивости,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понимания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сопереживания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чувствам других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8,15/10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8,15/10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109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8-9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добро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зло. Слова с корнем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 Тема добра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 в русских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народных сказках,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былинах. Правила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разговорной речи: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громкость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голоса,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интонация, мимика,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жесты. Язык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жестов. Значение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слов. Влияние слова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взаимоотношения людей. Проявление тактичности и сдержанности в споре.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Необдуманные поступки и их последствия.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прощать - начало доброго отношения к людям. Иметь представление о понятиях: добро, доброта, забота, жадность, зло, тактичность, сдержанность.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Уметь: выявлять элементы общечеловеческих ценностей; объяснять смысл пословиц и поговорок; определять значения слов; соотносить понятия с определениями; соотносить текст с рисунком;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правила разговорной речи; проявлять заботу о родных и близких,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нуждающихся в помощи людях.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взгляда на мир в его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органичном единстве и разнообразии природы.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нравственной отзывчивости, понимания и сопереживания чувствам других людей.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становление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22,29/10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22,29/10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745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порядочность.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проявление дружбы.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доверия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дружбы. Качества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настоящего друга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проявление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повседневных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отношениях.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Честность, доброта,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порядочность,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трудолюбие,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бескорыстие,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справедливость.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Взаимопонимание,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требовательность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Проявление дружбы в сказках,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произведениях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детской литературы.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- синонимы друг, приятель, товарищ. Правила дружбы. Отношения в классном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 дружба,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бескорыстие,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порядочность,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доверие, честность,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трудолюбие,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бескорыстность,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справедливость,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выявлять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общечеловеческих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правила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дружбы; дружески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общаться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коллективе;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доброжелательность в классном коллективе, уважение друг к другу; избегать конфликтов, находить выход из спорных ситуаций, относиться с пониманием к детям иной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национальности, цвета кожи, иных культурных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отзывчивости,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понимания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сопереживания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чувствам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людей.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12,19/11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12,19/11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463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искренность.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честность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искренность. Из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 традиций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выявлению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честности и лжи.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выражений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честности («честное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слово», «честно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свой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долг», «жить по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совести, честно»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др.). Что значит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 честным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самим собой, с окружаю щими.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правдивость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тактичность.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Позитивные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честности.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Искренность 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составная часть честности. Честность по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правил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 в школе и дома, соблюдению законов.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честность,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искренность,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правдивость,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репутация, закон.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сравнивать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сопоставлять;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осмысливать;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позитивные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честности;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честность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выполнению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 и дома,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соблюдению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законов; решать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рассмотреть часто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возникающие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ситуации;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иллюстрацию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26/11 3/12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26/11 3/12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691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Гордость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гордыня.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 гордость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гордыня. Чувство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достоинства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самоуважения. Порядочность и скромность. Зазнайство и гордыня, зависть. Воспитание положительных качеств личности, тренинги. Гордость за хорошие дела и поступки героев России. Иметь представление о понятиях: гордость, гордыня, самоуважение, человечность, скромность,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тщеславие.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проявлять порядочность и скромность, гордость за свои поступки героев России; раскрывать авторский замысел художественного произведения, выявлять в нём этические понятия гордость и гордыня.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аргументиро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своё 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 усвоено, и того, 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10,17/12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10,17/12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097A2E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382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ная работа №1.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закрепление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пройденного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материала.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ких ценностных ориентаций;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 высказывания в письменной 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способов и условий действий, контроль и оценка процесса и результатов деятельности.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своих действий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достаточно полное отображение предметного содержания и условий осуществляе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мых действий.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и осознание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учащимися того, что уже усвоено и что ещё подлежит усвоению.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качества и уровня усвоения.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24/12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159DB" w:rsidRPr="00F17DA6" w:rsidTr="00097A2E">
        <w:trPr>
          <w:trHeight w:val="775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Обычаи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обряды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обычай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обряд. Из истории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русского обряда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бракосочетания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Руси. Решение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 женитьбы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замужества.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Сваты. Помолвка.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Венчание. Обычай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молодых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хлебом - солью.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бракосочетания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современной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 обычаях,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обряд, помолвка,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венчание,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бракосочетание.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подобрать нужные пословицы и поговорки; соотносить рисунок с текстом; пользоваться словарём в конце учебника; составлять план сообщения; работать с разнообразными источниками информации.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идентичности,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гордости за свою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Родину,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 и историю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ориентированного взгляда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в его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органичном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разнообразии природы, народов, культур и религий.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зрения на какое-либо предмет или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14,21/01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14,21/01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195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слова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терпение. Что такое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труд. Трудовые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в школе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дома, 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систематичность.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поручения и 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труда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 человека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Свободный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посильный труд.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Повседневные дела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техника безопасности в работе. Твои любимые дела. Потребность в труде. Сочетание труда умственного и физического. Учёба - важнейший труд школьника. Иметь представление о понятиях: терпение, труд, прилежание, старание, профессия, отдых, лень.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заниматься само обслуживающим трудом; выполнять порученное дело, практические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задания; бережно относиться к материальным и духовным ценностям; давать определения понятий; отгадывать ребусы, решать кроссворды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ориентированного взгляда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в его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органичном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природы.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этических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доброжелательности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нравственной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отзывчивости, понимания и сопереживания чувствам других людей.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сотрудничества.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конечного результата,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28/01 4/02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28/01 4/02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802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21- 22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разного возраста,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основанное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кровнородственных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связях. Из истории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семьи. Семья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Руси. Имя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наследственное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имя.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 фамилии. Роль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родителей в современной семье. Крепость и стабильность семьи.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понятиях: род,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родословие,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семья, фамилия,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христианство,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проявлять взаимопомощь,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стремиться совершать добрые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дела; соизмерять свои потребности с потребностями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членов семьи; изготовить аппликацию; ответить на вопросы анкеты; написать эссе; подготовить фотогазету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ценностей.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какое-либо предмет или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11,18/02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11,18/02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547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Традиция - передача из поколения в поколение правил поведения в семье, семейных обычаев и обрядов. Разнообразие традиций, собственные традиции семьи, их создание. Иметь представление о понятиях: традиция, семья, семейная этика, любовь, забота.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дружеские отношения в семье; обосновать свой ответ,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сформулировать собственные выводы; выявить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различия понятий, дать их определение; соотнести части пословиц; написать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 - сочинение.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гуманистичес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ких ценностных 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аргументиро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своё 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 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усвоено, и того, 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25/02</w:t>
            </w:r>
          </w:p>
          <w:p w:rsidR="008B3C77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4/03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25/02</w:t>
            </w:r>
          </w:p>
          <w:p w:rsidR="008B3C77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4/03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825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Сердце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матери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семье. День матери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России. Традиция празднования Дня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 у народов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мира. Материнская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любовь. Мать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счастье - нераздельные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понятия. Мать 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творец человека.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Подарить радость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мамы за своих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детей, помощь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своим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родителям.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понятиях: семья,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счастье, забота,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проявлять внимательное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уважительное отношение к своим близким, к маме;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рассказы для детей; участвовать в классных играх; структурировать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материал по предложенному плану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11,18/03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11,18/03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972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27-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твоей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Сознательная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в школе. Правила приёма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пищи в школе.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 школьного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праздника.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Самообслуживание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порядка и чистоты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 и дома, во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дворе дома и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улице. Помощь детей родителям.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Распорядок дня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ученика.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понятиях: правила, дисциплина,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честность,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равнодушие,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сочувствие, вежливость. Уметь: выполнять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заниматься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самообслуживанием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поддерживать чистоту в школе и дома;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соблюдать распорядок дня; выполнять правила личной безопасности; определить свою позицию, обосновать поступок.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ценностей.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гуманистических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демократических ценностных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произвольное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устной и письменной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выделения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логической цепи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своё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убеждать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конечного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8,15/04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8,15/04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5640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Христианские праздники. Происхождение Масленицы. Семь дней Масленицы. Великий пост. Старинные праздники: Пасха, Рождество Христово, святки, Крещенский сочельник, Крещение. Праздничный застольный этикет.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понятиях: праздник, религия, христианство, крещение.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выполнять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 на праздниках; проявлять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чувство уважительного, терпимого отношения к людям, к их религии; соблюдать этикет; пользоваться справочниками и словарями.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идентичности,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гордости за свою Родину, российский народ и историю России.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аргументиро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своё 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 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усвоено, и того, 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22,29/04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22,29/04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159DB" w:rsidRPr="00F17DA6" w:rsidTr="00097A2E">
        <w:trPr>
          <w:trHeight w:val="322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Защитники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 февраля - День защитника Отечества. Состав Вооруженных сил РФ. Страницы боевой славы Родины с 13 до 20 в.: Невская битва, сражение на Чудском озере, Куликовская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битва, борьба с поляками в 17в., подвиги полководца А.В.Суворова, Отечественная война 1812г., Великая Отечественная война 1941 - 1945г.г. Охрана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сухопутных, воздушных и водных границ страны в наше время. Защита Родины - долг каждого гражданина РФ, служба в Вооруженных силах РФ - почётная обязанность каждого мужчины. Подарочный этикет. Иметь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 понятиях: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Отечество, защитник, патриот, воин.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уважительно относиться к защитникам отечества, ветеранам Великой Отечественной войны 1945- 1945г.г.; подготовить сообщение о патриотах России; определять значение красных дат календаря;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контролировать учебные действия, оформлять и представлять результаты труда, оценивать свою деятельность.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идентичности,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гордости за свою Родину, российский народ и историю России.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гуманистичес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ких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демократичес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ких ценностных 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Осознанное и произвольное построение речевого высказывания в устной и письменной форме.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причинно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следственных связей.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определёнными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вербальными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невербальными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аргументиро</w:t>
            </w: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своё предложение, убеждать и уступать.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возможности различных позиций и точек зрения на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какое-либо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или вопрос.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Постановка учебной задачи на основе соотнесения того, что уже известно и усвоено, и того, что ещё не известно.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промежуточных целей с учётом конечного результата, составление плана и</w:t>
            </w:r>
          </w:p>
          <w:p w:rsidR="009159DB" w:rsidRPr="00F17DA6" w:rsidRDefault="009159DB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6,13,20/05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6,13,20/05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9159DB" w:rsidRPr="00F17DA6" w:rsidRDefault="008B3C77" w:rsidP="007A74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97A2E" w:rsidRPr="00F17DA6" w:rsidTr="00097A2E">
        <w:trPr>
          <w:trHeight w:val="5505"/>
        </w:trPr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34 - 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Обобщение.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Иметь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представление о понятиях: основное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содержание учебника, важнейшие понятия.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Уметь: ответить на вопросы, соотнеся определения с понятиями, пословицы с изученными темами; выполнить тестовые задания.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Формирование основ российской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гражданской идентичности, чувства гордости за свою Родину,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российский народ и историю России.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Становление гуманистических 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демократических ценностных ориентаций.</w:t>
            </w:r>
          </w:p>
        </w:tc>
        <w:tc>
          <w:tcPr>
            <w:tcW w:w="21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Анализ объектов с целью выделения признаков. Установление причинно-следственных связей.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 логической цепи рассуждений.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Владение определёнными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вербальными и невербальными средствами общения.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Умение аргументировать своё предложение, убеждать и уступать. Понимание возможности различных позиций и точек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зрения на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какое-либо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предмет или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Умение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слушать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собеседника.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Постановка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учебной задачи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 основе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соотнесения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того, что уже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известно 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усвоено, и того,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ещё не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известно.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последовательности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промежуточных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целей с учётом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конечного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результата,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составление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плана и</w:t>
            </w:r>
          </w:p>
          <w:p w:rsidR="009159DB" w:rsidRPr="00F17DA6" w:rsidRDefault="009159DB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17D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последовательности действий.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0" w:type="dxa"/>
            </w:tcMar>
            <w:hideMark/>
          </w:tcPr>
          <w:p w:rsidR="009159DB" w:rsidRPr="00F17DA6" w:rsidRDefault="008B3C77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28/05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159DB" w:rsidRPr="00F17DA6" w:rsidRDefault="008B3C77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28/05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159DB" w:rsidRPr="00F17DA6" w:rsidRDefault="008B3C77" w:rsidP="007A7439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</w:tbl>
    <w:p w:rsidR="007A7439" w:rsidRPr="00F17DA6" w:rsidRDefault="007A7439" w:rsidP="007A7439">
      <w:pPr>
        <w:rPr>
          <w:rFonts w:ascii="Times New Roman" w:hAnsi="Times New Roman" w:cs="Times New Roman"/>
          <w:sz w:val="24"/>
          <w:szCs w:val="24"/>
        </w:rPr>
      </w:pPr>
    </w:p>
    <w:p w:rsidR="00740BF5" w:rsidRPr="00F17DA6" w:rsidRDefault="00740BF5">
      <w:pPr>
        <w:rPr>
          <w:rFonts w:ascii="Times New Roman" w:hAnsi="Times New Roman" w:cs="Times New Roman"/>
          <w:sz w:val="24"/>
          <w:szCs w:val="24"/>
        </w:rPr>
      </w:pPr>
    </w:p>
    <w:p w:rsidR="00F17DA6" w:rsidRPr="00F17DA6" w:rsidRDefault="00F17DA6">
      <w:pPr>
        <w:rPr>
          <w:rFonts w:ascii="Times New Roman" w:hAnsi="Times New Roman" w:cs="Times New Roman"/>
          <w:sz w:val="24"/>
          <w:szCs w:val="24"/>
        </w:rPr>
      </w:pPr>
    </w:p>
    <w:sectPr w:rsidR="00F17DA6" w:rsidRPr="00F17DA6" w:rsidSect="00097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E21"/>
    <w:multiLevelType w:val="multilevel"/>
    <w:tmpl w:val="0050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5C5FEF"/>
    <w:multiLevelType w:val="multilevel"/>
    <w:tmpl w:val="33B6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254218"/>
    <w:multiLevelType w:val="multilevel"/>
    <w:tmpl w:val="8A78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B5C2A"/>
    <w:multiLevelType w:val="multilevel"/>
    <w:tmpl w:val="FA18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D6B7F"/>
    <w:multiLevelType w:val="multilevel"/>
    <w:tmpl w:val="8B36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A2872"/>
    <w:multiLevelType w:val="multilevel"/>
    <w:tmpl w:val="C890F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3F2FED"/>
    <w:multiLevelType w:val="multilevel"/>
    <w:tmpl w:val="C840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0855A7"/>
    <w:multiLevelType w:val="multilevel"/>
    <w:tmpl w:val="84402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6A65A2"/>
    <w:multiLevelType w:val="multilevel"/>
    <w:tmpl w:val="98F4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45659F"/>
    <w:multiLevelType w:val="multilevel"/>
    <w:tmpl w:val="A444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9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39"/>
    <w:rsid w:val="00097A2E"/>
    <w:rsid w:val="001A66BC"/>
    <w:rsid w:val="00261D6D"/>
    <w:rsid w:val="00485C90"/>
    <w:rsid w:val="005711CF"/>
    <w:rsid w:val="00647B12"/>
    <w:rsid w:val="00740BF5"/>
    <w:rsid w:val="007A7439"/>
    <w:rsid w:val="00802779"/>
    <w:rsid w:val="008B3C77"/>
    <w:rsid w:val="009159DB"/>
    <w:rsid w:val="009977F8"/>
    <w:rsid w:val="00AD1B45"/>
    <w:rsid w:val="00BE76A7"/>
    <w:rsid w:val="00E144E1"/>
    <w:rsid w:val="00F17DA6"/>
    <w:rsid w:val="00FC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74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4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7439"/>
  </w:style>
  <w:style w:type="character" w:styleId="a3">
    <w:name w:val="Hyperlink"/>
    <w:basedOn w:val="a0"/>
    <w:uiPriority w:val="99"/>
    <w:semiHidden/>
    <w:unhideWhenUsed/>
    <w:rsid w:val="007A743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A743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7A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7439"/>
  </w:style>
  <w:style w:type="paragraph" w:styleId="a6">
    <w:name w:val="Balloon Text"/>
    <w:basedOn w:val="a"/>
    <w:link w:val="a7"/>
    <w:uiPriority w:val="99"/>
    <w:semiHidden/>
    <w:unhideWhenUsed/>
    <w:rsid w:val="007A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74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74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4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7439"/>
  </w:style>
  <w:style w:type="character" w:styleId="a3">
    <w:name w:val="Hyperlink"/>
    <w:basedOn w:val="a0"/>
    <w:uiPriority w:val="99"/>
    <w:semiHidden/>
    <w:unhideWhenUsed/>
    <w:rsid w:val="007A743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A743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7A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7439"/>
  </w:style>
  <w:style w:type="paragraph" w:styleId="a6">
    <w:name w:val="Balloon Text"/>
    <w:basedOn w:val="a"/>
    <w:link w:val="a7"/>
    <w:uiPriority w:val="99"/>
    <w:semiHidden/>
    <w:unhideWhenUsed/>
    <w:rsid w:val="007A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7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fourok.ru/go.html?href=http%3A%2F%2Fxn--273--84d1f.xn--p1ai%2Fzakonodatelstvo%2Ffederalnyy-zakon-ot-29-dekabrya-2012-g-no-273-fz-ob-obrazovanii-v-rf%23st87_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E9614-D2F5-43BA-9DC8-F99D9A33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57</Pages>
  <Words>7804</Words>
  <Characters>44483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2016-09-20T20:22:00Z</cp:lastPrinted>
  <dcterms:created xsi:type="dcterms:W3CDTF">2016-09-04T10:42:00Z</dcterms:created>
  <dcterms:modified xsi:type="dcterms:W3CDTF">2016-09-20T20:24:00Z</dcterms:modified>
</cp:coreProperties>
</file>