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B3E" w:rsidRDefault="00891B3E" w:rsidP="00891B3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СОГБОУ «Вяземская школа-интернат  для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с ограниченными возможностями здоровья»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2373"/>
        <w:gridCol w:w="2591"/>
        <w:gridCol w:w="2122"/>
      </w:tblGrid>
      <w:tr w:rsidR="00891B3E" w:rsidTr="00891B3E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Утверждаю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№4 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«09» января 2016 г.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М.М.Анисимова</w:t>
            </w:r>
            <w:proofErr w:type="spellEnd"/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Зам</w:t>
            </w:r>
            <w:proofErr w:type="gramStart"/>
            <w:r>
              <w:rPr>
                <w:rFonts w:ascii="Times New Roman" w:hAnsi="Times New Roman"/>
              </w:rPr>
              <w:t>.д</w:t>
            </w:r>
            <w:proofErr w:type="gramEnd"/>
            <w:r>
              <w:rPr>
                <w:rFonts w:ascii="Times New Roman" w:hAnsi="Times New Roman"/>
              </w:rPr>
              <w:t>иректора</w:t>
            </w:r>
            <w:proofErr w:type="spellEnd"/>
            <w:r>
              <w:rPr>
                <w:rFonts w:ascii="Times New Roman" w:hAnsi="Times New Roman"/>
              </w:rPr>
              <w:t xml:space="preserve"> по учебной работе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О.А.Богданова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B3E" w:rsidRDefault="00891B3E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Принята</w:t>
            </w:r>
            <w:proofErr w:type="gramEnd"/>
            <w:r>
              <w:rPr>
                <w:rFonts w:ascii="Times New Roman" w:hAnsi="Times New Roman"/>
              </w:rPr>
              <w:t xml:space="preserve"> на педагогическом совете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№7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«28» декабря 2015 г.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Рассмотрено на МО учителей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  8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«28» </w:t>
            </w:r>
            <w:r>
              <w:rPr>
                <w:rFonts w:ascii="Times New Roman" w:hAnsi="Times New Roman"/>
                <w:u w:val="single"/>
              </w:rPr>
              <w:t xml:space="preserve"> 12</w:t>
            </w:r>
            <w:r>
              <w:rPr>
                <w:rFonts w:ascii="Times New Roman" w:hAnsi="Times New Roman"/>
              </w:rPr>
              <w:t xml:space="preserve"> 2015 г.</w:t>
            </w:r>
          </w:p>
          <w:p w:rsidR="00891B3E" w:rsidRDefault="00891B3E">
            <w:pPr>
              <w:rPr>
                <w:rFonts w:ascii="Times New Roman" w:hAnsi="Times New Roman"/>
              </w:rPr>
            </w:pPr>
          </w:p>
          <w:p w:rsidR="00891B3E" w:rsidRDefault="00891B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МО</w:t>
            </w:r>
          </w:p>
        </w:tc>
      </w:tr>
      <w:tr w:rsidR="00891B3E" w:rsidTr="00891B3E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B3E" w:rsidRDefault="00891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891B3E" w:rsidRDefault="00891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B3E" w:rsidRDefault="00891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891B3E" w:rsidRDefault="00891B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B3E" w:rsidRDefault="00891B3E">
            <w:pPr>
              <w:rPr>
                <w:rFonts w:ascii="Times New Roman" w:hAnsi="Times New Roman"/>
              </w:rPr>
            </w:pPr>
          </w:p>
          <w:p w:rsidR="00891B3E" w:rsidRDefault="00891B3E">
            <w:pPr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B3E" w:rsidRDefault="00891B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891B3E" w:rsidRDefault="00891B3E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891B3E" w:rsidRDefault="00891B3E" w:rsidP="00891B3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1B3E" w:rsidRDefault="00891B3E" w:rsidP="00891B3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1B3E" w:rsidRDefault="00891B3E" w:rsidP="00891B3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учебная программа</w:t>
      </w:r>
    </w:p>
    <w:p w:rsidR="00891B3E" w:rsidRPr="00C84F9E" w:rsidRDefault="00891B3E" w:rsidP="00891B3E">
      <w:pPr>
        <w:pStyle w:val="1"/>
        <w:rPr>
          <w:rFonts w:ascii="Times New Roman" w:hAnsi="Times New Roman"/>
          <w:b/>
          <w:sz w:val="32"/>
        </w:rPr>
      </w:pPr>
    </w:p>
    <w:p w:rsidR="00891B3E" w:rsidRPr="00C84F9E" w:rsidRDefault="00891B3E" w:rsidP="00891B3E">
      <w:pPr>
        <w:pStyle w:val="1"/>
        <w:jc w:val="center"/>
        <w:rPr>
          <w:rFonts w:ascii="Times New Roman" w:hAnsi="Times New Roman"/>
          <w:sz w:val="28"/>
        </w:rPr>
      </w:pPr>
      <w:r w:rsidRPr="00C84F9E">
        <w:rPr>
          <w:rFonts w:ascii="Times New Roman" w:hAnsi="Times New Roman"/>
          <w:sz w:val="28"/>
        </w:rPr>
        <w:t>Чтение и развитие речи</w:t>
      </w:r>
    </w:p>
    <w:p w:rsidR="00891B3E" w:rsidRPr="00C84F9E" w:rsidRDefault="00891B3E" w:rsidP="00891B3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91B3E" w:rsidRPr="00C84F9E" w:rsidRDefault="00891B3E" w:rsidP="00891B3E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C84F9E">
        <w:rPr>
          <w:rFonts w:ascii="Times New Roman" w:hAnsi="Times New Roman"/>
          <w:i/>
          <w:sz w:val="28"/>
          <w:szCs w:val="28"/>
        </w:rPr>
        <w:t xml:space="preserve"> (наименование учебного предмета /курса)</w:t>
      </w:r>
    </w:p>
    <w:p w:rsidR="00891B3E" w:rsidRPr="00C84F9E" w:rsidRDefault="00891B3E" w:rsidP="00891B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84F9E">
        <w:rPr>
          <w:rFonts w:ascii="Times New Roman" w:hAnsi="Times New Roman"/>
          <w:sz w:val="28"/>
          <w:szCs w:val="28"/>
        </w:rPr>
        <w:t>для обучающихся</w:t>
      </w:r>
    </w:p>
    <w:p w:rsidR="00891B3E" w:rsidRPr="00C84F9E" w:rsidRDefault="00891B3E" w:rsidP="00891B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84F9E">
        <w:rPr>
          <w:rFonts w:ascii="Times New Roman" w:hAnsi="Times New Roman"/>
          <w:sz w:val="28"/>
          <w:szCs w:val="28"/>
        </w:rPr>
        <w:t>4</w:t>
      </w:r>
      <w:r w:rsidR="00C84F9E">
        <w:rPr>
          <w:rFonts w:ascii="Times New Roman" w:hAnsi="Times New Roman"/>
          <w:sz w:val="28"/>
          <w:szCs w:val="28"/>
        </w:rPr>
        <w:t>-</w:t>
      </w:r>
      <w:r w:rsidRPr="00C84F9E">
        <w:rPr>
          <w:rFonts w:ascii="Times New Roman" w:hAnsi="Times New Roman"/>
          <w:sz w:val="28"/>
          <w:szCs w:val="28"/>
        </w:rPr>
        <w:t xml:space="preserve"> класса</w:t>
      </w:r>
    </w:p>
    <w:p w:rsidR="00891B3E" w:rsidRPr="00C84F9E" w:rsidRDefault="00C84F9E" w:rsidP="00891B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</w:t>
      </w:r>
      <w:r w:rsidR="00961609" w:rsidRPr="00C84F9E">
        <w:rPr>
          <w:rFonts w:ascii="Times New Roman" w:hAnsi="Times New Roman"/>
          <w:sz w:val="28"/>
          <w:szCs w:val="28"/>
        </w:rPr>
        <w:t xml:space="preserve"> -2017</w:t>
      </w:r>
      <w:r>
        <w:rPr>
          <w:rFonts w:ascii="Times New Roman" w:hAnsi="Times New Roman"/>
          <w:sz w:val="28"/>
          <w:szCs w:val="28"/>
        </w:rPr>
        <w:t xml:space="preserve"> у/г</w:t>
      </w:r>
    </w:p>
    <w:p w:rsidR="00891B3E" w:rsidRPr="00C84F9E" w:rsidRDefault="00891B3E" w:rsidP="00891B3E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C84F9E">
        <w:rPr>
          <w:rFonts w:ascii="Times New Roman" w:hAnsi="Times New Roman"/>
          <w:i/>
          <w:sz w:val="28"/>
          <w:szCs w:val="28"/>
        </w:rPr>
        <w:t>срок реализации программы</w:t>
      </w:r>
    </w:p>
    <w:p w:rsidR="00891B3E" w:rsidRPr="00C84F9E" w:rsidRDefault="00891B3E" w:rsidP="00891B3E">
      <w:pPr>
        <w:pStyle w:val="a4"/>
        <w:jc w:val="center"/>
        <w:rPr>
          <w:rFonts w:ascii="Times New Roman" w:hAnsi="Times New Roman" w:cs="Times New Roman"/>
          <w:sz w:val="28"/>
          <w:szCs w:val="28"/>
          <w:lang w:bidi="he-IL"/>
        </w:rPr>
      </w:pPr>
      <w:r w:rsidRPr="00C84F9E">
        <w:rPr>
          <w:rFonts w:ascii="Times New Roman" w:hAnsi="Times New Roman" w:cs="Times New Roman"/>
          <w:sz w:val="28"/>
          <w:szCs w:val="28"/>
          <w:lang w:bidi="he-IL"/>
        </w:rPr>
        <w:t xml:space="preserve">     </w:t>
      </w:r>
      <w:proofErr w:type="gramStart"/>
      <w:r w:rsidRPr="00C84F9E">
        <w:rPr>
          <w:rFonts w:ascii="Times New Roman" w:hAnsi="Times New Roman" w:cs="Times New Roman"/>
          <w:sz w:val="28"/>
          <w:szCs w:val="28"/>
          <w:lang w:bidi="he-IL"/>
        </w:rPr>
        <w:t>Составлена</w:t>
      </w:r>
      <w:proofErr w:type="gramEnd"/>
      <w:r w:rsidRPr="00C84F9E">
        <w:rPr>
          <w:rFonts w:ascii="Times New Roman" w:hAnsi="Times New Roman" w:cs="Times New Roman"/>
          <w:sz w:val="28"/>
          <w:szCs w:val="28"/>
          <w:lang w:bidi="he-IL"/>
        </w:rPr>
        <w:t xml:space="preserve"> на основе программы для специальных (коррекционных) общеобразовательных учреждений, рекомендованной Министерством образования и науки  Российской Федерации</w:t>
      </w:r>
    </w:p>
    <w:p w:rsidR="00891B3E" w:rsidRPr="00C84F9E" w:rsidRDefault="00891B3E" w:rsidP="00891B3E">
      <w:pPr>
        <w:pStyle w:val="a4"/>
        <w:jc w:val="center"/>
        <w:rPr>
          <w:rFonts w:ascii="Times New Roman" w:hAnsi="Times New Roman" w:cs="Times New Roman"/>
          <w:sz w:val="28"/>
          <w:szCs w:val="28"/>
          <w:lang w:bidi="he-IL"/>
        </w:rPr>
      </w:pPr>
      <w:r w:rsidRPr="00C84F9E">
        <w:rPr>
          <w:rFonts w:ascii="Times New Roman" w:hAnsi="Times New Roman" w:cs="Times New Roman"/>
          <w:sz w:val="28"/>
          <w:szCs w:val="28"/>
          <w:lang w:bidi="he-IL"/>
        </w:rPr>
        <w:t xml:space="preserve"> под редакцией  </w:t>
      </w:r>
      <w:proofErr w:type="spellStart"/>
      <w:r w:rsidRPr="00C84F9E">
        <w:rPr>
          <w:rFonts w:ascii="Times New Roman" w:hAnsi="Times New Roman" w:cs="Times New Roman"/>
          <w:sz w:val="28"/>
          <w:szCs w:val="28"/>
          <w:lang w:bidi="he-IL"/>
        </w:rPr>
        <w:t>В.В.Воронковой</w:t>
      </w:r>
      <w:proofErr w:type="spellEnd"/>
      <w:r w:rsidRPr="00C84F9E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891B3E" w:rsidRDefault="00891B3E" w:rsidP="00891B3E">
      <w:pPr>
        <w:pStyle w:val="a4"/>
        <w:ind w:left="5"/>
        <w:jc w:val="center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     (наименование программы)</w:t>
      </w:r>
    </w:p>
    <w:p w:rsidR="00891B3E" w:rsidRDefault="00891B3E" w:rsidP="00891B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1B3E" w:rsidRDefault="00891B3E" w:rsidP="00891B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91B3E" w:rsidRDefault="00891B3E" w:rsidP="00891B3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Программу составила </w:t>
      </w:r>
      <w:r w:rsidR="00961609" w:rsidRPr="00961609">
        <w:rPr>
          <w:rFonts w:ascii="Times New Roman" w:hAnsi="Times New Roman"/>
          <w:sz w:val="28"/>
          <w:szCs w:val="28"/>
        </w:rPr>
        <w:t>учитель</w:t>
      </w:r>
      <w:r w:rsidR="001D007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1D0077">
        <w:rPr>
          <w:rFonts w:ascii="Times New Roman" w:hAnsi="Times New Roman"/>
          <w:sz w:val="28"/>
          <w:szCs w:val="28"/>
        </w:rPr>
        <w:t>Литош</w:t>
      </w:r>
      <w:proofErr w:type="spellEnd"/>
      <w:r w:rsidR="001D0077">
        <w:rPr>
          <w:rFonts w:ascii="Times New Roman" w:hAnsi="Times New Roman"/>
          <w:sz w:val="28"/>
          <w:szCs w:val="28"/>
        </w:rPr>
        <w:t xml:space="preserve"> Л.П.</w:t>
      </w:r>
      <w:r>
        <w:rPr>
          <w:rFonts w:ascii="Times New Roman" w:hAnsi="Times New Roman"/>
          <w:sz w:val="28"/>
          <w:szCs w:val="28"/>
          <w:u w:val="single"/>
        </w:rPr>
        <w:t xml:space="preserve">        </w:t>
      </w:r>
    </w:p>
    <w:p w:rsidR="00891B3E" w:rsidRDefault="00891B3E" w:rsidP="00891B3E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891B3E" w:rsidRDefault="00891B3E" w:rsidP="00891B3E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891B3E" w:rsidRDefault="00891B3E" w:rsidP="00891B3E">
      <w:pPr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lastRenderedPageBreak/>
        <w:t>1.Планируемые результаты освоения учебного предмета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Учащиеся должны уметь:</w:t>
      </w:r>
    </w:p>
    <w:p w:rsidR="00891B3E" w:rsidRDefault="00891B3E" w:rsidP="00891B3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Читать сознательно, правильно текст целыми словами вслух с соблюдением пауз и с соответствующей интонацией;</w:t>
      </w:r>
    </w:p>
    <w:p w:rsidR="00891B3E" w:rsidRDefault="00891B3E" w:rsidP="00891B3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Читать про себя;</w:t>
      </w:r>
    </w:p>
    <w:p w:rsidR="00891B3E" w:rsidRDefault="00891B3E" w:rsidP="00891B3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Отвечать на вопросы по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прочитанному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891B3E" w:rsidRDefault="00891B3E" w:rsidP="00891B3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Выделять главных действующих лиц, выражая к ним свое отношение;</w:t>
      </w:r>
    </w:p>
    <w:p w:rsidR="00891B3E" w:rsidRDefault="00891B3E" w:rsidP="00891B3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Определять главную мысль произведения;</w:t>
      </w:r>
    </w:p>
    <w:p w:rsidR="00891B3E" w:rsidRDefault="00891B3E" w:rsidP="00891B3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Пересказывать прочитанное полно и выборочно.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Учащиеся должны знать: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Наизусть 6-8 стихотворений и 2 басни.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91B3E" w:rsidRDefault="00891B3E" w:rsidP="00891B3E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2.Содержание учебного предмета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4 класс (4 ч в неделю)</w:t>
      </w:r>
    </w:p>
    <w:p w:rsidR="00891B3E" w:rsidRDefault="00891B3E" w:rsidP="00891B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ТЕХНИКА ЧТЕНИЯ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Правильное чтение вслух целыми словами. Чтение про себя.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Работа над выразительным чтением: соблюдение пауз между предложениями, логического ударения, необходимой интонации.</w:t>
      </w:r>
    </w:p>
    <w:p w:rsidR="00891B3E" w:rsidRDefault="00891B3E" w:rsidP="00891B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ПОНИМАНИЕ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ЧИТАЕМОГО</w:t>
      </w:r>
      <w:proofErr w:type="gramEnd"/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Выделение главной мысли произведения, осознание последовательности, причинности и смысла читаемого. Деление текста на законченные по смыслу части по данным заглавиям. Придумывание заглавий к основным частям текста, коллективное составление плана. Объяснение выделенных учителем слов и оборотов речи.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Подведение учащихся к выводу из произведения, сравнение прочитанного с опытом детей и ранее прочитанным. Выделение главных действующих лиц, оценка их поступков; выбор в тексте слов, выражений, характеризующих героев, события, картины природы.</w:t>
      </w:r>
    </w:p>
    <w:p w:rsidR="00891B3E" w:rsidRDefault="00891B3E" w:rsidP="00891B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РАЗВИТИЕ УСТНОЙ РЕЧИ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     Самостоятельный полный и выборочный пересказ, рассказ по аналогии с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прочитанным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Заучивание наизусть стихотворений, басен.</w:t>
      </w:r>
    </w:p>
    <w:p w:rsidR="00891B3E" w:rsidRDefault="00891B3E" w:rsidP="00891B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ВНЕКЛАССНОЕ ЧТЕНИЕ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     Чтение доступных детских книг из школьной библиотеки и детских газет, журналов; называние заглавия прочитанной книги, ее автора; ответы на вопросы по содержанию; рассказывание отдельных эпизодов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из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прочитанного.</w:t>
      </w:r>
    </w:p>
    <w:p w:rsidR="00891B3E" w:rsidRDefault="00891B3E" w:rsidP="00891B3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ПРИМЕРНАЯ ТЕМАТИКА</w:t>
      </w:r>
    </w:p>
    <w:p w:rsidR="00891B3E" w:rsidRDefault="00891B3E" w:rsidP="00891B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Чтение произведений устного народного творчества в обработке русских писателей.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Рассказы и стихотворения о героизме народа во время войны.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Общественно полезные дела школьников.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Чтение рассказов и стихотворений русских и зарубежных классиков о природе, жизни животных, занятиях взрослых и детей в разные времена года.</w:t>
      </w:r>
      <w:r>
        <w:rPr>
          <w:rFonts w:ascii="Times New Roman" w:hAnsi="Times New Roman"/>
          <w:sz w:val="24"/>
          <w:szCs w:val="24"/>
          <w:lang w:eastAsia="ru-RU"/>
        </w:rPr>
        <w:br/>
        <w:t>      Практические грамматические упражнения, правописание и развитие речи.</w:t>
      </w:r>
    </w:p>
    <w:p w:rsidR="00891B3E" w:rsidRDefault="00891B3E" w:rsidP="00891B3E">
      <w:pPr>
        <w:spacing w:after="0" w:line="240" w:lineRule="auto"/>
        <w:rPr>
          <w:rFonts w:ascii="Cambria" w:hAnsi="Cambria"/>
          <w:b/>
          <w:i/>
          <w:color w:val="FF0000"/>
          <w:sz w:val="20"/>
          <w:szCs w:val="20"/>
          <w:u w:val="single"/>
          <w:lang w:eastAsia="ru-RU"/>
        </w:rPr>
      </w:pPr>
    </w:p>
    <w:p w:rsidR="00891B3E" w:rsidRDefault="00891B3E" w:rsidP="00891B3E">
      <w:pPr>
        <w:spacing w:after="0" w:line="240" w:lineRule="auto"/>
        <w:rPr>
          <w:rFonts w:ascii="Cambria" w:hAnsi="Cambria"/>
          <w:b/>
          <w:i/>
          <w:color w:val="FF0000"/>
          <w:sz w:val="20"/>
          <w:szCs w:val="20"/>
          <w:u w:val="single"/>
          <w:lang w:eastAsia="ru-RU"/>
        </w:rPr>
      </w:pPr>
    </w:p>
    <w:p w:rsidR="00891B3E" w:rsidRDefault="00891B3E" w:rsidP="00891B3E">
      <w:pPr>
        <w:spacing w:after="0" w:line="240" w:lineRule="auto"/>
        <w:rPr>
          <w:rFonts w:ascii="Cambria" w:hAnsi="Cambria"/>
          <w:b/>
          <w:i/>
          <w:color w:val="FF0000"/>
          <w:sz w:val="20"/>
          <w:szCs w:val="20"/>
          <w:u w:val="single"/>
          <w:lang w:eastAsia="ru-RU"/>
        </w:rPr>
      </w:pPr>
    </w:p>
    <w:p w:rsidR="00891B3E" w:rsidRDefault="00891B3E" w:rsidP="00891B3E">
      <w:pPr>
        <w:spacing w:after="0" w:line="240" w:lineRule="auto"/>
        <w:rPr>
          <w:rFonts w:ascii="Cambria" w:hAnsi="Cambria"/>
          <w:b/>
          <w:i/>
          <w:color w:val="FF0000"/>
          <w:sz w:val="20"/>
          <w:szCs w:val="20"/>
          <w:u w:val="single"/>
          <w:lang w:eastAsia="ru-RU"/>
        </w:rPr>
      </w:pPr>
    </w:p>
    <w:p w:rsidR="00891B3E" w:rsidRDefault="00891B3E" w:rsidP="00891B3E">
      <w:pPr>
        <w:spacing w:after="0" w:line="240" w:lineRule="auto"/>
        <w:rPr>
          <w:rFonts w:ascii="Cambria" w:hAnsi="Cambria"/>
          <w:b/>
          <w:i/>
          <w:color w:val="FF0000"/>
          <w:sz w:val="20"/>
          <w:szCs w:val="20"/>
          <w:u w:val="single"/>
          <w:lang w:eastAsia="ru-RU"/>
        </w:rPr>
      </w:pPr>
    </w:p>
    <w:p w:rsidR="00891B3E" w:rsidRDefault="00891B3E" w:rsidP="00891B3E">
      <w:pPr>
        <w:spacing w:after="0" w:line="240" w:lineRule="auto"/>
        <w:rPr>
          <w:rFonts w:ascii="Cambria" w:hAnsi="Cambria"/>
          <w:color w:val="FF0000"/>
          <w:sz w:val="24"/>
          <w:szCs w:val="20"/>
          <w:lang w:eastAsia="ru-RU"/>
        </w:rPr>
      </w:pP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  <w:r>
        <w:rPr>
          <w:rFonts w:ascii="Cambria" w:hAnsi="Cambria"/>
          <w:color w:val="FF0000"/>
          <w:sz w:val="24"/>
          <w:szCs w:val="20"/>
          <w:lang w:eastAsia="ru-RU"/>
        </w:rPr>
        <w:tab/>
      </w:r>
    </w:p>
    <w:p w:rsidR="00891B3E" w:rsidRDefault="00891B3E" w:rsidP="00891B3E"/>
    <w:p w:rsidR="00891B3E" w:rsidRDefault="00891B3E" w:rsidP="00891B3E"/>
    <w:p w:rsidR="00891B3E" w:rsidRDefault="00891B3E" w:rsidP="00891B3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3.Календарно-тематическое планирование</w:t>
      </w:r>
    </w:p>
    <w:p w:rsidR="00891B3E" w:rsidRPr="00A93432" w:rsidRDefault="00891B3E" w:rsidP="00891B3E">
      <w:pPr>
        <w:rPr>
          <w:b/>
        </w:rPr>
      </w:pPr>
      <w:r w:rsidRPr="00A93432">
        <w:rPr>
          <w:b/>
        </w:rPr>
        <w:t xml:space="preserve">                                                    </w:t>
      </w:r>
      <w:proofErr w:type="gramStart"/>
      <w:r w:rsidRPr="00A93432">
        <w:rPr>
          <w:b/>
          <w:lang w:val="en-US"/>
        </w:rPr>
        <w:t>I</w:t>
      </w:r>
      <w:r w:rsidR="00A93432">
        <w:rPr>
          <w:b/>
        </w:rPr>
        <w:t xml:space="preserve"> - </w:t>
      </w:r>
      <w:r w:rsidR="00A93432" w:rsidRPr="00A93432">
        <w:rPr>
          <w:b/>
        </w:rPr>
        <w:t xml:space="preserve"> </w:t>
      </w:r>
      <w:r w:rsidRPr="00A93432">
        <w:rPr>
          <w:b/>
        </w:rPr>
        <w:t xml:space="preserve"> четверть.</w:t>
      </w:r>
      <w:proofErr w:type="gramEnd"/>
    </w:p>
    <w:tbl>
      <w:tblPr>
        <w:tblW w:w="99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0"/>
        <w:gridCol w:w="165"/>
        <w:gridCol w:w="3999"/>
        <w:gridCol w:w="92"/>
        <w:gridCol w:w="138"/>
        <w:gridCol w:w="646"/>
        <w:gridCol w:w="50"/>
        <w:gridCol w:w="1811"/>
        <w:gridCol w:w="199"/>
        <w:gridCol w:w="1663"/>
      </w:tblGrid>
      <w:tr w:rsidR="00891B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szCs w:val="20"/>
                <w:lang w:eastAsia="ru-RU"/>
              </w:rPr>
            </w:pPr>
            <w:r>
              <w:rPr>
                <w:rFonts w:ascii="Cambria" w:hAnsi="Cambria"/>
                <w:b/>
                <w:szCs w:val="20"/>
                <w:lang w:eastAsia="ru-RU"/>
              </w:rPr>
              <w:t>№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b/>
                <w:szCs w:val="20"/>
                <w:lang w:eastAsia="ru-RU"/>
              </w:rPr>
            </w:pPr>
            <w:r>
              <w:rPr>
                <w:rFonts w:ascii="Cambria" w:hAnsi="Cambria"/>
                <w:b/>
                <w:szCs w:val="20"/>
                <w:lang w:eastAsia="ru-RU"/>
              </w:rPr>
              <w:t xml:space="preserve">                      Тема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szCs w:val="20"/>
                <w:lang w:eastAsia="ru-RU"/>
              </w:rPr>
            </w:pPr>
            <w:r>
              <w:rPr>
                <w:rFonts w:ascii="Cambria" w:hAnsi="Cambria"/>
                <w:b/>
                <w:szCs w:val="20"/>
                <w:lang w:eastAsia="ru-RU"/>
              </w:rPr>
              <w:t>Кол.</w:t>
            </w:r>
          </w:p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szCs w:val="20"/>
                <w:lang w:eastAsia="ru-RU"/>
              </w:rPr>
            </w:pPr>
            <w:r>
              <w:rPr>
                <w:rFonts w:ascii="Cambria" w:hAnsi="Cambria"/>
                <w:b/>
                <w:szCs w:val="20"/>
                <w:lang w:eastAsia="ru-RU"/>
              </w:rPr>
              <w:t>час.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szCs w:val="20"/>
                <w:lang w:eastAsia="ru-RU"/>
              </w:rPr>
            </w:pPr>
            <w:r>
              <w:rPr>
                <w:rFonts w:ascii="Cambria" w:hAnsi="Cambria"/>
                <w:b/>
                <w:szCs w:val="20"/>
                <w:lang w:eastAsia="ru-RU"/>
              </w:rPr>
              <w:t>Дата</w:t>
            </w:r>
          </w:p>
          <w:p w:rsidR="00891B3E" w:rsidRDefault="00891B3E">
            <w:pPr>
              <w:spacing w:after="0" w:line="240" w:lineRule="auto"/>
              <w:rPr>
                <w:rFonts w:ascii="Cambria" w:hAnsi="Cambria"/>
                <w:b/>
                <w:szCs w:val="20"/>
                <w:lang w:eastAsia="ru-RU"/>
              </w:rPr>
            </w:pPr>
            <w:r>
              <w:rPr>
                <w:rFonts w:ascii="Cambria" w:hAnsi="Cambria"/>
                <w:b/>
                <w:szCs w:val="20"/>
                <w:lang w:eastAsia="ru-RU"/>
              </w:rPr>
              <w:t>по плану             по факту</w:t>
            </w:r>
          </w:p>
        </w:tc>
      </w:tr>
      <w:tr w:rsidR="00DC243E" w:rsidTr="00DC243E">
        <w:trPr>
          <w:trHeight w:val="223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7F5C28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Урок Знаний: Моя будущая профессия.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1/09</w:t>
            </w:r>
          </w:p>
        </w:tc>
      </w:tr>
      <w:tr w:rsidR="00DC243E" w:rsidTr="00DC243E">
        <w:trPr>
          <w:trHeight w:val="223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В. Лебедев-Кумач «Здравствуй, школа!» Выразительное чтение стихотворения.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5/09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5/09</w:t>
            </w:r>
          </w:p>
        </w:tc>
      </w:tr>
      <w:tr w:rsidR="00891B3E" w:rsidTr="00891B3E">
        <w:trPr>
          <w:trHeight w:val="479"/>
        </w:trPr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t>Что такое хорошо и что такое плохо.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Э.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Шим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«Брат и младшая сестра».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6/09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6/09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А.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Седугин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«Молоток». Пересказ прочитанного произведения.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7/09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7/09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Е. Пермяк «Пичугин мост». Ответы на вопросы по содержанию.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8,12/09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8,12/09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В.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Голявкин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«Был не крайний случай».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13/09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13/09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По И.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Дику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«Счастливая ручка». Ответы на вопросы по содержанию.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14/09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14/09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По Л. Давыдычеву «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Лёлишна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из третьего подъезда». Ответы на вопросы по содержанию.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15/09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15/09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10.11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По Л. Давыдычеву «Виктор Мокроусов». Выборочное чтение, ответы на вопросы по содержанию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19,20/09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19,20/09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12.13.14.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А. Гайдар «Тимур и его команда». (Отрывки из повести) Деление рассказа на части, составление плана, пересказ одной из частей.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21,22,26/09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21,22,26/09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В. Осеева «Печенье». Обобщающий урок по пройденной теме.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27/09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27/09</w:t>
            </w:r>
          </w:p>
        </w:tc>
      </w:tr>
      <w:tr w:rsidR="00891B3E" w:rsidTr="00891B3E"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t>Уж небо осенью дышало…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А. К. Толстой «Осень! Обсыпается весь наш бедный сад…Заучивание стихотворения с помощью учителя.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28/09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28/09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По В.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Пескову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«Осенний лес», А. Твардовский «Лес осенью». Совершенствование умения читать стихи выразительно, заучивать наизусть.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28/09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29/09</w:t>
            </w:r>
          </w:p>
        </w:tc>
      </w:tr>
      <w:tr w:rsidR="00DC243E" w:rsidTr="00DC243E">
        <w:trPr>
          <w:trHeight w:val="15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О.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Высотская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«Осеннее утро». Выразительное чтение стихотворения.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3/10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3/10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19.20.21.22.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В. Гаршин «Лягушка – путешественница». Чтение по ролям, составление плана, пересказ прочитанного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4,5,6,10/10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4,5,6,10/10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И. Крылов «Стрекоза и муравей»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11/10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11/10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24.25.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По Д. </w:t>
            </w:r>
            <w:proofErr w:type="gramStart"/>
            <w:r>
              <w:rPr>
                <w:rFonts w:ascii="Cambria" w:hAnsi="Cambria"/>
                <w:sz w:val="24"/>
                <w:szCs w:val="20"/>
                <w:lang w:eastAsia="ru-RU"/>
              </w:rPr>
              <w:t>Мамину-Сибиряку</w:t>
            </w:r>
            <w:proofErr w:type="gram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«Приемыш». Выборочное чтение.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12,13/10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12,13/10</w:t>
            </w:r>
          </w:p>
        </w:tc>
      </w:tr>
      <w:tr w:rsidR="00DC243E" w:rsidTr="00DC243E">
        <w:trPr>
          <w:trHeight w:val="225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По Д. </w:t>
            </w:r>
            <w:proofErr w:type="gramStart"/>
            <w:r>
              <w:rPr>
                <w:rFonts w:ascii="Cambria" w:hAnsi="Cambria"/>
                <w:sz w:val="24"/>
                <w:szCs w:val="20"/>
                <w:lang w:eastAsia="ru-RU"/>
              </w:rPr>
              <w:t>Мамину-Сибиряку</w:t>
            </w:r>
            <w:proofErr w:type="gram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«Тарас и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Соболько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». Пересказ </w:t>
            </w:r>
            <w:proofErr w:type="gramStart"/>
            <w:r>
              <w:rPr>
                <w:rFonts w:ascii="Cambria" w:hAnsi="Cambria"/>
                <w:sz w:val="24"/>
                <w:szCs w:val="20"/>
                <w:lang w:eastAsia="ru-RU"/>
              </w:rPr>
              <w:t>прочитанног</w:t>
            </w:r>
            <w:r w:rsidR="000163EC">
              <w:rPr>
                <w:rFonts w:ascii="Cambria" w:hAnsi="Cambria"/>
                <w:sz w:val="24"/>
                <w:szCs w:val="20"/>
                <w:lang w:eastAsia="ru-RU"/>
              </w:rPr>
              <w:t>о</w:t>
            </w:r>
            <w:proofErr w:type="gramEnd"/>
            <w:r>
              <w:rPr>
                <w:rFonts w:ascii="Cambria" w:hAnsi="Cambria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17/10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7F5C28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17/10</w:t>
            </w:r>
          </w:p>
        </w:tc>
      </w:tr>
      <w:tr w:rsidR="00DC243E" w:rsidTr="00DC243E">
        <w:trPr>
          <w:trHeight w:val="25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А. Пушкин «Уж небо осенью дышало…». Выразительное чтение стихотворения.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0163EC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18/10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0163EC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18/10</w:t>
            </w:r>
          </w:p>
        </w:tc>
      </w:tr>
      <w:tr w:rsidR="00DC243E" w:rsidTr="00DC243E">
        <w:trPr>
          <w:trHeight w:val="27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28.29.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Н. Мишутин «Про лягушку-хохотушку». Пересказ по частям.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  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0163EC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19,20/10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0163EC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19,20/10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686D7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Обобщающий урок по пройденной 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теме</w:t>
            </w:r>
            <w:proofErr w:type="gramStart"/>
            <w:r>
              <w:rPr>
                <w:rFonts w:ascii="Cambria" w:hAnsi="Cambria"/>
                <w:sz w:val="24"/>
                <w:szCs w:val="20"/>
                <w:lang w:eastAsia="ru-RU"/>
              </w:rPr>
              <w:t>,ч</w:t>
            </w:r>
            <w:proofErr w:type="gramEnd"/>
            <w:r>
              <w:rPr>
                <w:rFonts w:ascii="Cambria" w:hAnsi="Cambria"/>
                <w:sz w:val="24"/>
                <w:szCs w:val="20"/>
                <w:lang w:eastAsia="ru-RU"/>
              </w:rPr>
              <w:t>етверть</w:t>
            </w:r>
            <w:proofErr w:type="spellEnd"/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0163EC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24,25,26,27/10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0163EC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24,25,26,27/10</w:t>
            </w:r>
          </w:p>
        </w:tc>
      </w:tr>
      <w:tr w:rsidR="00891B3E" w:rsidTr="00891B3E"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</w:pPr>
          </w:p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val="en-US" w:eastAsia="ru-RU"/>
              </w:rPr>
              <w:t xml:space="preserve">II  </w:t>
            </w: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t>четверть</w:t>
            </w:r>
          </w:p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</w:pPr>
          </w:p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t>Народные сказки.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«Гуси – лебеди» (русская сказка).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7/11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7/11</w:t>
            </w:r>
          </w:p>
        </w:tc>
      </w:tr>
      <w:tr w:rsidR="00DC243E" w:rsidTr="00DC243E">
        <w:trPr>
          <w:trHeight w:val="165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«Чудесный клад» (молдавская сказка)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8,9/11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8,9/11</w:t>
            </w:r>
          </w:p>
        </w:tc>
      </w:tr>
      <w:tr w:rsidR="00DC243E" w:rsidTr="00DC243E">
        <w:trPr>
          <w:trHeight w:val="26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«Росомаха и лисица» (эвенская сказка).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10,14/11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10,14/11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Отчего у зайца длинные уши» (</w:t>
            </w:r>
            <w:proofErr w:type="gramStart"/>
            <w:r>
              <w:rPr>
                <w:rFonts w:ascii="Cambria" w:hAnsi="Cambria"/>
                <w:sz w:val="24"/>
                <w:szCs w:val="20"/>
                <w:lang w:eastAsia="ru-RU"/>
              </w:rPr>
              <w:t>мансийская</w:t>
            </w:r>
            <w:proofErr w:type="gramEnd"/>
            <w:r>
              <w:rPr>
                <w:rFonts w:ascii="Cambria" w:hAnsi="Cambria"/>
                <w:sz w:val="24"/>
                <w:szCs w:val="20"/>
                <w:lang w:eastAsia="ru-RU"/>
              </w:rPr>
              <w:t>)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15/11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15/11</w:t>
            </w:r>
          </w:p>
        </w:tc>
      </w:tr>
      <w:tr w:rsidR="00DC243E" w:rsidTr="00DC243E">
        <w:trPr>
          <w:trHeight w:val="17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«Лиса и волк» (русская сказка). Инсценировка  сказки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16,17/11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16,17/11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Обобщающий урок по пройденной теме.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21/11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21/11</w:t>
            </w:r>
          </w:p>
        </w:tc>
      </w:tr>
      <w:tr w:rsidR="00891B3E" w:rsidTr="00891B3E"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t>О труде и трудолюбии.</w:t>
            </w:r>
          </w:p>
        </w:tc>
      </w:tr>
      <w:tr w:rsidR="00DC243E" w:rsidTr="00DC243E">
        <w:trPr>
          <w:trHeight w:val="158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К. Ушинский «Два плуга». Ответы на вопросы по содержанию.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22/11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22/11</w:t>
            </w:r>
          </w:p>
        </w:tc>
      </w:tr>
      <w:tr w:rsidR="00DC243E" w:rsidTr="00DC243E">
        <w:trPr>
          <w:trHeight w:val="2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«Самое дорогое» (русская сказка). Чтение по ролям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 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23,24/11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23,24/11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И. Крылов «Трудолюбивый медведь».  Ответы на вопросы по содержанию.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28/11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28/11</w:t>
            </w:r>
          </w:p>
        </w:tc>
      </w:tr>
      <w:tr w:rsidR="00DC243E" w:rsidTr="00DC243E">
        <w:trPr>
          <w:trHeight w:val="32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Cambria" w:hAnsi="Cambria"/>
                <w:sz w:val="24"/>
                <w:szCs w:val="20"/>
                <w:lang w:eastAsia="ru-RU"/>
              </w:rPr>
              <w:t>Айога</w:t>
            </w:r>
            <w:proofErr w:type="spellEnd"/>
            <w:r>
              <w:rPr>
                <w:rFonts w:ascii="Cambria" w:hAnsi="Cambria"/>
                <w:sz w:val="24"/>
                <w:szCs w:val="20"/>
                <w:lang w:eastAsia="ru-RU"/>
              </w:rPr>
              <w:t>» (нанайская сказка)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29,30/11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29,30/11</w:t>
            </w:r>
          </w:p>
        </w:tc>
      </w:tr>
      <w:tr w:rsidR="00DC243E" w:rsidTr="00DC243E">
        <w:trPr>
          <w:trHeight w:val="34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С. Маршак «</w:t>
            </w:r>
            <w:proofErr w:type="gramStart"/>
            <w:r>
              <w:rPr>
                <w:rFonts w:ascii="Cambria" w:hAnsi="Cambria"/>
                <w:sz w:val="24"/>
                <w:szCs w:val="20"/>
                <w:lang w:eastAsia="ru-RU"/>
              </w:rPr>
              <w:t>Лодыри</w:t>
            </w:r>
            <w:proofErr w:type="gramEnd"/>
            <w:r>
              <w:rPr>
                <w:rFonts w:ascii="Cambria" w:hAnsi="Cambria"/>
                <w:sz w:val="24"/>
                <w:szCs w:val="20"/>
                <w:lang w:eastAsia="ru-RU"/>
              </w:rPr>
              <w:t xml:space="preserve"> и кот» Выразительное чтение стихотворения.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1/12</w:t>
            </w:r>
          </w:p>
        </w:tc>
      </w:tr>
      <w:tr w:rsidR="00DC243E" w:rsidTr="00DC243E">
        <w:trPr>
          <w:trHeight w:val="28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И. Крылов «Лебедь, щука и рак». Закрепление понятия басни, её особенности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5/12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5/12</w:t>
            </w:r>
          </w:p>
        </w:tc>
      </w:tr>
      <w:tr w:rsidR="00DC24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А. Тетивкин «Школа». Выразительное чтение стихотворения.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6/12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6/12</w:t>
            </w:r>
          </w:p>
        </w:tc>
      </w:tr>
      <w:tr w:rsidR="00DC243E" w:rsidTr="00DC243E">
        <w:trPr>
          <w:trHeight w:val="28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Е. Пермяк «Для чего руки нужны?» Ответы на вопросы по содержанию.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7/12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7/12</w:t>
            </w:r>
          </w:p>
        </w:tc>
      </w:tr>
      <w:tr w:rsidR="00DC243E" w:rsidTr="00DC243E">
        <w:trPr>
          <w:trHeight w:val="14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Обобщающий урок по пройденной теме.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8/12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B36EE7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8/12</w:t>
            </w:r>
          </w:p>
        </w:tc>
      </w:tr>
      <w:tr w:rsidR="00891B3E" w:rsidTr="00891B3E">
        <w:trPr>
          <w:trHeight w:val="146"/>
        </w:trPr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lastRenderedPageBreak/>
              <w:t>Произведения русских и зарубежных писателей.</w:t>
            </w:r>
          </w:p>
        </w:tc>
      </w:tr>
      <w:tr w:rsidR="00DC243E" w:rsidTr="00DC243E">
        <w:trPr>
          <w:trHeight w:val="14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А. Пушкин «Сказка о рыбаке и рыбке». Выборочное чтение, ответы на вопросы по содержанию, составление характеристики героев.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12,13/12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12,13/12</w:t>
            </w:r>
          </w:p>
        </w:tc>
      </w:tr>
      <w:tr w:rsidR="00DC243E" w:rsidTr="00DC243E">
        <w:trPr>
          <w:trHeight w:val="14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Дж. Свифт «Гулливер в стране лилипутов». Ответы на вопросы по содержанию, составление плана произведения, пересказ.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14,15/12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14,15/12</w:t>
            </w:r>
          </w:p>
        </w:tc>
      </w:tr>
      <w:tr w:rsidR="00DC243E" w:rsidTr="00DC243E">
        <w:trPr>
          <w:trHeight w:val="14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Братья Гримм «Соломинка, уголек и боб». Чтение по ролям.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19/12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19/12</w:t>
            </w:r>
          </w:p>
        </w:tc>
      </w:tr>
      <w:tr w:rsidR="00DC243E" w:rsidTr="00DC243E">
        <w:trPr>
          <w:trHeight w:val="146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Обобщающий урок по пройденной теме.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20/12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4F756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20/12</w:t>
            </w:r>
          </w:p>
        </w:tc>
      </w:tr>
      <w:tr w:rsidR="00891B3E" w:rsidTr="00891B3E">
        <w:trPr>
          <w:trHeight w:val="146"/>
        </w:trPr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b/>
                <w:i/>
                <w:sz w:val="24"/>
                <w:szCs w:val="20"/>
                <w:lang w:eastAsia="ru-RU"/>
              </w:rPr>
              <w:t>Идет волшебница зима.</w:t>
            </w:r>
          </w:p>
        </w:tc>
      </w:tr>
      <w:tr w:rsidR="00891B3E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891B3E" w:rsidP="00DC243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И. Никитин «Встреча зимы». Заучивание стихотворения с помощью учителя.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B3E" w:rsidRDefault="00891B3E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355CC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21/12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3E" w:rsidRDefault="00355CC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21/12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 w:rsidP="00DC243E">
            <w:pPr>
              <w:spacing w:after="0" w:line="240" w:lineRule="auto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И. Антонов «Сад друзей». Выразительное чтение стихотворения.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04EEB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22/12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04EEB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0"/>
                <w:lang w:eastAsia="ru-RU"/>
              </w:rPr>
            </w:pPr>
            <w:r>
              <w:rPr>
                <w:rFonts w:ascii="Cambria" w:hAnsi="Cambria"/>
                <w:sz w:val="24"/>
                <w:szCs w:val="20"/>
                <w:lang w:eastAsia="ru-RU"/>
              </w:rPr>
              <w:t>22/12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04E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четверть</w:t>
            </w:r>
          </w:p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Суриков «Детство». Заучивание стихотворения с помощью учителя.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9/01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 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 Толстой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Филипок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Выборочное чтение, ответы на вопросы по содержанию, составление плана рассказа, пересказ.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10,11/01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10,11/01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Некрасов «Мужичок с ноготок». Чтение по ролям.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12/01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 Дмитриев «Для чего нужен снег». Ответы на вопросы по содержанию.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16,17/01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16,17/01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Некрасов «Не ветер бушует над бором…» Заучивание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-я наизусть.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18/01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Носов «Бенгальские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огни»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рассказа на части, составление плана рассказа, пересказ.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19,23,24/01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19,23,24/01</w:t>
            </w:r>
          </w:p>
        </w:tc>
      </w:tr>
      <w:tr w:rsidR="00355CC2" w:rsidTr="00DC243E"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пройденной теме.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25/01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25/01</w:t>
            </w:r>
          </w:p>
        </w:tc>
      </w:tr>
      <w:tr w:rsidR="00355CC2" w:rsidTr="00891B3E"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Люби все живое.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В. Костылеву «Береза». Пересказ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плану.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26/01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 Толстой «Как дядя рассказывал про то, как он ездил верхом». Правильное и осознанное чтение текста.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30/01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30/01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Н. Вагнеру «Мальчик и дворовая собака». Деление текста на части для составления плана и пересказа.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 w:rsidP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31/01,1/02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31/01 ,1/02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Тарасов «Четвероногий друг». Составление плана и пересказ.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2A7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2,6/02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Пришвин «Гаечки». Правильное и осознанное чтение текста.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7/02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Горький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Воробьишко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тение по ролям, составление плана для пересказа.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8,9,13/02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8,9,13/02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Барков «Пожарник Карл». Пересказ по готовому плану.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14,158/02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14,15/02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Скребицкому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«Медвежонок». Обобщающий урок по пройденной теме.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16/02</w:t>
            </w:r>
          </w:p>
        </w:tc>
      </w:tr>
      <w:tr w:rsidR="00355CC2" w:rsidTr="00891B3E"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 стране чудес.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Токмакова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 В чудной стране». Заучивание стихотворения наизусть.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20/02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Милну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«Вини - пух и все-все-все». Выборочное чтение, ответы на вопросы по содержанию.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21,22,27,28/02</w:t>
            </w:r>
          </w:p>
          <w:p w:rsidR="00C422B0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21,22,27,28/02</w:t>
            </w:r>
          </w:p>
          <w:p w:rsidR="00C422B0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1/03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А.Толстой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«Золотой ключик или приключения Буратино». Чтение по ролям, ответы на вопросы по содержанию.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2,6,7,9,13/03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2,6,7,9,13/03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пройденной теме.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14/03</w:t>
            </w:r>
          </w:p>
        </w:tc>
      </w:tr>
      <w:tr w:rsidR="00355CC2" w:rsidTr="00891B3E"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Весна идет.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 Тютчев «Весенние воды». Заучивание стихотворения наизусть.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15/03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Ситников «Утро». Выборочное чтение, ответы на вопросы.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16/03</w:t>
            </w:r>
          </w:p>
        </w:tc>
      </w:tr>
      <w:tr w:rsidR="00355CC2" w:rsidTr="00DC243E">
        <w:trPr>
          <w:trHeight w:val="266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Л. Толстому «Весна». Выборочное чтение, ответы на вопросы.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20/03</w:t>
            </w:r>
          </w:p>
        </w:tc>
      </w:tr>
      <w:tr w:rsidR="00355CC2" w:rsidTr="00DC243E">
        <w:trPr>
          <w:trHeight w:val="30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Никитин «Полюбуйся: весна наступает». Выразительное чтение, заучивание наизусть.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C42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21/03</w:t>
            </w:r>
          </w:p>
        </w:tc>
      </w:tr>
      <w:tr w:rsidR="00DC243E" w:rsidTr="00DC243E">
        <w:trPr>
          <w:trHeight w:val="30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3E" w:rsidRDefault="00DC2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3E" w:rsidRDefault="00DC2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Внеклассное чтение. Техника чтения.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3E" w:rsidRDefault="00DC2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3E" w:rsidRDefault="00DC2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22,23/03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3E" w:rsidRDefault="00DC2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22,23/03</w:t>
            </w:r>
          </w:p>
        </w:tc>
      </w:tr>
      <w:tr w:rsidR="00355CC2" w:rsidTr="00DC243E">
        <w:trPr>
          <w:trHeight w:val="519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>четверть.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5CC2" w:rsidTr="00DC243E">
        <w:trPr>
          <w:trHeight w:val="519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DC2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6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А. Платонову «Еще мама». Чтение  по ролям, выборочно, отвечая на вопросы,  пересказ выборочно по составленному ранее плану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43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3,4,5,6/04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43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3,4,5,6/04</w:t>
            </w:r>
          </w:p>
        </w:tc>
      </w:tr>
      <w:tr w:rsidR="00355CC2" w:rsidTr="00DC243E">
        <w:trPr>
          <w:trHeight w:val="28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Саконская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«Разговор о маме». Заучивание стихотворения целиком, по частям, после выразительного прочтения.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43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43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11/04</w:t>
            </w:r>
          </w:p>
        </w:tc>
      </w:tr>
      <w:tr w:rsidR="00355CC2" w:rsidTr="00DC243E">
        <w:trPr>
          <w:trHeight w:val="30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Квитко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«Бабушкины руки». Выразительное чтение стихотворения.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43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B43D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12/04</w:t>
            </w:r>
          </w:p>
        </w:tc>
      </w:tr>
      <w:tr w:rsidR="00355CC2" w:rsidTr="00DC243E">
        <w:trPr>
          <w:trHeight w:val="34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Е. Кононенко «Резеда». Чтение текста, составление характеристики героев.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13/04</w:t>
            </w:r>
          </w:p>
        </w:tc>
      </w:tr>
      <w:tr w:rsidR="00355CC2" w:rsidTr="00DC243E">
        <w:trPr>
          <w:trHeight w:val="465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Некрасов «Дед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зайцы». Выразительное чтение произведения.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17,18/04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17,18/04</w:t>
            </w:r>
          </w:p>
        </w:tc>
      </w:tr>
      <w:tr w:rsidR="00355CC2" w:rsidTr="00DC243E">
        <w:trPr>
          <w:trHeight w:val="132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Барков «Яшка». Деление текста на части, пересказ.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19/04</w:t>
            </w:r>
          </w:p>
        </w:tc>
      </w:tr>
      <w:tr w:rsidR="00355CC2" w:rsidTr="00DC243E">
        <w:trPr>
          <w:trHeight w:val="34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 Тютчев «Весенняя гроза». Заучивание стихотворения целиком, по частям, после выразительного прочтения.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20,24/04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20,24/04</w:t>
            </w:r>
          </w:p>
        </w:tc>
      </w:tr>
      <w:tr w:rsidR="00355CC2" w:rsidTr="00DC243E">
        <w:trPr>
          <w:trHeight w:val="113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Орлов «Лесной цветок» Выразительное чтение произведения.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25/04</w:t>
            </w:r>
          </w:p>
        </w:tc>
      </w:tr>
      <w:tr w:rsidR="00355CC2" w:rsidTr="00DC243E">
        <w:trPr>
          <w:trHeight w:val="145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Сладков «Медведь и солнце». Чтение по ролям.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26,27/04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26,27/04</w:t>
            </w:r>
          </w:p>
        </w:tc>
      </w:tr>
      <w:tr w:rsidR="00355CC2" w:rsidTr="00DC243E">
        <w:trPr>
          <w:trHeight w:val="28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пройденной теме.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2/05</w:t>
            </w:r>
          </w:p>
        </w:tc>
      </w:tr>
      <w:tr w:rsidR="00355CC2" w:rsidTr="00891B3E">
        <w:trPr>
          <w:trHeight w:val="280"/>
        </w:trPr>
        <w:tc>
          <w:tcPr>
            <w:tcW w:w="99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Лето наступило.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Никитин «Вечер ясен и тих…» Заучивание стихотворения целиком, по частям, после выразительного прочтения.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3/05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К. Паустовскому «Заботливый цветок». Выборочное чтение, ответы на вопросы.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4,8/05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 Некрасов «Крестьянские дети»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 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Выразительное чтение, ответы на вопросы.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10/05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Н. Носову «Огородники» Чтение  по ролям, выборочно, отвечая на вопросы,  пересказ  по составленному ранее плану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11,15,16,17/05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11,15,16,17/05</w:t>
            </w:r>
          </w:p>
        </w:tc>
      </w:tr>
      <w:tr w:rsidR="00355CC2" w:rsidTr="00DC243E"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Антонов «У речки». Выразительное чтение, ответы на вопросы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18/05</w:t>
            </w:r>
          </w:p>
        </w:tc>
      </w:tr>
      <w:tr w:rsidR="00355CC2" w:rsidTr="00DC243E">
        <w:trPr>
          <w:trHeight w:val="163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Пришвин «Золотой луг». Правильное и осознанное чтение текста.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22/05</w:t>
            </w:r>
          </w:p>
        </w:tc>
      </w:tr>
      <w:tr w:rsidR="00355CC2" w:rsidTr="00DC243E">
        <w:trPr>
          <w:trHeight w:val="195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Драгунский «Третье место в стиле баттерфляй». Чтение по ролям, выборочное чтение.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23,24/05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23,24/05</w:t>
            </w:r>
          </w:p>
        </w:tc>
      </w:tr>
      <w:tr w:rsidR="00355CC2" w:rsidTr="00DC243E">
        <w:trPr>
          <w:trHeight w:val="34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Бородицкая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«Последний день учения». Заучивание стихотворения целиком, по частям, после выразительного прочтения.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25/05</w:t>
            </w:r>
          </w:p>
        </w:tc>
      </w:tr>
      <w:tr w:rsidR="00355CC2" w:rsidTr="00DC243E">
        <w:trPr>
          <w:trHeight w:val="28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пройденной теме.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29/05</w:t>
            </w:r>
          </w:p>
        </w:tc>
      </w:tr>
      <w:tr w:rsidR="00355CC2" w:rsidTr="00DC243E">
        <w:trPr>
          <w:trHeight w:val="280"/>
        </w:trPr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355CC2" w:rsidP="00DC243E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стихотворений о лете.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CC2" w:rsidRDefault="00355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30,31/05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CC2" w:rsidRDefault="00671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30,31/05</w:t>
            </w:r>
            <w:bookmarkStart w:id="0" w:name="_GoBack"/>
            <w:bookmarkEnd w:id="0"/>
          </w:p>
        </w:tc>
      </w:tr>
    </w:tbl>
    <w:p w:rsidR="00891B3E" w:rsidRDefault="00891B3E" w:rsidP="00891B3E">
      <w:pPr>
        <w:rPr>
          <w:rFonts w:ascii="Times New Roman" w:hAnsi="Times New Roman"/>
          <w:b/>
          <w:sz w:val="24"/>
          <w:szCs w:val="24"/>
        </w:rPr>
      </w:pPr>
    </w:p>
    <w:p w:rsidR="00891B3E" w:rsidRDefault="00891B3E" w:rsidP="00891B3E"/>
    <w:p w:rsidR="009D1E2F" w:rsidRDefault="009D1E2F"/>
    <w:sectPr w:rsidR="009D1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43A"/>
    <w:multiLevelType w:val="hybridMultilevel"/>
    <w:tmpl w:val="4DD2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FB5D7D"/>
    <w:multiLevelType w:val="hybridMultilevel"/>
    <w:tmpl w:val="8FD66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71565E"/>
    <w:multiLevelType w:val="hybridMultilevel"/>
    <w:tmpl w:val="3612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72A6806"/>
    <w:multiLevelType w:val="hybridMultilevel"/>
    <w:tmpl w:val="DE5E66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832407D"/>
    <w:multiLevelType w:val="hybridMultilevel"/>
    <w:tmpl w:val="7C3CAF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9F4C7D"/>
    <w:multiLevelType w:val="hybridMultilevel"/>
    <w:tmpl w:val="236E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9B376F"/>
    <w:multiLevelType w:val="hybridMultilevel"/>
    <w:tmpl w:val="D6E2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F956F10"/>
    <w:multiLevelType w:val="hybridMultilevel"/>
    <w:tmpl w:val="2D78B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1953E30"/>
    <w:multiLevelType w:val="hybridMultilevel"/>
    <w:tmpl w:val="21948370"/>
    <w:lvl w:ilvl="0" w:tplc="BC6ADBAA">
      <w:start w:val="1"/>
      <w:numFmt w:val="bullet"/>
      <w:lvlText w:val=""/>
      <w:lvlJc w:val="left"/>
      <w:pPr>
        <w:tabs>
          <w:tab w:val="num" w:pos="952"/>
        </w:tabs>
        <w:ind w:left="95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B3E"/>
    <w:rsid w:val="000163EC"/>
    <w:rsid w:val="001D0077"/>
    <w:rsid w:val="002A7C1D"/>
    <w:rsid w:val="00355CC2"/>
    <w:rsid w:val="004F7565"/>
    <w:rsid w:val="00671922"/>
    <w:rsid w:val="00686D7A"/>
    <w:rsid w:val="007F5C28"/>
    <w:rsid w:val="00891B3E"/>
    <w:rsid w:val="00961609"/>
    <w:rsid w:val="009D1E2F"/>
    <w:rsid w:val="00A93432"/>
    <w:rsid w:val="00B04EEB"/>
    <w:rsid w:val="00B36EE7"/>
    <w:rsid w:val="00B43D4B"/>
    <w:rsid w:val="00C422B0"/>
    <w:rsid w:val="00C84F9E"/>
    <w:rsid w:val="00DC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3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B3E"/>
    <w:pPr>
      <w:ind w:left="720"/>
      <w:contextualSpacing/>
    </w:pPr>
  </w:style>
  <w:style w:type="paragraph" w:customStyle="1" w:styleId="a4">
    <w:name w:val="Стиль"/>
    <w:rsid w:val="00891B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Без интервала1"/>
    <w:rsid w:val="00891B3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3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B3E"/>
    <w:pPr>
      <w:ind w:left="720"/>
      <w:contextualSpacing/>
    </w:pPr>
  </w:style>
  <w:style w:type="paragraph" w:customStyle="1" w:styleId="a4">
    <w:name w:val="Стиль"/>
    <w:rsid w:val="00891B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Без интервала1"/>
    <w:rsid w:val="00891B3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6A67C-2B50-4EFC-BB90-CABC90AAD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2016-09-01T18:01:00Z</dcterms:created>
  <dcterms:modified xsi:type="dcterms:W3CDTF">2016-09-21T18:43:00Z</dcterms:modified>
</cp:coreProperties>
</file>