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9B" w:rsidRPr="00A02A94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A02A94">
        <w:rPr>
          <w:b/>
          <w:bCs/>
          <w:color w:val="000000"/>
          <w:sz w:val="28"/>
          <w:szCs w:val="28"/>
        </w:rPr>
        <w:t>КОНТРОЛЬНО-ИЗМЕРИТЕЛЬНЫЕ</w:t>
      </w:r>
    </w:p>
    <w:p w:rsidR="002F019B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A02A94">
        <w:rPr>
          <w:b/>
          <w:bCs/>
          <w:color w:val="000000"/>
          <w:sz w:val="28"/>
          <w:szCs w:val="28"/>
        </w:rPr>
        <w:t>МАТЕРИАЛЫ</w:t>
      </w:r>
      <w:r>
        <w:rPr>
          <w:b/>
          <w:bCs/>
          <w:color w:val="000000"/>
          <w:sz w:val="28"/>
          <w:szCs w:val="28"/>
        </w:rPr>
        <w:t>.</w:t>
      </w:r>
    </w:p>
    <w:p w:rsidR="002F019B" w:rsidRDefault="002F019B" w:rsidP="00A02A94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СОСТАВИТЕЛЬ: Литош ЛП</w:t>
      </w:r>
    </w:p>
    <w:p w:rsidR="002F019B" w:rsidRPr="00A02A94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2F019B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F019B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2F019B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2F019B" w:rsidRDefault="002F019B" w:rsidP="00FC38FE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2F019B" w:rsidRPr="00E5723E" w:rsidRDefault="002F019B" w:rsidP="00E5723E">
      <w:pPr>
        <w:jc w:val="center"/>
        <w:rPr>
          <w:rStyle w:val="c7"/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развитие устной речи</w:t>
      </w:r>
      <w:r w:rsidRPr="00E5723E">
        <w:rPr>
          <w:rStyle w:val="c7"/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Пояснительная записка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тестам по </w:t>
      </w:r>
      <w:r w:rsidRPr="00B749FD">
        <w:rPr>
          <w:rFonts w:ascii="Times New Roman" w:hAnsi="Times New Roman"/>
          <w:b/>
          <w:sz w:val="28"/>
          <w:szCs w:val="28"/>
        </w:rPr>
        <w:t>развитию устной речи</w:t>
      </w:r>
    </w:p>
    <w:p w:rsidR="002F019B" w:rsidRPr="00B749FD" w:rsidRDefault="002F019B" w:rsidP="00B749FD">
      <w:pPr>
        <w:spacing w:before="100" w:beforeAutospacing="1" w:after="100" w:afterAutospacing="1" w:line="240" w:lineRule="auto"/>
        <w:ind w:left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749FD">
        <w:rPr>
          <w:rFonts w:ascii="Times New Roman" w:hAnsi="Times New Roman"/>
          <w:b/>
          <w:sz w:val="28"/>
          <w:szCs w:val="28"/>
        </w:rPr>
        <w:t>на основе изучения предметов и явлений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749FD">
        <w:rPr>
          <w:rFonts w:ascii="Times New Roman" w:hAnsi="Times New Roman"/>
          <w:b/>
          <w:sz w:val="28"/>
          <w:szCs w:val="28"/>
        </w:rPr>
        <w:t>окружающей действительности</w:t>
      </w: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для учащихся </w:t>
      </w:r>
      <w:bookmarkStart w:id="0" w:name="OLE_LINK2"/>
      <w:bookmarkStart w:id="1" w:name="OLE_LINK1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3</w:t>
      </w: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bookmarkEnd w:id="0"/>
      <w:bookmarkEnd w:id="1"/>
      <w:r>
        <w:rPr>
          <w:rFonts w:ascii="Times New Roman" w:hAnsi="Times New Roman"/>
          <w:b/>
          <w:bCs/>
          <w:sz w:val="28"/>
          <w:szCs w:val="28"/>
          <w:lang w:eastAsia="ru-RU"/>
        </w:rPr>
        <w:t>класса</w:t>
      </w:r>
      <w:r w:rsidRPr="00B749FD">
        <w:rPr>
          <w:rFonts w:ascii="Times New Roman" w:hAnsi="Times New Roman"/>
          <w:b/>
          <w:bCs/>
          <w:sz w:val="40"/>
          <w:szCs w:val="40"/>
          <w:lang w:eastAsia="ru-RU"/>
        </w:rPr>
        <w:t xml:space="preserve">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Назначение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– определение уровня предметной подготовки учащихся </w:t>
      </w: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 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класса по </w:t>
      </w:r>
      <w:r w:rsidRPr="00B749FD">
        <w:rPr>
          <w:rFonts w:ascii="Times New Roman" w:hAnsi="Times New Roman"/>
          <w:sz w:val="24"/>
          <w:szCs w:val="24"/>
        </w:rPr>
        <w:t>развитию устной речи на основе изучения предметов и явлений окружающей действительности, помогающие измерить, оценить полученные результаты относительно поставленных педагогических целей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Содержание итоговой работы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определяется на основе следующих нормативных документов: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1). Программа по </w:t>
      </w:r>
      <w:r w:rsidRPr="00B749FD">
        <w:rPr>
          <w:rFonts w:ascii="Times New Roman" w:hAnsi="Times New Roman"/>
          <w:sz w:val="24"/>
          <w:szCs w:val="24"/>
        </w:rPr>
        <w:t>развитию устной речи на основе изучения предметов и явлений окружающей действительности</w:t>
      </w:r>
      <w:r w:rsidRPr="00B749F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2). Учебники: Е.Д.Худенко., И.А. Терехова. Знакомство с окружающим миром: Учебник для специальных (коррекционных) школ </w:t>
      </w:r>
      <w:r w:rsidRPr="00B749FD">
        <w:rPr>
          <w:rFonts w:ascii="Times New Roman" w:hAnsi="Times New Roman"/>
          <w:sz w:val="24"/>
          <w:szCs w:val="24"/>
        </w:rPr>
        <w:t>VIII вида.</w:t>
      </w: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3 класс. - М.: АРКТИ, 2006. – 160 с.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>3.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Структура работы и типы заданий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Итоговые тесты за каждую четверть  по </w:t>
      </w:r>
      <w:r w:rsidRPr="00B749FD">
        <w:rPr>
          <w:rFonts w:ascii="Times New Roman" w:hAnsi="Times New Roman"/>
          <w:sz w:val="24"/>
          <w:szCs w:val="24"/>
        </w:rPr>
        <w:t>развитию устной речи на основе изучения предметов и явлений окружающей действительности</w:t>
      </w:r>
      <w:r w:rsidRPr="00B749F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В тестах используется 4 типа заданий: </w:t>
      </w:r>
    </w:p>
    <w:p w:rsidR="002F019B" w:rsidRPr="00B749FD" w:rsidRDefault="002F019B" w:rsidP="00B749FD">
      <w:pPr>
        <w:spacing w:after="0" w:line="240" w:lineRule="auto"/>
        <w:ind w:left="1440" w:right="-1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·         задания с выбором ответов (один или несколько правильных ответов из числа предложенных)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ind w:left="1440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·         задание с кратким ответом </w:t>
      </w:r>
    </w:p>
    <w:p w:rsidR="002F019B" w:rsidRPr="00B749FD" w:rsidRDefault="002F019B" w:rsidP="00B749FD">
      <w:pPr>
        <w:spacing w:before="100" w:beforeAutospacing="1" w:after="100" w:afterAutospacing="1" w:line="240" w:lineRule="auto"/>
        <w:ind w:left="1440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·         задания для рисования</w:t>
      </w:r>
    </w:p>
    <w:p w:rsidR="002F019B" w:rsidRPr="00B749FD" w:rsidRDefault="002F019B" w:rsidP="00B749FD">
      <w:pPr>
        <w:spacing w:before="100" w:beforeAutospacing="1" w:after="100" w:afterAutospacing="1" w:line="240" w:lineRule="auto"/>
        <w:ind w:left="1440" w:hanging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·         задания на установление соответствия.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В тестах есть задания, которые отражают региональный компонент, позволяющие  определить уровень знаний учащихся в изучении  родного края. Все задания составлены в соответствии с программой и с учётом изучаемых тем учебника.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4.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Оценка выполнения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>.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 Каждое верно выполненное задание теста с выбором ответов оценивается в один балл 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>После выполнения заданий теста  «5» — при стопроцентном выполнении заданий теста, «4» — в случае, когда процент правильного выполнения заданий не ниже 80%, «3» — в случае правильного выполнения не менее 58% предложенных в тесте заданий.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  <w:r w:rsidRPr="00B749FD">
        <w:rPr>
          <w:rFonts w:ascii="Times New Roman" w:hAnsi="Times New Roman"/>
          <w:sz w:val="24"/>
          <w:szCs w:val="24"/>
          <w:lang w:eastAsia="ru-RU"/>
        </w:rPr>
        <w:t>После выполнения заданий теста  «5» — при стопроцентном выполнении заданий теста, «4» — в случае, когда процент правильного выполнения заданий не ниже 80%, «3» — в случае правильного выполнения не менее 58% предложенных в тесте заданий.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sz w:val="24"/>
          <w:szCs w:val="24"/>
          <w:lang w:eastAsia="ru-RU"/>
        </w:rPr>
        <w:t xml:space="preserve">      При всех положительных качествах метода тестирования он не может быть единственным способом проверки качества знаний и умений обучающих,  и должен быть использован наряду с теми традиционными формами проверки результатов обучения, которые сложились в начальной школе и оправдали себя в практике ее работы.</w:t>
      </w:r>
    </w:p>
    <w:p w:rsidR="002F019B" w:rsidRPr="00B749FD" w:rsidRDefault="002F019B" w:rsidP="00B749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749F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B749FD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Время выполнения работы</w:t>
      </w:r>
      <w:r w:rsidRPr="00B749FD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Pr="00B749FD">
        <w:rPr>
          <w:rFonts w:ascii="Times New Roman" w:hAnsi="Times New Roman"/>
          <w:sz w:val="24"/>
          <w:szCs w:val="24"/>
          <w:lang w:eastAsia="ru-RU"/>
        </w:rPr>
        <w:t xml:space="preserve">– 40 минут без учета времени, отведенного на инструктаж учащихся. </w:t>
      </w:r>
    </w:p>
    <w:p w:rsidR="002F019B" w:rsidRPr="00E5723E" w:rsidRDefault="002F019B" w:rsidP="00E5723E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Тесты по развитию устной речи.</w:t>
      </w:r>
    </w:p>
    <w:p w:rsidR="002F019B" w:rsidRPr="00E5723E" w:rsidRDefault="002F019B" w:rsidP="00E5723E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3 класс</w:t>
      </w:r>
    </w:p>
    <w:p w:rsidR="002F019B" w:rsidRPr="00E5723E" w:rsidRDefault="002F019B" w:rsidP="00E5723E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 четверть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1.  Выбери слова, описывающие летний отдых: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купаться в реке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кататься на санках и на лыжах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загорать на солнце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собирать разноцветные листья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2. Осенью люди: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собирают урожай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наряжают ёлку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консервируют плоды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3. Чтобы картофель вырос надо: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рыхлить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окучивать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топтать грядки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сажать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4. У капусты есть: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листья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кочерыжка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клубень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шляпка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 xml:space="preserve">5. Из плодов свёклы готовят: 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свекольник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салат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торт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E5723E">
        <w:rPr>
          <w:rFonts w:ascii="Times New Roman" w:hAnsi="Times New Roman"/>
          <w:b/>
          <w:sz w:val="24"/>
          <w:szCs w:val="24"/>
        </w:rPr>
        <w:t>.  Арбуз и дыня - бахчевые культуры, потому что 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большого размера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растут на бахче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вкусные, сладкие, сочные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имеют овальную и круглую форму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8. Ответь, где растёт ягода - малина: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в саду на дереве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в саду на кусте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на бахче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 лесу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9. Где растёт земляника?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на полянке на кустике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в саду на кустике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в огороде на кустике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10. Какой месяц осени называется золотым?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октябрь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ноябрь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сентябрь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июль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11. К лиственным деревьям относятся: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дуб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ель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земляника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липа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Pr="00E5723E">
        <w:rPr>
          <w:rFonts w:ascii="Times New Roman" w:hAnsi="Times New Roman"/>
          <w:b/>
          <w:sz w:val="24"/>
          <w:szCs w:val="24"/>
        </w:rPr>
        <w:t>. Для человека растения являются: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пищей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из них делают мебель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шьют одежду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лекарства</w:t>
      </w:r>
    </w:p>
    <w:p w:rsidR="002F019B" w:rsidRPr="00E5723E" w:rsidRDefault="002F019B" w:rsidP="00E5723E">
      <w:pPr>
        <w:tabs>
          <w:tab w:val="left" w:pos="2505"/>
        </w:tabs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 четверть</w:t>
      </w:r>
    </w:p>
    <w:p w:rsidR="002F019B" w:rsidRPr="00E5723E" w:rsidRDefault="002F019B" w:rsidP="00E5723E">
      <w:pPr>
        <w:tabs>
          <w:tab w:val="left" w:pos="2505"/>
        </w:tabs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1.  Птицы, которые улетают в тёплые края называются: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зимующие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домашние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перелётные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южные</w:t>
      </w:r>
    </w:p>
    <w:p w:rsidR="002F019B" w:rsidRPr="00E5723E" w:rsidRDefault="002F019B" w:rsidP="00E5723E">
      <w:pPr>
        <w:tabs>
          <w:tab w:val="left" w:pos="2505"/>
        </w:tabs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2. Изменение окраски шерсти у животных получило название: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линька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переодевание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сбрасывание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стрижка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3. Транспорт бывает: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пассажирский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автобус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грузовой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специальный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4. Наземный транспорт: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троллейбус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метро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автобус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такси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5. Переходить улицу можно только на: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 xml:space="preserve">А) красный 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 xml:space="preserve">В) зелёный 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жёлтый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оранжевый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6. Посуда бывает: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глубокая и мелкая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железная и фарфоровая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большая и маленькая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нужная и ненужная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7. В какой последовательности нужно мыть посуду? Расставь числа.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убрать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полоскать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очистить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вытереть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вымыть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сушить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8. Зимой бывает: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 xml:space="preserve"> </w:t>
      </w:r>
      <w:r w:rsidRPr="00E5723E">
        <w:rPr>
          <w:rFonts w:ascii="Times New Roman" w:hAnsi="Times New Roman"/>
          <w:sz w:val="24"/>
          <w:szCs w:val="24"/>
        </w:rPr>
        <w:t>А) листопад и гроза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снегопад и метель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мороз и гололедица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оттепель и прилёт перелётных птиц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9. Сезонная одежда зависит от: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дождя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холода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времени года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ветра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10. Летняя сезонная одежда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шуба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шорты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сарафан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валенки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11. Одежду шьют из: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травы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ткани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меха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кожи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12. Обувь бывает: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кожаная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бумажная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тряпочная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резиновая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E5723E">
        <w:rPr>
          <w:rFonts w:ascii="Times New Roman" w:hAnsi="Times New Roman"/>
          <w:b/>
          <w:sz w:val="24"/>
          <w:szCs w:val="24"/>
        </w:rPr>
        <w:t>. Зимой дети: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играют в снежки, в хоккей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катаются на санках, лыжах, коньках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играют в футбол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лепят снеговика</w:t>
      </w:r>
    </w:p>
    <w:p w:rsidR="002F019B" w:rsidRPr="00E5723E" w:rsidRDefault="002F019B" w:rsidP="00E5723E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3 четверть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1. Подбери признаки, которые помогут охарактеризовать снегиря: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пузатый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красногрудый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небольшой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зимующий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2. Как надо заботиться о птицах зимой?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брать домой птиц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кормить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делать кормушки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ловить птиц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3. Пузатый, красногрудый, зимующий, небольшой: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попугай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снегирь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скворец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ласточка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4. Маленькая, юркая, жёлтая грудка, сноровистая: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ворона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сорока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синица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чайка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5. Перелётный, крупный, чёрный, проворный, остроносый: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скворец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голубь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грач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воробей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6. Скворец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перелётная птица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живёт в скворечнике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своих птенцов вскармливает молоком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у него красная грудка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7. Выбери предложения о правилах охраны природы: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можно рвать цветы в букеты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нельзя обижать животных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723E">
        <w:rPr>
          <w:rFonts w:ascii="Times New Roman" w:hAnsi="Times New Roman"/>
          <w:sz w:val="24"/>
          <w:szCs w:val="24"/>
        </w:rPr>
        <w:t>нельзя разжигать костры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нельзя ломать деревья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8. Курица и утка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домашние птицы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тело покрыто перьями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хорошо летают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высиживают яйца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9. Выбери признаки января: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летний месяц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в январе длинные ночи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часто идёт дождь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первый зимний месяц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10. Зимой люди: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на улицах города убирают снег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в мастерских сёл и деревень ремонтируют сельскохозяйственные машины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на полях проводят снегозадержание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ничего не делают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11. Коза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домашнее животное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у неё два больших крыла и красная грудка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у неё небольшая головка вытянута книзу, с торчащими рожками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на ногах плавательные перепонки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12. Перечисли всех членов семьи овцы: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лошадь, конь, жеребёнок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коза, козёл, козлёнок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овца, баран, ягнёнок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корова, бык, телёнок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13. Ёж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дикое животное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млекопитающее животное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колючий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у него длинные уши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14. Какие животные живут в берлоге: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мыши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723E">
        <w:rPr>
          <w:rFonts w:ascii="Times New Roman" w:hAnsi="Times New Roman"/>
          <w:sz w:val="24"/>
          <w:szCs w:val="24"/>
        </w:rPr>
        <w:t>медведи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лошади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волки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15. Подбери слова действия к слову медведь: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спит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сосёт ( лапу )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боится всех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лакомится (мёдом)</w:t>
      </w:r>
    </w:p>
    <w:p w:rsidR="002F019B" w:rsidRPr="00E5723E" w:rsidRDefault="002F019B" w:rsidP="00E5723E">
      <w:pPr>
        <w:jc w:val="center"/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4 четверть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1. Какое явление в природе происходит сначала. Расставь цифры: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ледоход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половодье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ледоход и половодье одновременно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2. Как надо ухаживать за комнатными растениями?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надо поливать их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обрезать сухие листья и стебли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подкармливать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рыхлить землю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E5723E">
        <w:rPr>
          <w:rFonts w:ascii="Times New Roman" w:hAnsi="Times New Roman"/>
          <w:b/>
          <w:sz w:val="24"/>
          <w:szCs w:val="24"/>
        </w:rPr>
        <w:t>. Раннецветущие растения - это растения: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у которых сначала появляются цветы, а потом распускаются листья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которые появляются ранней весной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которые зацветают ранней весной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E5723E">
        <w:rPr>
          <w:rFonts w:ascii="Times New Roman" w:hAnsi="Times New Roman"/>
          <w:b/>
          <w:sz w:val="24"/>
          <w:szCs w:val="24"/>
        </w:rPr>
        <w:t>. К раннецветущим растениям относятся: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подснежник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астра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мать - и - мачеха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герань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</w:p>
    <w:p w:rsidR="002F019B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E5723E">
        <w:rPr>
          <w:rFonts w:ascii="Times New Roman" w:hAnsi="Times New Roman"/>
          <w:b/>
          <w:sz w:val="24"/>
          <w:szCs w:val="24"/>
        </w:rPr>
        <w:t xml:space="preserve">. Отгадай загадку:  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 xml:space="preserve">Он из веточек, из хвои 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 xml:space="preserve"> Настоящий дом построит. </w:t>
      </w:r>
    </w:p>
    <w:p w:rsidR="002F019B" w:rsidRPr="00E5723E" w:rsidRDefault="002F019B" w:rsidP="00E5723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5723E">
        <w:rPr>
          <w:rFonts w:ascii="Times New Roman" w:hAnsi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 xml:space="preserve">Без пилы и без гвоздей, </w:t>
      </w:r>
    </w:p>
    <w:p w:rsidR="002F019B" w:rsidRPr="00E5723E" w:rsidRDefault="002F019B" w:rsidP="00E5723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5723E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Кто строитель? 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жук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муравей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муха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пчела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Выбери словосочетания, которые описывают муравья: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3 пары ног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тело покрыто перьями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тело разделено на голову, грудь, брюшко.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его называют - "санитар леса"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Муха - это насекомое, которое: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разносит инфекционные болезни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собирает пыльцу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надоедливое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живёт в муравейнике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8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Все животные мира можно разделить на группы: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звери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собаки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птицы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насекомые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9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Заповедники и зоопарки созданы для: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охраны животных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разведения животных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дрессировки животных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изучения животных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10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Назови причины загрязнения воздуха: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промышленность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бытовые котельные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транспорт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мусор на улице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11</w:t>
      </w:r>
      <w:r w:rsidRPr="00E5723E">
        <w:rPr>
          <w:rFonts w:ascii="Times New Roman" w:hAnsi="Times New Roman"/>
          <w:b/>
          <w:sz w:val="24"/>
          <w:szCs w:val="24"/>
          <w:lang w:eastAsia="ru-RU"/>
        </w:rPr>
        <w:t>. Подбери признаки к слову весна: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ласковая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тёплая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ветреная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приветливая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Pr="00E5723E">
        <w:rPr>
          <w:rFonts w:ascii="Times New Roman" w:hAnsi="Times New Roman"/>
          <w:b/>
          <w:sz w:val="24"/>
          <w:szCs w:val="24"/>
        </w:rPr>
        <w:t>. Орган зрения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уши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рот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глаза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нос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Pr="00E5723E">
        <w:rPr>
          <w:rFonts w:ascii="Times New Roman" w:hAnsi="Times New Roman"/>
          <w:b/>
          <w:sz w:val="24"/>
          <w:szCs w:val="24"/>
        </w:rPr>
        <w:t>. Орган обоняния - это: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запах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насморк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нос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зубы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18. Что нужно сделать, чтобы вылечить насморк: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промыть нос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закапать нос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использовать носовой платок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прогревать пазухи носа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19. Орган осязания -язык: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находится во рту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можно слизывать варенье с ложки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чувствовать вкус еды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нужен человеку во время еды и речи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20. Зубами мы: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говорим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откусываем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дышим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жуём</w:t>
      </w:r>
    </w:p>
    <w:p w:rsidR="002F019B" w:rsidRPr="00E5723E" w:rsidRDefault="002F019B" w:rsidP="00E5723E">
      <w:pPr>
        <w:rPr>
          <w:rFonts w:ascii="Times New Roman" w:hAnsi="Times New Roman"/>
          <w:b/>
          <w:sz w:val="24"/>
          <w:szCs w:val="24"/>
        </w:rPr>
      </w:pPr>
      <w:r w:rsidRPr="00E5723E">
        <w:rPr>
          <w:rFonts w:ascii="Times New Roman" w:hAnsi="Times New Roman"/>
          <w:b/>
          <w:sz w:val="24"/>
          <w:szCs w:val="24"/>
        </w:rPr>
        <w:t>21. Как надо ухаживать за зубами: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А) нужно чистить зубы 2 раза в день (утром и вечером)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В) посещать стоматолога 1 раз в год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С) ковырять иголкой в зубах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sz w:val="24"/>
          <w:szCs w:val="24"/>
        </w:rPr>
        <w:t>Д) полоскать рот после еды.</w:t>
      </w:r>
    </w:p>
    <w:p w:rsidR="002F019B" w:rsidRPr="00E5723E" w:rsidRDefault="002F019B" w:rsidP="00E5723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99"/>
        <w:gridCol w:w="377"/>
        <w:gridCol w:w="377"/>
        <w:gridCol w:w="378"/>
        <w:gridCol w:w="378"/>
        <w:gridCol w:w="378"/>
        <w:gridCol w:w="378"/>
        <w:gridCol w:w="378"/>
        <w:gridCol w:w="378"/>
        <w:gridCol w:w="378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2F019B" w:rsidRPr="00D263A6" w:rsidTr="00D263A6"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</w:tr>
      <w:tr w:rsidR="002F019B" w:rsidRPr="00D263A6" w:rsidTr="00D263A6"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019B" w:rsidRPr="00D263A6" w:rsidTr="00D263A6"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019B" w:rsidRPr="00D263A6" w:rsidTr="00D263A6"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019B" w:rsidRPr="00D263A6" w:rsidTr="00D263A6"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3A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" w:type="dxa"/>
          </w:tcPr>
          <w:p w:rsidR="002F019B" w:rsidRPr="00D263A6" w:rsidRDefault="002F019B" w:rsidP="00D263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В тестах могут быть несколько ответов, ребёнок получает по 1 баллу за каждый правильный ответ. Результаты суммируются.</w:t>
      </w: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E5723E" w:rsidRDefault="002F019B" w:rsidP="00FC38FE">
      <w:pPr>
        <w:rPr>
          <w:rFonts w:ascii="Times New Roman" w:hAnsi="Times New Roman"/>
          <w:color w:val="000000"/>
          <w:sz w:val="24"/>
          <w:szCs w:val="24"/>
        </w:rPr>
      </w:pPr>
    </w:p>
    <w:p w:rsidR="002F019B" w:rsidRPr="00FC38FE" w:rsidRDefault="002F019B" w:rsidP="00E5723E">
      <w:pPr>
        <w:rPr>
          <w:rFonts w:ascii="Times New Roman" w:hAnsi="Times New Roman"/>
          <w:sz w:val="24"/>
          <w:szCs w:val="24"/>
        </w:rPr>
      </w:pPr>
      <w:r w:rsidRPr="00E5723E">
        <w:rPr>
          <w:rFonts w:ascii="Times New Roman" w:hAnsi="Times New Roman"/>
          <w:color w:val="000000"/>
          <w:sz w:val="24"/>
          <w:szCs w:val="24"/>
        </w:rPr>
        <w:br/>
      </w:r>
    </w:p>
    <w:sectPr w:rsidR="002F019B" w:rsidRPr="00FC38FE" w:rsidSect="00A6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7492E"/>
    <w:multiLevelType w:val="hybridMultilevel"/>
    <w:tmpl w:val="3F3A2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3C7EB0"/>
    <w:multiLevelType w:val="hybridMultilevel"/>
    <w:tmpl w:val="FAB6C1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2852E35"/>
    <w:multiLevelType w:val="hybridMultilevel"/>
    <w:tmpl w:val="C7049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77E0"/>
    <w:rsid w:val="00003BB0"/>
    <w:rsid w:val="00020500"/>
    <w:rsid w:val="00031A77"/>
    <w:rsid w:val="00035E46"/>
    <w:rsid w:val="00055EE0"/>
    <w:rsid w:val="00064638"/>
    <w:rsid w:val="00064CFB"/>
    <w:rsid w:val="00082C29"/>
    <w:rsid w:val="00085676"/>
    <w:rsid w:val="00093BDC"/>
    <w:rsid w:val="000A202C"/>
    <w:rsid w:val="000A3F6A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72FF8"/>
    <w:rsid w:val="00176ED7"/>
    <w:rsid w:val="00181B14"/>
    <w:rsid w:val="001861BD"/>
    <w:rsid w:val="00197E0F"/>
    <w:rsid w:val="001A6001"/>
    <w:rsid w:val="001B0EC5"/>
    <w:rsid w:val="001D4245"/>
    <w:rsid w:val="001D721B"/>
    <w:rsid w:val="001E69B3"/>
    <w:rsid w:val="001F5493"/>
    <w:rsid w:val="002018D8"/>
    <w:rsid w:val="0022683B"/>
    <w:rsid w:val="0022705E"/>
    <w:rsid w:val="00232D84"/>
    <w:rsid w:val="00250AD5"/>
    <w:rsid w:val="0026147C"/>
    <w:rsid w:val="002777C4"/>
    <w:rsid w:val="0029229A"/>
    <w:rsid w:val="00295AE3"/>
    <w:rsid w:val="002A36AC"/>
    <w:rsid w:val="002A7A1C"/>
    <w:rsid w:val="002C16EE"/>
    <w:rsid w:val="002C393D"/>
    <w:rsid w:val="002C5CEA"/>
    <w:rsid w:val="002D5DE5"/>
    <w:rsid w:val="002E2CF0"/>
    <w:rsid w:val="002F019B"/>
    <w:rsid w:val="002F6A9E"/>
    <w:rsid w:val="0030727D"/>
    <w:rsid w:val="00321E93"/>
    <w:rsid w:val="003233E4"/>
    <w:rsid w:val="00324EC3"/>
    <w:rsid w:val="00326861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E61F0"/>
    <w:rsid w:val="003F391B"/>
    <w:rsid w:val="004167A7"/>
    <w:rsid w:val="00426FEC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4511E"/>
    <w:rsid w:val="0055618E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505B7"/>
    <w:rsid w:val="006558BF"/>
    <w:rsid w:val="006559C9"/>
    <w:rsid w:val="00660C8B"/>
    <w:rsid w:val="006625F6"/>
    <w:rsid w:val="00666596"/>
    <w:rsid w:val="00677922"/>
    <w:rsid w:val="00684F3F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7F6223"/>
    <w:rsid w:val="00805468"/>
    <w:rsid w:val="00813E97"/>
    <w:rsid w:val="008143A0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11CAD"/>
    <w:rsid w:val="009130BC"/>
    <w:rsid w:val="00915D14"/>
    <w:rsid w:val="00921844"/>
    <w:rsid w:val="00933951"/>
    <w:rsid w:val="00935981"/>
    <w:rsid w:val="0093695F"/>
    <w:rsid w:val="00952877"/>
    <w:rsid w:val="00954815"/>
    <w:rsid w:val="00962EDD"/>
    <w:rsid w:val="00966463"/>
    <w:rsid w:val="00967F81"/>
    <w:rsid w:val="009725D4"/>
    <w:rsid w:val="00984936"/>
    <w:rsid w:val="00990297"/>
    <w:rsid w:val="00992777"/>
    <w:rsid w:val="009A469E"/>
    <w:rsid w:val="009A5AE6"/>
    <w:rsid w:val="009A6FB0"/>
    <w:rsid w:val="009C77E0"/>
    <w:rsid w:val="009D44FE"/>
    <w:rsid w:val="009F4F1E"/>
    <w:rsid w:val="00A02A94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3044"/>
    <w:rsid w:val="00A6715B"/>
    <w:rsid w:val="00A672C7"/>
    <w:rsid w:val="00A67FA5"/>
    <w:rsid w:val="00A70BD6"/>
    <w:rsid w:val="00A77646"/>
    <w:rsid w:val="00A86E6B"/>
    <w:rsid w:val="00A92316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49F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263A6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5723E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111C"/>
    <w:rsid w:val="00F746B4"/>
    <w:rsid w:val="00F841D4"/>
    <w:rsid w:val="00F84ED1"/>
    <w:rsid w:val="00F86DAF"/>
    <w:rsid w:val="00F9145E"/>
    <w:rsid w:val="00FA4839"/>
    <w:rsid w:val="00FB6578"/>
    <w:rsid w:val="00FC38FE"/>
    <w:rsid w:val="00FD3A3C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8F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C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38F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FC38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DefaultParagraphFont"/>
    <w:uiPriority w:val="99"/>
    <w:rsid w:val="00E5723E"/>
    <w:rPr>
      <w:rFonts w:cs="Times New Roman"/>
    </w:rPr>
  </w:style>
  <w:style w:type="table" w:styleId="TableGrid">
    <w:name w:val="Table Grid"/>
    <w:basedOn w:val="TableNormal"/>
    <w:uiPriority w:val="99"/>
    <w:rsid w:val="00E572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105</TotalTime>
  <Pages>12</Pages>
  <Words>1343</Words>
  <Characters>7661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7</cp:revision>
  <dcterms:created xsi:type="dcterms:W3CDTF">2017-11-08T15:05:00Z</dcterms:created>
  <dcterms:modified xsi:type="dcterms:W3CDTF">2019-05-17T08:26:00Z</dcterms:modified>
</cp:coreProperties>
</file>