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98B" w:rsidRPr="008A07DE" w:rsidRDefault="006A298B" w:rsidP="006A298B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color w:val="auto"/>
          <w:lang w:eastAsia="en-US"/>
        </w:rPr>
      </w:pPr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>НЕФТЕЮГАНСКОЕ РАЙОННОЕ МУНИЦИПАЛЬНОЕ ОБЩЕОБРАЗОВАТЕЛЬНОЕ БЮДЖЕТНОЕ УЧРЕЖДЕНИЕ</w:t>
      </w:r>
    </w:p>
    <w:p w:rsidR="006A298B" w:rsidRPr="008A07DE" w:rsidRDefault="006A298B" w:rsidP="006A298B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color w:val="auto"/>
          <w:lang w:eastAsia="en-US"/>
        </w:rPr>
      </w:pPr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 xml:space="preserve"> «</w:t>
      </w:r>
      <w:proofErr w:type="spellStart"/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>Салымская</w:t>
      </w:r>
      <w:proofErr w:type="spellEnd"/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 xml:space="preserve"> средняя общеобразовательная школа №1»</w:t>
      </w:r>
    </w:p>
    <w:p w:rsidR="006A298B" w:rsidRPr="008A07DE" w:rsidRDefault="006A298B" w:rsidP="006A298B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color w:val="auto"/>
          <w:lang w:eastAsia="en-US"/>
        </w:rPr>
      </w:pPr>
    </w:p>
    <w:tbl>
      <w:tblPr>
        <w:tblW w:w="10119" w:type="dxa"/>
        <w:jc w:val="center"/>
        <w:tblLook w:val="04A0" w:firstRow="1" w:lastRow="0" w:firstColumn="1" w:lastColumn="0" w:noHBand="0" w:noVBand="1"/>
      </w:tblPr>
      <w:tblGrid>
        <w:gridCol w:w="4952"/>
        <w:gridCol w:w="5167"/>
      </w:tblGrid>
      <w:tr w:rsidR="006F2BCC" w:rsidRPr="008A07DE" w:rsidTr="006F2BCC">
        <w:trPr>
          <w:jc w:val="center"/>
        </w:trPr>
        <w:tc>
          <w:tcPr>
            <w:tcW w:w="4952" w:type="dxa"/>
            <w:hideMark/>
          </w:tcPr>
          <w:p w:rsidR="006F2BCC" w:rsidRPr="006F2BCC" w:rsidRDefault="006F2BCC">
            <w:pPr>
              <w:pStyle w:val="ae"/>
              <w:spacing w:before="0" w:beforeAutospacing="0" w:after="0" w:afterAutospacing="0" w:line="276" w:lineRule="auto"/>
              <w:ind w:left="648"/>
              <w:rPr>
                <w:rFonts w:ascii="Arial" w:hAnsi="Arial" w:cs="Arial"/>
                <w:b/>
                <w:sz w:val="36"/>
                <w:szCs w:val="36"/>
              </w:rPr>
            </w:pPr>
            <w:r w:rsidRPr="006F2BCC">
              <w:rPr>
                <w:rFonts w:eastAsia="Calibri"/>
                <w:b/>
                <w:color w:val="000000" w:themeColor="text1"/>
                <w:kern w:val="24"/>
              </w:rPr>
              <w:t>Принято:</w:t>
            </w:r>
          </w:p>
        </w:tc>
        <w:tc>
          <w:tcPr>
            <w:tcW w:w="5167" w:type="dxa"/>
            <w:hideMark/>
          </w:tcPr>
          <w:p w:rsidR="006F2BCC" w:rsidRPr="006F2BCC" w:rsidRDefault="006F2BCC">
            <w:pPr>
              <w:pStyle w:val="ae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36"/>
                <w:szCs w:val="36"/>
              </w:rPr>
            </w:pPr>
            <w:r w:rsidRPr="006F2BCC">
              <w:rPr>
                <w:rFonts w:eastAsia="Calibri"/>
                <w:b/>
                <w:color w:val="000000" w:themeColor="text1"/>
                <w:kern w:val="24"/>
              </w:rPr>
              <w:t>Утверждаю:</w:t>
            </w:r>
          </w:p>
        </w:tc>
      </w:tr>
      <w:tr w:rsidR="006F2BCC" w:rsidRPr="008A07DE" w:rsidTr="006F2BCC">
        <w:trPr>
          <w:jc w:val="center"/>
        </w:trPr>
        <w:tc>
          <w:tcPr>
            <w:tcW w:w="4952" w:type="dxa"/>
            <w:hideMark/>
          </w:tcPr>
          <w:p w:rsidR="006F2BCC" w:rsidRPr="006F2BCC" w:rsidRDefault="006F2BCC">
            <w:pPr>
              <w:pStyle w:val="ae"/>
              <w:spacing w:before="0" w:beforeAutospacing="0" w:after="0" w:afterAutospacing="0" w:line="318" w:lineRule="atLeast"/>
              <w:ind w:left="648"/>
              <w:rPr>
                <w:rFonts w:ascii="Arial" w:hAnsi="Arial" w:cs="Arial"/>
                <w:b/>
                <w:sz w:val="36"/>
                <w:szCs w:val="36"/>
              </w:rPr>
            </w:pPr>
            <w:r w:rsidRPr="006F2BCC">
              <w:rPr>
                <w:rFonts w:eastAsia="Calibri"/>
                <w:b/>
                <w:color w:val="000000" w:themeColor="text1"/>
                <w:kern w:val="24"/>
              </w:rPr>
              <w:t>Решением педагогического совета</w:t>
            </w:r>
          </w:p>
        </w:tc>
        <w:tc>
          <w:tcPr>
            <w:tcW w:w="5167" w:type="dxa"/>
            <w:hideMark/>
          </w:tcPr>
          <w:p w:rsidR="006F2BCC" w:rsidRPr="006F2BCC" w:rsidRDefault="006F2BCC">
            <w:pPr>
              <w:pStyle w:val="ae"/>
              <w:spacing w:before="0" w:beforeAutospacing="0" w:after="0" w:afterAutospacing="0" w:line="318" w:lineRule="atLeast"/>
              <w:rPr>
                <w:rFonts w:ascii="Arial" w:hAnsi="Arial" w:cs="Arial"/>
                <w:b/>
                <w:sz w:val="36"/>
                <w:szCs w:val="36"/>
              </w:rPr>
            </w:pPr>
            <w:r w:rsidRPr="006F2BCC">
              <w:rPr>
                <w:rFonts w:eastAsia="Calibri"/>
                <w:b/>
                <w:color w:val="000000" w:themeColor="text1"/>
                <w:kern w:val="24"/>
              </w:rPr>
              <w:t>Директор НРМОБУ «</w:t>
            </w:r>
            <w:proofErr w:type="spellStart"/>
            <w:r w:rsidRPr="006F2BCC">
              <w:rPr>
                <w:rFonts w:eastAsia="Calibri"/>
                <w:b/>
                <w:color w:val="000000" w:themeColor="text1"/>
                <w:kern w:val="24"/>
              </w:rPr>
              <w:t>Салымская</w:t>
            </w:r>
            <w:proofErr w:type="spellEnd"/>
            <w:r w:rsidRPr="006F2BCC">
              <w:rPr>
                <w:rFonts w:eastAsia="Calibri"/>
                <w:b/>
                <w:color w:val="000000" w:themeColor="text1"/>
                <w:kern w:val="24"/>
              </w:rPr>
              <w:t xml:space="preserve"> СОШ № 1»</w:t>
            </w:r>
          </w:p>
        </w:tc>
      </w:tr>
      <w:tr w:rsidR="006F2BCC" w:rsidRPr="008A07DE" w:rsidTr="006F2BCC">
        <w:trPr>
          <w:jc w:val="center"/>
        </w:trPr>
        <w:tc>
          <w:tcPr>
            <w:tcW w:w="4952" w:type="dxa"/>
            <w:hideMark/>
          </w:tcPr>
          <w:p w:rsidR="006F2BCC" w:rsidRPr="006F2BCC" w:rsidRDefault="006F2BCC">
            <w:pPr>
              <w:pStyle w:val="ae"/>
              <w:spacing w:before="0" w:beforeAutospacing="0" w:after="0" w:afterAutospacing="0" w:line="318" w:lineRule="atLeast"/>
              <w:ind w:left="648"/>
              <w:rPr>
                <w:rFonts w:ascii="Arial" w:hAnsi="Arial" w:cs="Arial"/>
                <w:b/>
                <w:sz w:val="36"/>
                <w:szCs w:val="36"/>
              </w:rPr>
            </w:pPr>
            <w:r w:rsidRPr="006F2BCC">
              <w:rPr>
                <w:rFonts w:eastAsia="Calibri"/>
                <w:b/>
                <w:color w:val="000000" w:themeColor="text1"/>
                <w:kern w:val="24"/>
              </w:rPr>
              <w:t>НРМОБУ «</w:t>
            </w:r>
            <w:proofErr w:type="spellStart"/>
            <w:r w:rsidRPr="006F2BCC">
              <w:rPr>
                <w:rFonts w:eastAsia="Calibri"/>
                <w:b/>
                <w:color w:val="000000" w:themeColor="text1"/>
                <w:kern w:val="24"/>
              </w:rPr>
              <w:t>Салымская</w:t>
            </w:r>
            <w:proofErr w:type="spellEnd"/>
            <w:r w:rsidRPr="006F2BCC">
              <w:rPr>
                <w:rFonts w:eastAsia="Calibri"/>
                <w:b/>
                <w:color w:val="000000" w:themeColor="text1"/>
                <w:kern w:val="24"/>
              </w:rPr>
              <w:t xml:space="preserve"> СОШ № 1»</w:t>
            </w:r>
          </w:p>
        </w:tc>
        <w:tc>
          <w:tcPr>
            <w:tcW w:w="5167" w:type="dxa"/>
            <w:hideMark/>
          </w:tcPr>
          <w:p w:rsidR="006F2BCC" w:rsidRPr="006F2BCC" w:rsidRDefault="006F2BCC">
            <w:pPr>
              <w:pStyle w:val="ae"/>
              <w:spacing w:before="0" w:beforeAutospacing="0" w:after="0" w:afterAutospacing="0" w:line="318" w:lineRule="atLeast"/>
              <w:jc w:val="right"/>
              <w:rPr>
                <w:rFonts w:ascii="Arial" w:hAnsi="Arial" w:cs="Arial"/>
                <w:b/>
                <w:sz w:val="36"/>
                <w:szCs w:val="36"/>
              </w:rPr>
            </w:pPr>
            <w:r w:rsidRPr="006F2BCC">
              <w:rPr>
                <w:rFonts w:eastAsia="Calibri"/>
                <w:b/>
                <w:color w:val="000000" w:themeColor="text1"/>
                <w:kern w:val="24"/>
              </w:rPr>
              <w:t xml:space="preserve">________________ Н.А. </w:t>
            </w:r>
            <w:proofErr w:type="spellStart"/>
            <w:r w:rsidRPr="006F2BCC">
              <w:rPr>
                <w:rFonts w:eastAsia="Calibri"/>
                <w:b/>
                <w:color w:val="000000" w:themeColor="text1"/>
                <w:kern w:val="24"/>
              </w:rPr>
              <w:t>Мязина</w:t>
            </w:r>
            <w:proofErr w:type="spellEnd"/>
          </w:p>
        </w:tc>
      </w:tr>
      <w:tr w:rsidR="006F2BCC" w:rsidRPr="008A07DE" w:rsidTr="006F2BCC">
        <w:trPr>
          <w:jc w:val="center"/>
        </w:trPr>
        <w:tc>
          <w:tcPr>
            <w:tcW w:w="4952" w:type="dxa"/>
            <w:hideMark/>
          </w:tcPr>
          <w:p w:rsidR="006F2BCC" w:rsidRPr="006F2BCC" w:rsidRDefault="006F2BCC">
            <w:pPr>
              <w:pStyle w:val="ae"/>
              <w:spacing w:before="0" w:beforeAutospacing="0" w:after="0" w:afterAutospacing="0" w:line="318" w:lineRule="atLeast"/>
              <w:ind w:left="648"/>
              <w:rPr>
                <w:rFonts w:ascii="Arial" w:hAnsi="Arial" w:cs="Arial"/>
                <w:b/>
                <w:sz w:val="36"/>
                <w:szCs w:val="36"/>
              </w:rPr>
            </w:pPr>
            <w:r w:rsidRPr="006F2BCC">
              <w:rPr>
                <w:rFonts w:eastAsia="Calibri"/>
                <w:b/>
                <w:color w:val="000000" w:themeColor="text1"/>
                <w:kern w:val="24"/>
              </w:rPr>
              <w:t>протокол №</w:t>
            </w:r>
            <w:proofErr w:type="gramStart"/>
            <w:r w:rsidRPr="006F2BCC">
              <w:rPr>
                <w:rFonts w:eastAsia="Calibri"/>
                <w:b/>
                <w:color w:val="000000" w:themeColor="text1"/>
                <w:kern w:val="24"/>
              </w:rPr>
              <w:t xml:space="preserve"> .</w:t>
            </w:r>
            <w:proofErr w:type="gramEnd"/>
            <w:r w:rsidRPr="006F2BCC">
              <w:rPr>
                <w:rFonts w:eastAsia="Calibri"/>
                <w:b/>
                <w:color w:val="000000" w:themeColor="text1"/>
                <w:kern w:val="24"/>
              </w:rPr>
              <w:t>.</w:t>
            </w:r>
          </w:p>
        </w:tc>
        <w:tc>
          <w:tcPr>
            <w:tcW w:w="5167" w:type="dxa"/>
            <w:hideMark/>
          </w:tcPr>
          <w:p w:rsidR="006F2BCC" w:rsidRPr="006F2BCC" w:rsidRDefault="006F2BCC">
            <w:pPr>
              <w:pStyle w:val="ae"/>
              <w:spacing w:before="0" w:beforeAutospacing="0" w:after="0" w:afterAutospacing="0" w:line="318" w:lineRule="atLeast"/>
              <w:rPr>
                <w:rFonts w:ascii="Arial" w:hAnsi="Arial" w:cs="Arial"/>
                <w:b/>
                <w:sz w:val="36"/>
                <w:szCs w:val="36"/>
              </w:rPr>
            </w:pPr>
            <w:r w:rsidRPr="006F2BCC">
              <w:rPr>
                <w:rFonts w:eastAsia="Calibri"/>
                <w:b/>
                <w:color w:val="000000" w:themeColor="text1"/>
                <w:kern w:val="24"/>
              </w:rPr>
              <w:t>приказ  №  ….-О</w:t>
            </w:r>
          </w:p>
        </w:tc>
      </w:tr>
      <w:tr w:rsidR="006F2BCC" w:rsidRPr="008A07DE" w:rsidTr="006F2BCC">
        <w:trPr>
          <w:jc w:val="center"/>
        </w:trPr>
        <w:tc>
          <w:tcPr>
            <w:tcW w:w="4952" w:type="dxa"/>
            <w:hideMark/>
          </w:tcPr>
          <w:p w:rsidR="006F2BCC" w:rsidRPr="006F2BCC" w:rsidRDefault="006F2BCC">
            <w:pPr>
              <w:pStyle w:val="ae"/>
              <w:spacing w:before="0" w:beforeAutospacing="0" w:after="0" w:afterAutospacing="0" w:line="318" w:lineRule="atLeast"/>
              <w:ind w:left="648"/>
              <w:rPr>
                <w:rFonts w:ascii="Arial" w:hAnsi="Arial" w:cs="Arial"/>
                <w:b/>
                <w:sz w:val="36"/>
                <w:szCs w:val="36"/>
              </w:rPr>
            </w:pPr>
            <w:r w:rsidRPr="006F2BCC">
              <w:rPr>
                <w:rFonts w:eastAsia="Calibri"/>
                <w:b/>
                <w:color w:val="000000" w:themeColor="text1"/>
                <w:kern w:val="24"/>
              </w:rPr>
              <w:t>от    …    2016 года</w:t>
            </w:r>
          </w:p>
        </w:tc>
        <w:tc>
          <w:tcPr>
            <w:tcW w:w="5167" w:type="dxa"/>
            <w:hideMark/>
          </w:tcPr>
          <w:p w:rsidR="006F2BCC" w:rsidRPr="006F2BCC" w:rsidRDefault="006F2BCC">
            <w:pPr>
              <w:pStyle w:val="ae"/>
              <w:spacing w:before="0" w:beforeAutospacing="0" w:after="0" w:afterAutospacing="0" w:line="318" w:lineRule="atLeast"/>
              <w:rPr>
                <w:rFonts w:ascii="Arial" w:hAnsi="Arial" w:cs="Arial"/>
                <w:b/>
                <w:sz w:val="36"/>
                <w:szCs w:val="36"/>
              </w:rPr>
            </w:pPr>
            <w:r w:rsidRPr="006F2BCC">
              <w:rPr>
                <w:rFonts w:eastAsia="Calibri"/>
                <w:b/>
                <w:color w:val="000000" w:themeColor="text1"/>
                <w:kern w:val="24"/>
              </w:rPr>
              <w:t>от …. ………. 2016 года</w:t>
            </w:r>
          </w:p>
        </w:tc>
      </w:tr>
    </w:tbl>
    <w:p w:rsidR="006A298B" w:rsidRPr="008A07DE" w:rsidRDefault="006A298B" w:rsidP="006A298B">
      <w:pPr>
        <w:widowControl/>
        <w:spacing w:line="276" w:lineRule="auto"/>
        <w:ind w:firstLine="180"/>
        <w:jc w:val="right"/>
        <w:rPr>
          <w:rFonts w:ascii="Times New Roman" w:eastAsia="Calibri" w:hAnsi="Times New Roman" w:cs="Times New Roman"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ind w:firstLine="180"/>
        <w:jc w:val="right"/>
        <w:rPr>
          <w:rFonts w:ascii="Times New Roman" w:eastAsia="Calibri" w:hAnsi="Times New Roman" w:cs="Times New Roman"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ind w:firstLine="180"/>
        <w:jc w:val="right"/>
        <w:rPr>
          <w:rFonts w:ascii="Times New Roman" w:eastAsia="Calibri" w:hAnsi="Times New Roman" w:cs="Times New Roman"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ind w:firstLine="180"/>
        <w:jc w:val="right"/>
        <w:rPr>
          <w:rFonts w:ascii="Times New Roman" w:eastAsia="Calibri" w:hAnsi="Times New Roman" w:cs="Times New Roman"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ind w:firstLine="180"/>
        <w:jc w:val="right"/>
        <w:rPr>
          <w:rFonts w:ascii="Times New Roman" w:eastAsia="Calibri" w:hAnsi="Times New Roman" w:cs="Times New Roman"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ind w:firstLine="180"/>
        <w:jc w:val="right"/>
        <w:rPr>
          <w:rFonts w:ascii="Times New Roman" w:eastAsia="Calibri" w:hAnsi="Times New Roman" w:cs="Times New Roman"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ind w:firstLine="180"/>
        <w:jc w:val="right"/>
        <w:rPr>
          <w:rFonts w:ascii="Times New Roman" w:eastAsia="Calibri" w:hAnsi="Times New Roman" w:cs="Times New Roman"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center"/>
        <w:rPr>
          <w:rFonts w:ascii="Times New Roman" w:eastAsia="Calibri" w:hAnsi="Times New Roman" w:cs="Times New Roman"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center"/>
        <w:rPr>
          <w:rFonts w:ascii="Times New Roman" w:eastAsia="Calibri" w:hAnsi="Times New Roman" w:cs="Times New Roman"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color w:val="auto"/>
          <w:lang w:eastAsia="en-US"/>
        </w:rPr>
      </w:pPr>
      <w:r w:rsidRPr="006A298B">
        <w:rPr>
          <w:rFonts w:ascii="Times New Roman" w:eastAsia="Calibri" w:hAnsi="Times New Roman" w:cs="Times New Roman"/>
          <w:b/>
          <w:color w:val="auto"/>
          <w:lang w:eastAsia="en-US"/>
        </w:rPr>
        <w:t>Дополнительная образовательная</w:t>
      </w:r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 xml:space="preserve"> программа</w:t>
      </w:r>
    </w:p>
    <w:p w:rsidR="006A298B" w:rsidRPr="008A07DE" w:rsidRDefault="006A298B" w:rsidP="006A298B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color w:val="auto"/>
          <w:lang w:eastAsia="en-US"/>
        </w:rPr>
      </w:pPr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 xml:space="preserve">общеобразовательного, </w:t>
      </w:r>
      <w:proofErr w:type="spellStart"/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>обще</w:t>
      </w:r>
      <w:r w:rsidRPr="006A298B">
        <w:rPr>
          <w:rFonts w:ascii="Times New Roman" w:eastAsia="Calibri" w:hAnsi="Times New Roman" w:cs="Times New Roman"/>
          <w:b/>
          <w:color w:val="auto"/>
          <w:lang w:eastAsia="en-US"/>
        </w:rPr>
        <w:t>интеллектуаль</w:t>
      </w:r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>ного</w:t>
      </w:r>
      <w:proofErr w:type="spellEnd"/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 xml:space="preserve"> направления</w:t>
      </w:r>
    </w:p>
    <w:p w:rsidR="006A298B" w:rsidRPr="008A07DE" w:rsidRDefault="006A298B" w:rsidP="006A298B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color w:val="auto"/>
          <w:lang w:eastAsia="en-US"/>
        </w:rPr>
      </w:pPr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 xml:space="preserve"> «</w:t>
      </w:r>
      <w:r w:rsidRPr="006A298B">
        <w:rPr>
          <w:rFonts w:ascii="Times New Roman" w:eastAsia="Calibri" w:hAnsi="Times New Roman" w:cs="Times New Roman"/>
          <w:b/>
          <w:color w:val="auto"/>
          <w:lang w:eastAsia="en-US"/>
        </w:rPr>
        <w:t>Мир логики</w:t>
      </w:r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>»</w:t>
      </w:r>
    </w:p>
    <w:p w:rsidR="006A298B" w:rsidRPr="008A07DE" w:rsidRDefault="006A298B" w:rsidP="006A298B">
      <w:pPr>
        <w:widowControl/>
        <w:spacing w:line="276" w:lineRule="auto"/>
        <w:jc w:val="both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both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both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both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both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both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right"/>
        <w:rPr>
          <w:rFonts w:ascii="Times New Roman" w:eastAsia="Calibri" w:hAnsi="Times New Roman" w:cs="Times New Roman"/>
          <w:b/>
          <w:color w:val="auto"/>
          <w:lang w:eastAsia="en-US"/>
        </w:rPr>
      </w:pPr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>Автор-составитель:</w:t>
      </w:r>
    </w:p>
    <w:p w:rsidR="006A298B" w:rsidRPr="008A07DE" w:rsidRDefault="006A298B" w:rsidP="006A298B">
      <w:pPr>
        <w:widowControl/>
        <w:spacing w:line="276" w:lineRule="auto"/>
        <w:jc w:val="right"/>
        <w:rPr>
          <w:rFonts w:ascii="Times New Roman" w:eastAsia="Calibri" w:hAnsi="Times New Roman" w:cs="Times New Roman"/>
          <w:b/>
          <w:color w:val="auto"/>
          <w:lang w:eastAsia="en-US"/>
        </w:rPr>
      </w:pPr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>Власенко Валентина Ивановна,</w:t>
      </w:r>
    </w:p>
    <w:p w:rsidR="006A298B" w:rsidRPr="008A07DE" w:rsidRDefault="006A298B" w:rsidP="006A298B">
      <w:pPr>
        <w:widowControl/>
        <w:spacing w:line="276" w:lineRule="auto"/>
        <w:jc w:val="right"/>
        <w:rPr>
          <w:rFonts w:ascii="Times New Roman" w:eastAsia="Calibri" w:hAnsi="Times New Roman" w:cs="Times New Roman"/>
          <w:b/>
          <w:color w:val="auto"/>
          <w:lang w:eastAsia="en-US"/>
        </w:rPr>
      </w:pPr>
      <w:r w:rsidRPr="008A07DE">
        <w:rPr>
          <w:rFonts w:ascii="Times New Roman" w:eastAsia="Calibri" w:hAnsi="Times New Roman" w:cs="Times New Roman"/>
          <w:b/>
          <w:color w:val="auto"/>
          <w:lang w:val="en-US" w:eastAsia="en-US"/>
        </w:rPr>
        <w:t>I</w:t>
      </w:r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 xml:space="preserve"> квалификационная категория</w:t>
      </w:r>
    </w:p>
    <w:p w:rsidR="006A298B" w:rsidRPr="008A07DE" w:rsidRDefault="006A298B" w:rsidP="006A298B">
      <w:pPr>
        <w:widowControl/>
        <w:spacing w:line="276" w:lineRule="auto"/>
        <w:jc w:val="right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right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right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right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both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right"/>
        <w:rPr>
          <w:rFonts w:ascii="Times New Roman" w:eastAsia="Calibri" w:hAnsi="Times New Roman" w:cs="Times New Roman"/>
          <w:b/>
          <w:color w:val="auto"/>
          <w:lang w:eastAsia="en-US"/>
        </w:rPr>
      </w:pPr>
      <w:proofErr w:type="gramStart"/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>Рассчитана</w:t>
      </w:r>
      <w:proofErr w:type="gramEnd"/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 xml:space="preserve"> на детей </w:t>
      </w:r>
      <w:r w:rsidR="00E31750">
        <w:rPr>
          <w:rFonts w:ascii="Times New Roman" w:eastAsia="Calibri" w:hAnsi="Times New Roman" w:cs="Times New Roman"/>
          <w:b/>
          <w:color w:val="auto"/>
          <w:lang w:eastAsia="en-US"/>
        </w:rPr>
        <w:t>10</w:t>
      </w:r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>-1</w:t>
      </w:r>
      <w:r w:rsidR="00E31750">
        <w:rPr>
          <w:rFonts w:ascii="Times New Roman" w:eastAsia="Calibri" w:hAnsi="Times New Roman" w:cs="Times New Roman"/>
          <w:b/>
          <w:color w:val="auto"/>
          <w:lang w:eastAsia="en-US"/>
        </w:rPr>
        <w:t>1</w:t>
      </w:r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 xml:space="preserve"> лет</w:t>
      </w:r>
    </w:p>
    <w:p w:rsidR="006A298B" w:rsidRPr="008A07DE" w:rsidRDefault="006A298B" w:rsidP="006A298B">
      <w:pPr>
        <w:widowControl/>
        <w:spacing w:line="276" w:lineRule="auto"/>
        <w:jc w:val="right"/>
        <w:rPr>
          <w:rFonts w:ascii="Times New Roman" w:eastAsia="Calibri" w:hAnsi="Times New Roman" w:cs="Times New Roman"/>
          <w:b/>
          <w:color w:val="auto"/>
          <w:lang w:eastAsia="en-US"/>
        </w:rPr>
      </w:pPr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>Срок реализации программы: 1 год</w:t>
      </w:r>
    </w:p>
    <w:p w:rsidR="006A298B" w:rsidRPr="008A07DE" w:rsidRDefault="006A298B" w:rsidP="006A298B">
      <w:pPr>
        <w:widowControl/>
        <w:spacing w:line="276" w:lineRule="auto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right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both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6A298B">
      <w:pPr>
        <w:widowControl/>
        <w:spacing w:line="276" w:lineRule="auto"/>
        <w:jc w:val="both"/>
        <w:rPr>
          <w:rFonts w:ascii="Times New Roman" w:eastAsia="Calibri" w:hAnsi="Times New Roman" w:cs="Times New Roman"/>
          <w:b/>
          <w:color w:val="auto"/>
          <w:lang w:eastAsia="en-US"/>
        </w:rPr>
      </w:pPr>
    </w:p>
    <w:p w:rsidR="006A298B" w:rsidRPr="008A07DE" w:rsidRDefault="006A298B" w:rsidP="00E31750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color w:val="auto"/>
          <w:lang w:eastAsia="en-US"/>
        </w:rPr>
      </w:pPr>
      <w:r w:rsidRPr="008A07DE">
        <w:rPr>
          <w:rFonts w:ascii="Times New Roman" w:eastAsia="Calibri" w:hAnsi="Times New Roman" w:cs="Times New Roman"/>
          <w:b/>
          <w:color w:val="auto"/>
          <w:lang w:eastAsia="en-US"/>
        </w:rPr>
        <w:t>2015-2016 учебный год</w:t>
      </w:r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40" w:right="20" w:firstLine="620"/>
        <w:rPr>
          <w:sz w:val="24"/>
          <w:szCs w:val="24"/>
        </w:rPr>
      </w:pPr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40" w:right="20" w:firstLine="620"/>
        <w:rPr>
          <w:sz w:val="24"/>
          <w:szCs w:val="24"/>
        </w:rPr>
      </w:pPr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40" w:right="20" w:firstLine="620"/>
        <w:rPr>
          <w:sz w:val="24"/>
          <w:szCs w:val="24"/>
        </w:rPr>
      </w:pPr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40" w:right="20" w:firstLine="620"/>
        <w:jc w:val="center"/>
        <w:rPr>
          <w:b/>
          <w:sz w:val="24"/>
          <w:szCs w:val="24"/>
        </w:rPr>
      </w:pPr>
      <w:r w:rsidRPr="006A298B">
        <w:rPr>
          <w:b/>
          <w:sz w:val="24"/>
          <w:szCs w:val="24"/>
        </w:rPr>
        <w:t>Пояснительная записка</w:t>
      </w:r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40" w:right="20" w:firstLine="620"/>
        <w:rPr>
          <w:sz w:val="24"/>
          <w:szCs w:val="24"/>
        </w:rPr>
      </w:pPr>
      <w:r w:rsidRPr="006A298B">
        <w:rPr>
          <w:sz w:val="24"/>
          <w:szCs w:val="24"/>
        </w:rPr>
        <w:t xml:space="preserve">Дополнительная образовательная программа </w:t>
      </w:r>
      <w:r w:rsidR="00167F47">
        <w:rPr>
          <w:sz w:val="24"/>
          <w:szCs w:val="24"/>
        </w:rPr>
        <w:t>обще интеллектуальной</w:t>
      </w:r>
      <w:r w:rsidRPr="006A298B">
        <w:rPr>
          <w:sz w:val="24"/>
          <w:szCs w:val="24"/>
        </w:rPr>
        <w:t xml:space="preserve"> </w:t>
      </w:r>
      <w:r w:rsidRPr="006A298B">
        <w:rPr>
          <w:rStyle w:val="0pt"/>
          <w:rFonts w:eastAsia="Tahoma"/>
        </w:rPr>
        <w:t xml:space="preserve">направленности </w:t>
      </w:r>
      <w:r w:rsidRPr="006A298B">
        <w:rPr>
          <w:sz w:val="24"/>
          <w:szCs w:val="24"/>
        </w:rPr>
        <w:t xml:space="preserve">«Мир логики» адресована </w:t>
      </w:r>
      <w:proofErr w:type="gramStart"/>
      <w:r w:rsidRPr="006A298B">
        <w:rPr>
          <w:sz w:val="24"/>
          <w:szCs w:val="24"/>
        </w:rPr>
        <w:t>обучающимся</w:t>
      </w:r>
      <w:proofErr w:type="gramEnd"/>
      <w:r w:rsidRPr="006A298B">
        <w:rPr>
          <w:sz w:val="24"/>
          <w:szCs w:val="24"/>
        </w:rPr>
        <w:t xml:space="preserve"> начальных классов НРМОБУ «</w:t>
      </w:r>
      <w:proofErr w:type="spellStart"/>
      <w:r w:rsidRPr="006A298B">
        <w:rPr>
          <w:sz w:val="24"/>
          <w:szCs w:val="24"/>
        </w:rPr>
        <w:t>Салымская</w:t>
      </w:r>
      <w:proofErr w:type="spellEnd"/>
      <w:r w:rsidRPr="006A298B">
        <w:rPr>
          <w:sz w:val="24"/>
          <w:szCs w:val="24"/>
        </w:rPr>
        <w:t xml:space="preserve"> СОШ № 1».</w:t>
      </w:r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40" w:right="20" w:firstLine="620"/>
        <w:rPr>
          <w:sz w:val="24"/>
          <w:szCs w:val="24"/>
        </w:rPr>
      </w:pPr>
      <w:r w:rsidRPr="006A298B">
        <w:rPr>
          <w:sz w:val="24"/>
          <w:szCs w:val="24"/>
        </w:rPr>
        <w:t>Данная рабочая программа составлена в соответствии с требованиями ФЗ «Об образовании в Российской Федерации», Приказа Министерства образования и науки Российской Федерации «Об утверждении и введении в действие федерального государственного образовательного стандарта начального общего образования», Устава НРМОБУ «</w:t>
      </w:r>
      <w:proofErr w:type="spellStart"/>
      <w:r w:rsidRPr="006A298B">
        <w:rPr>
          <w:sz w:val="24"/>
          <w:szCs w:val="24"/>
        </w:rPr>
        <w:t>Салымская</w:t>
      </w:r>
      <w:proofErr w:type="spellEnd"/>
      <w:r w:rsidRPr="006A298B">
        <w:rPr>
          <w:sz w:val="24"/>
          <w:szCs w:val="24"/>
        </w:rPr>
        <w:t xml:space="preserve"> СОШ № 1», Основной образовательной программы начального общего образования НРМОБУ «</w:t>
      </w:r>
      <w:proofErr w:type="spellStart"/>
      <w:r w:rsidRPr="006A298B">
        <w:rPr>
          <w:sz w:val="24"/>
          <w:szCs w:val="24"/>
        </w:rPr>
        <w:t>Салымская</w:t>
      </w:r>
      <w:proofErr w:type="spellEnd"/>
      <w:r w:rsidRPr="006A298B">
        <w:rPr>
          <w:sz w:val="24"/>
          <w:szCs w:val="24"/>
        </w:rPr>
        <w:t xml:space="preserve"> СОШ № 1».</w:t>
      </w:r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40" w:right="20" w:firstLine="620"/>
        <w:rPr>
          <w:sz w:val="24"/>
          <w:szCs w:val="24"/>
        </w:rPr>
      </w:pPr>
      <w:proofErr w:type="gramStart"/>
      <w:r w:rsidRPr="006A298B">
        <w:rPr>
          <w:sz w:val="24"/>
          <w:szCs w:val="24"/>
        </w:rPr>
        <w:t>Структура, содержание и оформление рабочей программы приведены в соответствие с Положением НРМОБУ «</w:t>
      </w:r>
      <w:proofErr w:type="spellStart"/>
      <w:r w:rsidRPr="006A298B">
        <w:rPr>
          <w:sz w:val="24"/>
          <w:szCs w:val="24"/>
        </w:rPr>
        <w:t>Салымская</w:t>
      </w:r>
      <w:proofErr w:type="spellEnd"/>
      <w:r w:rsidRPr="006A298B">
        <w:rPr>
          <w:sz w:val="24"/>
          <w:szCs w:val="24"/>
        </w:rPr>
        <w:t xml:space="preserve"> СОШ № 1» «О рабочей программе».</w:t>
      </w:r>
      <w:proofErr w:type="gramEnd"/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40" w:right="20" w:firstLine="620"/>
        <w:rPr>
          <w:sz w:val="24"/>
          <w:szCs w:val="24"/>
        </w:rPr>
      </w:pPr>
      <w:r w:rsidRPr="006A298B">
        <w:rPr>
          <w:rStyle w:val="0pt"/>
          <w:rFonts w:eastAsia="Tahoma"/>
        </w:rPr>
        <w:t xml:space="preserve">Актуальность </w:t>
      </w:r>
      <w:r w:rsidRPr="006A298B">
        <w:rPr>
          <w:sz w:val="24"/>
          <w:szCs w:val="24"/>
        </w:rPr>
        <w:t>программы определена следующими факторами: все более актуальным становится использование в образовательном процессе приемов и методов, которые формируют умение самостоятельно добывать новые знания, собирать необходимую информацию, умение выдвигать гипотезы, делать выводы и умозаключения. Основными целями образования на современном этапе становятся общекультурное, личностное и познавательное развитие учащихся, обеспечивающее такую ключевую компетенцию как «умение учиться».</w:t>
      </w:r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40" w:right="20" w:firstLine="620"/>
        <w:rPr>
          <w:sz w:val="24"/>
          <w:szCs w:val="24"/>
        </w:rPr>
      </w:pPr>
      <w:r w:rsidRPr="006A298B">
        <w:rPr>
          <w:sz w:val="24"/>
          <w:szCs w:val="24"/>
        </w:rPr>
        <w:t>В основе авторской педагогической разработки лежит концепция авторской программы Г.И. Григорьевой «Логика в начальной школе».</w:t>
      </w:r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40" w:right="20" w:firstLine="620"/>
        <w:rPr>
          <w:sz w:val="24"/>
          <w:szCs w:val="24"/>
        </w:rPr>
      </w:pPr>
      <w:r w:rsidRPr="006A298B">
        <w:rPr>
          <w:sz w:val="24"/>
          <w:szCs w:val="24"/>
        </w:rPr>
        <w:t xml:space="preserve">В содержании авторской педагогической разработке поставлены конкретные задачи по развитию психических процессов в определенной последовательности. Материал структурирован эффективным способом, начиная с изучения простых заданий по развитию мыслительных операций: анализ, синтез, сравнение и дальше к классификации, обобщению и проведению аналогий на основе различных видов отношений (часть и целое, причина-следствие, последовательность, </w:t>
      </w:r>
      <w:proofErr w:type="spellStart"/>
      <w:proofErr w:type="gramStart"/>
      <w:r w:rsidRPr="006A298B">
        <w:rPr>
          <w:sz w:val="24"/>
          <w:szCs w:val="24"/>
        </w:rPr>
        <w:t>родо</w:t>
      </w:r>
      <w:proofErr w:type="spellEnd"/>
      <w:r w:rsidRPr="006A298B">
        <w:rPr>
          <w:sz w:val="24"/>
          <w:szCs w:val="24"/>
        </w:rPr>
        <w:t xml:space="preserve"> - видовые</w:t>
      </w:r>
      <w:proofErr w:type="gramEnd"/>
      <w:r w:rsidRPr="006A298B">
        <w:rPr>
          <w:sz w:val="24"/>
          <w:szCs w:val="24"/>
        </w:rPr>
        <w:t xml:space="preserve"> отношения, другие).</w:t>
      </w:r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40" w:right="20" w:firstLine="0"/>
        <w:rPr>
          <w:sz w:val="24"/>
          <w:szCs w:val="24"/>
        </w:rPr>
      </w:pPr>
      <w:r w:rsidRPr="006A298B">
        <w:rPr>
          <w:sz w:val="24"/>
          <w:szCs w:val="24"/>
        </w:rPr>
        <w:t>Подобраны другие дидактические материалы для развития познавательного интереса.</w:t>
      </w:r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40" w:right="20" w:firstLine="620"/>
        <w:rPr>
          <w:sz w:val="24"/>
          <w:szCs w:val="24"/>
        </w:rPr>
      </w:pPr>
      <w:r w:rsidRPr="006A298B">
        <w:rPr>
          <w:rStyle w:val="0pt"/>
          <w:rFonts w:eastAsia="Tahoma"/>
        </w:rPr>
        <w:t xml:space="preserve">Новизна </w:t>
      </w:r>
      <w:r w:rsidRPr="006A298B">
        <w:rPr>
          <w:sz w:val="24"/>
          <w:szCs w:val="24"/>
        </w:rPr>
        <w:t>данной авторской комбинированной разработки заключается в отборе и новом структурировании содержания, современных подходах, основанных на теоретических положениях, заложенных в концепцию обновления образования.</w:t>
      </w:r>
    </w:p>
    <w:p w:rsidR="006A298B" w:rsidRPr="006A298B" w:rsidRDefault="006A298B" w:rsidP="006A298B">
      <w:pPr>
        <w:pStyle w:val="4"/>
        <w:shd w:val="clear" w:color="auto" w:fill="auto"/>
        <w:tabs>
          <w:tab w:val="left" w:pos="2580"/>
          <w:tab w:val="right" w:pos="5532"/>
        </w:tabs>
        <w:spacing w:before="0" w:line="276" w:lineRule="auto"/>
        <w:ind w:left="40" w:firstLine="620"/>
        <w:rPr>
          <w:sz w:val="24"/>
          <w:szCs w:val="24"/>
        </w:rPr>
      </w:pPr>
      <w:r w:rsidRPr="006A298B">
        <w:rPr>
          <w:sz w:val="24"/>
          <w:szCs w:val="24"/>
        </w:rPr>
        <w:t xml:space="preserve">Основная </w:t>
      </w:r>
      <w:r w:rsidRPr="006A298B">
        <w:rPr>
          <w:rStyle w:val="0pt"/>
          <w:rFonts w:eastAsia="Tahoma"/>
        </w:rPr>
        <w:t>цель</w:t>
      </w:r>
      <w:r w:rsidRPr="006A298B">
        <w:rPr>
          <w:rStyle w:val="0pt"/>
          <w:rFonts w:eastAsia="Tahoma"/>
        </w:rPr>
        <w:tab/>
      </w:r>
      <w:r w:rsidRPr="006A298B">
        <w:rPr>
          <w:sz w:val="24"/>
          <w:szCs w:val="24"/>
        </w:rPr>
        <w:t>программы -</w:t>
      </w:r>
      <w:r w:rsidRPr="006A298B">
        <w:rPr>
          <w:sz w:val="24"/>
          <w:szCs w:val="24"/>
        </w:rPr>
        <w:tab/>
        <w:t>всестороннее развитие ребенка, становление</w:t>
      </w:r>
    </w:p>
    <w:p w:rsidR="006A298B" w:rsidRPr="006A298B" w:rsidRDefault="006A298B" w:rsidP="006A298B">
      <w:pPr>
        <w:pStyle w:val="4"/>
        <w:shd w:val="clear" w:color="auto" w:fill="auto"/>
        <w:tabs>
          <w:tab w:val="left" w:pos="2366"/>
          <w:tab w:val="right" w:pos="5314"/>
          <w:tab w:val="right" w:pos="9710"/>
        </w:tabs>
        <w:spacing w:before="0" w:line="276" w:lineRule="auto"/>
        <w:ind w:left="40" w:firstLine="0"/>
        <w:rPr>
          <w:sz w:val="24"/>
          <w:szCs w:val="24"/>
        </w:rPr>
      </w:pPr>
      <w:r w:rsidRPr="006A298B">
        <w:rPr>
          <w:sz w:val="24"/>
          <w:szCs w:val="24"/>
        </w:rPr>
        <w:t>самосознания,</w:t>
      </w:r>
      <w:r w:rsidRPr="006A298B">
        <w:rPr>
          <w:sz w:val="24"/>
          <w:szCs w:val="24"/>
        </w:rPr>
        <w:tab/>
        <w:t>формирование</w:t>
      </w:r>
      <w:r w:rsidRPr="006A298B">
        <w:rPr>
          <w:sz w:val="24"/>
          <w:szCs w:val="24"/>
        </w:rPr>
        <w:tab/>
        <w:t>у него</w:t>
      </w:r>
      <w:r w:rsidRPr="006A298B">
        <w:rPr>
          <w:sz w:val="24"/>
          <w:szCs w:val="24"/>
        </w:rPr>
        <w:tab/>
        <w:t xml:space="preserve">способностей к </w:t>
      </w:r>
      <w:proofErr w:type="spellStart"/>
      <w:r w:rsidRPr="006A298B">
        <w:rPr>
          <w:sz w:val="24"/>
          <w:szCs w:val="24"/>
        </w:rPr>
        <w:t>самоизменению</w:t>
      </w:r>
      <w:proofErr w:type="spellEnd"/>
      <w:r w:rsidRPr="006A298B">
        <w:rPr>
          <w:sz w:val="24"/>
          <w:szCs w:val="24"/>
        </w:rPr>
        <w:t xml:space="preserve"> и</w:t>
      </w:r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40" w:firstLine="0"/>
        <w:rPr>
          <w:sz w:val="24"/>
          <w:szCs w:val="24"/>
        </w:rPr>
      </w:pPr>
      <w:r w:rsidRPr="006A298B">
        <w:rPr>
          <w:sz w:val="24"/>
          <w:szCs w:val="24"/>
        </w:rPr>
        <w:t>саморазвитию, интеллектуальное развитие личности.</w:t>
      </w:r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40" w:firstLine="0"/>
        <w:rPr>
          <w:sz w:val="24"/>
          <w:szCs w:val="24"/>
        </w:rPr>
      </w:pPr>
      <w:r w:rsidRPr="006A298B">
        <w:rPr>
          <w:sz w:val="24"/>
          <w:szCs w:val="24"/>
        </w:rPr>
        <w:t>Достижение этой цели обеспечено посредством решения следующих задач:</w:t>
      </w:r>
    </w:p>
    <w:p w:rsidR="006A298B" w:rsidRPr="006A298B" w:rsidRDefault="006A298B" w:rsidP="006A298B">
      <w:pPr>
        <w:pStyle w:val="4"/>
        <w:numPr>
          <w:ilvl w:val="0"/>
          <w:numId w:val="1"/>
        </w:numPr>
        <w:shd w:val="clear" w:color="auto" w:fill="auto"/>
        <w:tabs>
          <w:tab w:val="left" w:pos="296"/>
        </w:tabs>
        <w:spacing w:before="0" w:line="276" w:lineRule="auto"/>
        <w:ind w:left="40" w:firstLine="0"/>
        <w:rPr>
          <w:sz w:val="24"/>
          <w:szCs w:val="24"/>
        </w:rPr>
      </w:pPr>
      <w:r w:rsidRPr="006A298B">
        <w:rPr>
          <w:sz w:val="24"/>
          <w:szCs w:val="24"/>
        </w:rPr>
        <w:t>Пробуждение и развитие устойчивого интереса учащихся к математике.</w:t>
      </w:r>
    </w:p>
    <w:p w:rsidR="006A298B" w:rsidRPr="006A298B" w:rsidRDefault="006A298B" w:rsidP="006A298B">
      <w:pPr>
        <w:pStyle w:val="4"/>
        <w:numPr>
          <w:ilvl w:val="0"/>
          <w:numId w:val="1"/>
        </w:numPr>
        <w:shd w:val="clear" w:color="auto" w:fill="auto"/>
        <w:tabs>
          <w:tab w:val="left" w:pos="296"/>
        </w:tabs>
        <w:spacing w:before="0" w:line="276" w:lineRule="auto"/>
        <w:ind w:left="40" w:firstLine="0"/>
        <w:rPr>
          <w:sz w:val="24"/>
          <w:szCs w:val="24"/>
        </w:rPr>
      </w:pPr>
      <w:r w:rsidRPr="006A298B">
        <w:rPr>
          <w:sz w:val="24"/>
          <w:szCs w:val="24"/>
        </w:rPr>
        <w:t>Воспитание высокой культуры математического мышления.</w:t>
      </w:r>
    </w:p>
    <w:p w:rsidR="006A298B" w:rsidRPr="006A298B" w:rsidRDefault="006A298B" w:rsidP="006A298B">
      <w:pPr>
        <w:pStyle w:val="4"/>
        <w:numPr>
          <w:ilvl w:val="0"/>
          <w:numId w:val="1"/>
        </w:numPr>
        <w:shd w:val="clear" w:color="auto" w:fill="auto"/>
        <w:tabs>
          <w:tab w:val="left" w:pos="296"/>
        </w:tabs>
        <w:spacing w:before="0" w:line="276" w:lineRule="auto"/>
        <w:ind w:left="40" w:right="20" w:firstLine="0"/>
        <w:rPr>
          <w:sz w:val="24"/>
          <w:szCs w:val="24"/>
        </w:rPr>
      </w:pPr>
      <w:r w:rsidRPr="006A298B">
        <w:rPr>
          <w:sz w:val="24"/>
          <w:szCs w:val="24"/>
        </w:rPr>
        <w:t>Расширение и углубление представлений воспитанников о практическом значении математики.</w:t>
      </w:r>
    </w:p>
    <w:p w:rsidR="006A298B" w:rsidRPr="006A298B" w:rsidRDefault="006A298B" w:rsidP="006A298B">
      <w:pPr>
        <w:pStyle w:val="4"/>
        <w:numPr>
          <w:ilvl w:val="0"/>
          <w:numId w:val="1"/>
        </w:numPr>
        <w:shd w:val="clear" w:color="auto" w:fill="auto"/>
        <w:tabs>
          <w:tab w:val="left" w:pos="520"/>
          <w:tab w:val="left" w:pos="2366"/>
          <w:tab w:val="right" w:pos="5314"/>
          <w:tab w:val="right" w:pos="9710"/>
        </w:tabs>
        <w:spacing w:before="0" w:line="276" w:lineRule="auto"/>
        <w:ind w:left="40" w:firstLine="0"/>
        <w:rPr>
          <w:sz w:val="24"/>
          <w:szCs w:val="24"/>
        </w:rPr>
      </w:pPr>
      <w:r w:rsidRPr="006A298B">
        <w:rPr>
          <w:sz w:val="24"/>
          <w:szCs w:val="24"/>
        </w:rPr>
        <w:t>Воспитание у</w:t>
      </w:r>
      <w:r w:rsidRPr="006A298B">
        <w:rPr>
          <w:sz w:val="24"/>
          <w:szCs w:val="24"/>
        </w:rPr>
        <w:tab/>
        <w:t>воспитанников</w:t>
      </w:r>
      <w:r w:rsidRPr="006A298B">
        <w:rPr>
          <w:sz w:val="24"/>
          <w:szCs w:val="24"/>
        </w:rPr>
        <w:tab/>
        <w:t>чувства</w:t>
      </w:r>
      <w:r w:rsidRPr="006A298B">
        <w:rPr>
          <w:sz w:val="24"/>
          <w:szCs w:val="24"/>
        </w:rPr>
        <w:tab/>
        <w:t>коллективизма и умения сочетать</w:t>
      </w:r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40" w:firstLine="0"/>
        <w:rPr>
          <w:sz w:val="24"/>
          <w:szCs w:val="24"/>
        </w:rPr>
      </w:pPr>
      <w:r w:rsidRPr="006A298B">
        <w:rPr>
          <w:sz w:val="24"/>
          <w:szCs w:val="24"/>
        </w:rPr>
        <w:t xml:space="preserve">индивидуальную работу с </w:t>
      </w:r>
      <w:proofErr w:type="gramStart"/>
      <w:r w:rsidRPr="006A298B">
        <w:rPr>
          <w:sz w:val="24"/>
          <w:szCs w:val="24"/>
        </w:rPr>
        <w:t>коллективной</w:t>
      </w:r>
      <w:proofErr w:type="gramEnd"/>
      <w:r w:rsidRPr="006A298B">
        <w:rPr>
          <w:sz w:val="24"/>
          <w:szCs w:val="24"/>
        </w:rPr>
        <w:t>.</w:t>
      </w:r>
    </w:p>
    <w:p w:rsidR="006A298B" w:rsidRPr="006A298B" w:rsidRDefault="006A298B" w:rsidP="006A298B">
      <w:pPr>
        <w:pStyle w:val="4"/>
        <w:numPr>
          <w:ilvl w:val="0"/>
          <w:numId w:val="1"/>
        </w:numPr>
        <w:shd w:val="clear" w:color="auto" w:fill="auto"/>
        <w:tabs>
          <w:tab w:val="left" w:pos="520"/>
          <w:tab w:val="right" w:pos="5314"/>
          <w:tab w:val="right" w:pos="9710"/>
        </w:tabs>
        <w:spacing w:before="0" w:line="276" w:lineRule="auto"/>
        <w:ind w:left="40" w:firstLine="0"/>
        <w:rPr>
          <w:sz w:val="24"/>
          <w:szCs w:val="24"/>
        </w:rPr>
      </w:pPr>
      <w:r w:rsidRPr="006A298B">
        <w:rPr>
          <w:sz w:val="24"/>
          <w:szCs w:val="24"/>
        </w:rPr>
        <w:t>Развитие приемов мышления:</w:t>
      </w:r>
      <w:r w:rsidRPr="006A298B">
        <w:rPr>
          <w:sz w:val="24"/>
          <w:szCs w:val="24"/>
        </w:rPr>
        <w:tab/>
        <w:t>анализ,</w:t>
      </w:r>
      <w:r w:rsidRPr="006A298B">
        <w:rPr>
          <w:sz w:val="24"/>
          <w:szCs w:val="24"/>
        </w:rPr>
        <w:tab/>
        <w:t>синтез, сравнение, классификация,</w:t>
      </w:r>
    </w:p>
    <w:p w:rsidR="006A298B" w:rsidRDefault="006A298B" w:rsidP="006A298B">
      <w:pPr>
        <w:pStyle w:val="4"/>
        <w:shd w:val="clear" w:color="auto" w:fill="auto"/>
        <w:spacing w:before="0" w:line="276" w:lineRule="auto"/>
        <w:ind w:left="40" w:firstLine="0"/>
        <w:rPr>
          <w:sz w:val="24"/>
          <w:szCs w:val="24"/>
        </w:rPr>
      </w:pPr>
      <w:r w:rsidRPr="006A298B">
        <w:rPr>
          <w:sz w:val="24"/>
          <w:szCs w:val="24"/>
        </w:rPr>
        <w:lastRenderedPageBreak/>
        <w:t>обобщение.</w:t>
      </w:r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40" w:firstLine="0"/>
        <w:rPr>
          <w:sz w:val="24"/>
          <w:szCs w:val="24"/>
        </w:rPr>
      </w:pPr>
    </w:p>
    <w:p w:rsidR="006A298B" w:rsidRPr="006A298B" w:rsidRDefault="006A298B" w:rsidP="006A298B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spacing w:val="-1"/>
        </w:rPr>
      </w:pPr>
      <w:r w:rsidRPr="006A298B">
        <w:rPr>
          <w:rFonts w:ascii="Times New Roman" w:eastAsia="Times New Roman" w:hAnsi="Times New Roman" w:cs="Times New Roman"/>
          <w:b/>
          <w:bCs/>
          <w:spacing w:val="-1"/>
        </w:rPr>
        <w:t>Особенности проведения кружка</w:t>
      </w:r>
    </w:p>
    <w:p w:rsidR="006A298B" w:rsidRPr="006A298B" w:rsidRDefault="006A298B" w:rsidP="006A298B">
      <w:pPr>
        <w:spacing w:line="276" w:lineRule="auto"/>
        <w:ind w:left="50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Структура: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1176"/>
        </w:tabs>
        <w:spacing w:line="276" w:lineRule="auto"/>
        <w:ind w:left="1280" w:right="20" w:hanging="460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интеллектуальная разминка или дискуссия по познавательному вопросу, проблеме;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1176"/>
        </w:tabs>
        <w:spacing w:line="276" w:lineRule="auto"/>
        <w:ind w:left="82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знакомство и отработка навыков в решении основного задания по теме;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1176"/>
        </w:tabs>
        <w:spacing w:line="276" w:lineRule="auto"/>
        <w:ind w:left="1280" w:right="20" w:hanging="460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самостоятельная работа по отработке навыков предыдущих занятий с дифференциацией содержания по трудности и объему;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1176"/>
        </w:tabs>
        <w:spacing w:line="276" w:lineRule="auto"/>
        <w:ind w:left="82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творческое задание (дорисуй, сочини и т.д.).</w:t>
      </w:r>
    </w:p>
    <w:p w:rsidR="006A298B" w:rsidRPr="006A298B" w:rsidRDefault="006A298B" w:rsidP="006A298B">
      <w:pPr>
        <w:spacing w:line="276" w:lineRule="auto"/>
        <w:ind w:left="20" w:right="20" w:firstLine="48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 xml:space="preserve">Методологические подходы педагогической разработки ориентируются на положения развивающего обучения </w:t>
      </w:r>
      <w:r w:rsidRPr="006A298B">
        <w:rPr>
          <w:rFonts w:ascii="Times New Roman" w:eastAsia="Times New Roman" w:hAnsi="Times New Roman" w:cs="Times New Roman"/>
          <w:lang w:val="en-US"/>
        </w:rPr>
        <w:t>J</w:t>
      </w:r>
      <w:r w:rsidRPr="006A298B">
        <w:rPr>
          <w:rFonts w:ascii="Times New Roman" w:eastAsia="Times New Roman" w:hAnsi="Times New Roman" w:cs="Times New Roman"/>
        </w:rPr>
        <w:t xml:space="preserve">1. С. Выготского и сочетают личностно - </w:t>
      </w:r>
      <w:proofErr w:type="spellStart"/>
      <w:r w:rsidRPr="006A298B">
        <w:rPr>
          <w:rFonts w:ascii="Times New Roman" w:eastAsia="Times New Roman" w:hAnsi="Times New Roman" w:cs="Times New Roman"/>
        </w:rPr>
        <w:t>деятельностный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и </w:t>
      </w:r>
      <w:proofErr w:type="spellStart"/>
      <w:r w:rsidRPr="006A298B">
        <w:rPr>
          <w:rFonts w:ascii="Times New Roman" w:eastAsia="Times New Roman" w:hAnsi="Times New Roman" w:cs="Times New Roman"/>
        </w:rPr>
        <w:t>компетентностный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подходы.</w:t>
      </w:r>
    </w:p>
    <w:p w:rsidR="006A298B" w:rsidRPr="006A298B" w:rsidRDefault="006A298B" w:rsidP="006A298B">
      <w:pPr>
        <w:tabs>
          <w:tab w:val="right" w:pos="9630"/>
        </w:tabs>
        <w:spacing w:line="276" w:lineRule="auto"/>
        <w:ind w:left="20" w:right="20" w:firstLine="48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 xml:space="preserve">Ведущей тенденцией развития современного образования является реализация </w:t>
      </w:r>
      <w:proofErr w:type="spellStart"/>
      <w:r w:rsidRPr="006A298B">
        <w:rPr>
          <w:rFonts w:ascii="Times New Roman" w:eastAsia="Times New Roman" w:hAnsi="Times New Roman" w:cs="Times New Roman"/>
        </w:rPr>
        <w:t>компетентностного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подхода, призванного обеспечить развитие «универсальных учебных действий». Для успешного обучения в школе должны быть сформированы следующие познавательные универсальные учебные действия:</w:t>
      </w:r>
      <w:r w:rsidRPr="006A298B">
        <w:rPr>
          <w:rFonts w:ascii="Times New Roman" w:eastAsia="Times New Roman" w:hAnsi="Times New Roman" w:cs="Times New Roman"/>
        </w:rPr>
        <w:tab/>
      </w:r>
      <w:proofErr w:type="spellStart"/>
      <w:r w:rsidRPr="006A298B">
        <w:rPr>
          <w:rFonts w:ascii="Times New Roman" w:eastAsia="Times New Roman" w:hAnsi="Times New Roman" w:cs="Times New Roman"/>
        </w:rPr>
        <w:t>общеучебные</w:t>
      </w:r>
      <w:proofErr w:type="spellEnd"/>
      <w:r w:rsidRPr="006A298B">
        <w:rPr>
          <w:rFonts w:ascii="Times New Roman" w:eastAsia="Times New Roman" w:hAnsi="Times New Roman" w:cs="Times New Roman"/>
        </w:rPr>
        <w:t>,</w:t>
      </w:r>
    </w:p>
    <w:p w:rsidR="006A298B" w:rsidRPr="006A298B" w:rsidRDefault="006A298B" w:rsidP="006A298B">
      <w:pPr>
        <w:tabs>
          <w:tab w:val="right" w:pos="9630"/>
        </w:tabs>
        <w:spacing w:line="276" w:lineRule="auto"/>
        <w:ind w:left="20" w:right="2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логические, действия постановки и решения проблем не только за счет формирования знаний и умений, но и за счет развития психологических способностей и новообразований, составляющих психологическую основу этой компетентности. Именно активность обучающегося признается основой достижения развивающих целей обучения - знание не передается в готовом виде, а строится самим учащимся в процессе познавательной, исследовательской деятельности. Таким</w:t>
      </w:r>
      <w:r w:rsidRPr="006A298B">
        <w:rPr>
          <w:rFonts w:ascii="Times New Roman" w:eastAsia="Times New Roman" w:hAnsi="Times New Roman" w:cs="Times New Roman"/>
        </w:rPr>
        <w:tab/>
        <w:t>образом,</w:t>
      </w:r>
    </w:p>
    <w:p w:rsidR="006A298B" w:rsidRPr="006A298B" w:rsidRDefault="006A298B" w:rsidP="006A298B">
      <w:pPr>
        <w:spacing w:line="276" w:lineRule="auto"/>
        <w:ind w:left="20" w:right="2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содержание педагогической разработки развивающих занятий факультативного курса «Логика» соотносится с целями образования на современном этапе, а именно предполагает создание условий для развития у детей познавательных логических универсальных учебных действий.</w:t>
      </w:r>
    </w:p>
    <w:p w:rsidR="006A298B" w:rsidRPr="006A298B" w:rsidRDefault="006A298B" w:rsidP="006A298B">
      <w:pPr>
        <w:spacing w:line="276" w:lineRule="auto"/>
        <w:ind w:left="20" w:right="20" w:firstLine="800"/>
        <w:rPr>
          <w:rFonts w:ascii="Times New Roman" w:eastAsia="Times New Roman" w:hAnsi="Times New Roman" w:cs="Times New Roman"/>
          <w:b/>
          <w:bCs/>
          <w:spacing w:val="-1"/>
        </w:rPr>
      </w:pPr>
      <w:r w:rsidRPr="006A298B">
        <w:rPr>
          <w:rFonts w:ascii="Times New Roman" w:eastAsia="Times New Roman" w:hAnsi="Times New Roman" w:cs="Times New Roman"/>
          <w:b/>
          <w:bCs/>
          <w:spacing w:val="-1"/>
        </w:rPr>
        <w:t xml:space="preserve">Возраст детей, участвующий в реализации данной дополнительной образовательной программы: </w:t>
      </w:r>
      <w:r w:rsidR="00E31750">
        <w:rPr>
          <w:rFonts w:ascii="Times New Roman" w:eastAsia="Times New Roman" w:hAnsi="Times New Roman" w:cs="Times New Roman"/>
        </w:rPr>
        <w:t>10</w:t>
      </w:r>
      <w:r w:rsidRPr="006A298B">
        <w:rPr>
          <w:rFonts w:ascii="Times New Roman" w:eastAsia="Times New Roman" w:hAnsi="Times New Roman" w:cs="Times New Roman"/>
        </w:rPr>
        <w:t>-1</w:t>
      </w:r>
      <w:r w:rsidR="00E31750">
        <w:rPr>
          <w:rFonts w:ascii="Times New Roman" w:eastAsia="Times New Roman" w:hAnsi="Times New Roman" w:cs="Times New Roman"/>
        </w:rPr>
        <w:t>1</w:t>
      </w:r>
      <w:r w:rsidRPr="006A298B">
        <w:rPr>
          <w:rFonts w:ascii="Times New Roman" w:eastAsia="Times New Roman" w:hAnsi="Times New Roman" w:cs="Times New Roman"/>
        </w:rPr>
        <w:t xml:space="preserve"> лет</w:t>
      </w:r>
    </w:p>
    <w:p w:rsidR="006A298B" w:rsidRPr="006A298B" w:rsidRDefault="006A298B" w:rsidP="006A298B">
      <w:pPr>
        <w:spacing w:line="276" w:lineRule="auto"/>
        <w:ind w:left="820"/>
        <w:jc w:val="both"/>
        <w:rPr>
          <w:rFonts w:ascii="Times New Roman" w:eastAsia="Times New Roman" w:hAnsi="Times New Roman" w:cs="Times New Roman"/>
          <w:b/>
          <w:bCs/>
          <w:spacing w:val="-1"/>
        </w:rPr>
      </w:pPr>
      <w:r w:rsidRPr="006A298B">
        <w:rPr>
          <w:rFonts w:ascii="Times New Roman" w:eastAsia="Times New Roman" w:hAnsi="Times New Roman" w:cs="Times New Roman"/>
          <w:b/>
          <w:bCs/>
          <w:spacing w:val="-1"/>
        </w:rPr>
        <w:t xml:space="preserve">Сроки реализации: </w:t>
      </w:r>
      <w:r w:rsidRPr="006A298B">
        <w:rPr>
          <w:rFonts w:ascii="Times New Roman" w:eastAsia="Times New Roman" w:hAnsi="Times New Roman" w:cs="Times New Roman"/>
        </w:rPr>
        <w:t>1 год.</w:t>
      </w:r>
    </w:p>
    <w:p w:rsidR="006A298B" w:rsidRPr="006A298B" w:rsidRDefault="006A298B" w:rsidP="006A298B">
      <w:pPr>
        <w:tabs>
          <w:tab w:val="left" w:pos="4775"/>
          <w:tab w:val="left" w:pos="7905"/>
          <w:tab w:val="left" w:pos="8298"/>
        </w:tabs>
        <w:spacing w:line="276" w:lineRule="auto"/>
        <w:ind w:left="82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  <w:b/>
          <w:bCs/>
          <w:spacing w:val="-1"/>
        </w:rPr>
        <w:t>Формы и режим занятий:</w:t>
      </w:r>
      <w:r w:rsidRPr="006A298B">
        <w:rPr>
          <w:rFonts w:ascii="Times New Roman" w:eastAsia="Times New Roman" w:hAnsi="Times New Roman" w:cs="Times New Roman"/>
          <w:b/>
          <w:bCs/>
          <w:spacing w:val="-1"/>
        </w:rPr>
        <w:tab/>
      </w:r>
      <w:r w:rsidRPr="006A298B">
        <w:rPr>
          <w:rFonts w:ascii="Times New Roman" w:eastAsia="Times New Roman" w:hAnsi="Times New Roman" w:cs="Times New Roman"/>
        </w:rPr>
        <w:t>занятия групповые 10</w:t>
      </w:r>
      <w:r w:rsidRPr="006A298B">
        <w:rPr>
          <w:rFonts w:ascii="Times New Roman" w:eastAsia="Times New Roman" w:hAnsi="Times New Roman" w:cs="Times New Roman"/>
        </w:rPr>
        <w:tab/>
        <w:t>-</w:t>
      </w:r>
      <w:r w:rsidRPr="006A298B">
        <w:rPr>
          <w:rFonts w:ascii="Times New Roman" w:eastAsia="Times New Roman" w:hAnsi="Times New Roman" w:cs="Times New Roman"/>
        </w:rPr>
        <w:tab/>
        <w:t>15 человек.</w:t>
      </w:r>
    </w:p>
    <w:p w:rsidR="006A298B" w:rsidRPr="006A298B" w:rsidRDefault="006A298B" w:rsidP="006A298B">
      <w:pPr>
        <w:spacing w:line="276" w:lineRule="auto"/>
        <w:ind w:left="20" w:right="2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Продолжительность одного занятия 40 минут. Занятия проводятся в течение учебного года 1 раз в неделю (34 часа в год).</w:t>
      </w:r>
    </w:p>
    <w:p w:rsidR="006A298B" w:rsidRPr="006A298B" w:rsidRDefault="006A298B" w:rsidP="006A298B">
      <w:pPr>
        <w:spacing w:line="276" w:lineRule="auto"/>
        <w:ind w:left="820"/>
        <w:jc w:val="both"/>
        <w:rPr>
          <w:rFonts w:ascii="Times New Roman" w:eastAsia="Times New Roman" w:hAnsi="Times New Roman" w:cs="Times New Roman"/>
          <w:b/>
          <w:bCs/>
          <w:spacing w:val="-1"/>
        </w:rPr>
      </w:pPr>
      <w:r w:rsidRPr="006A298B">
        <w:rPr>
          <w:rFonts w:ascii="Times New Roman" w:eastAsia="Times New Roman" w:hAnsi="Times New Roman" w:cs="Times New Roman"/>
          <w:b/>
          <w:bCs/>
          <w:spacing w:val="-1"/>
        </w:rPr>
        <w:t>Ожидаемые результаты:</w:t>
      </w:r>
    </w:p>
    <w:p w:rsidR="006A298B" w:rsidRPr="006A298B" w:rsidRDefault="006A298B" w:rsidP="006A298B">
      <w:pPr>
        <w:spacing w:line="276" w:lineRule="auto"/>
        <w:ind w:left="82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В ходе решения задач школьников будут сформированы способности: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807"/>
        </w:tabs>
        <w:spacing w:line="276" w:lineRule="auto"/>
        <w:ind w:left="500" w:right="2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 xml:space="preserve">рефлексировать (видеть проблему; анализировать </w:t>
      </w:r>
      <w:proofErr w:type="gramStart"/>
      <w:r w:rsidRPr="006A298B">
        <w:rPr>
          <w:rFonts w:ascii="Times New Roman" w:eastAsia="Times New Roman" w:hAnsi="Times New Roman" w:cs="Times New Roman"/>
        </w:rPr>
        <w:t>сделанное</w:t>
      </w:r>
      <w:proofErr w:type="gramEnd"/>
      <w:r w:rsidRPr="006A298B">
        <w:rPr>
          <w:rFonts w:ascii="Times New Roman" w:eastAsia="Times New Roman" w:hAnsi="Times New Roman" w:cs="Times New Roman"/>
        </w:rPr>
        <w:t xml:space="preserve"> - почему получилось, не получилось, видеть трудности, ошибки).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807"/>
        </w:tabs>
        <w:spacing w:line="276" w:lineRule="auto"/>
        <w:ind w:left="50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планировать (составлять план действий).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807"/>
        </w:tabs>
        <w:spacing w:line="276" w:lineRule="auto"/>
        <w:ind w:left="500" w:right="2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моделировать (представлять способ действия в виде схемы-модели, выделяя существенное).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807"/>
        </w:tabs>
        <w:spacing w:line="276" w:lineRule="auto"/>
        <w:ind w:left="50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проявлять инициативу при поиске способа решения задачи.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807"/>
        </w:tabs>
        <w:spacing w:line="276" w:lineRule="auto"/>
        <w:ind w:left="500" w:right="2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взаимодействовать при решении задачи, отстаивать свою позицию, принимать или аргументировано отклонять точки зрения других.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807"/>
        </w:tabs>
        <w:spacing w:line="276" w:lineRule="auto"/>
        <w:ind w:left="50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сформировать группу детей (класс) как учебное сообщество.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807"/>
        </w:tabs>
        <w:spacing w:line="276" w:lineRule="auto"/>
        <w:ind w:left="500" w:right="2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способствовать приобретению опыта учащимися выполнения функций, составляющие умение учиться.</w:t>
      </w:r>
    </w:p>
    <w:p w:rsidR="006A298B" w:rsidRPr="006A298B" w:rsidRDefault="006A298B" w:rsidP="006A298B">
      <w:pPr>
        <w:spacing w:line="276" w:lineRule="auto"/>
        <w:ind w:left="20"/>
        <w:jc w:val="both"/>
        <w:rPr>
          <w:rFonts w:ascii="Times New Roman" w:eastAsia="Times New Roman" w:hAnsi="Times New Roman" w:cs="Times New Roman"/>
          <w:b/>
          <w:bCs/>
          <w:spacing w:val="-1"/>
        </w:rPr>
      </w:pPr>
      <w:r w:rsidRPr="006A298B">
        <w:rPr>
          <w:rFonts w:ascii="Times New Roman" w:eastAsia="Times New Roman" w:hAnsi="Times New Roman" w:cs="Times New Roman"/>
          <w:b/>
          <w:bCs/>
          <w:spacing w:val="-1"/>
        </w:rPr>
        <w:lastRenderedPageBreak/>
        <w:t xml:space="preserve">Требования к уровню подготовки </w:t>
      </w:r>
      <w:proofErr w:type="gramStart"/>
      <w:r w:rsidRPr="006A298B">
        <w:rPr>
          <w:rFonts w:ascii="Times New Roman" w:eastAsia="Times New Roman" w:hAnsi="Times New Roman" w:cs="Times New Roman"/>
          <w:b/>
          <w:bCs/>
          <w:spacing w:val="-1"/>
        </w:rPr>
        <w:t>обучающихся</w:t>
      </w:r>
      <w:proofErr w:type="gramEnd"/>
      <w:r w:rsidRPr="006A298B">
        <w:rPr>
          <w:rFonts w:ascii="Times New Roman" w:eastAsia="Times New Roman" w:hAnsi="Times New Roman" w:cs="Times New Roman"/>
          <w:b/>
          <w:bCs/>
          <w:spacing w:val="-1"/>
        </w:rPr>
        <w:t>:</w:t>
      </w:r>
    </w:p>
    <w:p w:rsidR="006A298B" w:rsidRPr="006A298B" w:rsidRDefault="006A298B" w:rsidP="006A298B">
      <w:pPr>
        <w:spacing w:line="276" w:lineRule="auto"/>
        <w:ind w:left="500"/>
        <w:jc w:val="both"/>
        <w:rPr>
          <w:rFonts w:ascii="Times New Roman" w:eastAsia="Times New Roman" w:hAnsi="Times New Roman" w:cs="Times New Roman"/>
          <w:i/>
          <w:iCs/>
          <w:spacing w:val="-2"/>
        </w:rPr>
      </w:pPr>
      <w:r w:rsidRPr="006A298B">
        <w:rPr>
          <w:rFonts w:ascii="Times New Roman" w:eastAsia="Times New Roman" w:hAnsi="Times New Roman" w:cs="Times New Roman"/>
          <w:i/>
          <w:iCs/>
          <w:spacing w:val="-2"/>
        </w:rPr>
        <w:t>Личностные результаты: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807"/>
        </w:tabs>
        <w:spacing w:line="276" w:lineRule="auto"/>
        <w:ind w:left="50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 xml:space="preserve">формирование у </w:t>
      </w:r>
      <w:proofErr w:type="gramStart"/>
      <w:r w:rsidRPr="006A298B">
        <w:rPr>
          <w:rFonts w:ascii="Times New Roman" w:eastAsia="Times New Roman" w:hAnsi="Times New Roman" w:cs="Times New Roman"/>
        </w:rPr>
        <w:t>обучающихся</w:t>
      </w:r>
      <w:proofErr w:type="gramEnd"/>
      <w:r w:rsidRPr="006A298B">
        <w:rPr>
          <w:rFonts w:ascii="Times New Roman" w:eastAsia="Times New Roman" w:hAnsi="Times New Roman" w:cs="Times New Roman"/>
        </w:rPr>
        <w:t xml:space="preserve"> мотивации к обучению;</w:t>
      </w:r>
    </w:p>
    <w:p w:rsidR="006A298B" w:rsidRPr="006A298B" w:rsidRDefault="006A298B" w:rsidP="006A298B">
      <w:pPr>
        <w:tabs>
          <w:tab w:val="left" w:pos="706"/>
        </w:tabs>
        <w:spacing w:line="276" w:lineRule="auto"/>
        <w:ind w:right="40"/>
        <w:jc w:val="both"/>
        <w:rPr>
          <w:rFonts w:ascii="Times New Roman" w:eastAsia="Times New Roman" w:hAnsi="Times New Roman" w:cs="Times New Roman"/>
        </w:rPr>
      </w:pPr>
    </w:p>
    <w:p w:rsidR="006A298B" w:rsidRPr="006A298B" w:rsidRDefault="006A298B" w:rsidP="006A298B">
      <w:pPr>
        <w:numPr>
          <w:ilvl w:val="0"/>
          <w:numId w:val="2"/>
        </w:numPr>
        <w:tabs>
          <w:tab w:val="left" w:pos="706"/>
        </w:tabs>
        <w:spacing w:line="276" w:lineRule="auto"/>
        <w:ind w:left="720" w:right="40" w:hanging="36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развитие познавательных навыков обучающихся, умений самостоятельно конструировать свои знания, ориентироваться в информационном пространстве, развитие критического и логического мышления, организация на уроке индивидуальной, парно-групповой работы.</w:t>
      </w:r>
    </w:p>
    <w:p w:rsidR="006A298B" w:rsidRPr="006A298B" w:rsidRDefault="006A298B" w:rsidP="006A298B">
      <w:pPr>
        <w:spacing w:line="276" w:lineRule="auto"/>
        <w:ind w:left="720" w:hanging="360"/>
        <w:jc w:val="both"/>
        <w:rPr>
          <w:rFonts w:ascii="Times New Roman" w:eastAsia="Times New Roman" w:hAnsi="Times New Roman" w:cs="Times New Roman"/>
          <w:i/>
          <w:iCs/>
          <w:spacing w:val="-2"/>
        </w:rPr>
      </w:pPr>
      <w:proofErr w:type="spellStart"/>
      <w:r w:rsidRPr="006A298B">
        <w:rPr>
          <w:rFonts w:ascii="Times New Roman" w:eastAsia="Times New Roman" w:hAnsi="Times New Roman" w:cs="Times New Roman"/>
          <w:i/>
          <w:iCs/>
          <w:spacing w:val="-2"/>
        </w:rPr>
        <w:t>Метапредметные</w:t>
      </w:r>
      <w:proofErr w:type="spellEnd"/>
      <w:r w:rsidRPr="006A298B">
        <w:rPr>
          <w:rFonts w:ascii="Times New Roman" w:eastAsia="Times New Roman" w:hAnsi="Times New Roman" w:cs="Times New Roman"/>
          <w:i/>
          <w:iCs/>
          <w:spacing w:val="-2"/>
        </w:rPr>
        <w:t>:</w:t>
      </w:r>
    </w:p>
    <w:p w:rsidR="006A298B" w:rsidRPr="006A298B" w:rsidRDefault="006A298B" w:rsidP="006A298B">
      <w:pPr>
        <w:spacing w:line="276" w:lineRule="auto"/>
        <w:ind w:left="720" w:hanging="360"/>
        <w:jc w:val="both"/>
        <w:rPr>
          <w:rFonts w:ascii="Times New Roman" w:eastAsia="Times New Roman" w:hAnsi="Times New Roman" w:cs="Times New Roman"/>
          <w:i/>
          <w:iCs/>
          <w:spacing w:val="-2"/>
        </w:rPr>
      </w:pPr>
      <w:r w:rsidRPr="006A298B">
        <w:rPr>
          <w:rFonts w:ascii="Times New Roman" w:eastAsia="Times New Roman" w:hAnsi="Times New Roman" w:cs="Times New Roman"/>
          <w:i/>
          <w:iCs/>
          <w:spacing w:val="-2"/>
        </w:rPr>
        <w:t>Регулятивные: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706"/>
        </w:tabs>
        <w:spacing w:line="276" w:lineRule="auto"/>
        <w:ind w:left="720" w:right="40" w:hanging="36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учитывать выделенные учителем ориентиры действия в новом учебном материале в сотрудничестве с учителем;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706"/>
        </w:tabs>
        <w:spacing w:line="276" w:lineRule="auto"/>
        <w:ind w:left="720" w:right="40" w:hanging="36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планировать свое действие в соответствии с поставленной задачей и условиями ее реализации;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706"/>
        </w:tabs>
        <w:spacing w:line="276" w:lineRule="auto"/>
        <w:ind w:left="720" w:hanging="36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в сотрудничестве с учителем ставить новые учебные задачи.</w:t>
      </w:r>
    </w:p>
    <w:p w:rsidR="006A298B" w:rsidRPr="006A298B" w:rsidRDefault="006A298B" w:rsidP="006A298B">
      <w:pPr>
        <w:spacing w:line="276" w:lineRule="auto"/>
        <w:ind w:left="720" w:hanging="360"/>
        <w:jc w:val="both"/>
        <w:rPr>
          <w:rFonts w:ascii="Times New Roman" w:eastAsia="Times New Roman" w:hAnsi="Times New Roman" w:cs="Times New Roman"/>
          <w:i/>
          <w:iCs/>
          <w:spacing w:val="-2"/>
        </w:rPr>
      </w:pPr>
      <w:r w:rsidRPr="006A298B">
        <w:rPr>
          <w:rFonts w:ascii="Times New Roman" w:eastAsia="Times New Roman" w:hAnsi="Times New Roman" w:cs="Times New Roman"/>
          <w:i/>
          <w:iCs/>
          <w:spacing w:val="-2"/>
        </w:rPr>
        <w:t>Познавательные: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706"/>
        </w:tabs>
        <w:spacing w:line="276" w:lineRule="auto"/>
        <w:ind w:left="720" w:right="40" w:hanging="36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формировать навыки решения творческих задач, навыки поиска, анализа и интерпретации информации;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706"/>
        </w:tabs>
        <w:spacing w:line="276" w:lineRule="auto"/>
        <w:ind w:left="720" w:right="40" w:hanging="36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добывать необходимые знания и с их помощью проделывать конкретную работу;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706"/>
        </w:tabs>
        <w:spacing w:line="276" w:lineRule="auto"/>
        <w:ind w:left="720" w:right="40" w:hanging="36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осуществлять поиск необходимой информации для выполнения учебных заданий с использованием учебной литературы;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706"/>
        </w:tabs>
        <w:spacing w:line="276" w:lineRule="auto"/>
        <w:ind w:left="720" w:hanging="36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проявлять познавательную инициативу в учебном сотрудничестве.</w:t>
      </w:r>
    </w:p>
    <w:p w:rsidR="006A298B" w:rsidRPr="006A298B" w:rsidRDefault="006A298B" w:rsidP="006A298B">
      <w:pPr>
        <w:spacing w:line="276" w:lineRule="auto"/>
        <w:ind w:left="720" w:hanging="360"/>
        <w:jc w:val="both"/>
        <w:rPr>
          <w:rFonts w:ascii="Times New Roman" w:eastAsia="Times New Roman" w:hAnsi="Times New Roman" w:cs="Times New Roman"/>
          <w:i/>
          <w:iCs/>
          <w:spacing w:val="-2"/>
        </w:rPr>
      </w:pPr>
      <w:proofErr w:type="gramStart"/>
      <w:r w:rsidRPr="006A298B">
        <w:rPr>
          <w:rFonts w:ascii="Times New Roman" w:eastAsia="Times New Roman" w:hAnsi="Times New Roman" w:cs="Times New Roman"/>
          <w:i/>
          <w:iCs/>
          <w:spacing w:val="-2"/>
        </w:rPr>
        <w:t xml:space="preserve">Коммун </w:t>
      </w:r>
      <w:proofErr w:type="spellStart"/>
      <w:r w:rsidRPr="006A298B">
        <w:rPr>
          <w:rFonts w:ascii="Times New Roman" w:eastAsia="Times New Roman" w:hAnsi="Times New Roman" w:cs="Times New Roman"/>
          <w:i/>
          <w:iCs/>
          <w:spacing w:val="-2"/>
        </w:rPr>
        <w:t>икативные</w:t>
      </w:r>
      <w:proofErr w:type="spellEnd"/>
      <w:proofErr w:type="gramEnd"/>
      <w:r w:rsidRPr="006A298B">
        <w:rPr>
          <w:rFonts w:ascii="Times New Roman" w:eastAsia="Times New Roman" w:hAnsi="Times New Roman" w:cs="Times New Roman"/>
          <w:i/>
          <w:iCs/>
          <w:spacing w:val="-2"/>
        </w:rPr>
        <w:t>: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706"/>
        </w:tabs>
        <w:spacing w:line="276" w:lineRule="auto"/>
        <w:ind w:left="720" w:hanging="36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учиться выполнять различные роли в группе (лидера, исполнителя, критика);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706"/>
        </w:tabs>
        <w:spacing w:line="276" w:lineRule="auto"/>
        <w:ind w:left="720" w:hanging="36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умение координировать свои усилия с усилиями других;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706"/>
        </w:tabs>
        <w:spacing w:line="276" w:lineRule="auto"/>
        <w:ind w:left="720" w:hanging="36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формулировать собственное мнение и позицию;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706"/>
        </w:tabs>
        <w:spacing w:line="276" w:lineRule="auto"/>
        <w:ind w:left="720" w:right="40" w:hanging="36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договариваться и приходить к общему решению в совместной деятельности, в том числе в ситуации столкновения интересов;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706"/>
        </w:tabs>
        <w:spacing w:line="276" w:lineRule="auto"/>
        <w:ind w:left="720" w:hanging="36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задавать вопросы;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706"/>
        </w:tabs>
        <w:spacing w:line="276" w:lineRule="auto"/>
        <w:ind w:left="720" w:right="2940" w:hanging="360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учитывать разные мнения и интересы и обосновывать собственную позицию;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706"/>
        </w:tabs>
        <w:spacing w:line="276" w:lineRule="auto"/>
        <w:ind w:left="720" w:hanging="36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проявлять инициативу при поиске способа (способов) решения задачи;</w:t>
      </w:r>
    </w:p>
    <w:p w:rsidR="006A298B" w:rsidRPr="006A298B" w:rsidRDefault="006A298B" w:rsidP="006A298B">
      <w:pPr>
        <w:numPr>
          <w:ilvl w:val="0"/>
          <w:numId w:val="2"/>
        </w:numPr>
        <w:tabs>
          <w:tab w:val="left" w:pos="706"/>
        </w:tabs>
        <w:spacing w:line="276" w:lineRule="auto"/>
        <w:ind w:left="720" w:right="40" w:hanging="36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 xml:space="preserve">овладение универсальными учебными </w:t>
      </w:r>
      <w:proofErr w:type="gramStart"/>
      <w:r w:rsidRPr="006A298B">
        <w:rPr>
          <w:rFonts w:ascii="Times New Roman" w:eastAsia="Times New Roman" w:hAnsi="Times New Roman" w:cs="Times New Roman"/>
        </w:rPr>
        <w:t>действиями</w:t>
      </w:r>
      <w:proofErr w:type="gramEnd"/>
      <w:r w:rsidRPr="006A298B">
        <w:rPr>
          <w:rFonts w:ascii="Times New Roman" w:eastAsia="Times New Roman" w:hAnsi="Times New Roman" w:cs="Times New Roman"/>
        </w:rPr>
        <w:t xml:space="preserve"> в конечном счёте ведёт к формированию способности успешно усваивать новые знания, умения и компетентности, включая самостоятельную организацию процесса усвоения, поэтому занятия по внеурочной деятельности «Логика» будет способствовать развитию УУД и раскрытию творческого потенциала учащихся и развитию познавательной деятельности, развития логического мышления.</w:t>
      </w:r>
    </w:p>
    <w:p w:rsidR="006A298B" w:rsidRPr="006A298B" w:rsidRDefault="006A298B" w:rsidP="006A298B">
      <w:pPr>
        <w:spacing w:line="276" w:lineRule="auto"/>
        <w:ind w:left="20" w:right="40"/>
        <w:jc w:val="both"/>
        <w:rPr>
          <w:rFonts w:ascii="Times New Roman" w:eastAsia="Times New Roman" w:hAnsi="Times New Roman" w:cs="Times New Roman"/>
          <w:b/>
          <w:bCs/>
          <w:spacing w:val="-1"/>
        </w:rPr>
      </w:pPr>
      <w:r w:rsidRPr="006A298B">
        <w:rPr>
          <w:rFonts w:ascii="Times New Roman" w:eastAsia="Times New Roman" w:hAnsi="Times New Roman" w:cs="Times New Roman"/>
          <w:b/>
          <w:bCs/>
          <w:spacing w:val="-1"/>
        </w:rPr>
        <w:t>Формы подведения итогов реализации дополнительной образовательной программы</w:t>
      </w:r>
    </w:p>
    <w:p w:rsidR="006A298B" w:rsidRPr="006A298B" w:rsidRDefault="006A298B" w:rsidP="006A298B">
      <w:pPr>
        <w:spacing w:line="276" w:lineRule="auto"/>
        <w:ind w:left="20" w:right="40" w:firstLine="70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 xml:space="preserve">Осуществляется педагогом и в конце курса по итогам диагностики </w:t>
      </w:r>
      <w:proofErr w:type="gramStart"/>
      <w:r w:rsidRPr="006A298B">
        <w:rPr>
          <w:rFonts w:ascii="Times New Roman" w:eastAsia="Times New Roman" w:hAnsi="Times New Roman" w:cs="Times New Roman"/>
        </w:rPr>
        <w:t>познавательных</w:t>
      </w:r>
      <w:proofErr w:type="gramEnd"/>
      <w:r w:rsidRPr="006A298B">
        <w:rPr>
          <w:rFonts w:ascii="Times New Roman" w:eastAsia="Times New Roman" w:hAnsi="Times New Roman" w:cs="Times New Roman"/>
        </w:rPr>
        <w:t xml:space="preserve"> УУД.</w:t>
      </w:r>
    </w:p>
    <w:p w:rsidR="006A298B" w:rsidRPr="006A298B" w:rsidRDefault="006A298B" w:rsidP="006A298B">
      <w:pPr>
        <w:spacing w:line="276" w:lineRule="auto"/>
        <w:ind w:left="20" w:right="40" w:firstLine="70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 xml:space="preserve">Формализованные требования (отметка) по оценке успеваемости по результатам освоения курса не предусматривается. Занятия по курсу «Мир логики» - занятия </w:t>
      </w:r>
      <w:proofErr w:type="spellStart"/>
      <w:r w:rsidRPr="006A298B">
        <w:rPr>
          <w:rFonts w:ascii="Times New Roman" w:eastAsia="Times New Roman" w:hAnsi="Times New Roman" w:cs="Times New Roman"/>
        </w:rPr>
        <w:t>безотметочные</w:t>
      </w:r>
      <w:proofErr w:type="spellEnd"/>
      <w:r w:rsidRPr="006A298B">
        <w:rPr>
          <w:rFonts w:ascii="Times New Roman" w:eastAsia="Times New Roman" w:hAnsi="Times New Roman" w:cs="Times New Roman"/>
        </w:rPr>
        <w:t>.</w:t>
      </w:r>
    </w:p>
    <w:p w:rsidR="006A298B" w:rsidRPr="006A298B" w:rsidRDefault="006A298B" w:rsidP="006A298B">
      <w:pPr>
        <w:spacing w:line="276" w:lineRule="auto"/>
        <w:ind w:left="720" w:hanging="360"/>
        <w:jc w:val="both"/>
        <w:rPr>
          <w:rFonts w:ascii="Times New Roman" w:eastAsia="Times New Roman" w:hAnsi="Times New Roman" w:cs="Times New Roman"/>
          <w:b/>
          <w:bCs/>
          <w:spacing w:val="-1"/>
        </w:rPr>
      </w:pPr>
      <w:r w:rsidRPr="006A298B">
        <w:rPr>
          <w:rFonts w:ascii="Times New Roman" w:eastAsia="Times New Roman" w:hAnsi="Times New Roman" w:cs="Times New Roman"/>
          <w:b/>
          <w:bCs/>
          <w:spacing w:val="-1"/>
        </w:rPr>
        <w:t>Формы контроля.</w:t>
      </w:r>
    </w:p>
    <w:p w:rsidR="006A298B" w:rsidRPr="006A298B" w:rsidRDefault="006A298B" w:rsidP="006A298B">
      <w:pPr>
        <w:widowControl/>
        <w:spacing w:before="20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b/>
          <w:color w:val="auto"/>
        </w:rPr>
        <w:lastRenderedPageBreak/>
        <w:t>Промежуточная аттестация</w:t>
      </w:r>
      <w:r w:rsidRPr="006A298B">
        <w:rPr>
          <w:rFonts w:ascii="Times New Roman" w:eastAsia="Times New Roman" w:hAnsi="Times New Roman" w:cs="Times New Roman"/>
          <w:color w:val="auto"/>
        </w:rPr>
        <w:t xml:space="preserve"> </w:t>
      </w:r>
      <w:proofErr w:type="gramStart"/>
      <w:r w:rsidRPr="006A298B">
        <w:rPr>
          <w:rFonts w:ascii="Times New Roman" w:eastAsia="Times New Roman" w:hAnsi="Times New Roman" w:cs="Times New Roman"/>
          <w:color w:val="auto"/>
        </w:rPr>
        <w:t>обучающихся</w:t>
      </w:r>
      <w:proofErr w:type="gramEnd"/>
      <w:r w:rsidRPr="006A298B">
        <w:rPr>
          <w:rFonts w:ascii="Times New Roman" w:eastAsia="Times New Roman" w:hAnsi="Times New Roman" w:cs="Times New Roman"/>
          <w:color w:val="auto"/>
        </w:rPr>
        <w:t xml:space="preserve"> проводится   в конце 1 полугодия учебного года  (1 полугодие -  с 15 по 25 декабря.)  </w:t>
      </w:r>
    </w:p>
    <w:p w:rsidR="006A298B" w:rsidRPr="006A298B" w:rsidRDefault="006A298B" w:rsidP="006A298B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color w:val="auto"/>
        </w:rPr>
        <w:t xml:space="preserve">Проведение </w:t>
      </w:r>
      <w:r w:rsidRPr="006A298B">
        <w:rPr>
          <w:rFonts w:ascii="Times New Roman" w:eastAsia="Times New Roman" w:hAnsi="Times New Roman" w:cs="Times New Roman"/>
          <w:b/>
          <w:color w:val="auto"/>
        </w:rPr>
        <w:t>итоговой  аттестации</w:t>
      </w:r>
      <w:r w:rsidRPr="006A298B">
        <w:rPr>
          <w:rFonts w:ascii="Times New Roman" w:eastAsia="Times New Roman" w:hAnsi="Times New Roman" w:cs="Times New Roman"/>
          <w:color w:val="auto"/>
        </w:rPr>
        <w:t xml:space="preserve">  </w:t>
      </w:r>
      <w:proofErr w:type="gramStart"/>
      <w:r w:rsidRPr="006A298B">
        <w:rPr>
          <w:rFonts w:ascii="Times New Roman" w:eastAsia="Times New Roman" w:hAnsi="Times New Roman" w:cs="Times New Roman"/>
          <w:color w:val="auto"/>
        </w:rPr>
        <w:t>обучающихся</w:t>
      </w:r>
      <w:proofErr w:type="gramEnd"/>
      <w:r w:rsidRPr="006A298B">
        <w:rPr>
          <w:rFonts w:ascii="Times New Roman" w:eastAsia="Times New Roman" w:hAnsi="Times New Roman" w:cs="Times New Roman"/>
          <w:color w:val="auto"/>
        </w:rPr>
        <w:t xml:space="preserve"> осуществляется педагогом дополнительного образования с 15 по 25 мая. (Приложение 1)</w:t>
      </w:r>
    </w:p>
    <w:p w:rsidR="006A298B" w:rsidRPr="006A298B" w:rsidRDefault="006A298B" w:rsidP="006A298B">
      <w:pPr>
        <w:spacing w:line="276" w:lineRule="auto"/>
        <w:ind w:left="20" w:right="4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Оценивание учебных достижений на кружковых занятиях отличается от привычной системы оценивания на уроках. Можно выделить следующие формы контроля:</w:t>
      </w:r>
    </w:p>
    <w:p w:rsidR="006A298B" w:rsidRPr="006A298B" w:rsidRDefault="006A298B" w:rsidP="006A298B">
      <w:pPr>
        <w:numPr>
          <w:ilvl w:val="0"/>
          <w:numId w:val="3"/>
        </w:numPr>
        <w:tabs>
          <w:tab w:val="left" w:pos="164"/>
        </w:tabs>
        <w:spacing w:line="276" w:lineRule="auto"/>
        <w:ind w:left="2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тестирование;</w:t>
      </w:r>
    </w:p>
    <w:p w:rsidR="006A298B" w:rsidRPr="006A298B" w:rsidRDefault="006A298B" w:rsidP="006A298B">
      <w:pPr>
        <w:numPr>
          <w:ilvl w:val="0"/>
          <w:numId w:val="3"/>
        </w:numPr>
        <w:tabs>
          <w:tab w:val="left" w:pos="164"/>
        </w:tabs>
        <w:spacing w:line="276" w:lineRule="auto"/>
        <w:ind w:left="2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творческий отчет (в любой форме по выбору воспитанников);</w:t>
      </w:r>
    </w:p>
    <w:p w:rsidR="006A298B" w:rsidRPr="006A298B" w:rsidRDefault="006A298B" w:rsidP="006A298B">
      <w:pPr>
        <w:pStyle w:val="a5"/>
        <w:shd w:val="clear" w:color="auto" w:fill="auto"/>
        <w:spacing w:line="276" w:lineRule="auto"/>
        <w:rPr>
          <w:sz w:val="24"/>
          <w:szCs w:val="24"/>
        </w:rPr>
      </w:pPr>
    </w:p>
    <w:p w:rsidR="006A298B" w:rsidRPr="006A298B" w:rsidRDefault="006A298B" w:rsidP="006A298B">
      <w:pPr>
        <w:pStyle w:val="a5"/>
        <w:shd w:val="clear" w:color="auto" w:fill="auto"/>
        <w:spacing w:line="276" w:lineRule="auto"/>
        <w:rPr>
          <w:sz w:val="24"/>
          <w:szCs w:val="24"/>
        </w:rPr>
      </w:pPr>
    </w:p>
    <w:p w:rsidR="006A298B" w:rsidRPr="006A298B" w:rsidRDefault="006A298B" w:rsidP="006A298B">
      <w:pPr>
        <w:pStyle w:val="a5"/>
        <w:shd w:val="clear" w:color="auto" w:fill="auto"/>
        <w:spacing w:line="276" w:lineRule="auto"/>
        <w:jc w:val="center"/>
        <w:rPr>
          <w:sz w:val="24"/>
          <w:szCs w:val="24"/>
        </w:rPr>
      </w:pPr>
      <w:r w:rsidRPr="006A298B">
        <w:rPr>
          <w:sz w:val="24"/>
          <w:szCs w:val="24"/>
        </w:rPr>
        <w:t>Учебно-тематический план дополнительной образовательной программы</w:t>
      </w:r>
    </w:p>
    <w:p w:rsidR="006A298B" w:rsidRPr="006A298B" w:rsidRDefault="006A298B" w:rsidP="006A298B">
      <w:pPr>
        <w:pStyle w:val="a5"/>
        <w:shd w:val="clear" w:color="auto" w:fill="auto"/>
        <w:spacing w:line="276" w:lineRule="auto"/>
        <w:rPr>
          <w:sz w:val="24"/>
          <w:szCs w:val="24"/>
        </w:rPr>
      </w:pPr>
    </w:p>
    <w:p w:rsidR="006A298B" w:rsidRPr="006A298B" w:rsidRDefault="006A298B" w:rsidP="006F2BCC">
      <w:pPr>
        <w:pStyle w:val="4"/>
        <w:shd w:val="clear" w:color="auto" w:fill="auto"/>
        <w:spacing w:before="0" w:line="276" w:lineRule="auto"/>
        <w:ind w:left="709" w:right="340" w:firstLine="0"/>
        <w:rPr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0"/>
        <w:gridCol w:w="4853"/>
        <w:gridCol w:w="1440"/>
        <w:gridCol w:w="1507"/>
        <w:gridCol w:w="1075"/>
      </w:tblGrid>
      <w:tr w:rsidR="006A298B" w:rsidRPr="006A298B" w:rsidTr="00E31750">
        <w:trPr>
          <w:trHeight w:hRule="exact" w:val="317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A298B" w:rsidRPr="006A298B" w:rsidRDefault="006A298B" w:rsidP="006F2BCC">
            <w:pPr>
              <w:pStyle w:val="4"/>
              <w:shd w:val="clear" w:color="auto" w:fill="auto"/>
              <w:spacing w:before="0" w:line="276" w:lineRule="auto"/>
              <w:ind w:left="140" w:firstLine="0"/>
              <w:jc w:val="center"/>
              <w:rPr>
                <w:sz w:val="24"/>
                <w:szCs w:val="24"/>
              </w:rPr>
            </w:pPr>
            <w:r w:rsidRPr="006A298B">
              <w:rPr>
                <w:rStyle w:val="1"/>
                <w:rFonts w:eastAsia="Courier New"/>
              </w:rPr>
              <w:t>№</w:t>
            </w:r>
          </w:p>
        </w:tc>
        <w:tc>
          <w:tcPr>
            <w:tcW w:w="48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A298B" w:rsidRPr="006A298B" w:rsidRDefault="006A298B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sz w:val="24"/>
                <w:szCs w:val="24"/>
              </w:rPr>
            </w:pPr>
            <w:r w:rsidRPr="006A298B">
              <w:rPr>
                <w:rStyle w:val="0pt"/>
                <w:rFonts w:eastAsia="Courier New"/>
              </w:rPr>
              <w:t>Раздел программы, тема</w:t>
            </w:r>
          </w:p>
        </w:tc>
        <w:tc>
          <w:tcPr>
            <w:tcW w:w="29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sz w:val="24"/>
                <w:szCs w:val="24"/>
              </w:rPr>
            </w:pPr>
            <w:r w:rsidRPr="006A298B">
              <w:rPr>
                <w:rStyle w:val="0pt"/>
                <w:rFonts w:eastAsia="Courier New"/>
              </w:rPr>
              <w:t>Количество часов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298B" w:rsidRPr="006A298B" w:rsidRDefault="006A298B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sz w:val="24"/>
                <w:szCs w:val="24"/>
              </w:rPr>
            </w:pPr>
            <w:r w:rsidRPr="006A298B">
              <w:rPr>
                <w:rStyle w:val="0pt"/>
                <w:rFonts w:eastAsia="Courier New"/>
              </w:rPr>
              <w:t>Всего</w:t>
            </w:r>
          </w:p>
          <w:p w:rsidR="006A298B" w:rsidRPr="006A298B" w:rsidRDefault="006A298B" w:rsidP="006F2BCC">
            <w:pPr>
              <w:pStyle w:val="4"/>
              <w:shd w:val="clear" w:color="auto" w:fill="auto"/>
              <w:spacing w:before="120" w:line="276" w:lineRule="auto"/>
              <w:ind w:firstLine="0"/>
              <w:jc w:val="center"/>
              <w:rPr>
                <w:sz w:val="24"/>
                <w:szCs w:val="24"/>
              </w:rPr>
            </w:pPr>
            <w:r w:rsidRPr="006A298B">
              <w:rPr>
                <w:rStyle w:val="0pt"/>
                <w:rFonts w:eastAsia="Courier New"/>
              </w:rPr>
              <w:t>часов</w:t>
            </w:r>
          </w:p>
        </w:tc>
      </w:tr>
      <w:tr w:rsidR="006A298B" w:rsidRPr="006A298B" w:rsidTr="00E31750">
        <w:trPr>
          <w:trHeight w:hRule="exact" w:val="383"/>
        </w:trPr>
        <w:tc>
          <w:tcPr>
            <w:tcW w:w="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298B" w:rsidRPr="006A298B" w:rsidRDefault="006A298B" w:rsidP="006F2BC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5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F2BC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sz w:val="24"/>
                <w:szCs w:val="24"/>
              </w:rPr>
            </w:pPr>
            <w:r w:rsidRPr="006A298B">
              <w:rPr>
                <w:rStyle w:val="0pt"/>
                <w:rFonts w:eastAsia="Courier New"/>
              </w:rPr>
              <w:t>теория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sz w:val="24"/>
                <w:szCs w:val="24"/>
              </w:rPr>
            </w:pPr>
            <w:r w:rsidRPr="006A298B">
              <w:rPr>
                <w:rStyle w:val="0pt"/>
                <w:rFonts w:eastAsia="Courier New"/>
              </w:rPr>
              <w:t>практика</w:t>
            </w: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298B" w:rsidRPr="006A298B" w:rsidRDefault="006A298B" w:rsidP="006F2BC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6A298B" w:rsidRPr="006A298B" w:rsidTr="006F2BCC">
        <w:trPr>
          <w:trHeight w:hRule="exact" w:val="312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298B" w:rsidRPr="006F2BCC" w:rsidRDefault="006A298B" w:rsidP="006F2BCC">
            <w:pPr>
              <w:pStyle w:val="4"/>
              <w:shd w:val="clear" w:color="auto" w:fill="auto"/>
              <w:spacing w:before="0" w:line="276" w:lineRule="auto"/>
              <w:ind w:left="140" w:firstLine="0"/>
              <w:jc w:val="left"/>
              <w:rPr>
                <w:b/>
                <w:sz w:val="24"/>
                <w:szCs w:val="24"/>
              </w:rPr>
            </w:pPr>
            <w:r w:rsidRPr="006F2BCC">
              <w:rPr>
                <w:rStyle w:val="CordiaUPC165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Pr="006F2BCC">
              <w:rPr>
                <w:rStyle w:val="Tahoma10pt"/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F2BCC" w:rsidP="006F2BCC">
            <w:pPr>
              <w:pStyle w:val="4"/>
              <w:shd w:val="clear" w:color="auto" w:fill="auto"/>
              <w:spacing w:before="0" w:line="276" w:lineRule="auto"/>
              <w:ind w:left="120" w:firstLine="0"/>
              <w:jc w:val="left"/>
              <w:rPr>
                <w:sz w:val="24"/>
                <w:szCs w:val="24"/>
              </w:rPr>
            </w:pPr>
            <w:r>
              <w:rPr>
                <w:rStyle w:val="1"/>
                <w:rFonts w:eastAsia="Courier New"/>
              </w:rPr>
              <w:t>Числа, которые больше 1000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A298B" w:rsidRPr="006F2BCC" w:rsidRDefault="006A298B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F2BCC">
              <w:rPr>
                <w:rStyle w:val="CordiaUPC165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A298B" w:rsidRPr="006A298B" w:rsidRDefault="006F2BCC" w:rsidP="006F2BC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298B" w:rsidRPr="006A298B" w:rsidRDefault="006F2BCC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CordiaUPC165pt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A298B" w:rsidRPr="006A298B" w:rsidTr="006F2BCC">
        <w:trPr>
          <w:trHeight w:hRule="exact" w:val="312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298B" w:rsidRPr="006A298B" w:rsidRDefault="006A298B" w:rsidP="006F2BCC">
            <w:pPr>
              <w:pStyle w:val="4"/>
              <w:shd w:val="clear" w:color="auto" w:fill="auto"/>
              <w:spacing w:before="0" w:line="276" w:lineRule="auto"/>
              <w:ind w:left="140" w:firstLine="0"/>
              <w:jc w:val="left"/>
              <w:rPr>
                <w:sz w:val="24"/>
                <w:szCs w:val="24"/>
              </w:rPr>
            </w:pPr>
            <w:r w:rsidRPr="006A298B">
              <w:rPr>
                <w:rStyle w:val="1"/>
                <w:rFonts w:eastAsia="Courier New"/>
              </w:rPr>
              <w:t>2.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F2BCC" w:rsidP="006F2BCC">
            <w:pPr>
              <w:pStyle w:val="4"/>
              <w:shd w:val="clear" w:color="auto" w:fill="auto"/>
              <w:spacing w:before="0" w:line="276" w:lineRule="auto"/>
              <w:ind w:left="120" w:firstLine="0"/>
              <w:jc w:val="left"/>
              <w:rPr>
                <w:sz w:val="24"/>
                <w:szCs w:val="24"/>
              </w:rPr>
            </w:pPr>
            <w:r>
              <w:rPr>
                <w:rStyle w:val="1"/>
                <w:rFonts w:eastAsia="Courier New"/>
              </w:rPr>
              <w:t>Логические задачи (Логика и смекалка)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A298B" w:rsidRPr="006F2BCC" w:rsidRDefault="006F2BCC" w:rsidP="006F2BC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A298B" w:rsidRPr="006A298B" w:rsidRDefault="006F2BCC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1"/>
                <w:rFonts w:eastAsia="Courier New"/>
              </w:rPr>
              <w:t>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298B" w:rsidRPr="006A298B" w:rsidRDefault="006F2BCC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1"/>
                <w:rFonts w:eastAsia="Courier New"/>
              </w:rPr>
              <w:t>11</w:t>
            </w:r>
          </w:p>
        </w:tc>
      </w:tr>
      <w:tr w:rsidR="006A298B" w:rsidRPr="006A298B" w:rsidTr="006F2BCC">
        <w:trPr>
          <w:trHeight w:hRule="exact" w:val="307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298B" w:rsidRPr="006A298B" w:rsidRDefault="006A298B" w:rsidP="006F2BCC">
            <w:pPr>
              <w:pStyle w:val="4"/>
              <w:shd w:val="clear" w:color="auto" w:fill="auto"/>
              <w:spacing w:before="0" w:line="276" w:lineRule="auto"/>
              <w:ind w:left="140" w:firstLine="0"/>
              <w:jc w:val="left"/>
              <w:rPr>
                <w:sz w:val="24"/>
                <w:szCs w:val="24"/>
              </w:rPr>
            </w:pPr>
            <w:r w:rsidRPr="006A298B">
              <w:rPr>
                <w:rStyle w:val="1"/>
                <w:rFonts w:eastAsia="Courier New"/>
              </w:rPr>
              <w:t>3.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F2BCC" w:rsidP="006F2BCC">
            <w:pPr>
              <w:pStyle w:val="4"/>
              <w:shd w:val="clear" w:color="auto" w:fill="auto"/>
              <w:spacing w:before="0" w:line="276" w:lineRule="auto"/>
              <w:ind w:left="120" w:firstLine="0"/>
              <w:jc w:val="left"/>
              <w:rPr>
                <w:sz w:val="24"/>
                <w:szCs w:val="24"/>
              </w:rPr>
            </w:pPr>
            <w:r>
              <w:rPr>
                <w:rStyle w:val="1"/>
                <w:rFonts w:eastAsia="Courier New"/>
              </w:rPr>
              <w:t>Задания геометрического содержания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A298B" w:rsidRPr="006F2BCC" w:rsidRDefault="006A298B" w:rsidP="006F2BC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A298B" w:rsidRPr="006A298B" w:rsidRDefault="00F14EE8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1"/>
                <w:rFonts w:eastAsia="Courier New"/>
              </w:rPr>
              <w:t>7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298B" w:rsidRPr="006A298B" w:rsidRDefault="00F14EE8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1"/>
                <w:rFonts w:eastAsia="Courier New"/>
              </w:rPr>
              <w:t>7</w:t>
            </w:r>
          </w:p>
        </w:tc>
      </w:tr>
      <w:tr w:rsidR="006A298B" w:rsidRPr="006A298B" w:rsidTr="006F2BCC">
        <w:trPr>
          <w:trHeight w:hRule="exact" w:val="302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298B" w:rsidRPr="006A298B" w:rsidRDefault="006A298B" w:rsidP="006F2BCC">
            <w:pPr>
              <w:pStyle w:val="4"/>
              <w:shd w:val="clear" w:color="auto" w:fill="auto"/>
              <w:spacing w:before="0" w:line="276" w:lineRule="auto"/>
              <w:ind w:left="140" w:firstLine="0"/>
              <w:jc w:val="left"/>
              <w:rPr>
                <w:sz w:val="24"/>
                <w:szCs w:val="24"/>
              </w:rPr>
            </w:pPr>
            <w:r w:rsidRPr="006A298B">
              <w:rPr>
                <w:rStyle w:val="1"/>
                <w:rFonts w:eastAsia="Courier New"/>
              </w:rPr>
              <w:t>4.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F2BCC" w:rsidP="006F2BCC">
            <w:pPr>
              <w:pStyle w:val="4"/>
              <w:shd w:val="clear" w:color="auto" w:fill="auto"/>
              <w:spacing w:before="0" w:line="276" w:lineRule="auto"/>
              <w:ind w:left="120" w:firstLine="0"/>
              <w:jc w:val="left"/>
              <w:rPr>
                <w:sz w:val="24"/>
                <w:szCs w:val="24"/>
              </w:rPr>
            </w:pPr>
            <w:r>
              <w:rPr>
                <w:rStyle w:val="1"/>
                <w:rFonts w:eastAsia="Courier New"/>
              </w:rPr>
              <w:t>Взвешивание, переливание, распиливание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A298B" w:rsidRPr="006F2BCC" w:rsidRDefault="006F2BCC" w:rsidP="006F2BC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A298B" w:rsidRPr="006A298B" w:rsidRDefault="006F2BCC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1"/>
                <w:rFonts w:eastAsia="Courier New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298B" w:rsidRPr="006A298B" w:rsidRDefault="006F2BCC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1"/>
                <w:rFonts w:eastAsia="Courier New"/>
              </w:rPr>
              <w:t>4</w:t>
            </w:r>
          </w:p>
        </w:tc>
      </w:tr>
      <w:tr w:rsidR="006A298B" w:rsidRPr="006A298B" w:rsidTr="006F2BCC">
        <w:trPr>
          <w:trHeight w:hRule="exact" w:val="312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298B" w:rsidRPr="006A298B" w:rsidRDefault="006A298B" w:rsidP="006F2BCC">
            <w:pPr>
              <w:pStyle w:val="4"/>
              <w:shd w:val="clear" w:color="auto" w:fill="auto"/>
              <w:spacing w:before="0" w:line="276" w:lineRule="auto"/>
              <w:ind w:left="140" w:firstLine="0"/>
              <w:jc w:val="left"/>
              <w:rPr>
                <w:sz w:val="24"/>
                <w:szCs w:val="24"/>
              </w:rPr>
            </w:pPr>
            <w:r w:rsidRPr="006A298B">
              <w:rPr>
                <w:rStyle w:val="1"/>
                <w:rFonts w:eastAsia="Courier New"/>
              </w:rPr>
              <w:t>5.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F2BCC" w:rsidP="006F2BCC">
            <w:pPr>
              <w:pStyle w:val="4"/>
              <w:shd w:val="clear" w:color="auto" w:fill="auto"/>
              <w:spacing w:before="0" w:line="276" w:lineRule="auto"/>
              <w:ind w:left="120" w:firstLine="0"/>
              <w:jc w:val="left"/>
              <w:rPr>
                <w:sz w:val="24"/>
                <w:szCs w:val="24"/>
              </w:rPr>
            </w:pPr>
            <w:r>
              <w:rPr>
                <w:rStyle w:val="1"/>
                <w:rFonts w:eastAsia="Courier New"/>
              </w:rPr>
              <w:t>Шашки. Турнир по игре в шашки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A298B" w:rsidRPr="006F2BCC" w:rsidRDefault="006F2BCC" w:rsidP="006F2BC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A298B" w:rsidRPr="006A298B" w:rsidRDefault="006F2BCC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1"/>
                <w:rFonts w:eastAsia="Courier New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298B" w:rsidRPr="006A298B" w:rsidRDefault="006F2BCC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1"/>
                <w:rFonts w:eastAsia="Courier New"/>
              </w:rPr>
              <w:t>4</w:t>
            </w:r>
          </w:p>
        </w:tc>
      </w:tr>
      <w:tr w:rsidR="006A298B" w:rsidRPr="006A298B" w:rsidTr="006F2BCC">
        <w:trPr>
          <w:trHeight w:hRule="exact" w:val="307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298B" w:rsidRPr="006A298B" w:rsidRDefault="006A298B" w:rsidP="006F2BCC">
            <w:pPr>
              <w:pStyle w:val="4"/>
              <w:shd w:val="clear" w:color="auto" w:fill="auto"/>
              <w:spacing w:before="0" w:line="276" w:lineRule="auto"/>
              <w:ind w:left="140" w:firstLine="0"/>
              <w:jc w:val="left"/>
              <w:rPr>
                <w:sz w:val="24"/>
                <w:szCs w:val="24"/>
              </w:rPr>
            </w:pPr>
            <w:r w:rsidRPr="006A298B">
              <w:rPr>
                <w:rStyle w:val="1"/>
                <w:rFonts w:eastAsia="Courier New"/>
              </w:rPr>
              <w:t>6.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F2BCC" w:rsidP="006F2BCC">
            <w:pPr>
              <w:pStyle w:val="4"/>
              <w:shd w:val="clear" w:color="auto" w:fill="auto"/>
              <w:spacing w:before="0" w:line="276" w:lineRule="auto"/>
              <w:ind w:left="120" w:firstLine="0"/>
              <w:jc w:val="left"/>
              <w:rPr>
                <w:sz w:val="24"/>
                <w:szCs w:val="24"/>
              </w:rPr>
            </w:pPr>
            <w:r>
              <w:rPr>
                <w:rStyle w:val="1"/>
                <w:rFonts w:eastAsia="Courier New"/>
              </w:rPr>
              <w:t>Математическая олимпиада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A298B" w:rsidRPr="006F2BCC" w:rsidRDefault="006A298B" w:rsidP="006F2BC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A298B" w:rsidRPr="006A298B" w:rsidRDefault="00F14EE8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1"/>
                <w:rFonts w:eastAsia="Courier New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298B" w:rsidRPr="006A298B" w:rsidRDefault="00F14EE8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1"/>
                <w:rFonts w:eastAsia="Courier New"/>
              </w:rPr>
              <w:t>1</w:t>
            </w:r>
          </w:p>
        </w:tc>
      </w:tr>
      <w:tr w:rsidR="006A298B" w:rsidRPr="006A298B" w:rsidTr="006F2BCC">
        <w:trPr>
          <w:trHeight w:hRule="exact" w:val="331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298B" w:rsidRPr="006A298B" w:rsidRDefault="006A298B" w:rsidP="006F2BC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298B" w:rsidRPr="006A298B" w:rsidRDefault="006A298B" w:rsidP="006F2BCC">
            <w:pPr>
              <w:pStyle w:val="4"/>
              <w:shd w:val="clear" w:color="auto" w:fill="auto"/>
              <w:spacing w:before="0" w:line="276" w:lineRule="auto"/>
              <w:ind w:right="100" w:firstLine="0"/>
              <w:jc w:val="right"/>
              <w:rPr>
                <w:sz w:val="24"/>
                <w:szCs w:val="24"/>
              </w:rPr>
            </w:pPr>
            <w:r w:rsidRPr="006A298B">
              <w:rPr>
                <w:rStyle w:val="0pt"/>
                <w:rFonts w:eastAsia="Courier New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A298B" w:rsidRPr="006A298B" w:rsidRDefault="006F2BCC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CordiaUPC165pt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A298B" w:rsidRPr="006F2BCC" w:rsidRDefault="006F2BCC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F2BCC">
              <w:rPr>
                <w:rStyle w:val="1"/>
                <w:rFonts w:eastAsia="Courier New"/>
                <w:b/>
              </w:rPr>
              <w:t>29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298B" w:rsidRPr="006F2BCC" w:rsidRDefault="006A298B" w:rsidP="006F2BCC">
            <w:pPr>
              <w:pStyle w:val="4"/>
              <w:shd w:val="clear" w:color="auto" w:fill="auto"/>
              <w:spacing w:before="0"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F2BCC">
              <w:rPr>
                <w:rStyle w:val="1"/>
                <w:rFonts w:eastAsia="Courier New"/>
                <w:b/>
              </w:rPr>
              <w:t>34</w:t>
            </w:r>
          </w:p>
        </w:tc>
      </w:tr>
    </w:tbl>
    <w:p w:rsidR="006A298B" w:rsidRPr="006F2BCC" w:rsidRDefault="006A298B" w:rsidP="006F2BCC">
      <w:pPr>
        <w:spacing w:line="276" w:lineRule="auto"/>
        <w:ind w:left="720"/>
        <w:jc w:val="both"/>
        <w:rPr>
          <w:rFonts w:ascii="Times New Roman" w:hAnsi="Times New Roman" w:cs="Times New Roman"/>
        </w:rPr>
      </w:pPr>
    </w:p>
    <w:p w:rsidR="006A298B" w:rsidRPr="006A298B" w:rsidRDefault="006A298B" w:rsidP="006F2BCC">
      <w:pPr>
        <w:pStyle w:val="20"/>
        <w:shd w:val="clear" w:color="auto" w:fill="auto"/>
        <w:spacing w:after="0" w:line="276" w:lineRule="auto"/>
        <w:ind w:right="280" w:firstLine="0"/>
        <w:rPr>
          <w:sz w:val="24"/>
          <w:szCs w:val="24"/>
        </w:rPr>
      </w:pPr>
      <w:r w:rsidRPr="006A298B">
        <w:rPr>
          <w:sz w:val="24"/>
          <w:szCs w:val="24"/>
        </w:rPr>
        <w:t>Содержание дополнительной образовательной программы</w:t>
      </w:r>
    </w:p>
    <w:p w:rsidR="006A298B" w:rsidRPr="006A298B" w:rsidRDefault="006A298B" w:rsidP="006F2BCC">
      <w:pPr>
        <w:pStyle w:val="4"/>
        <w:shd w:val="clear" w:color="auto" w:fill="auto"/>
        <w:spacing w:before="0" w:line="276" w:lineRule="auto"/>
        <w:ind w:firstLine="709"/>
        <w:rPr>
          <w:sz w:val="24"/>
          <w:szCs w:val="24"/>
        </w:rPr>
      </w:pPr>
      <w:proofErr w:type="gramStart"/>
      <w:r w:rsidRPr="006A298B">
        <w:rPr>
          <w:sz w:val="24"/>
          <w:szCs w:val="24"/>
        </w:rPr>
        <w:t>Содержание данной программы и рекомендуемая методика проведения предлагают именно такую систему, при которой требуется внимательное прочтение задания, точное принятие учебной задачи, планирование действий при решении задач, применение схем и таблиц в ходе рассуждений, как выбираемого метода решения задач конкретного типа, доказательств при предъявлении ответа, что невозможно без развитых навыков учебной деятельности и высших психических функций.</w:t>
      </w:r>
      <w:proofErr w:type="gramEnd"/>
    </w:p>
    <w:p w:rsidR="006F2BCC" w:rsidRPr="006F2BCC" w:rsidRDefault="006F2BCC" w:rsidP="00E31750">
      <w:pPr>
        <w:pStyle w:val="4"/>
        <w:shd w:val="clear" w:color="auto" w:fill="auto"/>
        <w:spacing w:before="0" w:line="276" w:lineRule="auto"/>
        <w:ind w:left="709" w:hanging="709"/>
        <w:jc w:val="left"/>
        <w:rPr>
          <w:rStyle w:val="1"/>
          <w:rFonts w:eastAsia="Courier New"/>
          <w:b/>
        </w:rPr>
      </w:pPr>
      <w:r w:rsidRPr="006F2BCC">
        <w:rPr>
          <w:rStyle w:val="1"/>
          <w:rFonts w:eastAsia="Courier New"/>
          <w:b/>
        </w:rPr>
        <w:t>Числа, которые больше 1000</w:t>
      </w:r>
      <w:r>
        <w:rPr>
          <w:rStyle w:val="1"/>
          <w:rFonts w:eastAsia="Courier New"/>
          <w:b/>
        </w:rPr>
        <w:t xml:space="preserve"> (7 ч)</w:t>
      </w:r>
    </w:p>
    <w:p w:rsidR="006A298B" w:rsidRPr="006A298B" w:rsidRDefault="006F2BCC" w:rsidP="005A46F4">
      <w:pPr>
        <w:pStyle w:val="4"/>
        <w:shd w:val="clear" w:color="auto" w:fill="auto"/>
        <w:spacing w:before="0" w:line="276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Арифметические игры. Фокусы. Головоломки. Цепочки. «Магические квадраты» и «Занимательные рамки». Составление числовых выражений с заданным числовым значением. Классификация чисел, числовых выражений по заданным условиям. </w:t>
      </w:r>
      <w:r w:rsidR="005A46F4">
        <w:rPr>
          <w:sz w:val="24"/>
          <w:szCs w:val="24"/>
        </w:rPr>
        <w:t>Решение уравнений</w:t>
      </w:r>
    </w:p>
    <w:p w:rsidR="005A46F4" w:rsidRDefault="005A46F4" w:rsidP="00E31750">
      <w:pPr>
        <w:pStyle w:val="20"/>
        <w:shd w:val="clear" w:color="auto" w:fill="auto"/>
        <w:spacing w:after="0" w:line="276" w:lineRule="auto"/>
        <w:ind w:left="709" w:hanging="709"/>
        <w:jc w:val="left"/>
        <w:rPr>
          <w:rStyle w:val="1"/>
          <w:rFonts w:eastAsia="Courier New"/>
        </w:rPr>
      </w:pPr>
      <w:r>
        <w:rPr>
          <w:rStyle w:val="1"/>
          <w:rFonts w:eastAsia="Courier New"/>
        </w:rPr>
        <w:t>Логические задачи (Логика и смекалка)</w:t>
      </w:r>
      <w:r w:rsidR="0074622D">
        <w:rPr>
          <w:rStyle w:val="1"/>
          <w:rFonts w:eastAsia="Courier New"/>
        </w:rPr>
        <w:t xml:space="preserve"> (11 ч)</w:t>
      </w:r>
    </w:p>
    <w:p w:rsidR="0074622D" w:rsidRDefault="0074622D" w:rsidP="0074622D">
      <w:pPr>
        <w:pStyle w:val="20"/>
        <w:shd w:val="clear" w:color="auto" w:fill="auto"/>
        <w:spacing w:after="0" w:line="276" w:lineRule="auto"/>
        <w:ind w:firstLine="709"/>
        <w:jc w:val="both"/>
        <w:rPr>
          <w:rStyle w:val="20pt"/>
        </w:rPr>
      </w:pPr>
      <w:r>
        <w:rPr>
          <w:rStyle w:val="20pt"/>
        </w:rPr>
        <w:t>Задачи повышенного уровня сложности: на применение знаний в изменённых условиях. Комбинаторные задачи. Сюжетные логические задачи. Старинные задачи. Задач</w:t>
      </w:r>
      <w:proofErr w:type="gramStart"/>
      <w:r>
        <w:rPr>
          <w:rStyle w:val="20pt"/>
        </w:rPr>
        <w:t>и-</w:t>
      </w:r>
      <w:proofErr w:type="gramEnd"/>
      <w:r>
        <w:rPr>
          <w:rStyle w:val="20pt"/>
        </w:rPr>
        <w:t xml:space="preserve"> шутки.</w:t>
      </w:r>
    </w:p>
    <w:p w:rsidR="0074622D" w:rsidRDefault="0074622D" w:rsidP="0074622D">
      <w:pPr>
        <w:pStyle w:val="4"/>
        <w:shd w:val="clear" w:color="auto" w:fill="auto"/>
        <w:spacing w:before="0" w:line="276" w:lineRule="auto"/>
        <w:ind w:left="709" w:hanging="709"/>
        <w:rPr>
          <w:sz w:val="24"/>
          <w:szCs w:val="24"/>
        </w:rPr>
      </w:pPr>
      <w:r w:rsidRPr="0074622D">
        <w:rPr>
          <w:rStyle w:val="1"/>
          <w:rFonts w:eastAsia="Courier New"/>
          <w:b/>
        </w:rPr>
        <w:t>Задания геометрического содержания</w:t>
      </w:r>
      <w:r w:rsidRPr="0074622D">
        <w:rPr>
          <w:b/>
          <w:sz w:val="24"/>
          <w:szCs w:val="24"/>
        </w:rPr>
        <w:t xml:space="preserve"> (</w:t>
      </w:r>
      <w:r w:rsidR="00F14EE8">
        <w:rPr>
          <w:b/>
          <w:sz w:val="24"/>
          <w:szCs w:val="24"/>
        </w:rPr>
        <w:t>7</w:t>
      </w:r>
      <w:r w:rsidRPr="0074622D">
        <w:rPr>
          <w:b/>
          <w:sz w:val="24"/>
          <w:szCs w:val="24"/>
        </w:rPr>
        <w:t xml:space="preserve"> ч)</w:t>
      </w:r>
    </w:p>
    <w:p w:rsidR="006A298B" w:rsidRPr="006A298B" w:rsidRDefault="0074622D" w:rsidP="0074622D">
      <w:pPr>
        <w:pStyle w:val="4"/>
        <w:shd w:val="clear" w:color="auto" w:fill="auto"/>
        <w:spacing w:before="0" w:line="276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Деление фигур на заданные части и составление фигур из заданных частей. Преобразование фигур по заданным условиям. Вычисление периметра и площади различных фигур. Головоломки с палочками одинаковой длины, из которых составлены геометрические фигуры. Построения с помощью циркуля и линейки (прямого угла, середины отрезка, вписанного в окружность прямоугольного треугольника, прямоугольника, квадрата и др.). Геометрические игры: «</w:t>
      </w:r>
      <w:proofErr w:type="spellStart"/>
      <w:r>
        <w:rPr>
          <w:sz w:val="24"/>
          <w:szCs w:val="24"/>
        </w:rPr>
        <w:t>Стариннная</w:t>
      </w:r>
      <w:proofErr w:type="spellEnd"/>
      <w:r>
        <w:rPr>
          <w:sz w:val="24"/>
          <w:szCs w:val="24"/>
        </w:rPr>
        <w:t xml:space="preserve"> китайская головоломка», «Пентамино». Масштаб, план.</w:t>
      </w:r>
    </w:p>
    <w:p w:rsidR="00A46165" w:rsidRDefault="00A46165" w:rsidP="006A298B">
      <w:pPr>
        <w:pStyle w:val="20"/>
        <w:shd w:val="clear" w:color="auto" w:fill="auto"/>
        <w:spacing w:after="0" w:line="276" w:lineRule="auto"/>
        <w:ind w:firstLine="0"/>
        <w:jc w:val="both"/>
        <w:rPr>
          <w:rStyle w:val="1"/>
          <w:rFonts w:eastAsia="Courier New"/>
        </w:rPr>
      </w:pPr>
      <w:r>
        <w:rPr>
          <w:sz w:val="24"/>
          <w:szCs w:val="24"/>
        </w:rPr>
        <w:lastRenderedPageBreak/>
        <w:t>Взвешивание, переливание, распиливание (4 ч)</w:t>
      </w:r>
      <w:r w:rsidRPr="00A46165">
        <w:rPr>
          <w:rStyle w:val="1"/>
          <w:rFonts w:eastAsia="Courier New"/>
        </w:rPr>
        <w:t xml:space="preserve"> </w:t>
      </w:r>
    </w:p>
    <w:p w:rsidR="00A46165" w:rsidRDefault="00A46165" w:rsidP="006A298B">
      <w:pPr>
        <w:pStyle w:val="20"/>
        <w:shd w:val="clear" w:color="auto" w:fill="auto"/>
        <w:spacing w:after="0" w:line="276" w:lineRule="auto"/>
        <w:ind w:firstLine="0"/>
        <w:jc w:val="both"/>
        <w:rPr>
          <w:rStyle w:val="1"/>
          <w:rFonts w:eastAsia="Courier New"/>
        </w:rPr>
      </w:pPr>
      <w:r>
        <w:rPr>
          <w:rStyle w:val="1"/>
          <w:rFonts w:eastAsia="Courier New"/>
        </w:rPr>
        <w:t>Шашки. Турнир по игре в шашки (4 ч)</w:t>
      </w:r>
      <w:r w:rsidRPr="00A46165">
        <w:rPr>
          <w:rStyle w:val="1"/>
          <w:rFonts w:eastAsia="Courier New"/>
        </w:rPr>
        <w:t xml:space="preserve"> </w:t>
      </w:r>
    </w:p>
    <w:p w:rsidR="006A298B" w:rsidRDefault="00A46165" w:rsidP="006A298B">
      <w:pPr>
        <w:pStyle w:val="20"/>
        <w:shd w:val="clear" w:color="auto" w:fill="auto"/>
        <w:spacing w:after="0" w:line="276" w:lineRule="auto"/>
        <w:ind w:firstLine="0"/>
        <w:jc w:val="both"/>
        <w:rPr>
          <w:sz w:val="24"/>
          <w:szCs w:val="24"/>
        </w:rPr>
      </w:pPr>
      <w:r>
        <w:rPr>
          <w:rStyle w:val="1"/>
          <w:rFonts w:eastAsia="Courier New"/>
        </w:rPr>
        <w:t>Математическая олимпиада (</w:t>
      </w:r>
      <w:r w:rsidR="00F14EE8">
        <w:rPr>
          <w:rStyle w:val="1"/>
          <w:rFonts w:eastAsia="Courier New"/>
        </w:rPr>
        <w:t>1</w:t>
      </w:r>
      <w:r>
        <w:rPr>
          <w:rStyle w:val="1"/>
          <w:rFonts w:eastAsia="Courier New"/>
        </w:rPr>
        <w:t xml:space="preserve"> ч)</w:t>
      </w:r>
    </w:p>
    <w:p w:rsidR="00A46165" w:rsidRPr="006A298B" w:rsidRDefault="00A46165" w:rsidP="006A298B">
      <w:pPr>
        <w:pStyle w:val="20"/>
        <w:shd w:val="clear" w:color="auto" w:fill="auto"/>
        <w:spacing w:after="0" w:line="276" w:lineRule="auto"/>
        <w:ind w:firstLine="0"/>
        <w:jc w:val="both"/>
        <w:rPr>
          <w:sz w:val="24"/>
          <w:szCs w:val="24"/>
        </w:rPr>
      </w:pPr>
    </w:p>
    <w:p w:rsidR="006A298B" w:rsidRPr="006A298B" w:rsidRDefault="006A298B" w:rsidP="006A298B">
      <w:pPr>
        <w:pStyle w:val="20"/>
        <w:shd w:val="clear" w:color="auto" w:fill="auto"/>
        <w:spacing w:after="0" w:line="276" w:lineRule="auto"/>
        <w:ind w:left="60" w:firstLine="0"/>
        <w:jc w:val="both"/>
        <w:rPr>
          <w:sz w:val="24"/>
          <w:szCs w:val="24"/>
        </w:rPr>
      </w:pPr>
      <w:r w:rsidRPr="006A298B">
        <w:rPr>
          <w:sz w:val="24"/>
          <w:szCs w:val="24"/>
        </w:rPr>
        <w:t>Методическое обеспечение дополнительной образовательной программы.</w:t>
      </w:r>
    </w:p>
    <w:p w:rsidR="006A298B" w:rsidRPr="006A298B" w:rsidRDefault="006A298B" w:rsidP="006A298B">
      <w:pPr>
        <w:pStyle w:val="20"/>
        <w:shd w:val="clear" w:color="auto" w:fill="auto"/>
        <w:spacing w:after="0" w:line="276" w:lineRule="auto"/>
        <w:ind w:left="60" w:firstLine="0"/>
        <w:jc w:val="both"/>
        <w:rPr>
          <w:sz w:val="24"/>
          <w:szCs w:val="24"/>
        </w:rPr>
      </w:pPr>
      <w:r w:rsidRPr="006A298B">
        <w:rPr>
          <w:sz w:val="24"/>
          <w:szCs w:val="24"/>
        </w:rPr>
        <w:t>Форма занятий.</w:t>
      </w:r>
    </w:p>
    <w:p w:rsidR="006A298B" w:rsidRPr="006A298B" w:rsidRDefault="006A298B" w:rsidP="006A298B">
      <w:pPr>
        <w:pStyle w:val="20"/>
        <w:shd w:val="clear" w:color="auto" w:fill="auto"/>
        <w:spacing w:after="0" w:line="276" w:lineRule="auto"/>
        <w:ind w:left="60" w:firstLine="0"/>
        <w:jc w:val="both"/>
        <w:rPr>
          <w:sz w:val="24"/>
          <w:szCs w:val="24"/>
        </w:rPr>
      </w:pPr>
      <w:r w:rsidRPr="006A298B">
        <w:rPr>
          <w:sz w:val="24"/>
          <w:szCs w:val="24"/>
        </w:rPr>
        <w:t>Классно-урочное:</w:t>
      </w:r>
    </w:p>
    <w:p w:rsidR="006A298B" w:rsidRPr="006A298B" w:rsidRDefault="006A298B" w:rsidP="006A298B">
      <w:pPr>
        <w:pStyle w:val="4"/>
        <w:numPr>
          <w:ilvl w:val="0"/>
          <w:numId w:val="2"/>
        </w:numPr>
        <w:shd w:val="clear" w:color="auto" w:fill="auto"/>
        <w:tabs>
          <w:tab w:val="left" w:pos="774"/>
        </w:tabs>
        <w:spacing w:before="0" w:line="276" w:lineRule="auto"/>
        <w:ind w:left="60" w:firstLine="360"/>
        <w:rPr>
          <w:sz w:val="24"/>
          <w:szCs w:val="24"/>
        </w:rPr>
      </w:pPr>
      <w:r w:rsidRPr="006A298B">
        <w:rPr>
          <w:sz w:val="24"/>
          <w:szCs w:val="24"/>
        </w:rPr>
        <w:t>упражнения;</w:t>
      </w:r>
    </w:p>
    <w:p w:rsidR="006A298B" w:rsidRPr="006A298B" w:rsidRDefault="006A298B" w:rsidP="006A298B">
      <w:pPr>
        <w:pStyle w:val="4"/>
        <w:numPr>
          <w:ilvl w:val="0"/>
          <w:numId w:val="2"/>
        </w:numPr>
        <w:shd w:val="clear" w:color="auto" w:fill="auto"/>
        <w:tabs>
          <w:tab w:val="left" w:pos="774"/>
        </w:tabs>
        <w:spacing w:before="0" w:line="276" w:lineRule="auto"/>
        <w:ind w:left="60" w:firstLine="360"/>
        <w:rPr>
          <w:sz w:val="24"/>
          <w:szCs w:val="24"/>
        </w:rPr>
      </w:pPr>
      <w:r w:rsidRPr="006A298B">
        <w:rPr>
          <w:sz w:val="24"/>
          <w:szCs w:val="24"/>
        </w:rPr>
        <w:t>самостоятельная работа</w:t>
      </w:r>
    </w:p>
    <w:p w:rsidR="006A298B" w:rsidRPr="006A298B" w:rsidRDefault="006A298B" w:rsidP="006A298B">
      <w:pPr>
        <w:pStyle w:val="4"/>
        <w:numPr>
          <w:ilvl w:val="0"/>
          <w:numId w:val="2"/>
        </w:numPr>
        <w:shd w:val="clear" w:color="auto" w:fill="auto"/>
        <w:tabs>
          <w:tab w:val="left" w:pos="774"/>
        </w:tabs>
        <w:spacing w:before="0" w:line="276" w:lineRule="auto"/>
        <w:ind w:left="60" w:firstLine="360"/>
        <w:rPr>
          <w:sz w:val="24"/>
          <w:szCs w:val="24"/>
        </w:rPr>
      </w:pPr>
      <w:r w:rsidRPr="006A298B">
        <w:rPr>
          <w:sz w:val="24"/>
          <w:szCs w:val="24"/>
        </w:rPr>
        <w:t>психотехнические игры (приемы мнемотехники)</w:t>
      </w:r>
    </w:p>
    <w:p w:rsidR="006A298B" w:rsidRPr="006A298B" w:rsidRDefault="006A298B" w:rsidP="006A298B">
      <w:pPr>
        <w:pStyle w:val="4"/>
        <w:numPr>
          <w:ilvl w:val="0"/>
          <w:numId w:val="2"/>
        </w:numPr>
        <w:shd w:val="clear" w:color="auto" w:fill="auto"/>
        <w:tabs>
          <w:tab w:val="left" w:pos="774"/>
        </w:tabs>
        <w:spacing w:before="0" w:line="276" w:lineRule="auto"/>
        <w:ind w:left="60" w:firstLine="360"/>
        <w:rPr>
          <w:sz w:val="24"/>
          <w:szCs w:val="24"/>
        </w:rPr>
      </w:pPr>
      <w:r w:rsidRPr="006A298B">
        <w:rPr>
          <w:sz w:val="24"/>
          <w:szCs w:val="24"/>
        </w:rPr>
        <w:t>ролевые игры (при решении логических задач и рассуждений)</w:t>
      </w:r>
    </w:p>
    <w:p w:rsidR="006A298B" w:rsidRPr="006A298B" w:rsidRDefault="006A298B" w:rsidP="006A298B">
      <w:pPr>
        <w:pStyle w:val="4"/>
        <w:numPr>
          <w:ilvl w:val="0"/>
          <w:numId w:val="2"/>
        </w:numPr>
        <w:shd w:val="clear" w:color="auto" w:fill="auto"/>
        <w:tabs>
          <w:tab w:val="left" w:pos="774"/>
        </w:tabs>
        <w:spacing w:before="0" w:line="276" w:lineRule="auto"/>
        <w:ind w:left="60" w:firstLine="360"/>
        <w:rPr>
          <w:sz w:val="24"/>
          <w:szCs w:val="24"/>
        </w:rPr>
      </w:pPr>
      <w:r w:rsidRPr="006A298B">
        <w:rPr>
          <w:sz w:val="24"/>
          <w:szCs w:val="24"/>
        </w:rPr>
        <w:t>информирование (о правилах решения головоломок)</w:t>
      </w:r>
    </w:p>
    <w:p w:rsidR="006A298B" w:rsidRPr="006A298B" w:rsidRDefault="006A298B" w:rsidP="006A298B">
      <w:pPr>
        <w:pStyle w:val="20"/>
        <w:numPr>
          <w:ilvl w:val="0"/>
          <w:numId w:val="2"/>
        </w:numPr>
        <w:shd w:val="clear" w:color="auto" w:fill="auto"/>
        <w:tabs>
          <w:tab w:val="left" w:pos="774"/>
        </w:tabs>
        <w:spacing w:after="0" w:line="276" w:lineRule="auto"/>
        <w:ind w:left="60" w:right="5620" w:firstLine="360"/>
        <w:jc w:val="left"/>
        <w:rPr>
          <w:rStyle w:val="20pt"/>
          <w:b/>
          <w:bCs/>
        </w:rPr>
      </w:pPr>
      <w:r w:rsidRPr="006A298B">
        <w:rPr>
          <w:rStyle w:val="20pt"/>
        </w:rPr>
        <w:t xml:space="preserve">тестирование </w:t>
      </w:r>
    </w:p>
    <w:p w:rsidR="006A298B" w:rsidRPr="006A298B" w:rsidRDefault="006A298B" w:rsidP="006A298B">
      <w:pPr>
        <w:pStyle w:val="20"/>
        <w:numPr>
          <w:ilvl w:val="0"/>
          <w:numId w:val="2"/>
        </w:numPr>
        <w:shd w:val="clear" w:color="auto" w:fill="auto"/>
        <w:tabs>
          <w:tab w:val="left" w:pos="774"/>
        </w:tabs>
        <w:spacing w:after="0" w:line="276" w:lineRule="auto"/>
        <w:ind w:left="60" w:firstLine="360"/>
        <w:jc w:val="left"/>
        <w:rPr>
          <w:sz w:val="24"/>
          <w:szCs w:val="24"/>
        </w:rPr>
      </w:pPr>
      <w:r w:rsidRPr="006A298B">
        <w:rPr>
          <w:sz w:val="24"/>
          <w:szCs w:val="24"/>
        </w:rPr>
        <w:t>Дидактические приемы и методы.</w:t>
      </w:r>
    </w:p>
    <w:p w:rsidR="006A298B" w:rsidRPr="006A298B" w:rsidRDefault="006A298B" w:rsidP="006A298B">
      <w:pPr>
        <w:pStyle w:val="4"/>
        <w:shd w:val="clear" w:color="auto" w:fill="auto"/>
        <w:tabs>
          <w:tab w:val="right" w:pos="9670"/>
        </w:tabs>
        <w:spacing w:before="0" w:line="276" w:lineRule="auto"/>
        <w:ind w:left="60" w:right="40" w:firstLine="360"/>
        <w:rPr>
          <w:sz w:val="24"/>
          <w:szCs w:val="24"/>
        </w:rPr>
      </w:pPr>
      <w:r w:rsidRPr="006A298B">
        <w:rPr>
          <w:sz w:val="24"/>
          <w:szCs w:val="24"/>
        </w:rPr>
        <w:t xml:space="preserve">Особое внимание уделено осуществлению дидактической функции - мотивационно - </w:t>
      </w:r>
      <w:proofErr w:type="spellStart"/>
      <w:r w:rsidRPr="006A298B">
        <w:rPr>
          <w:sz w:val="24"/>
          <w:szCs w:val="24"/>
        </w:rPr>
        <w:t>стимуляционной</w:t>
      </w:r>
      <w:proofErr w:type="spellEnd"/>
      <w:r w:rsidRPr="006A298B">
        <w:rPr>
          <w:sz w:val="24"/>
          <w:szCs w:val="24"/>
        </w:rPr>
        <w:t xml:space="preserve">. Это делается, </w:t>
      </w:r>
      <w:proofErr w:type="gramStart"/>
      <w:r w:rsidRPr="006A298B">
        <w:rPr>
          <w:sz w:val="24"/>
          <w:szCs w:val="24"/>
        </w:rPr>
        <w:t>во</w:t>
      </w:r>
      <w:proofErr w:type="gramEnd"/>
      <w:r w:rsidRPr="006A298B">
        <w:rPr>
          <w:sz w:val="24"/>
          <w:szCs w:val="24"/>
        </w:rPr>
        <w:t xml:space="preserve"> - первых, по ходу занятия, во - вторых, в начале каждой новой темы. Первый уровень можно назвать мотивацией локального значения: это постановка естественных вопросов, текущих гипотез и т.д. Второй уровень можно назвать мотивацией глобального значения:</w:t>
      </w:r>
      <w:r w:rsidRPr="006A298B">
        <w:rPr>
          <w:sz w:val="24"/>
          <w:szCs w:val="24"/>
        </w:rPr>
        <w:tab/>
        <w:t>это</w:t>
      </w:r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60" w:right="40" w:firstLine="0"/>
        <w:rPr>
          <w:sz w:val="24"/>
          <w:szCs w:val="24"/>
        </w:rPr>
      </w:pPr>
      <w:r w:rsidRPr="006A298B">
        <w:rPr>
          <w:sz w:val="24"/>
          <w:szCs w:val="24"/>
        </w:rPr>
        <w:t>формулирование ближайших целей, которые нужно достичь, а также краткий анонс того, чему будет посвящена тема. Промежуточный уровень мотивации состоит в достаточном числе занятий - игр. Упомянутые приемы проблемного обучения настраивают ученика на осмысление поставленных целей, стимулируют его внимание и способствуют выработке столь необходимого оценочного отношения к получаемым сведениям.</w:t>
      </w:r>
    </w:p>
    <w:p w:rsidR="006A298B" w:rsidRPr="006A298B" w:rsidRDefault="006A298B" w:rsidP="006A298B">
      <w:pPr>
        <w:pStyle w:val="4"/>
        <w:shd w:val="clear" w:color="auto" w:fill="auto"/>
        <w:spacing w:before="0" w:line="276" w:lineRule="auto"/>
        <w:ind w:left="60" w:right="40" w:firstLine="0"/>
        <w:rPr>
          <w:sz w:val="24"/>
          <w:szCs w:val="24"/>
        </w:rPr>
      </w:pPr>
      <w:r w:rsidRPr="006A298B">
        <w:rPr>
          <w:rStyle w:val="0pt0"/>
        </w:rPr>
        <w:t>Эвристические</w:t>
      </w:r>
      <w:r w:rsidRPr="006A298B">
        <w:rPr>
          <w:sz w:val="24"/>
          <w:szCs w:val="24"/>
        </w:rPr>
        <w:t xml:space="preserve"> методы - методы и приемы познания, используемые для решения творческих задач в процессе открытия нового. Позволяют развивать способности человека, вырабатывать новые продуктивные идеи или их сочетания, получать оригинальные и целенаправленные результаты в соответствующей области. </w:t>
      </w:r>
      <w:r w:rsidRPr="006A298B">
        <w:rPr>
          <w:rStyle w:val="0pt0"/>
        </w:rPr>
        <w:t>Исследовательский</w:t>
      </w:r>
      <w:r w:rsidRPr="006A298B">
        <w:rPr>
          <w:sz w:val="24"/>
          <w:szCs w:val="24"/>
        </w:rPr>
        <w:t xml:space="preserve"> метод - организация обучения, при которой учащиеся ставятся в положение исследователя: самостоятельно выделяют гипотезу, подтверждают или опровергают ее, исходя из известных данных, делают выводы и обобщения, постигают ведущие понятия и идеи, а не получают их в готовом виде. </w:t>
      </w:r>
      <w:r w:rsidRPr="006A298B">
        <w:rPr>
          <w:rStyle w:val="0pt0"/>
        </w:rPr>
        <w:t>Проектирование</w:t>
      </w:r>
      <w:r w:rsidRPr="006A298B">
        <w:rPr>
          <w:sz w:val="24"/>
          <w:szCs w:val="24"/>
        </w:rPr>
        <w:t xml:space="preserve"> - особый вид деятельности, сочетающий индивидуальную самостоятельную работу с групповыми занятиями, в </w:t>
      </w:r>
      <w:proofErr w:type="gramStart"/>
      <w:r w:rsidRPr="006A298B">
        <w:rPr>
          <w:sz w:val="24"/>
          <w:szCs w:val="24"/>
        </w:rPr>
        <w:t>результате</w:t>
      </w:r>
      <w:proofErr w:type="gramEnd"/>
      <w:r w:rsidRPr="006A298B">
        <w:rPr>
          <w:sz w:val="24"/>
          <w:szCs w:val="24"/>
        </w:rPr>
        <w:t xml:space="preserve"> которого школьники создают конечный продукт их собственного творчества, учатся анализировать</w:t>
      </w:r>
    </w:p>
    <w:p w:rsidR="006A298B" w:rsidRPr="006A298B" w:rsidRDefault="006A298B" w:rsidP="006A298B">
      <w:pPr>
        <w:spacing w:line="276" w:lineRule="auto"/>
        <w:ind w:left="60" w:right="4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 xml:space="preserve">ситуацию, выделять проблему, формулировать ожидаемые результаты, ставить задачи, находить оптимальный способ решения проблемы, составлять план действий, учитывать потенциальные ресурсы и превращать их в реальные, проводить исследования, оценивать и анализировать свою работу, соотносить полученные результаты </w:t>
      </w:r>
      <w:proofErr w:type="gramStart"/>
      <w:r w:rsidRPr="006A298B">
        <w:rPr>
          <w:rFonts w:ascii="Times New Roman" w:eastAsia="Times New Roman" w:hAnsi="Times New Roman" w:cs="Times New Roman"/>
        </w:rPr>
        <w:t>с</w:t>
      </w:r>
      <w:proofErr w:type="gramEnd"/>
      <w:r w:rsidRPr="006A298B">
        <w:rPr>
          <w:rFonts w:ascii="Times New Roman" w:eastAsia="Times New Roman" w:hAnsi="Times New Roman" w:cs="Times New Roman"/>
        </w:rPr>
        <w:t xml:space="preserve"> ожидаемыми.</w:t>
      </w:r>
    </w:p>
    <w:p w:rsidR="006A298B" w:rsidRPr="006A298B" w:rsidRDefault="006A298B" w:rsidP="006A298B">
      <w:pPr>
        <w:spacing w:line="276" w:lineRule="auto"/>
        <w:ind w:left="680"/>
        <w:jc w:val="both"/>
        <w:rPr>
          <w:rFonts w:ascii="Times New Roman" w:eastAsia="Times New Roman" w:hAnsi="Times New Roman" w:cs="Times New Roman"/>
          <w:b/>
          <w:bCs/>
          <w:spacing w:val="-1"/>
        </w:rPr>
      </w:pPr>
      <w:r w:rsidRPr="006A298B">
        <w:rPr>
          <w:rFonts w:ascii="Times New Roman" w:eastAsia="Times New Roman" w:hAnsi="Times New Roman" w:cs="Times New Roman"/>
          <w:b/>
          <w:bCs/>
          <w:spacing w:val="-1"/>
        </w:rPr>
        <w:t>Форма подведения итогов.</w:t>
      </w:r>
    </w:p>
    <w:p w:rsidR="006A298B" w:rsidRPr="006A298B" w:rsidRDefault="006A298B" w:rsidP="006A298B">
      <w:pPr>
        <w:widowControl/>
        <w:shd w:val="clear" w:color="auto" w:fill="FFFFFF"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color w:val="auto"/>
        </w:rPr>
        <w:t>Форма текущей аттестации  (тестирование, зачет</w:t>
      </w:r>
      <w:proofErr w:type="gramStart"/>
      <w:r w:rsidRPr="006A298B">
        <w:rPr>
          <w:rFonts w:ascii="Times New Roman" w:eastAsia="Times New Roman" w:hAnsi="Times New Roman" w:cs="Times New Roman"/>
          <w:color w:val="auto"/>
        </w:rPr>
        <w:t xml:space="preserve">,) </w:t>
      </w:r>
      <w:proofErr w:type="gramEnd"/>
      <w:r w:rsidRPr="006A298B">
        <w:rPr>
          <w:rFonts w:ascii="Times New Roman" w:eastAsia="Times New Roman" w:hAnsi="Times New Roman" w:cs="Times New Roman"/>
          <w:color w:val="auto"/>
        </w:rPr>
        <w:t>определяется педагогом дополнительного образования и отражается в дополнительной образовательной  программе.</w:t>
      </w:r>
    </w:p>
    <w:p w:rsidR="006A298B" w:rsidRPr="006A298B" w:rsidRDefault="006A298B" w:rsidP="006A298B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color w:val="auto"/>
        </w:rPr>
        <w:t>Результатом промежуточной  аттестации являются низкий, средний или  высокий уровни освоения детьми дополнительной образовательной программы:</w:t>
      </w:r>
    </w:p>
    <w:p w:rsidR="006A298B" w:rsidRPr="006A298B" w:rsidRDefault="006A298B" w:rsidP="006A298B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color w:val="auto"/>
        </w:rPr>
        <w:t>Низкий уровень - деятельность выполняется по образцу с погрешностями;</w:t>
      </w:r>
    </w:p>
    <w:p w:rsidR="006A298B" w:rsidRPr="006A298B" w:rsidRDefault="006A298B" w:rsidP="006A298B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color w:val="auto"/>
        </w:rPr>
        <w:t>Средний уровень-деятельность выполняется по образцу, качественно, аккуратно;</w:t>
      </w:r>
    </w:p>
    <w:p w:rsidR="006A298B" w:rsidRPr="006A298B" w:rsidRDefault="006A298B" w:rsidP="006A298B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color w:val="auto"/>
        </w:rPr>
        <w:lastRenderedPageBreak/>
        <w:t>Высокий уровен</w:t>
      </w:r>
      <w:proofErr w:type="gramStart"/>
      <w:r w:rsidRPr="006A298B">
        <w:rPr>
          <w:rFonts w:ascii="Times New Roman" w:eastAsia="Times New Roman" w:hAnsi="Times New Roman" w:cs="Times New Roman"/>
          <w:color w:val="auto"/>
        </w:rPr>
        <w:t>ь-</w:t>
      </w:r>
      <w:proofErr w:type="gramEnd"/>
      <w:r w:rsidRPr="006A298B">
        <w:rPr>
          <w:rFonts w:ascii="Times New Roman" w:eastAsia="Times New Roman" w:hAnsi="Times New Roman" w:cs="Times New Roman"/>
          <w:color w:val="auto"/>
        </w:rPr>
        <w:t xml:space="preserve"> проявляется творческое отношение к выполнению той или иной деятельности  </w:t>
      </w:r>
    </w:p>
    <w:p w:rsidR="006A298B" w:rsidRPr="006A298B" w:rsidRDefault="006A298B" w:rsidP="006A298B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color w:val="auto"/>
        </w:rPr>
        <w:t xml:space="preserve">Результаты заносятся в таблицу (Приложение 2, 3). </w:t>
      </w:r>
    </w:p>
    <w:p w:rsidR="006A298B" w:rsidRPr="006A298B" w:rsidRDefault="006A298B" w:rsidP="006A298B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 xml:space="preserve">         Воспитанникам можно предложить  оценить занятие в листе самоконтроля</w:t>
      </w:r>
    </w:p>
    <w:p w:rsidR="006A298B" w:rsidRPr="006A298B" w:rsidRDefault="006A298B" w:rsidP="006A298B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1258"/>
        <w:gridCol w:w="1258"/>
        <w:gridCol w:w="1258"/>
        <w:gridCol w:w="2333"/>
        <w:gridCol w:w="2410"/>
      </w:tblGrid>
      <w:tr w:rsidR="006A298B" w:rsidRPr="006A298B" w:rsidTr="006F2BCC">
        <w:trPr>
          <w:trHeight w:hRule="exact" w:val="92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</w:rPr>
              <w:t>№</w:t>
            </w:r>
          </w:p>
          <w:p w:rsidR="006A298B" w:rsidRPr="006A298B" w:rsidRDefault="006A298B" w:rsidP="006A298B">
            <w:pPr>
              <w:spacing w:before="12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</w:rPr>
              <w:t>занятия</w:t>
            </w:r>
          </w:p>
        </w:tc>
        <w:tc>
          <w:tcPr>
            <w:tcW w:w="377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</w:rPr>
              <w:t>Определение уровня трудности занятия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</w:rPr>
              <w:t>Настроение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</w:rPr>
              <w:t>Самооценка работы на занятии</w:t>
            </w:r>
          </w:p>
        </w:tc>
      </w:tr>
      <w:tr w:rsidR="006A298B" w:rsidRPr="006A298B" w:rsidTr="006F2BCC">
        <w:trPr>
          <w:trHeight w:hRule="exact" w:val="629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</w:rPr>
              <w:t>легкое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ind w:left="220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</w:rPr>
              <w:t>среднее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ind w:left="180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</w:rPr>
              <w:t>трудное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6A298B" w:rsidRPr="006A298B" w:rsidRDefault="006A298B" w:rsidP="006A298B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6A298B" w:rsidRPr="006A298B" w:rsidRDefault="006A298B" w:rsidP="006A298B">
      <w:pPr>
        <w:spacing w:line="276" w:lineRule="auto"/>
        <w:ind w:left="480"/>
        <w:jc w:val="both"/>
        <w:rPr>
          <w:rFonts w:ascii="Times New Roman" w:eastAsia="Times New Roman" w:hAnsi="Times New Roman" w:cs="Times New Roman"/>
          <w:b/>
          <w:bCs/>
          <w:spacing w:val="-1"/>
        </w:rPr>
      </w:pPr>
      <w:r w:rsidRPr="006A298B">
        <w:rPr>
          <w:rFonts w:ascii="Times New Roman" w:eastAsia="Times New Roman" w:hAnsi="Times New Roman" w:cs="Times New Roman"/>
          <w:b/>
          <w:bCs/>
          <w:spacing w:val="-1"/>
        </w:rPr>
        <w:t>Критерии и механизмы оценки достижения планируемых результатов</w:t>
      </w:r>
    </w:p>
    <w:p w:rsidR="006A298B" w:rsidRPr="006A298B" w:rsidRDefault="006A298B" w:rsidP="006A298B">
      <w:pPr>
        <w:numPr>
          <w:ilvl w:val="0"/>
          <w:numId w:val="3"/>
        </w:numPr>
        <w:tabs>
          <w:tab w:val="left" w:pos="642"/>
        </w:tabs>
        <w:spacing w:line="276" w:lineRule="auto"/>
        <w:ind w:left="480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умение обобщать (</w:t>
      </w:r>
      <w:proofErr w:type="spellStart"/>
      <w:r w:rsidRPr="006A298B">
        <w:rPr>
          <w:rFonts w:ascii="Times New Roman" w:eastAsia="Times New Roman" w:hAnsi="Times New Roman" w:cs="Times New Roman"/>
        </w:rPr>
        <w:t>субтест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«Исключи лишнее» в тесте </w:t>
      </w:r>
      <w:proofErr w:type="spellStart"/>
      <w:r w:rsidRPr="006A298B">
        <w:rPr>
          <w:rFonts w:ascii="Times New Roman" w:eastAsia="Times New Roman" w:hAnsi="Times New Roman" w:cs="Times New Roman"/>
        </w:rPr>
        <w:t>Э.Ф.Замбацявичене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«Уровень словесно - логического мышления»);</w:t>
      </w:r>
    </w:p>
    <w:p w:rsidR="006A298B" w:rsidRPr="006A298B" w:rsidRDefault="006A298B" w:rsidP="006A298B">
      <w:pPr>
        <w:numPr>
          <w:ilvl w:val="0"/>
          <w:numId w:val="3"/>
        </w:numPr>
        <w:tabs>
          <w:tab w:val="left" w:pos="642"/>
        </w:tabs>
        <w:spacing w:line="276" w:lineRule="auto"/>
        <w:ind w:left="480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умение классифицировать (</w:t>
      </w:r>
      <w:proofErr w:type="spellStart"/>
      <w:r w:rsidRPr="006A298B">
        <w:rPr>
          <w:rFonts w:ascii="Times New Roman" w:eastAsia="Times New Roman" w:hAnsi="Times New Roman" w:cs="Times New Roman"/>
        </w:rPr>
        <w:t>субтест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«Назови общим словом или словосочетанием», там же);</w:t>
      </w:r>
    </w:p>
    <w:p w:rsidR="006A298B" w:rsidRPr="006A298B" w:rsidRDefault="006A298B" w:rsidP="006A298B">
      <w:pPr>
        <w:numPr>
          <w:ilvl w:val="0"/>
          <w:numId w:val="3"/>
        </w:numPr>
        <w:tabs>
          <w:tab w:val="left" w:pos="642"/>
        </w:tabs>
        <w:spacing w:line="276" w:lineRule="auto"/>
        <w:ind w:left="480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умение проводить аналогии (</w:t>
      </w:r>
      <w:proofErr w:type="spellStart"/>
      <w:r w:rsidRPr="006A298B">
        <w:rPr>
          <w:rFonts w:ascii="Times New Roman" w:eastAsia="Times New Roman" w:hAnsi="Times New Roman" w:cs="Times New Roman"/>
        </w:rPr>
        <w:t>субтест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«Подбери подходящее по смыслу слово», там же);</w:t>
      </w:r>
    </w:p>
    <w:p w:rsidR="006A298B" w:rsidRPr="006A298B" w:rsidRDefault="006A298B" w:rsidP="006A298B">
      <w:pPr>
        <w:numPr>
          <w:ilvl w:val="0"/>
          <w:numId w:val="3"/>
        </w:numPr>
        <w:tabs>
          <w:tab w:val="left" w:pos="642"/>
        </w:tabs>
        <w:spacing w:line="276" w:lineRule="auto"/>
        <w:ind w:left="48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умение сравнивать (Методика «Сравни два объекта »).</w:t>
      </w:r>
    </w:p>
    <w:p w:rsidR="006A298B" w:rsidRPr="006A298B" w:rsidRDefault="006A298B" w:rsidP="006A298B">
      <w:pPr>
        <w:spacing w:line="276" w:lineRule="auto"/>
        <w:ind w:left="20" w:right="40"/>
        <w:jc w:val="both"/>
        <w:rPr>
          <w:rFonts w:ascii="Times New Roman" w:eastAsia="Times New Roman" w:hAnsi="Times New Roman" w:cs="Times New Roman"/>
        </w:rPr>
      </w:pPr>
    </w:p>
    <w:p w:rsidR="006A298B" w:rsidRPr="006A298B" w:rsidRDefault="006A298B" w:rsidP="006A298B">
      <w:pPr>
        <w:spacing w:line="276" w:lineRule="auto"/>
        <w:ind w:left="20" w:right="40"/>
        <w:jc w:val="both"/>
        <w:rPr>
          <w:rFonts w:ascii="Times New Roman" w:eastAsia="Times New Roman" w:hAnsi="Times New Roman" w:cs="Times New Roman"/>
          <w:b/>
          <w:bCs/>
          <w:spacing w:val="-1"/>
        </w:rPr>
      </w:pPr>
      <w:r w:rsidRPr="006A298B">
        <w:rPr>
          <w:rFonts w:ascii="Times New Roman" w:eastAsia="Times New Roman" w:hAnsi="Times New Roman" w:cs="Times New Roman"/>
          <w:b/>
          <w:bCs/>
          <w:spacing w:val="-1"/>
        </w:rPr>
        <w:t>Перечень учебных и методических материалов, необходимых для реализации программы:</w:t>
      </w:r>
    </w:p>
    <w:p w:rsidR="006A298B" w:rsidRPr="006A298B" w:rsidRDefault="006A298B" w:rsidP="006A298B">
      <w:pPr>
        <w:spacing w:line="276" w:lineRule="auto"/>
        <w:ind w:left="680" w:right="1120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 xml:space="preserve">-рабочие тетради, ручка, простой карандаш, цветные карандаши </w:t>
      </w:r>
      <w:proofErr w:type="gramStart"/>
      <w:r w:rsidRPr="006A298B">
        <w:rPr>
          <w:rFonts w:ascii="Times New Roman" w:eastAsia="Times New Roman" w:hAnsi="Times New Roman" w:cs="Times New Roman"/>
        </w:rPr>
        <w:t>-м</w:t>
      </w:r>
      <w:proofErr w:type="gramEnd"/>
      <w:r w:rsidRPr="006A298B">
        <w:rPr>
          <w:rFonts w:ascii="Times New Roman" w:eastAsia="Times New Roman" w:hAnsi="Times New Roman" w:cs="Times New Roman"/>
        </w:rPr>
        <w:t>етодические рекомендации к программе Г. Григорьевны для учителя.</w:t>
      </w:r>
    </w:p>
    <w:p w:rsidR="006A298B" w:rsidRPr="006A298B" w:rsidRDefault="006A298B" w:rsidP="006A298B">
      <w:pPr>
        <w:spacing w:line="276" w:lineRule="auto"/>
        <w:ind w:left="20" w:right="40"/>
        <w:jc w:val="both"/>
        <w:rPr>
          <w:rFonts w:ascii="Times New Roman" w:eastAsia="Times New Roman" w:hAnsi="Times New Roman" w:cs="Times New Roman"/>
          <w:b/>
          <w:bCs/>
          <w:spacing w:val="-1"/>
        </w:rPr>
      </w:pPr>
      <w:r w:rsidRPr="006A298B">
        <w:rPr>
          <w:rFonts w:ascii="Times New Roman" w:eastAsia="Times New Roman" w:hAnsi="Times New Roman" w:cs="Times New Roman"/>
          <w:b/>
          <w:bCs/>
          <w:spacing w:val="-1"/>
        </w:rPr>
        <w:t>Требования к материально-технической оснащенности учреждения для реализации программы:</w:t>
      </w:r>
    </w:p>
    <w:p w:rsidR="006A298B" w:rsidRPr="006A298B" w:rsidRDefault="006A298B" w:rsidP="006A298B">
      <w:pPr>
        <w:spacing w:line="276" w:lineRule="auto"/>
        <w:ind w:left="680"/>
        <w:jc w:val="both"/>
        <w:rPr>
          <w:rFonts w:ascii="Times New Roman" w:eastAsia="Times New Roman" w:hAnsi="Times New Roman" w:cs="Times New Roman"/>
          <w:b/>
          <w:bCs/>
          <w:spacing w:val="-1"/>
        </w:rPr>
      </w:pPr>
      <w:r w:rsidRPr="006A298B">
        <w:rPr>
          <w:rFonts w:ascii="Times New Roman" w:eastAsia="Times New Roman" w:hAnsi="Times New Roman" w:cs="Times New Roman"/>
          <w:b/>
          <w:bCs/>
          <w:spacing w:val="-1"/>
        </w:rPr>
        <w:t>Технические средства обучения</w:t>
      </w:r>
    </w:p>
    <w:p w:rsidR="006A298B" w:rsidRPr="006A298B" w:rsidRDefault="006A298B" w:rsidP="006A298B">
      <w:pPr>
        <w:spacing w:line="276" w:lineRule="auto"/>
        <w:ind w:left="680" w:right="4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Аудиторская доска с набором приспособлений для закрепления карт и таблиц. Персональный компьютер.</w:t>
      </w:r>
    </w:p>
    <w:p w:rsidR="006A298B" w:rsidRPr="006A298B" w:rsidRDefault="006A298B" w:rsidP="006A298B">
      <w:pPr>
        <w:spacing w:line="276" w:lineRule="auto"/>
        <w:ind w:left="68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Мультимедийный проектор.</w:t>
      </w:r>
    </w:p>
    <w:p w:rsidR="006A298B" w:rsidRPr="006A298B" w:rsidRDefault="006A298B" w:rsidP="006A298B">
      <w:pPr>
        <w:spacing w:line="276" w:lineRule="auto"/>
        <w:ind w:left="20"/>
        <w:jc w:val="both"/>
        <w:rPr>
          <w:rFonts w:ascii="Times New Roman" w:eastAsia="Times New Roman" w:hAnsi="Times New Roman" w:cs="Times New Roman"/>
          <w:b/>
          <w:bCs/>
          <w:spacing w:val="-1"/>
        </w:rPr>
      </w:pPr>
      <w:r w:rsidRPr="006A298B">
        <w:rPr>
          <w:rFonts w:ascii="Times New Roman" w:eastAsia="Times New Roman" w:hAnsi="Times New Roman" w:cs="Times New Roman"/>
          <w:b/>
          <w:bCs/>
          <w:spacing w:val="-1"/>
        </w:rPr>
        <w:t>Демонстрационный и раздаточный дидактический материал.</w:t>
      </w:r>
    </w:p>
    <w:p w:rsidR="006A298B" w:rsidRPr="006A298B" w:rsidRDefault="006A298B" w:rsidP="006A298B">
      <w:pPr>
        <w:spacing w:line="276" w:lineRule="auto"/>
        <w:ind w:left="2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Иллюстративные материалы, таблицы.</w:t>
      </w:r>
    </w:p>
    <w:p w:rsidR="006A298B" w:rsidRPr="006A298B" w:rsidRDefault="006A298B" w:rsidP="006A298B">
      <w:pPr>
        <w:spacing w:line="276" w:lineRule="auto"/>
        <w:ind w:left="20"/>
        <w:jc w:val="both"/>
        <w:rPr>
          <w:rFonts w:ascii="Times New Roman" w:eastAsia="Times New Roman" w:hAnsi="Times New Roman" w:cs="Times New Roman"/>
        </w:rPr>
      </w:pPr>
    </w:p>
    <w:p w:rsidR="006A298B" w:rsidRPr="006A298B" w:rsidRDefault="006A298B" w:rsidP="006A298B">
      <w:pPr>
        <w:spacing w:line="276" w:lineRule="auto"/>
        <w:ind w:left="20"/>
        <w:jc w:val="both"/>
        <w:rPr>
          <w:rFonts w:ascii="Times New Roman" w:eastAsia="Times New Roman" w:hAnsi="Times New Roman" w:cs="Times New Roman"/>
        </w:rPr>
      </w:pPr>
    </w:p>
    <w:p w:rsidR="006A298B" w:rsidRPr="006A298B" w:rsidRDefault="006A298B" w:rsidP="006A298B">
      <w:pPr>
        <w:spacing w:line="276" w:lineRule="auto"/>
        <w:ind w:left="20"/>
        <w:jc w:val="both"/>
        <w:rPr>
          <w:rFonts w:ascii="Times New Roman" w:eastAsia="Times New Roman" w:hAnsi="Times New Roman" w:cs="Times New Roman"/>
        </w:rPr>
      </w:pPr>
    </w:p>
    <w:p w:rsidR="006A298B" w:rsidRPr="006A298B" w:rsidRDefault="006A298B" w:rsidP="006A298B">
      <w:pPr>
        <w:spacing w:line="276" w:lineRule="auto"/>
        <w:ind w:left="20"/>
        <w:jc w:val="both"/>
        <w:rPr>
          <w:rFonts w:ascii="Times New Roman" w:eastAsia="Times New Roman" w:hAnsi="Times New Roman" w:cs="Times New Roman"/>
        </w:rPr>
      </w:pPr>
    </w:p>
    <w:p w:rsidR="006A298B" w:rsidRPr="006A298B" w:rsidRDefault="006A298B" w:rsidP="006A298B">
      <w:pPr>
        <w:spacing w:line="276" w:lineRule="auto"/>
        <w:ind w:left="20"/>
        <w:jc w:val="both"/>
        <w:rPr>
          <w:rFonts w:ascii="Times New Roman" w:eastAsia="Times New Roman" w:hAnsi="Times New Roman" w:cs="Times New Roman"/>
        </w:rPr>
      </w:pPr>
    </w:p>
    <w:p w:rsidR="006A298B" w:rsidRPr="006A298B" w:rsidRDefault="006A298B" w:rsidP="006A298B">
      <w:pPr>
        <w:spacing w:line="276" w:lineRule="auto"/>
        <w:ind w:left="20"/>
        <w:jc w:val="both"/>
        <w:rPr>
          <w:rFonts w:ascii="Times New Roman" w:eastAsia="Times New Roman" w:hAnsi="Times New Roman" w:cs="Times New Roman"/>
        </w:rPr>
      </w:pPr>
    </w:p>
    <w:p w:rsidR="006A298B" w:rsidRPr="006A298B" w:rsidRDefault="006A298B" w:rsidP="006A298B">
      <w:pPr>
        <w:spacing w:line="276" w:lineRule="auto"/>
        <w:ind w:left="20"/>
        <w:jc w:val="both"/>
        <w:rPr>
          <w:rFonts w:ascii="Times New Roman" w:eastAsia="Times New Roman" w:hAnsi="Times New Roman" w:cs="Times New Roman"/>
        </w:rPr>
      </w:pPr>
    </w:p>
    <w:p w:rsidR="006A298B" w:rsidRPr="006A298B" w:rsidRDefault="006A298B" w:rsidP="006A298B">
      <w:pPr>
        <w:spacing w:line="276" w:lineRule="auto"/>
        <w:ind w:left="20"/>
        <w:jc w:val="both"/>
        <w:rPr>
          <w:rFonts w:ascii="Times New Roman" w:eastAsia="Times New Roman" w:hAnsi="Times New Roman" w:cs="Times New Roman"/>
        </w:rPr>
      </w:pPr>
    </w:p>
    <w:p w:rsidR="006A298B" w:rsidRDefault="006A298B" w:rsidP="006A298B">
      <w:pPr>
        <w:spacing w:line="276" w:lineRule="auto"/>
        <w:ind w:left="20"/>
        <w:jc w:val="both"/>
        <w:rPr>
          <w:rFonts w:ascii="Times New Roman" w:eastAsia="Times New Roman" w:hAnsi="Times New Roman" w:cs="Times New Roman"/>
        </w:rPr>
      </w:pPr>
    </w:p>
    <w:p w:rsidR="00E31750" w:rsidRDefault="00E31750" w:rsidP="006A298B">
      <w:pPr>
        <w:spacing w:line="276" w:lineRule="auto"/>
        <w:ind w:left="20"/>
        <w:jc w:val="both"/>
        <w:rPr>
          <w:rFonts w:ascii="Times New Roman" w:eastAsia="Times New Roman" w:hAnsi="Times New Roman" w:cs="Times New Roman"/>
        </w:rPr>
      </w:pPr>
    </w:p>
    <w:p w:rsidR="00E31750" w:rsidRDefault="00E31750" w:rsidP="006A298B">
      <w:pPr>
        <w:spacing w:line="276" w:lineRule="auto"/>
        <w:ind w:left="20"/>
        <w:jc w:val="both"/>
        <w:rPr>
          <w:rFonts w:ascii="Times New Roman" w:eastAsia="Times New Roman" w:hAnsi="Times New Roman" w:cs="Times New Roman"/>
        </w:rPr>
      </w:pPr>
    </w:p>
    <w:p w:rsidR="004A5F82" w:rsidRDefault="004A5F82" w:rsidP="006A298B">
      <w:pPr>
        <w:spacing w:line="276" w:lineRule="auto"/>
        <w:ind w:left="20"/>
        <w:jc w:val="both"/>
        <w:rPr>
          <w:rFonts w:ascii="Times New Roman" w:eastAsia="Times New Roman" w:hAnsi="Times New Roman" w:cs="Times New Roman"/>
        </w:rPr>
      </w:pPr>
    </w:p>
    <w:p w:rsidR="00E31750" w:rsidRPr="006A298B" w:rsidRDefault="00E31750" w:rsidP="006A298B">
      <w:pPr>
        <w:spacing w:line="276" w:lineRule="auto"/>
        <w:ind w:left="20"/>
        <w:jc w:val="both"/>
        <w:rPr>
          <w:rFonts w:ascii="Times New Roman" w:eastAsia="Times New Roman" w:hAnsi="Times New Roman" w:cs="Times New Roman"/>
        </w:rPr>
      </w:pPr>
    </w:p>
    <w:p w:rsidR="006A298B" w:rsidRPr="006A298B" w:rsidRDefault="006A298B" w:rsidP="006F0AC0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6A298B" w:rsidRPr="006A298B" w:rsidRDefault="006A298B" w:rsidP="006A298B">
      <w:pPr>
        <w:spacing w:line="276" w:lineRule="auto"/>
        <w:ind w:left="3740"/>
        <w:rPr>
          <w:rFonts w:ascii="Times New Roman" w:eastAsia="Times New Roman" w:hAnsi="Times New Roman" w:cs="Times New Roman"/>
          <w:b/>
          <w:bCs/>
          <w:spacing w:val="-1"/>
        </w:rPr>
      </w:pPr>
      <w:r w:rsidRPr="006A298B">
        <w:rPr>
          <w:rFonts w:ascii="Times New Roman" w:eastAsia="Times New Roman" w:hAnsi="Times New Roman" w:cs="Times New Roman"/>
          <w:b/>
          <w:bCs/>
          <w:spacing w:val="-1"/>
        </w:rPr>
        <w:lastRenderedPageBreak/>
        <w:t>Список литературы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proofErr w:type="spellStart"/>
      <w:r w:rsidRPr="006A298B">
        <w:rPr>
          <w:rFonts w:ascii="Times New Roman" w:eastAsia="Times New Roman" w:hAnsi="Times New Roman" w:cs="Times New Roman"/>
        </w:rPr>
        <w:t>Агаркова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Н.В. Нескучная математика. 1-4 классы. Занимательная математика. Волгоград: Учитель, 2007.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proofErr w:type="spellStart"/>
      <w:r w:rsidRPr="006A298B">
        <w:rPr>
          <w:rFonts w:ascii="Times New Roman" w:eastAsia="Times New Roman" w:hAnsi="Times New Roman" w:cs="Times New Roman"/>
        </w:rPr>
        <w:t>Айзенк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. Г. Дж. Узнай свой собственный коэффициент интеллекта: Пер. с </w:t>
      </w:r>
      <w:proofErr w:type="spellStart"/>
      <w:r w:rsidRPr="006A298B">
        <w:rPr>
          <w:rFonts w:ascii="Times New Roman" w:eastAsia="Times New Roman" w:hAnsi="Times New Roman" w:cs="Times New Roman"/>
        </w:rPr>
        <w:t>анг</w:t>
      </w:r>
      <w:proofErr w:type="spellEnd"/>
      <w:r w:rsidRPr="006A298B">
        <w:rPr>
          <w:rFonts w:ascii="Times New Roman" w:eastAsia="Times New Roman" w:hAnsi="Times New Roman" w:cs="Times New Roman"/>
        </w:rPr>
        <w:t>. - М. Пеликан, 1993.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proofErr w:type="spellStart"/>
      <w:r w:rsidRPr="006A298B">
        <w:rPr>
          <w:rFonts w:ascii="Times New Roman" w:eastAsia="Times New Roman" w:hAnsi="Times New Roman" w:cs="Times New Roman"/>
        </w:rPr>
        <w:t>Белошистая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А.В., </w:t>
      </w:r>
      <w:proofErr w:type="spellStart"/>
      <w:r w:rsidRPr="006A298B">
        <w:rPr>
          <w:rFonts w:ascii="Times New Roman" w:eastAsia="Times New Roman" w:hAnsi="Times New Roman" w:cs="Times New Roman"/>
        </w:rPr>
        <w:t>Левитес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В.В. Задания для развития логического мышления 1 класс. Дрофа, 2008.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Белякова О. И. Занятия математического кружка. 3-4 классы. - Волгоград: Учитель, 2008.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proofErr w:type="spellStart"/>
      <w:r w:rsidRPr="006A298B">
        <w:rPr>
          <w:rFonts w:ascii="Times New Roman" w:eastAsia="Times New Roman" w:hAnsi="Times New Roman" w:cs="Times New Roman"/>
        </w:rPr>
        <w:t>Гейдман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Б.П., </w:t>
      </w:r>
      <w:proofErr w:type="spellStart"/>
      <w:r w:rsidRPr="006A298B">
        <w:rPr>
          <w:rFonts w:ascii="Times New Roman" w:eastAsia="Times New Roman" w:hAnsi="Times New Roman" w:cs="Times New Roman"/>
        </w:rPr>
        <w:t>Мишарина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И.Э. Подготовка к математической олимпиаде. М.: Айрис - пресс, 2009.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proofErr w:type="spellStart"/>
      <w:r w:rsidRPr="006A298B">
        <w:rPr>
          <w:rFonts w:ascii="Times New Roman" w:eastAsia="Times New Roman" w:hAnsi="Times New Roman" w:cs="Times New Roman"/>
        </w:rPr>
        <w:t>Депман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И.Я., </w:t>
      </w:r>
      <w:proofErr w:type="spellStart"/>
      <w:r w:rsidRPr="006A298B">
        <w:rPr>
          <w:rFonts w:ascii="Times New Roman" w:eastAsia="Times New Roman" w:hAnsi="Times New Roman" w:cs="Times New Roman"/>
        </w:rPr>
        <w:t>Виленкин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Н.Я За страницами учебника математики: Пособие для учащихся начальной школы. - М.: Просвещение , 1999.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proofErr w:type="spellStart"/>
      <w:r w:rsidRPr="006A298B">
        <w:rPr>
          <w:rFonts w:ascii="Times New Roman" w:eastAsia="Times New Roman" w:hAnsi="Times New Roman" w:cs="Times New Roman"/>
        </w:rPr>
        <w:t>Дьячкова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Г.Т. Математика: 2-4 классы: олимпиадные задания. Волгоград: Учитель, 2007.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/>
        <w:jc w:val="both"/>
        <w:rPr>
          <w:rFonts w:ascii="Times New Roman" w:eastAsia="Times New Roman" w:hAnsi="Times New Roman" w:cs="Times New Roman"/>
        </w:rPr>
      </w:pPr>
      <w:proofErr w:type="spellStart"/>
      <w:r w:rsidRPr="006A298B">
        <w:rPr>
          <w:rFonts w:ascii="Times New Roman" w:eastAsia="Times New Roman" w:hAnsi="Times New Roman" w:cs="Times New Roman"/>
        </w:rPr>
        <w:t>Керова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Г.В. «Нестандартные задачи по математике» М. ООО «ВАКО», 2010.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Козлова Е.Г. Сказки и подсказки: Задачи для математического кружка. - М.: МИРОС, 1994.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 xml:space="preserve">Кочергина А.В., </w:t>
      </w:r>
      <w:proofErr w:type="spellStart"/>
      <w:r w:rsidRPr="006A298B">
        <w:rPr>
          <w:rFonts w:ascii="Times New Roman" w:eastAsia="Times New Roman" w:hAnsi="Times New Roman" w:cs="Times New Roman"/>
        </w:rPr>
        <w:t>Гайдина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Л.И. Учим математику с увлечением. - М.: 5 за знания, 2007.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Курбатов В.И. Как развить свое логическое мышление. - Ростов - на - Дону: Феникс, 1997.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Логика. 3 класс. Занимательные материалы для развития логического мышления</w:t>
      </w:r>
      <w:proofErr w:type="gramStart"/>
      <w:r w:rsidRPr="006A298B">
        <w:rPr>
          <w:rFonts w:ascii="Times New Roman" w:eastAsia="Times New Roman" w:hAnsi="Times New Roman" w:cs="Times New Roman"/>
        </w:rPr>
        <w:t xml:space="preserve"> </w:t>
      </w:r>
      <w:r w:rsidR="00167F47">
        <w:rPr>
          <w:rFonts w:ascii="Times New Roman" w:eastAsia="Times New Roman" w:hAnsi="Times New Roman" w:cs="Times New Roman"/>
        </w:rPr>
        <w:t>.</w:t>
      </w:r>
      <w:proofErr w:type="gramEnd"/>
      <w:r w:rsidRPr="006A298B">
        <w:rPr>
          <w:rFonts w:ascii="Times New Roman" w:eastAsia="Times New Roman" w:hAnsi="Times New Roman" w:cs="Times New Roman"/>
        </w:rPr>
        <w:t xml:space="preserve"> Сост. Г.И. Григорьева. - Волгоград: Учитель - </w:t>
      </w:r>
      <w:r w:rsidRPr="006A298B">
        <w:rPr>
          <w:rFonts w:ascii="Times New Roman" w:eastAsia="Times New Roman" w:hAnsi="Times New Roman" w:cs="Times New Roman"/>
          <w:lang w:val="en-US"/>
        </w:rPr>
        <w:t>ACT</w:t>
      </w:r>
      <w:r w:rsidRPr="006A298B">
        <w:rPr>
          <w:rFonts w:ascii="Times New Roman" w:eastAsia="Times New Roman" w:hAnsi="Times New Roman" w:cs="Times New Roman"/>
        </w:rPr>
        <w:t>, 2004.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proofErr w:type="spellStart"/>
      <w:r w:rsidRPr="006A298B">
        <w:rPr>
          <w:rFonts w:ascii="Times New Roman" w:eastAsia="Times New Roman" w:hAnsi="Times New Roman" w:cs="Times New Roman"/>
        </w:rPr>
        <w:t>Мищенкова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Л.В. 50 развивающих занятий с младшими школьниками. Феникс. Школа развития, 2008.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Никитин В.В. Сборник логических упражнений. Пособие для учителей математики. - М. Просвещение, 2000.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/>
        <w:jc w:val="both"/>
        <w:rPr>
          <w:rFonts w:ascii="Times New Roman" w:eastAsia="Times New Roman" w:hAnsi="Times New Roman" w:cs="Times New Roman"/>
        </w:rPr>
      </w:pPr>
      <w:proofErr w:type="spellStart"/>
      <w:r w:rsidRPr="006A298B">
        <w:rPr>
          <w:rFonts w:ascii="Times New Roman" w:eastAsia="Times New Roman" w:hAnsi="Times New Roman" w:cs="Times New Roman"/>
        </w:rPr>
        <w:t>Пупышева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О. Н. Задания школьных олимпиад: 1-4 классы. - М: ВАКО, 2009.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proofErr w:type="spellStart"/>
      <w:r w:rsidRPr="006A298B">
        <w:rPr>
          <w:rFonts w:ascii="Times New Roman" w:eastAsia="Times New Roman" w:hAnsi="Times New Roman" w:cs="Times New Roman"/>
        </w:rPr>
        <w:t>Русанов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В.Н. Математические олимпиады младших школьников: Кн. Для учителя: Из опыта работы. - М. Просвещение, 2000.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Савушкин С. Как решать задачки. Строим логические цепочки. Карапуз, 2010.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Тихомирова Л.Ф., Басов А.В. Развитие логического мышления. - Ярославль: Академия развития, 1996.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 xml:space="preserve">Удодова Н.И. Занимательная математика. </w:t>
      </w:r>
      <w:proofErr w:type="gramStart"/>
      <w:r w:rsidRPr="006A298B">
        <w:rPr>
          <w:rFonts w:ascii="Times New Roman" w:eastAsia="Times New Roman" w:hAnsi="Times New Roman" w:cs="Times New Roman"/>
        </w:rPr>
        <w:t>Смекай</w:t>
      </w:r>
      <w:proofErr w:type="gramEnd"/>
      <w:r w:rsidRPr="006A298B">
        <w:rPr>
          <w:rFonts w:ascii="Times New Roman" w:eastAsia="Times New Roman" w:hAnsi="Times New Roman" w:cs="Times New Roman"/>
        </w:rPr>
        <w:t>, отгадывай, считай. Волгоград: Учитель, 2008.</w:t>
      </w:r>
    </w:p>
    <w:p w:rsidR="006A298B" w:rsidRPr="006A298B" w:rsidRDefault="006A298B" w:rsidP="006A298B">
      <w:pPr>
        <w:numPr>
          <w:ilvl w:val="0"/>
          <w:numId w:val="4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proofErr w:type="spellStart"/>
      <w:r w:rsidRPr="006A298B">
        <w:rPr>
          <w:rFonts w:ascii="Times New Roman" w:eastAsia="Times New Roman" w:hAnsi="Times New Roman" w:cs="Times New Roman"/>
        </w:rPr>
        <w:t>Ярошевская</w:t>
      </w:r>
      <w:proofErr w:type="spellEnd"/>
      <w:r w:rsidRPr="006A298B">
        <w:rPr>
          <w:rFonts w:ascii="Times New Roman" w:eastAsia="Times New Roman" w:hAnsi="Times New Roman" w:cs="Times New Roman"/>
        </w:rPr>
        <w:t xml:space="preserve"> Я. Викторины для 4-классников. Зарядка для ума. Сибирское университетское издательство, 2008.</w:t>
      </w:r>
    </w:p>
    <w:p w:rsidR="006A298B" w:rsidRPr="006A298B" w:rsidRDefault="006A298B" w:rsidP="006A298B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pacing w:val="-1"/>
        </w:rPr>
      </w:pPr>
      <w:r w:rsidRPr="006A298B">
        <w:rPr>
          <w:rFonts w:ascii="Times New Roman" w:eastAsia="Times New Roman" w:hAnsi="Times New Roman" w:cs="Times New Roman"/>
          <w:b/>
          <w:bCs/>
          <w:spacing w:val="-1"/>
        </w:rPr>
        <w:t>Интернет - ресурсы:</w:t>
      </w:r>
    </w:p>
    <w:p w:rsidR="006A298B" w:rsidRPr="006A298B" w:rsidRDefault="006A298B" w:rsidP="006A298B">
      <w:pPr>
        <w:numPr>
          <w:ilvl w:val="0"/>
          <w:numId w:val="5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 xml:space="preserve">Единая коллекция цифровых образовательных ресурсов </w:t>
      </w:r>
      <w:r w:rsidRPr="006A298B">
        <w:rPr>
          <w:rFonts w:ascii="Times New Roman" w:eastAsia="Times New Roman" w:hAnsi="Times New Roman" w:cs="Times New Roman"/>
          <w:u w:val="single"/>
          <w:lang w:val="en-US"/>
        </w:rPr>
        <w:t>http</w:t>
      </w:r>
      <w:r w:rsidRPr="006A298B">
        <w:rPr>
          <w:rFonts w:ascii="Times New Roman" w:eastAsia="Times New Roman" w:hAnsi="Times New Roman" w:cs="Times New Roman"/>
          <w:u w:val="single"/>
        </w:rPr>
        <w:t>:</w:t>
      </w:r>
      <w:r w:rsidR="00167F47">
        <w:rPr>
          <w:rFonts w:ascii="Times New Roman" w:eastAsia="Times New Roman" w:hAnsi="Times New Roman" w:cs="Times New Roman"/>
          <w:u w:val="single"/>
        </w:rPr>
        <w:t>..</w:t>
      </w:r>
      <w:r w:rsidRPr="006A298B">
        <w:rPr>
          <w:rFonts w:ascii="Times New Roman" w:eastAsia="Times New Roman" w:hAnsi="Times New Roman" w:cs="Times New Roman"/>
          <w:u w:val="single"/>
          <w:lang w:val="en-US"/>
        </w:rPr>
        <w:t>school</w:t>
      </w:r>
      <w:r w:rsidRPr="006A298B">
        <w:rPr>
          <w:rFonts w:ascii="Times New Roman" w:eastAsia="Times New Roman" w:hAnsi="Times New Roman" w:cs="Times New Roman"/>
          <w:u w:val="single"/>
        </w:rPr>
        <w:t>-</w:t>
      </w:r>
      <w:r w:rsidRPr="006A298B">
        <w:rPr>
          <w:rFonts w:ascii="Times New Roman" w:eastAsia="Times New Roman" w:hAnsi="Times New Roman" w:cs="Times New Roman"/>
        </w:rPr>
        <w:t xml:space="preserve"> </w:t>
      </w:r>
      <w:r w:rsidRPr="006A298B">
        <w:rPr>
          <w:rFonts w:ascii="Times New Roman" w:eastAsia="Times New Roman" w:hAnsi="Times New Roman" w:cs="Times New Roman"/>
          <w:u w:val="single"/>
          <w:lang w:val="en-US"/>
        </w:rPr>
        <w:t>collection</w:t>
      </w:r>
      <w:r w:rsidRPr="006A298B">
        <w:rPr>
          <w:rFonts w:ascii="Times New Roman" w:eastAsia="Times New Roman" w:hAnsi="Times New Roman" w:cs="Times New Roman"/>
          <w:u w:val="single"/>
        </w:rPr>
        <w:t>.</w:t>
      </w:r>
      <w:proofErr w:type="spellStart"/>
      <w:r w:rsidRPr="006A298B">
        <w:rPr>
          <w:rFonts w:ascii="Times New Roman" w:eastAsia="Times New Roman" w:hAnsi="Times New Roman" w:cs="Times New Roman"/>
          <w:u w:val="single"/>
          <w:lang w:val="en-US"/>
        </w:rPr>
        <w:t>edu</w:t>
      </w:r>
      <w:proofErr w:type="spellEnd"/>
      <w:r w:rsidRPr="006A298B">
        <w:rPr>
          <w:rFonts w:ascii="Times New Roman" w:eastAsia="Times New Roman" w:hAnsi="Times New Roman" w:cs="Times New Roman"/>
          <w:u w:val="single"/>
        </w:rPr>
        <w:t>.</w:t>
      </w:r>
      <w:proofErr w:type="spellStart"/>
      <w:r w:rsidRPr="006A298B">
        <w:rPr>
          <w:rFonts w:ascii="Times New Roman" w:eastAsia="Times New Roman" w:hAnsi="Times New Roman" w:cs="Times New Roman"/>
          <w:u w:val="single"/>
          <w:lang w:val="en-US"/>
        </w:rPr>
        <w:t>ru</w:t>
      </w:r>
      <w:proofErr w:type="spellEnd"/>
      <w:r w:rsidR="00167F47">
        <w:rPr>
          <w:rFonts w:ascii="Times New Roman" w:eastAsia="Times New Roman" w:hAnsi="Times New Roman" w:cs="Times New Roman"/>
          <w:u w:val="single"/>
        </w:rPr>
        <w:t>.</w:t>
      </w:r>
    </w:p>
    <w:p w:rsidR="006A298B" w:rsidRPr="006A298B" w:rsidRDefault="006A298B" w:rsidP="006A298B">
      <w:pPr>
        <w:numPr>
          <w:ilvl w:val="0"/>
          <w:numId w:val="5"/>
        </w:numPr>
        <w:tabs>
          <w:tab w:val="left" w:pos="662"/>
        </w:tabs>
        <w:spacing w:line="276" w:lineRule="auto"/>
        <w:ind w:left="40" w:right="4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 xml:space="preserve">Интернет учителю начальной школы </w:t>
      </w:r>
      <w:hyperlink r:id="rId8" w:history="1">
        <w:r w:rsidRPr="006A298B">
          <w:rPr>
            <w:rFonts w:ascii="Times New Roman" w:eastAsia="Times New Roman" w:hAnsi="Times New Roman" w:cs="Times New Roman"/>
            <w:color w:val="0066CC"/>
            <w:u w:val="single"/>
          </w:rPr>
          <w:t>http:</w:t>
        </w:r>
        <w:r w:rsidR="00167F47">
          <w:rPr>
            <w:rFonts w:ascii="Times New Roman" w:eastAsia="Times New Roman" w:hAnsi="Times New Roman" w:cs="Times New Roman"/>
            <w:color w:val="0066CC"/>
            <w:u w:val="single"/>
          </w:rPr>
          <w:t>..</w:t>
        </w:r>
        <w:r w:rsidRPr="006A298B">
          <w:rPr>
            <w:rFonts w:ascii="Times New Roman" w:eastAsia="Times New Roman" w:hAnsi="Times New Roman" w:cs="Times New Roman"/>
            <w:color w:val="0066CC"/>
            <w:u w:val="single"/>
          </w:rPr>
          <w:t>mmc.rightside.ru</w:t>
        </w:r>
        <w:r w:rsidR="00167F47">
          <w:rPr>
            <w:rFonts w:ascii="Times New Roman" w:eastAsia="Times New Roman" w:hAnsi="Times New Roman" w:cs="Times New Roman"/>
            <w:color w:val="0066CC"/>
            <w:u w:val="single"/>
          </w:rPr>
          <w:t>.</w:t>
        </w:r>
        <w:r w:rsidRPr="006A298B">
          <w:rPr>
            <w:rFonts w:ascii="Times New Roman" w:eastAsia="Times New Roman" w:hAnsi="Times New Roman" w:cs="Times New Roman"/>
            <w:color w:val="0066CC"/>
            <w:u w:val="single"/>
          </w:rPr>
          <w:t>links</w:t>
        </w:r>
        <w:r w:rsidR="00167F47">
          <w:rPr>
            <w:rFonts w:ascii="Times New Roman" w:eastAsia="Times New Roman" w:hAnsi="Times New Roman" w:cs="Times New Roman"/>
            <w:color w:val="0066CC"/>
            <w:u w:val="single"/>
          </w:rPr>
          <w:t>.</w:t>
        </w:r>
        <w:r w:rsidRPr="006A298B">
          <w:rPr>
            <w:rFonts w:ascii="Times New Roman" w:eastAsia="Times New Roman" w:hAnsi="Times New Roman" w:cs="Times New Roman"/>
            <w:color w:val="0066CC"/>
            <w:u w:val="single"/>
          </w:rPr>
          <w:t>66-</w:t>
        </w:r>
      </w:hyperlink>
      <w:r w:rsidRPr="006A298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A298B">
        <w:rPr>
          <w:rFonts w:ascii="Times New Roman" w:eastAsia="Times New Roman" w:hAnsi="Times New Roman" w:cs="Times New Roman"/>
          <w:u w:val="single"/>
          <w:lang w:val="en-US"/>
        </w:rPr>
        <w:t>nachalka</w:t>
      </w:r>
      <w:proofErr w:type="spellEnd"/>
      <w:r w:rsidRPr="006A298B">
        <w:rPr>
          <w:rFonts w:ascii="Times New Roman" w:eastAsia="Times New Roman" w:hAnsi="Times New Roman" w:cs="Times New Roman"/>
          <w:u w:val="single"/>
        </w:rPr>
        <w:t>.</w:t>
      </w:r>
      <w:r w:rsidRPr="006A298B">
        <w:rPr>
          <w:rFonts w:ascii="Times New Roman" w:eastAsia="Times New Roman" w:hAnsi="Times New Roman" w:cs="Times New Roman"/>
          <w:u w:val="single"/>
          <w:lang w:val="en-US"/>
        </w:rPr>
        <w:t>html</w:t>
      </w:r>
    </w:p>
    <w:p w:rsidR="006A298B" w:rsidRPr="006A298B" w:rsidRDefault="006A298B" w:rsidP="006A298B">
      <w:pPr>
        <w:numPr>
          <w:ilvl w:val="0"/>
          <w:numId w:val="5"/>
        </w:numPr>
        <w:tabs>
          <w:tab w:val="left" w:pos="662"/>
        </w:tabs>
        <w:spacing w:line="276" w:lineRule="auto"/>
        <w:ind w:left="4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 xml:space="preserve">Педагогическая библиотека </w:t>
      </w:r>
      <w:r w:rsidRPr="006A298B">
        <w:rPr>
          <w:rFonts w:ascii="Times New Roman" w:eastAsia="Times New Roman" w:hAnsi="Times New Roman" w:cs="Times New Roman"/>
          <w:lang w:val="en-US"/>
        </w:rPr>
        <w:t>http</w:t>
      </w:r>
      <w:r w:rsidRPr="006A298B">
        <w:rPr>
          <w:rFonts w:ascii="Times New Roman" w:eastAsia="Times New Roman" w:hAnsi="Times New Roman" w:cs="Times New Roman"/>
        </w:rPr>
        <w:t xml:space="preserve">: </w:t>
      </w:r>
      <w:r w:rsidR="00167F47">
        <w:rPr>
          <w:rFonts w:ascii="Times New Roman" w:eastAsia="Times New Roman" w:hAnsi="Times New Roman" w:cs="Times New Roman"/>
        </w:rPr>
        <w:t>..</w:t>
      </w:r>
      <w:hyperlink r:id="rId9" w:history="1">
        <w:r w:rsidRPr="006A298B">
          <w:rPr>
            <w:rFonts w:ascii="Times New Roman" w:eastAsia="Times New Roman" w:hAnsi="Times New Roman" w:cs="Times New Roman"/>
            <w:color w:val="0066CC"/>
            <w:u w:val="single"/>
            <w:lang w:val="en-US"/>
          </w:rPr>
          <w:t>www</w:t>
        </w:r>
        <w:r w:rsidRPr="006A298B">
          <w:rPr>
            <w:rFonts w:ascii="Times New Roman" w:eastAsia="Times New Roman" w:hAnsi="Times New Roman" w:cs="Times New Roman"/>
            <w:color w:val="0066CC"/>
            <w:u w:val="single"/>
          </w:rPr>
          <w:t>.</w:t>
        </w:r>
        <w:proofErr w:type="spellStart"/>
        <w:r w:rsidRPr="006A298B">
          <w:rPr>
            <w:rFonts w:ascii="Times New Roman" w:eastAsia="Times New Roman" w:hAnsi="Times New Roman" w:cs="Times New Roman"/>
            <w:color w:val="0066CC"/>
            <w:u w:val="single"/>
            <w:lang w:val="en-US"/>
          </w:rPr>
          <w:t>pedlib</w:t>
        </w:r>
        <w:proofErr w:type="spellEnd"/>
      </w:hyperlink>
      <w:r w:rsidRPr="006A298B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6A298B">
        <w:rPr>
          <w:rFonts w:ascii="Times New Roman" w:eastAsia="Times New Roman" w:hAnsi="Times New Roman" w:cs="Times New Roman"/>
          <w:lang w:val="en-US"/>
        </w:rPr>
        <w:t>ru</w:t>
      </w:r>
      <w:proofErr w:type="spellEnd"/>
    </w:p>
    <w:p w:rsidR="006A298B" w:rsidRPr="006A298B" w:rsidRDefault="006A298B" w:rsidP="006A298B">
      <w:pPr>
        <w:numPr>
          <w:ilvl w:val="0"/>
          <w:numId w:val="5"/>
        </w:numPr>
        <w:tabs>
          <w:tab w:val="left" w:pos="662"/>
        </w:tabs>
        <w:spacing w:line="276" w:lineRule="auto"/>
        <w:ind w:left="40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 xml:space="preserve">Проект «Открытый класс» </w:t>
      </w:r>
      <w:hyperlink r:id="rId10" w:history="1">
        <w:r w:rsidRPr="006A298B">
          <w:rPr>
            <w:rFonts w:ascii="Times New Roman" w:eastAsia="Times New Roman" w:hAnsi="Times New Roman" w:cs="Times New Roman"/>
            <w:color w:val="0066CC"/>
            <w:u w:val="single"/>
            <w:lang w:val="en-US"/>
          </w:rPr>
          <w:t>http</w:t>
        </w:r>
        <w:r w:rsidRPr="006A298B">
          <w:rPr>
            <w:rFonts w:ascii="Times New Roman" w:eastAsia="Times New Roman" w:hAnsi="Times New Roman" w:cs="Times New Roman"/>
            <w:color w:val="0066CC"/>
            <w:u w:val="single"/>
          </w:rPr>
          <w:t>:</w:t>
        </w:r>
        <w:r w:rsidR="00167F47">
          <w:rPr>
            <w:rFonts w:ascii="Times New Roman" w:eastAsia="Times New Roman" w:hAnsi="Times New Roman" w:cs="Times New Roman"/>
            <w:color w:val="0066CC"/>
            <w:u w:val="single"/>
          </w:rPr>
          <w:t>..</w:t>
        </w:r>
        <w:r w:rsidRPr="006A298B">
          <w:rPr>
            <w:rFonts w:ascii="Times New Roman" w:eastAsia="Times New Roman" w:hAnsi="Times New Roman" w:cs="Times New Roman"/>
            <w:color w:val="0066CC"/>
            <w:u w:val="single"/>
            <w:lang w:val="en-US"/>
          </w:rPr>
          <w:t>www</w:t>
        </w:r>
        <w:r w:rsidRPr="006A298B">
          <w:rPr>
            <w:rFonts w:ascii="Times New Roman" w:eastAsia="Times New Roman" w:hAnsi="Times New Roman" w:cs="Times New Roman"/>
            <w:color w:val="0066CC"/>
            <w:u w:val="single"/>
          </w:rPr>
          <w:t>.</w:t>
        </w:r>
        <w:proofErr w:type="spellStart"/>
        <w:r w:rsidRPr="006A298B">
          <w:rPr>
            <w:rFonts w:ascii="Times New Roman" w:eastAsia="Times New Roman" w:hAnsi="Times New Roman" w:cs="Times New Roman"/>
            <w:color w:val="0066CC"/>
            <w:u w:val="single"/>
            <w:lang w:val="en-US"/>
          </w:rPr>
          <w:t>openclass</w:t>
        </w:r>
        <w:proofErr w:type="spellEnd"/>
        <w:r w:rsidRPr="006A298B">
          <w:rPr>
            <w:rFonts w:ascii="Times New Roman" w:eastAsia="Times New Roman" w:hAnsi="Times New Roman" w:cs="Times New Roman"/>
            <w:color w:val="0066CC"/>
            <w:u w:val="single"/>
          </w:rPr>
          <w:t>.</w:t>
        </w:r>
        <w:proofErr w:type="spellStart"/>
        <w:r w:rsidRPr="006A298B">
          <w:rPr>
            <w:rFonts w:ascii="Times New Roman" w:eastAsia="Times New Roman" w:hAnsi="Times New Roman" w:cs="Times New Roman"/>
            <w:color w:val="0066CC"/>
            <w:u w:val="single"/>
            <w:lang w:val="en-US"/>
          </w:rPr>
          <w:t>ru</w:t>
        </w:r>
        <w:proofErr w:type="spellEnd"/>
        <w:r w:rsidR="00167F47">
          <w:rPr>
            <w:rFonts w:ascii="Times New Roman" w:eastAsia="Times New Roman" w:hAnsi="Times New Roman" w:cs="Times New Roman"/>
            <w:color w:val="0066CC"/>
            <w:u w:val="single"/>
          </w:rPr>
          <w:t>.</w:t>
        </w:r>
        <w:r w:rsidRPr="006A298B">
          <w:rPr>
            <w:rFonts w:ascii="Times New Roman" w:eastAsia="Times New Roman" w:hAnsi="Times New Roman" w:cs="Times New Roman"/>
            <w:color w:val="0066CC"/>
            <w:u w:val="single"/>
            <w:lang w:val="en-US"/>
          </w:rPr>
          <w:t>pages</w:t>
        </w:r>
        <w:r w:rsidR="00167F47">
          <w:rPr>
            <w:rFonts w:ascii="Times New Roman" w:eastAsia="Times New Roman" w:hAnsi="Times New Roman" w:cs="Times New Roman"/>
            <w:color w:val="0066CC"/>
            <w:u w:val="single"/>
          </w:rPr>
          <w:t>.</w:t>
        </w:r>
        <w:r w:rsidRPr="006A298B">
          <w:rPr>
            <w:rFonts w:ascii="Times New Roman" w:eastAsia="Times New Roman" w:hAnsi="Times New Roman" w:cs="Times New Roman"/>
            <w:color w:val="0066CC"/>
            <w:u w:val="single"/>
          </w:rPr>
          <w:t>195</w:t>
        </w:r>
      </w:hyperlink>
    </w:p>
    <w:p w:rsidR="006A298B" w:rsidRPr="006A298B" w:rsidRDefault="006A298B" w:rsidP="006A298B">
      <w:pPr>
        <w:spacing w:line="276" w:lineRule="auto"/>
        <w:rPr>
          <w:rFonts w:ascii="Times New Roman" w:hAnsi="Times New Roman" w:cs="Times New Roman"/>
        </w:rPr>
        <w:sectPr w:rsidR="006A298B" w:rsidRPr="006A298B" w:rsidSect="006F0AC0">
          <w:footerReference w:type="default" r:id="rId11"/>
          <w:pgSz w:w="11909" w:h="16838"/>
          <w:pgMar w:top="1134" w:right="1136" w:bottom="1276" w:left="993" w:header="0" w:footer="3" w:gutter="0"/>
          <w:cols w:space="720"/>
          <w:noEndnote/>
          <w:docGrid w:linePitch="360"/>
        </w:sectPr>
      </w:pPr>
    </w:p>
    <w:p w:rsidR="006A298B" w:rsidRPr="006A298B" w:rsidRDefault="006A298B" w:rsidP="006A298B">
      <w:pPr>
        <w:spacing w:line="276" w:lineRule="auto"/>
        <w:rPr>
          <w:rFonts w:ascii="Times New Roman" w:hAnsi="Times New Roman" w:cs="Times New Roman"/>
        </w:rPr>
      </w:pPr>
    </w:p>
    <w:p w:rsidR="006A298B" w:rsidRPr="006A298B" w:rsidRDefault="006A298B" w:rsidP="006A298B">
      <w:pPr>
        <w:numPr>
          <w:ilvl w:val="0"/>
          <w:numId w:val="5"/>
        </w:numPr>
        <w:tabs>
          <w:tab w:val="left" w:pos="703"/>
          <w:tab w:val="right" w:pos="4502"/>
          <w:tab w:val="right" w:pos="5904"/>
          <w:tab w:val="right" w:pos="8078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>Фестиваль</w:t>
      </w:r>
      <w:r w:rsidRPr="006A298B">
        <w:rPr>
          <w:rFonts w:ascii="Times New Roman" w:eastAsia="Times New Roman" w:hAnsi="Times New Roman" w:cs="Times New Roman"/>
        </w:rPr>
        <w:tab/>
        <w:t>педагогических</w:t>
      </w:r>
      <w:r w:rsidRPr="006A298B">
        <w:rPr>
          <w:rFonts w:ascii="Times New Roman" w:eastAsia="Times New Roman" w:hAnsi="Times New Roman" w:cs="Times New Roman"/>
        </w:rPr>
        <w:tab/>
        <w:t>идей</w:t>
      </w:r>
      <w:r w:rsidRPr="006A298B">
        <w:rPr>
          <w:rFonts w:ascii="Times New Roman" w:eastAsia="Times New Roman" w:hAnsi="Times New Roman" w:cs="Times New Roman"/>
        </w:rPr>
        <w:tab/>
        <w:t>«Открытый урок»</w:t>
      </w:r>
    </w:p>
    <w:p w:rsidR="006A298B" w:rsidRPr="006A298B" w:rsidRDefault="00401235" w:rsidP="006A298B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hyperlink r:id="rId12" w:history="1">
        <w:r w:rsidR="006A298B" w:rsidRPr="006A298B">
          <w:rPr>
            <w:rFonts w:ascii="Times New Roman" w:eastAsia="Times New Roman" w:hAnsi="Times New Roman" w:cs="Times New Roman"/>
            <w:color w:val="0066CC"/>
            <w:u w:val="single"/>
          </w:rPr>
          <w:t>http:</w:t>
        </w:r>
        <w:r w:rsidR="00167F47">
          <w:rPr>
            <w:rFonts w:ascii="Times New Roman" w:eastAsia="Times New Roman" w:hAnsi="Times New Roman" w:cs="Times New Roman"/>
            <w:color w:val="0066CC"/>
            <w:u w:val="single"/>
          </w:rPr>
          <w:t>..</w:t>
        </w:r>
        <w:r w:rsidR="006A298B" w:rsidRPr="006A298B">
          <w:rPr>
            <w:rFonts w:ascii="Times New Roman" w:eastAsia="Times New Roman" w:hAnsi="Times New Roman" w:cs="Times New Roman"/>
            <w:color w:val="0066CC"/>
            <w:u w:val="single"/>
          </w:rPr>
          <w:t>festival.lseptember.ru</w:t>
        </w:r>
        <w:r w:rsidR="00167F47">
          <w:rPr>
            <w:rFonts w:ascii="Times New Roman" w:eastAsia="Times New Roman" w:hAnsi="Times New Roman" w:cs="Times New Roman"/>
            <w:color w:val="0066CC"/>
            <w:u w:val="single"/>
          </w:rPr>
          <w:t>.</w:t>
        </w:r>
      </w:hyperlink>
    </w:p>
    <w:p w:rsidR="006A298B" w:rsidRPr="006A298B" w:rsidRDefault="006A298B" w:rsidP="006A298B">
      <w:pPr>
        <w:numPr>
          <w:ilvl w:val="0"/>
          <w:numId w:val="5"/>
        </w:num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</w:rPr>
        <w:t xml:space="preserve">Школа учителя </w:t>
      </w:r>
      <w:hyperlink r:id="rId13" w:history="1">
        <w:r w:rsidRPr="006A298B">
          <w:rPr>
            <w:rFonts w:ascii="Times New Roman" w:eastAsia="Times New Roman" w:hAnsi="Times New Roman" w:cs="Times New Roman"/>
            <w:color w:val="0066CC"/>
            <w:u w:val="single"/>
          </w:rPr>
          <w:t>http:</w:t>
        </w:r>
        <w:r w:rsidR="00167F47">
          <w:rPr>
            <w:rFonts w:ascii="Times New Roman" w:eastAsia="Times New Roman" w:hAnsi="Times New Roman" w:cs="Times New Roman"/>
            <w:color w:val="0066CC"/>
            <w:u w:val="single"/>
          </w:rPr>
          <w:t>..</w:t>
        </w:r>
        <w:r w:rsidRPr="006A298B">
          <w:rPr>
            <w:rFonts w:ascii="Times New Roman" w:eastAsia="Times New Roman" w:hAnsi="Times New Roman" w:cs="Times New Roman"/>
            <w:color w:val="0066CC"/>
            <w:u w:val="single"/>
          </w:rPr>
          <w:t>www.tolstoy-school.ru</w:t>
        </w:r>
        <w:r w:rsidR="00167F47">
          <w:rPr>
            <w:rFonts w:ascii="Times New Roman" w:eastAsia="Times New Roman" w:hAnsi="Times New Roman" w:cs="Times New Roman"/>
            <w:color w:val="0066CC"/>
            <w:u w:val="single"/>
          </w:rPr>
          <w:t>.</w:t>
        </w:r>
        <w:r w:rsidRPr="006A298B">
          <w:rPr>
            <w:rFonts w:ascii="Times New Roman" w:eastAsia="Times New Roman" w:hAnsi="Times New Roman" w:cs="Times New Roman"/>
            <w:color w:val="0066CC"/>
            <w:u w:val="single"/>
          </w:rPr>
          <w:t>teach</w:t>
        </w:r>
        <w:r w:rsidR="00167F47">
          <w:rPr>
            <w:rFonts w:ascii="Times New Roman" w:eastAsia="Times New Roman" w:hAnsi="Times New Roman" w:cs="Times New Roman"/>
            <w:color w:val="0066CC"/>
            <w:u w:val="single"/>
          </w:rPr>
          <w:t>.</w:t>
        </w:r>
        <w:r w:rsidRPr="006A298B">
          <w:rPr>
            <w:rFonts w:ascii="Times New Roman" w:eastAsia="Times New Roman" w:hAnsi="Times New Roman" w:cs="Times New Roman"/>
            <w:color w:val="0066CC"/>
            <w:u w:val="single"/>
          </w:rPr>
          <w:t>teach.htm</w:t>
        </w:r>
      </w:hyperlink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6A298B">
        <w:rPr>
          <w:rFonts w:ascii="Times New Roman" w:hAnsi="Times New Roman" w:cs="Times New Roman"/>
          <w:b/>
        </w:rPr>
        <w:lastRenderedPageBreak/>
        <w:t>Календарно-тематический план</w:t>
      </w:r>
    </w:p>
    <w:tbl>
      <w:tblPr>
        <w:tblW w:w="103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1157"/>
        <w:gridCol w:w="960"/>
        <w:gridCol w:w="3307"/>
        <w:gridCol w:w="883"/>
        <w:gridCol w:w="1574"/>
        <w:gridCol w:w="1579"/>
      </w:tblGrid>
      <w:tr w:rsidR="006A298B" w:rsidRPr="006A298B" w:rsidTr="006F0AC0">
        <w:trPr>
          <w:trHeight w:hRule="exact" w:val="331"/>
        </w:trPr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Дата по плану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Дата</w:t>
            </w:r>
          </w:p>
          <w:p w:rsidR="006A298B" w:rsidRPr="006A298B" w:rsidRDefault="006A298B" w:rsidP="006A298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по</w:t>
            </w:r>
          </w:p>
          <w:p w:rsidR="006A298B" w:rsidRPr="006A298B" w:rsidRDefault="006A298B" w:rsidP="006A298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факту</w:t>
            </w:r>
          </w:p>
        </w:tc>
        <w:tc>
          <w:tcPr>
            <w:tcW w:w="33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Раздел программы, тема</w:t>
            </w: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Всего</w:t>
            </w:r>
          </w:p>
          <w:p w:rsidR="006A298B" w:rsidRPr="006A298B" w:rsidRDefault="006A298B" w:rsidP="006A298B">
            <w:pPr>
              <w:spacing w:before="12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часов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Количество часов</w:t>
            </w:r>
          </w:p>
        </w:tc>
      </w:tr>
      <w:tr w:rsidR="006A298B" w:rsidRPr="006A298B" w:rsidTr="006F0AC0">
        <w:trPr>
          <w:trHeight w:hRule="exact" w:val="595"/>
        </w:trPr>
        <w:tc>
          <w:tcPr>
            <w:tcW w:w="8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практика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298B" w:rsidRPr="006A298B" w:rsidRDefault="006A298B" w:rsidP="006A298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теория</w:t>
            </w:r>
          </w:p>
        </w:tc>
      </w:tr>
      <w:tr w:rsidR="006A298B" w:rsidRPr="006A298B" w:rsidTr="00167F47">
        <w:trPr>
          <w:trHeight w:hRule="exact" w:val="610"/>
        </w:trPr>
        <w:tc>
          <w:tcPr>
            <w:tcW w:w="1033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298B" w:rsidRDefault="006A298B" w:rsidP="006A298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pacing w:val="-2"/>
              </w:rPr>
            </w:pPr>
            <w:r w:rsidRPr="006A298B">
              <w:rPr>
                <w:rFonts w:ascii="Times New Roman" w:eastAsia="Times New Roman" w:hAnsi="Times New Roman" w:cs="Times New Roman"/>
                <w:i/>
                <w:iCs/>
                <w:spacing w:val="-2"/>
              </w:rPr>
              <w:t>1 четверть</w:t>
            </w:r>
          </w:p>
          <w:p w:rsidR="00167F47" w:rsidRPr="006F2BCC" w:rsidRDefault="00167F47" w:rsidP="00167F47">
            <w:pPr>
              <w:pStyle w:val="4"/>
              <w:shd w:val="clear" w:color="auto" w:fill="auto"/>
              <w:spacing w:before="0" w:line="276" w:lineRule="auto"/>
              <w:ind w:left="709" w:hanging="709"/>
              <w:jc w:val="center"/>
              <w:rPr>
                <w:rStyle w:val="1"/>
                <w:rFonts w:eastAsia="Courier New"/>
                <w:b/>
              </w:rPr>
            </w:pPr>
            <w:r w:rsidRPr="006F2BCC">
              <w:rPr>
                <w:rStyle w:val="1"/>
                <w:rFonts w:eastAsia="Courier New"/>
                <w:b/>
              </w:rPr>
              <w:t>Числа, которые больше 1000</w:t>
            </w:r>
            <w:r>
              <w:rPr>
                <w:rStyle w:val="1"/>
                <w:rFonts w:eastAsia="Courier New"/>
                <w:b/>
              </w:rPr>
              <w:t xml:space="preserve"> </w:t>
            </w:r>
            <w:r w:rsidR="00CF58A3">
              <w:rPr>
                <w:rStyle w:val="1"/>
                <w:rFonts w:eastAsia="Courier New"/>
                <w:b/>
              </w:rPr>
              <w:t>(7 ч)</w:t>
            </w:r>
          </w:p>
          <w:p w:rsidR="00167F47" w:rsidRDefault="00167F47" w:rsidP="00167F47">
            <w:pPr>
              <w:spacing w:line="276" w:lineRule="auto"/>
              <w:rPr>
                <w:rFonts w:ascii="Times New Roman" w:eastAsia="Times New Roman" w:hAnsi="Times New Roman" w:cs="Times New Roman"/>
                <w:i/>
                <w:iCs/>
                <w:spacing w:val="-2"/>
              </w:rPr>
            </w:pPr>
          </w:p>
          <w:p w:rsidR="00167F47" w:rsidRDefault="00167F47" w:rsidP="006A298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pacing w:val="-2"/>
              </w:rPr>
            </w:pPr>
          </w:p>
          <w:p w:rsidR="00167F47" w:rsidRDefault="00167F47" w:rsidP="006A298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pacing w:val="-2"/>
              </w:rPr>
            </w:pPr>
          </w:p>
          <w:p w:rsidR="00167F47" w:rsidRPr="006A298B" w:rsidRDefault="00167F47" w:rsidP="006A298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67F47" w:rsidRPr="006A298B" w:rsidTr="00CF58A3">
        <w:trPr>
          <w:trHeight w:hRule="exact" w:val="421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167F47" w:rsidP="006F0AC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</w:rPr>
              <w:t>1</w:t>
            </w:r>
            <w:r w:rsidRPr="006A298B">
              <w:rPr>
                <w:rFonts w:ascii="Times New Roman" w:eastAsia="Tahoma" w:hAnsi="Times New Roman" w:cs="Times New Roman"/>
              </w:rPr>
              <w:t>.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167F47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05.</w:t>
            </w:r>
            <w:r w:rsidRPr="006A298B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67F47" w:rsidRPr="006A298B" w:rsidRDefault="00167F47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67F47" w:rsidRPr="00167F47" w:rsidRDefault="00167F47" w:rsidP="004A5F82">
            <w:pPr>
              <w:pStyle w:val="4"/>
              <w:shd w:val="clear" w:color="auto" w:fill="auto"/>
              <w:spacing w:before="0" w:line="276" w:lineRule="auto"/>
              <w:ind w:left="124" w:right="186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Арифметические игры.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167F47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167F47" w:rsidRPr="006A298B" w:rsidTr="00CF58A3">
        <w:trPr>
          <w:trHeight w:hRule="exact" w:val="307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167F47" w:rsidP="00167F47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167F47" w:rsidP="00167F4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12.</w:t>
            </w:r>
            <w:r w:rsidRPr="006A298B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67F47" w:rsidRPr="006A298B" w:rsidRDefault="00167F47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67F47" w:rsidRPr="00167F47" w:rsidRDefault="00167F47" w:rsidP="004A5F82">
            <w:pPr>
              <w:spacing w:line="276" w:lineRule="auto"/>
              <w:ind w:left="124" w:right="186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 w:rsidRPr="00167F47">
              <w:rPr>
                <w:rFonts w:ascii="Times New Roman" w:hAnsi="Times New Roman" w:cs="Times New Roman"/>
              </w:rPr>
              <w:t xml:space="preserve">Фокусы. 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67F47" w:rsidRPr="006A298B" w:rsidTr="00CF58A3">
        <w:trPr>
          <w:trHeight w:hRule="exact" w:val="307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167F47" w:rsidP="00167F47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167F47" w:rsidP="00167F4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19.</w:t>
            </w:r>
            <w:r w:rsidRPr="006A298B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67F47" w:rsidRPr="006A298B" w:rsidRDefault="00167F47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67F47" w:rsidRPr="00167F47" w:rsidRDefault="00167F47" w:rsidP="004A5F82">
            <w:pPr>
              <w:spacing w:line="276" w:lineRule="auto"/>
              <w:ind w:left="124" w:right="186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 w:rsidRPr="00167F47">
              <w:rPr>
                <w:rFonts w:ascii="Times New Roman" w:hAnsi="Times New Roman" w:cs="Times New Roman"/>
              </w:rPr>
              <w:t>Головоломки.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67F47">
              <w:rPr>
                <w:rFonts w:ascii="Times New Roman" w:hAnsi="Times New Roman" w:cs="Times New Roman"/>
              </w:rPr>
              <w:t>Цепочки.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67F47" w:rsidRPr="006A298B" w:rsidTr="00CF58A3">
        <w:trPr>
          <w:trHeight w:hRule="exact" w:val="307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167F47" w:rsidP="00167F47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167F47" w:rsidP="00167F4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26.</w:t>
            </w:r>
            <w:r w:rsidRPr="006A298B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67F47" w:rsidRPr="006A298B" w:rsidRDefault="00167F47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67F47" w:rsidRPr="00167F47" w:rsidRDefault="00167F47" w:rsidP="004A5F82">
            <w:pPr>
              <w:spacing w:line="276" w:lineRule="auto"/>
              <w:ind w:left="124" w:right="186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 w:rsidRPr="00167F47">
              <w:rPr>
                <w:rFonts w:ascii="Times New Roman" w:hAnsi="Times New Roman" w:cs="Times New Roman"/>
              </w:rPr>
              <w:t>«Магические квадраты» и «Занимательные рамки».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67F47" w:rsidRPr="006A298B" w:rsidTr="00CF58A3">
        <w:trPr>
          <w:trHeight w:hRule="exact" w:val="902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167F47" w:rsidP="006F0AC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6A298B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Default="00167F47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03.</w:t>
            </w:r>
            <w:r w:rsidRPr="006A298B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67F47" w:rsidRPr="006A298B" w:rsidRDefault="00167F47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67F47" w:rsidRPr="00167F47" w:rsidRDefault="00167F47" w:rsidP="004A5F82">
            <w:pPr>
              <w:spacing w:line="276" w:lineRule="auto"/>
              <w:ind w:left="124" w:right="186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 w:rsidRPr="00167F47">
              <w:rPr>
                <w:rFonts w:ascii="Times New Roman" w:hAnsi="Times New Roman" w:cs="Times New Roman"/>
              </w:rPr>
              <w:t>Составление числовых выражений с заданным числовым значением.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67F47" w:rsidRPr="006A298B" w:rsidTr="00CF58A3">
        <w:trPr>
          <w:trHeight w:hRule="exact" w:val="1006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167F47" w:rsidP="006F0AC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167F47" w:rsidP="00167F4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10.</w:t>
            </w:r>
            <w:r w:rsidRPr="006A298B">
              <w:rPr>
                <w:rFonts w:ascii="Times New Roman" w:eastAsia="Times New Roman" w:hAnsi="Times New Roman" w:cs="Times New Roman"/>
              </w:rPr>
              <w:t>10</w:t>
            </w:r>
          </w:p>
          <w:p w:rsidR="00167F47" w:rsidRDefault="00167F47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67F47" w:rsidRPr="006A298B" w:rsidRDefault="00167F47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67F47" w:rsidRPr="00167F47" w:rsidRDefault="00167F47" w:rsidP="004A5F82">
            <w:pPr>
              <w:spacing w:line="276" w:lineRule="auto"/>
              <w:ind w:left="124" w:right="186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 w:rsidRPr="00167F47">
              <w:rPr>
                <w:rFonts w:ascii="Times New Roman" w:hAnsi="Times New Roman" w:cs="Times New Roman"/>
              </w:rPr>
              <w:t>Классификация чисел, числовых выражений по заданным условиям.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67F47" w:rsidRPr="006A298B" w:rsidTr="00CF58A3">
        <w:trPr>
          <w:trHeight w:hRule="exact" w:val="425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167F47" w:rsidP="006F0AC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167F47" w:rsidP="00167F4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17.</w:t>
            </w:r>
            <w:r w:rsidRPr="006A298B">
              <w:rPr>
                <w:rFonts w:ascii="Times New Roman" w:eastAsia="Times New Roman" w:hAnsi="Times New Roman" w:cs="Times New Roman"/>
              </w:rPr>
              <w:t>10</w:t>
            </w:r>
          </w:p>
          <w:p w:rsidR="00167F47" w:rsidRDefault="00167F47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67F47" w:rsidRPr="006A298B" w:rsidRDefault="00167F47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67F47" w:rsidRPr="00167F47" w:rsidRDefault="00167F47" w:rsidP="004A5F82">
            <w:pPr>
              <w:spacing w:line="276" w:lineRule="auto"/>
              <w:ind w:left="124" w:right="186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 w:rsidRPr="00167F47">
              <w:rPr>
                <w:rFonts w:ascii="Times New Roman" w:hAnsi="Times New Roman" w:cs="Times New Roman"/>
              </w:rPr>
              <w:t>Решение уравнений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7F47" w:rsidRPr="006A298B" w:rsidRDefault="00CF58A3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167F47" w:rsidRPr="006A298B" w:rsidTr="00167F47">
        <w:trPr>
          <w:trHeight w:hRule="exact" w:val="307"/>
        </w:trPr>
        <w:tc>
          <w:tcPr>
            <w:tcW w:w="1033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4D55" w:rsidRDefault="00554D55" w:rsidP="00554D55">
            <w:pPr>
              <w:pStyle w:val="20"/>
              <w:shd w:val="clear" w:color="auto" w:fill="auto"/>
              <w:spacing w:after="0" w:line="276" w:lineRule="auto"/>
              <w:ind w:left="709" w:hanging="709"/>
              <w:rPr>
                <w:rStyle w:val="1"/>
                <w:rFonts w:eastAsia="Courier New"/>
              </w:rPr>
            </w:pPr>
            <w:r>
              <w:rPr>
                <w:rStyle w:val="1"/>
                <w:rFonts w:eastAsia="Courier New"/>
              </w:rPr>
              <w:t>Логические задачи (Логика и смекалка) (11 ч)</w:t>
            </w:r>
          </w:p>
          <w:p w:rsidR="00167F47" w:rsidRPr="006A298B" w:rsidRDefault="00167F47" w:rsidP="00554D55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14EE8" w:rsidRPr="006A298B" w:rsidTr="00F14EE8">
        <w:trPr>
          <w:trHeight w:hRule="exact" w:val="966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Default="00F14EE8" w:rsidP="006F0AC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1-3.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Default="00F14EE8" w:rsidP="00B0313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24.</w:t>
            </w:r>
            <w:r w:rsidRPr="006A298B">
              <w:rPr>
                <w:rFonts w:ascii="Times New Roman" w:eastAsia="Times New Roman" w:hAnsi="Times New Roman" w:cs="Times New Roman"/>
              </w:rPr>
              <w:t>10</w:t>
            </w:r>
          </w:p>
          <w:p w:rsidR="00F14EE8" w:rsidRDefault="00F14EE8" w:rsidP="00F14EE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31.</w:t>
            </w:r>
            <w:r w:rsidRPr="006A298B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0</w:t>
            </w:r>
          </w:p>
          <w:p w:rsidR="00F14EE8" w:rsidRPr="006A298B" w:rsidRDefault="00F14EE8" w:rsidP="00F14EE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14.</w:t>
            </w:r>
            <w:r w:rsidRPr="006A298B">
              <w:rPr>
                <w:rFonts w:ascii="Times New Roman" w:eastAsia="Times New Roman" w:hAnsi="Times New Roman" w:cs="Times New Roman"/>
              </w:rPr>
              <w:t>11</w:t>
            </w:r>
          </w:p>
          <w:p w:rsidR="00F14EE8" w:rsidRPr="006A298B" w:rsidRDefault="00F14EE8" w:rsidP="00B0313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4EE8" w:rsidRPr="006A298B" w:rsidRDefault="00F14EE8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Pr="00554D55" w:rsidRDefault="00F14EE8" w:rsidP="004A5F82">
            <w:pPr>
              <w:spacing w:line="276" w:lineRule="auto"/>
              <w:ind w:left="124" w:right="186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 w:rsidRPr="00554D55">
              <w:rPr>
                <w:rStyle w:val="20pt"/>
                <w:rFonts w:eastAsia="Courier New"/>
                <w:b w:val="0"/>
              </w:rPr>
              <w:t>Задачи повышенного уровня сложности: на применение знаний в изменённых условиях.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Pr="006A298B" w:rsidRDefault="00F14EE8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Pr="006A298B" w:rsidRDefault="00F14EE8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E8" w:rsidRPr="006A298B" w:rsidRDefault="00F14EE8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14EE8" w:rsidRPr="006A298B" w:rsidTr="00F14EE8">
        <w:trPr>
          <w:trHeight w:hRule="exact" w:val="563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Default="00F14EE8" w:rsidP="006F0AC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4-5.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Pr="006A298B" w:rsidRDefault="00F14EE8" w:rsidP="00F14EE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21.</w:t>
            </w:r>
            <w:r w:rsidRPr="006A298B">
              <w:rPr>
                <w:rFonts w:ascii="Times New Roman" w:eastAsia="Times New Roman" w:hAnsi="Times New Roman" w:cs="Times New Roman"/>
              </w:rPr>
              <w:t>11</w:t>
            </w:r>
          </w:p>
          <w:p w:rsidR="00F14EE8" w:rsidRPr="006A298B" w:rsidRDefault="00F14EE8" w:rsidP="00F14EE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28.</w:t>
            </w:r>
            <w:r w:rsidRPr="006A298B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4EE8" w:rsidRPr="006A298B" w:rsidRDefault="00F14EE8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Pr="00CF58A3" w:rsidRDefault="00F14EE8" w:rsidP="004A5F82">
            <w:pPr>
              <w:spacing w:line="276" w:lineRule="auto"/>
              <w:ind w:left="124" w:right="186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 w:rsidRPr="00CF58A3">
              <w:rPr>
                <w:rStyle w:val="20pt"/>
                <w:rFonts w:eastAsia="Courier New"/>
                <w:b w:val="0"/>
              </w:rPr>
              <w:t>Комбинаторные задачи.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Pr="006A298B" w:rsidRDefault="00F14EE8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Pr="006A298B" w:rsidRDefault="00F14EE8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E8" w:rsidRPr="006A298B" w:rsidRDefault="00F14EE8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14EE8" w:rsidRPr="006A298B" w:rsidTr="00F14EE8">
        <w:trPr>
          <w:trHeight w:hRule="exact" w:val="996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Default="00F14EE8" w:rsidP="00CF58A3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6-8.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Pr="006A298B" w:rsidRDefault="00F14EE8" w:rsidP="00B0313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05.</w:t>
            </w:r>
            <w:r w:rsidRPr="006A298B">
              <w:rPr>
                <w:rFonts w:ascii="Times New Roman" w:eastAsia="Times New Roman" w:hAnsi="Times New Roman" w:cs="Times New Roman"/>
              </w:rPr>
              <w:t>12</w:t>
            </w:r>
          </w:p>
          <w:p w:rsidR="00F14EE8" w:rsidRPr="006A298B" w:rsidRDefault="00F14EE8" w:rsidP="00B0313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12.</w:t>
            </w:r>
            <w:r w:rsidRPr="006A298B">
              <w:rPr>
                <w:rFonts w:ascii="Times New Roman" w:eastAsia="Times New Roman" w:hAnsi="Times New Roman" w:cs="Times New Roman"/>
              </w:rPr>
              <w:t>12</w:t>
            </w:r>
          </w:p>
          <w:p w:rsidR="00F14EE8" w:rsidRPr="006A298B" w:rsidRDefault="00F14EE8" w:rsidP="00B03133">
            <w:pPr>
              <w:spacing w:before="6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19.</w:t>
            </w:r>
            <w:r w:rsidRPr="006A298B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4EE8" w:rsidRPr="006A298B" w:rsidRDefault="00F14EE8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Default="00F14EE8" w:rsidP="004A5F82">
            <w:pPr>
              <w:spacing w:line="276" w:lineRule="auto"/>
              <w:ind w:left="124" w:right="186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 w:rsidRPr="00CF58A3">
              <w:rPr>
                <w:rStyle w:val="20pt"/>
                <w:rFonts w:eastAsia="Courier New"/>
                <w:b w:val="0"/>
              </w:rPr>
              <w:t>Сюжетные логические</w:t>
            </w:r>
            <w:r>
              <w:rPr>
                <w:rStyle w:val="20pt"/>
                <w:rFonts w:eastAsia="Courier New"/>
              </w:rPr>
              <w:t xml:space="preserve"> </w:t>
            </w:r>
            <w:r w:rsidRPr="00CF58A3">
              <w:rPr>
                <w:rStyle w:val="20pt"/>
                <w:rFonts w:eastAsia="Courier New"/>
                <w:b w:val="0"/>
              </w:rPr>
              <w:t>задачи.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Pr="006A298B" w:rsidRDefault="00F14EE8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Pr="006A298B" w:rsidRDefault="00F14EE8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E8" w:rsidRPr="006A298B" w:rsidRDefault="00F14EE8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F14EE8" w:rsidRPr="006A298B" w:rsidTr="005C7760">
        <w:trPr>
          <w:trHeight w:hRule="exact" w:val="571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Default="00F14EE8" w:rsidP="006F0AC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9-10.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Default="00F14EE8" w:rsidP="00167F4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26.</w:t>
            </w:r>
            <w:r w:rsidRPr="006A298B">
              <w:rPr>
                <w:rFonts w:ascii="Times New Roman" w:eastAsia="Times New Roman" w:hAnsi="Times New Roman" w:cs="Times New Roman"/>
              </w:rPr>
              <w:t>12</w:t>
            </w:r>
          </w:p>
          <w:p w:rsidR="005C7760" w:rsidRPr="006A298B" w:rsidRDefault="005C7760" w:rsidP="005C776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09.</w:t>
            </w:r>
            <w:r w:rsidRPr="006A298B">
              <w:rPr>
                <w:rFonts w:ascii="Times New Roman" w:eastAsia="Times New Roman" w:hAnsi="Times New Roman" w:cs="Times New Roman"/>
              </w:rPr>
              <w:t>01</w:t>
            </w:r>
          </w:p>
          <w:p w:rsidR="005C7760" w:rsidRDefault="005C7760" w:rsidP="00167F4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4EE8" w:rsidRPr="006A298B" w:rsidRDefault="00F14EE8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4EE8" w:rsidRPr="00CF58A3" w:rsidRDefault="00F14EE8" w:rsidP="004A5F82">
            <w:pPr>
              <w:spacing w:line="276" w:lineRule="auto"/>
              <w:ind w:left="124" w:right="186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 w:rsidRPr="00CF58A3">
              <w:rPr>
                <w:rStyle w:val="20pt"/>
                <w:rFonts w:eastAsia="Courier New"/>
                <w:b w:val="0"/>
              </w:rPr>
              <w:t>Старинные задачи.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Pr="006A298B" w:rsidRDefault="00F14EE8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Pr="006A298B" w:rsidRDefault="00F14EE8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E8" w:rsidRPr="006A298B" w:rsidRDefault="00F14EE8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F14EE8" w:rsidRPr="006A298B" w:rsidTr="006F0AC0">
        <w:trPr>
          <w:trHeight w:hRule="exact" w:val="307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Default="00F14EE8" w:rsidP="006F0AC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11.</w:t>
            </w:r>
          </w:p>
          <w:p w:rsidR="00F14EE8" w:rsidRDefault="00F14EE8" w:rsidP="006F0AC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5C776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16.</w:t>
            </w:r>
            <w:r w:rsidRPr="006A298B">
              <w:rPr>
                <w:rFonts w:ascii="Times New Roman" w:eastAsia="Times New Roman" w:hAnsi="Times New Roman" w:cs="Times New Roman"/>
              </w:rPr>
              <w:t>01</w:t>
            </w:r>
          </w:p>
          <w:p w:rsidR="00F14EE8" w:rsidRDefault="00F14EE8" w:rsidP="005C776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4EE8" w:rsidRPr="006A298B" w:rsidRDefault="00F14EE8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4EE8" w:rsidRDefault="00F14EE8" w:rsidP="004A5F82">
            <w:pPr>
              <w:pStyle w:val="20"/>
              <w:shd w:val="clear" w:color="auto" w:fill="auto"/>
              <w:spacing w:after="0" w:line="276" w:lineRule="auto"/>
              <w:ind w:left="124" w:right="186" w:firstLine="0"/>
              <w:jc w:val="both"/>
              <w:rPr>
                <w:rStyle w:val="20pt"/>
              </w:rPr>
            </w:pPr>
            <w:r>
              <w:rPr>
                <w:rStyle w:val="20pt"/>
              </w:rPr>
              <w:t>Задач</w:t>
            </w:r>
            <w:proofErr w:type="gramStart"/>
            <w:r>
              <w:rPr>
                <w:rStyle w:val="20pt"/>
              </w:rPr>
              <w:t>и-</w:t>
            </w:r>
            <w:proofErr w:type="gramEnd"/>
            <w:r>
              <w:rPr>
                <w:rStyle w:val="20pt"/>
              </w:rPr>
              <w:t xml:space="preserve"> шутки.</w:t>
            </w:r>
          </w:p>
          <w:p w:rsidR="00F14EE8" w:rsidRDefault="00F14EE8" w:rsidP="004A5F82">
            <w:pPr>
              <w:spacing w:line="276" w:lineRule="auto"/>
              <w:ind w:left="124" w:right="186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Pr="006A298B" w:rsidRDefault="00F14EE8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4EE8" w:rsidRPr="006A298B" w:rsidRDefault="00F14EE8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E8" w:rsidRPr="006A298B" w:rsidRDefault="00F14EE8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F14EE8" w:rsidRPr="006A298B" w:rsidTr="007E187F">
        <w:trPr>
          <w:trHeight w:hRule="exact" w:val="307"/>
        </w:trPr>
        <w:tc>
          <w:tcPr>
            <w:tcW w:w="1033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E8" w:rsidRDefault="00F14EE8" w:rsidP="00CF58A3">
            <w:pPr>
              <w:pStyle w:val="4"/>
              <w:shd w:val="clear" w:color="auto" w:fill="auto"/>
              <w:spacing w:before="0" w:line="276" w:lineRule="auto"/>
              <w:ind w:left="709" w:hanging="709"/>
              <w:jc w:val="center"/>
              <w:rPr>
                <w:sz w:val="24"/>
                <w:szCs w:val="24"/>
              </w:rPr>
            </w:pPr>
            <w:r w:rsidRPr="0074622D">
              <w:rPr>
                <w:rStyle w:val="1"/>
                <w:rFonts w:eastAsia="Courier New"/>
                <w:b/>
              </w:rPr>
              <w:t>Задания геометрического содержания</w:t>
            </w:r>
            <w:r w:rsidRPr="0074622D">
              <w:rPr>
                <w:b/>
                <w:sz w:val="24"/>
                <w:szCs w:val="24"/>
              </w:rPr>
              <w:t xml:space="preserve"> (</w:t>
            </w:r>
            <w:r>
              <w:rPr>
                <w:b/>
                <w:sz w:val="24"/>
                <w:szCs w:val="24"/>
              </w:rPr>
              <w:t>7</w:t>
            </w:r>
            <w:r w:rsidRPr="0074622D">
              <w:rPr>
                <w:b/>
                <w:sz w:val="24"/>
                <w:szCs w:val="24"/>
              </w:rPr>
              <w:t xml:space="preserve"> ч)</w:t>
            </w:r>
          </w:p>
          <w:p w:rsidR="00F14EE8" w:rsidRPr="006A298B" w:rsidRDefault="00F14EE8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C7760" w:rsidRPr="006A298B" w:rsidTr="00CF58A3">
        <w:trPr>
          <w:trHeight w:hRule="exact" w:val="1024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F14EE8" w:rsidRDefault="005C7760" w:rsidP="00F14EE8">
            <w:pPr>
              <w:pStyle w:val="a6"/>
              <w:numPr>
                <w:ilvl w:val="0"/>
                <w:numId w:val="6"/>
              </w:numPr>
              <w:spacing w:line="276" w:lineRule="auto"/>
              <w:ind w:hanging="7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Default="005C7760" w:rsidP="00613F3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23.</w:t>
            </w:r>
            <w:r w:rsidRPr="006A298B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6A298B" w:rsidRDefault="005C7760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CF58A3" w:rsidRDefault="005C7760" w:rsidP="004A5F82">
            <w:pPr>
              <w:spacing w:line="276" w:lineRule="auto"/>
              <w:ind w:left="124" w:right="186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 w:rsidRPr="00CF58A3">
              <w:rPr>
                <w:rFonts w:ascii="Times New Roman" w:hAnsi="Times New Roman" w:cs="Times New Roman"/>
              </w:rPr>
              <w:t>Деление фигур на заданные части и составление фигур из заданных частей.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C7760" w:rsidRPr="006A298B" w:rsidTr="00CF58A3">
        <w:trPr>
          <w:trHeight w:hRule="exact" w:val="699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F14EE8" w:rsidRDefault="005C7760" w:rsidP="00F14EE8">
            <w:pPr>
              <w:pStyle w:val="a6"/>
              <w:numPr>
                <w:ilvl w:val="0"/>
                <w:numId w:val="6"/>
              </w:numPr>
              <w:spacing w:line="276" w:lineRule="auto"/>
              <w:ind w:hanging="7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13F3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30.01</w:t>
            </w:r>
          </w:p>
          <w:p w:rsidR="005C7760" w:rsidRDefault="005C7760" w:rsidP="00613F3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6A298B" w:rsidRDefault="005C7760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CF58A3" w:rsidRDefault="005C7760" w:rsidP="004A5F82">
            <w:pPr>
              <w:spacing w:line="276" w:lineRule="auto"/>
              <w:ind w:left="124" w:right="186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 w:rsidRPr="00CF58A3">
              <w:rPr>
                <w:rFonts w:ascii="Times New Roman" w:hAnsi="Times New Roman" w:cs="Times New Roman"/>
              </w:rPr>
              <w:t>Преобразование фигур по заданным условиям.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C7760" w:rsidRPr="006A298B" w:rsidTr="00CF58A3">
        <w:trPr>
          <w:trHeight w:hRule="exact" w:val="695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F14EE8" w:rsidRDefault="005C7760" w:rsidP="00F14EE8">
            <w:pPr>
              <w:pStyle w:val="a6"/>
              <w:numPr>
                <w:ilvl w:val="0"/>
                <w:numId w:val="6"/>
              </w:numPr>
              <w:spacing w:line="276" w:lineRule="auto"/>
              <w:ind w:hanging="7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Default="005C7760" w:rsidP="00613F3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06.</w:t>
            </w:r>
            <w:r w:rsidRPr="006A298B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6A298B" w:rsidRDefault="005C7760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CF58A3" w:rsidRDefault="005C7760" w:rsidP="004A5F82">
            <w:pPr>
              <w:spacing w:line="276" w:lineRule="auto"/>
              <w:ind w:left="124" w:right="186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 w:rsidRPr="00CF58A3">
              <w:rPr>
                <w:rFonts w:ascii="Times New Roman" w:hAnsi="Times New Roman" w:cs="Times New Roman"/>
              </w:rPr>
              <w:t>Вычисление периметра и площади различных фигур.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C7760" w:rsidRPr="006A298B" w:rsidTr="00CF58A3">
        <w:trPr>
          <w:trHeight w:hRule="exact" w:val="1271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F14EE8" w:rsidRDefault="005C7760" w:rsidP="00F14EE8">
            <w:pPr>
              <w:pStyle w:val="a6"/>
              <w:numPr>
                <w:ilvl w:val="0"/>
                <w:numId w:val="6"/>
              </w:numPr>
              <w:spacing w:line="276" w:lineRule="auto"/>
              <w:ind w:hanging="7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13F3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13.</w:t>
            </w:r>
            <w:r w:rsidRPr="006A298B">
              <w:rPr>
                <w:rFonts w:ascii="Times New Roman" w:eastAsia="Times New Roman" w:hAnsi="Times New Roman" w:cs="Times New Roman"/>
              </w:rPr>
              <w:t>02</w:t>
            </w:r>
          </w:p>
          <w:p w:rsidR="005C7760" w:rsidRPr="006A298B" w:rsidRDefault="005C7760" w:rsidP="00613F36">
            <w:pPr>
              <w:spacing w:before="6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6A298B" w:rsidRDefault="005C7760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CF58A3" w:rsidRDefault="005C7760" w:rsidP="004A5F82">
            <w:pPr>
              <w:spacing w:line="276" w:lineRule="auto"/>
              <w:ind w:left="124" w:right="186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 w:rsidRPr="00CF58A3">
              <w:rPr>
                <w:rFonts w:ascii="Times New Roman" w:hAnsi="Times New Roman" w:cs="Times New Roman"/>
              </w:rPr>
              <w:t>Головоломки с палочками одинаковой длины, из которых составлены геометрические фигуры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C7760" w:rsidRPr="006A298B" w:rsidTr="00F14EE8">
        <w:trPr>
          <w:trHeight w:hRule="exact" w:val="708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F14EE8" w:rsidRDefault="005C7760" w:rsidP="00F14EE8">
            <w:pPr>
              <w:pStyle w:val="a6"/>
              <w:numPr>
                <w:ilvl w:val="0"/>
                <w:numId w:val="6"/>
              </w:numPr>
              <w:spacing w:line="276" w:lineRule="auto"/>
              <w:ind w:hanging="7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13F36">
            <w:pPr>
              <w:spacing w:before="6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20.</w:t>
            </w:r>
            <w:r w:rsidRPr="006A298B">
              <w:rPr>
                <w:rFonts w:ascii="Times New Roman" w:eastAsia="Times New Roman" w:hAnsi="Times New Roman" w:cs="Times New Roman"/>
              </w:rPr>
              <w:t>02</w:t>
            </w:r>
          </w:p>
          <w:p w:rsidR="005C7760" w:rsidRDefault="005C7760" w:rsidP="00613F3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6A298B" w:rsidRDefault="005C7760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CF58A3" w:rsidRDefault="005C7760" w:rsidP="004A5F82">
            <w:pPr>
              <w:spacing w:line="276" w:lineRule="auto"/>
              <w:ind w:left="124" w:right="186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 w:rsidRPr="00CF58A3">
              <w:rPr>
                <w:rFonts w:ascii="Times New Roman" w:hAnsi="Times New Roman" w:cs="Times New Roman"/>
              </w:rPr>
              <w:t>Построения с помощью циркуля и линейки.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C7760" w:rsidRPr="006A298B" w:rsidTr="00F14EE8">
        <w:trPr>
          <w:trHeight w:hRule="exact" w:val="974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F14EE8" w:rsidRDefault="005C7760" w:rsidP="00F14EE8">
            <w:pPr>
              <w:pStyle w:val="a6"/>
              <w:numPr>
                <w:ilvl w:val="0"/>
                <w:numId w:val="6"/>
              </w:numPr>
              <w:spacing w:line="276" w:lineRule="auto"/>
              <w:ind w:hanging="7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5C776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27.</w:t>
            </w:r>
            <w:r w:rsidRPr="006A298B">
              <w:rPr>
                <w:rFonts w:ascii="Times New Roman" w:eastAsia="Times New Roman" w:hAnsi="Times New Roman" w:cs="Times New Roman"/>
              </w:rPr>
              <w:t>02</w:t>
            </w:r>
          </w:p>
          <w:p w:rsidR="005C7760" w:rsidRDefault="005C7760" w:rsidP="00167F4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6A298B" w:rsidRDefault="005C7760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CF58A3" w:rsidRDefault="005C7760" w:rsidP="004A5F82">
            <w:pPr>
              <w:spacing w:line="276" w:lineRule="auto"/>
              <w:ind w:left="124" w:right="186"/>
              <w:jc w:val="both"/>
              <w:rPr>
                <w:rFonts w:ascii="Times New Roman" w:eastAsia="Times New Roman" w:hAnsi="Times New Roman" w:cs="Times New Roman"/>
                <w:b/>
                <w:bCs/>
                <w:spacing w:val="-1"/>
              </w:rPr>
            </w:pPr>
            <w:r w:rsidRPr="00CF58A3">
              <w:rPr>
                <w:rFonts w:ascii="Times New Roman" w:hAnsi="Times New Roman" w:cs="Times New Roman"/>
              </w:rPr>
              <w:t>Геометрические игры: «</w:t>
            </w:r>
            <w:proofErr w:type="spellStart"/>
            <w:r w:rsidRPr="00CF58A3">
              <w:rPr>
                <w:rFonts w:ascii="Times New Roman" w:hAnsi="Times New Roman" w:cs="Times New Roman"/>
              </w:rPr>
              <w:t>Стариннная</w:t>
            </w:r>
            <w:proofErr w:type="spellEnd"/>
            <w:r w:rsidRPr="00CF58A3">
              <w:rPr>
                <w:rFonts w:ascii="Times New Roman" w:hAnsi="Times New Roman" w:cs="Times New Roman"/>
              </w:rPr>
              <w:t xml:space="preserve"> китайская головоломка», «Пентамино».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C7760" w:rsidRPr="006A298B" w:rsidTr="006F0AC0">
        <w:trPr>
          <w:trHeight w:hRule="exact" w:val="307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F14EE8" w:rsidRDefault="005C7760" w:rsidP="00F14EE8">
            <w:pPr>
              <w:pStyle w:val="a6"/>
              <w:numPr>
                <w:ilvl w:val="0"/>
                <w:numId w:val="6"/>
              </w:numPr>
              <w:spacing w:line="276" w:lineRule="auto"/>
              <w:ind w:hanging="7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Default="005C7760" w:rsidP="005C776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14EE8">
              <w:rPr>
                <w:rFonts w:ascii="Times New Roman" w:eastAsia="Times New Roman" w:hAnsi="Times New Roman" w:cs="Times New Roman"/>
                <w:color w:val="auto"/>
              </w:rPr>
              <w:t>06.03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6A298B" w:rsidRDefault="005C7760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CF58A3" w:rsidRDefault="005C7760" w:rsidP="004A5F82">
            <w:pPr>
              <w:pStyle w:val="4"/>
              <w:shd w:val="clear" w:color="auto" w:fill="auto"/>
              <w:spacing w:before="0" w:line="276" w:lineRule="auto"/>
              <w:ind w:left="124" w:right="186" w:firstLine="0"/>
              <w:rPr>
                <w:sz w:val="24"/>
                <w:szCs w:val="24"/>
              </w:rPr>
            </w:pPr>
            <w:r w:rsidRPr="00CF58A3">
              <w:rPr>
                <w:sz w:val="24"/>
                <w:szCs w:val="24"/>
              </w:rPr>
              <w:t>Масштаб, план.</w:t>
            </w:r>
          </w:p>
          <w:p w:rsidR="005C7760" w:rsidRPr="00CF58A3" w:rsidRDefault="005C7760" w:rsidP="004A5F82">
            <w:pPr>
              <w:spacing w:line="276" w:lineRule="auto"/>
              <w:ind w:left="124" w:right="18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C7760" w:rsidRPr="006A298B" w:rsidTr="00156257">
        <w:trPr>
          <w:trHeight w:hRule="exact" w:val="307"/>
        </w:trPr>
        <w:tc>
          <w:tcPr>
            <w:tcW w:w="1033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C7760" w:rsidRPr="006A298B" w:rsidTr="0038726C">
        <w:trPr>
          <w:trHeight w:hRule="exact" w:val="307"/>
        </w:trPr>
        <w:tc>
          <w:tcPr>
            <w:tcW w:w="1033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760" w:rsidRDefault="005C7760" w:rsidP="00F14EE8">
            <w:pPr>
              <w:pStyle w:val="20"/>
              <w:shd w:val="clear" w:color="auto" w:fill="auto"/>
              <w:spacing w:after="0" w:line="276" w:lineRule="auto"/>
              <w:ind w:firstLine="0"/>
              <w:rPr>
                <w:rStyle w:val="1"/>
                <w:rFonts w:eastAsia="Courier New"/>
              </w:rPr>
            </w:pPr>
            <w:r>
              <w:rPr>
                <w:sz w:val="24"/>
                <w:szCs w:val="24"/>
              </w:rPr>
              <w:t>Взвешивание, переливание, распиливание (4 ч)</w:t>
            </w:r>
          </w:p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C7760" w:rsidRPr="006A298B" w:rsidTr="006F0AC0">
        <w:trPr>
          <w:trHeight w:hRule="exact" w:val="307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F14EE8" w:rsidRDefault="005C7760" w:rsidP="00F14EE8">
            <w:pPr>
              <w:pStyle w:val="a6"/>
              <w:numPr>
                <w:ilvl w:val="0"/>
                <w:numId w:val="7"/>
              </w:numPr>
              <w:spacing w:line="276" w:lineRule="auto"/>
              <w:ind w:hanging="720"/>
              <w:rPr>
                <w:rFonts w:ascii="Times New Roman" w:eastAsia="Times New Roman" w:hAnsi="Times New Roman" w:cs="Times New Roman"/>
              </w:rPr>
            </w:pPr>
            <w:bookmarkStart w:id="0" w:name="_GoBack" w:colFirst="3" w:colLast="3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Default="005C7760" w:rsidP="005C776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13.</w:t>
            </w:r>
            <w:r w:rsidRPr="006A298B">
              <w:rPr>
                <w:rFonts w:ascii="Times New Roman" w:eastAsia="Times New Roman" w:hAnsi="Times New Roman" w:cs="Times New Roman"/>
              </w:rPr>
              <w:t>03</w:t>
            </w:r>
          </w:p>
          <w:p w:rsidR="005C7760" w:rsidRPr="00F14EE8" w:rsidRDefault="005C7760" w:rsidP="00F14EE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6A298B" w:rsidRDefault="005C7760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CF58A3" w:rsidRDefault="005C7760" w:rsidP="004A5F82">
            <w:pPr>
              <w:pStyle w:val="4"/>
              <w:shd w:val="clear" w:color="auto" w:fill="auto"/>
              <w:spacing w:before="0" w:line="276" w:lineRule="auto"/>
              <w:ind w:right="186" w:firstLine="1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задач на взвешивание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Default="005C7760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5C7760" w:rsidRPr="006A298B" w:rsidTr="00F14EE8">
        <w:trPr>
          <w:trHeight w:hRule="exact" w:val="673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F14EE8" w:rsidRDefault="005C7760" w:rsidP="00F14EE8">
            <w:pPr>
              <w:pStyle w:val="a6"/>
              <w:spacing w:line="276" w:lineRule="auto"/>
              <w:ind w:hanging="7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2-3.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Default="005C7760" w:rsidP="00F14EE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20.03</w:t>
            </w:r>
          </w:p>
          <w:p w:rsidR="005C7760" w:rsidRPr="00F14EE8" w:rsidRDefault="005C7760" w:rsidP="00F14EE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</w:rPr>
              <w:t>03.04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6A298B" w:rsidRDefault="005C7760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CF58A3" w:rsidRDefault="005C7760" w:rsidP="004A5F82">
            <w:pPr>
              <w:pStyle w:val="4"/>
              <w:shd w:val="clear" w:color="auto" w:fill="auto"/>
              <w:spacing w:before="0" w:line="276" w:lineRule="auto"/>
              <w:ind w:right="186" w:firstLine="1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задач на переливание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Default="005C7760" w:rsidP="00F14EE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C7760" w:rsidRPr="006A298B" w:rsidTr="006F0AC0">
        <w:trPr>
          <w:trHeight w:hRule="exact" w:val="307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F14EE8" w:rsidRDefault="005C7760" w:rsidP="00F14EE8">
            <w:pPr>
              <w:pStyle w:val="a6"/>
              <w:spacing w:line="276" w:lineRule="auto"/>
              <w:ind w:hanging="7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5C7760">
            <w:pPr>
              <w:spacing w:line="276" w:lineRule="auto"/>
              <w:ind w:left="3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10.</w:t>
            </w:r>
            <w:r w:rsidRPr="006A298B">
              <w:rPr>
                <w:rFonts w:ascii="Times New Roman" w:eastAsia="Times New Roman" w:hAnsi="Times New Roman" w:cs="Times New Roman"/>
              </w:rPr>
              <w:t>04</w:t>
            </w:r>
          </w:p>
          <w:p w:rsidR="005C7760" w:rsidRDefault="005C7760" w:rsidP="00F14EE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6A298B" w:rsidRDefault="005C7760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CF58A3" w:rsidRDefault="005C7760" w:rsidP="004A5F82">
            <w:pPr>
              <w:pStyle w:val="4"/>
              <w:shd w:val="clear" w:color="auto" w:fill="auto"/>
              <w:spacing w:before="0" w:line="276" w:lineRule="auto"/>
              <w:ind w:right="186" w:firstLine="1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задач на распиливание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Default="005C7760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5C7760" w:rsidRPr="006A298B" w:rsidTr="00C0010E">
        <w:trPr>
          <w:trHeight w:hRule="exact" w:val="307"/>
        </w:trPr>
        <w:tc>
          <w:tcPr>
            <w:tcW w:w="1033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760" w:rsidRDefault="005C7760" w:rsidP="004A5F82">
            <w:pPr>
              <w:pStyle w:val="20"/>
              <w:shd w:val="clear" w:color="auto" w:fill="auto"/>
              <w:spacing w:after="0" w:line="276" w:lineRule="auto"/>
              <w:ind w:right="186" w:firstLine="124"/>
              <w:rPr>
                <w:rStyle w:val="1"/>
                <w:rFonts w:eastAsia="Courier New"/>
              </w:rPr>
            </w:pPr>
            <w:r>
              <w:rPr>
                <w:rStyle w:val="1"/>
                <w:rFonts w:eastAsia="Courier New"/>
              </w:rPr>
              <w:t>Шашки. Турнир по игре в шашки (4 ч)</w:t>
            </w:r>
          </w:p>
          <w:p w:rsidR="005C7760" w:rsidRPr="006A298B" w:rsidRDefault="005C7760" w:rsidP="004A5F82">
            <w:pPr>
              <w:spacing w:line="276" w:lineRule="auto"/>
              <w:ind w:right="186" w:firstLine="12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bookmarkEnd w:id="0"/>
      <w:tr w:rsidR="005C7760" w:rsidRPr="006A298B" w:rsidTr="006F0AC0">
        <w:trPr>
          <w:trHeight w:hRule="exact" w:val="307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F14EE8" w:rsidRDefault="005C7760" w:rsidP="005C7760">
            <w:pPr>
              <w:pStyle w:val="a6"/>
              <w:numPr>
                <w:ilvl w:val="0"/>
                <w:numId w:val="8"/>
              </w:numPr>
              <w:spacing w:line="276" w:lineRule="auto"/>
              <w:ind w:hanging="7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Default="005C7760" w:rsidP="005C7760">
            <w:pPr>
              <w:spacing w:line="276" w:lineRule="auto"/>
              <w:ind w:left="3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17.</w:t>
            </w:r>
            <w:r w:rsidRPr="006A298B">
              <w:rPr>
                <w:rFonts w:ascii="Times New Roman" w:eastAsia="Times New Roman" w:hAnsi="Times New Roman" w:cs="Times New Roman"/>
              </w:rPr>
              <w:t>04</w:t>
            </w:r>
          </w:p>
          <w:p w:rsidR="005C7760" w:rsidRDefault="005C7760" w:rsidP="005C7760">
            <w:pPr>
              <w:spacing w:line="276" w:lineRule="auto"/>
              <w:ind w:left="3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6A298B" w:rsidRDefault="005C7760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CF58A3" w:rsidRDefault="005C7760" w:rsidP="005C7760">
            <w:pPr>
              <w:pStyle w:val="4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Шашки. 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Default="005C7760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5C7760" w:rsidRPr="006A298B" w:rsidTr="005C7760">
        <w:trPr>
          <w:trHeight w:hRule="exact" w:val="922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5C7760" w:rsidRDefault="005C7760" w:rsidP="005C7760">
            <w:pPr>
              <w:spacing w:line="276" w:lineRule="auto"/>
              <w:ind w:left="360" w:hanging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2-4.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5C7760">
            <w:pPr>
              <w:spacing w:line="276" w:lineRule="auto"/>
              <w:ind w:left="3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24.</w:t>
            </w:r>
            <w:r w:rsidRPr="006A298B"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4</w:t>
            </w:r>
          </w:p>
          <w:p w:rsidR="005C7760" w:rsidRPr="006A298B" w:rsidRDefault="005C7760" w:rsidP="005C7760">
            <w:pPr>
              <w:spacing w:line="276" w:lineRule="auto"/>
              <w:ind w:left="3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01.</w:t>
            </w:r>
            <w:r w:rsidRPr="006A298B">
              <w:rPr>
                <w:rFonts w:ascii="Times New Roman" w:eastAsia="Times New Roman" w:hAnsi="Times New Roman" w:cs="Times New Roman"/>
              </w:rPr>
              <w:t>05</w:t>
            </w:r>
          </w:p>
          <w:p w:rsidR="005C7760" w:rsidRPr="006A298B" w:rsidRDefault="005C7760" w:rsidP="005C7760">
            <w:pPr>
              <w:spacing w:line="276" w:lineRule="auto"/>
              <w:ind w:left="3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08.</w:t>
            </w:r>
            <w:r w:rsidRPr="006A298B">
              <w:rPr>
                <w:rFonts w:ascii="Times New Roman" w:eastAsia="Times New Roman" w:hAnsi="Times New Roman" w:cs="Times New Roman"/>
              </w:rPr>
              <w:t>05</w:t>
            </w:r>
          </w:p>
          <w:p w:rsidR="005C7760" w:rsidRPr="006A298B" w:rsidRDefault="005C7760" w:rsidP="005C7760">
            <w:pPr>
              <w:spacing w:line="276" w:lineRule="auto"/>
              <w:ind w:left="300"/>
              <w:rPr>
                <w:rFonts w:ascii="Times New Roman" w:eastAsia="Times New Roman" w:hAnsi="Times New Roman" w:cs="Times New Roman"/>
              </w:rPr>
            </w:pPr>
          </w:p>
          <w:p w:rsidR="005C7760" w:rsidRDefault="005C7760" w:rsidP="00F14EE8">
            <w:pPr>
              <w:spacing w:line="276" w:lineRule="auto"/>
              <w:ind w:left="3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6A298B" w:rsidRDefault="005C7760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7760" w:rsidRPr="00CF58A3" w:rsidRDefault="005C7760" w:rsidP="00F14EE8">
            <w:pPr>
              <w:pStyle w:val="4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Турнир по игре в шашки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C7760" w:rsidRDefault="005C7760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5C7760" w:rsidRPr="006A298B" w:rsidTr="005C7760">
        <w:trPr>
          <w:trHeight w:hRule="exact" w:val="307"/>
        </w:trPr>
        <w:tc>
          <w:tcPr>
            <w:tcW w:w="103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760" w:rsidRDefault="005C7760" w:rsidP="005C7760">
            <w:pPr>
              <w:pStyle w:val="20"/>
              <w:shd w:val="clear" w:color="auto" w:fill="auto"/>
              <w:spacing w:after="0" w:line="276" w:lineRule="auto"/>
              <w:ind w:firstLine="0"/>
              <w:rPr>
                <w:sz w:val="24"/>
                <w:szCs w:val="24"/>
              </w:rPr>
            </w:pPr>
            <w:r>
              <w:rPr>
                <w:rStyle w:val="1"/>
                <w:rFonts w:eastAsia="Courier New"/>
              </w:rPr>
              <w:t>Математическая олимпиада (1 ч)</w:t>
            </w:r>
          </w:p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C7760" w:rsidRPr="006A298B" w:rsidTr="005C7760">
        <w:trPr>
          <w:trHeight w:hRule="exact" w:val="307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7760" w:rsidRPr="00F14EE8" w:rsidRDefault="005C7760" w:rsidP="005C7760">
            <w:pPr>
              <w:pStyle w:val="a6"/>
              <w:numPr>
                <w:ilvl w:val="0"/>
                <w:numId w:val="9"/>
              </w:numPr>
              <w:spacing w:line="276" w:lineRule="auto"/>
              <w:ind w:hanging="7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7760" w:rsidRDefault="005C7760" w:rsidP="00F14EE8">
            <w:pPr>
              <w:spacing w:line="276" w:lineRule="auto"/>
              <w:ind w:left="3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15.</w:t>
            </w:r>
            <w:r w:rsidRPr="006A298B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7760" w:rsidRPr="006A298B" w:rsidRDefault="005C7760" w:rsidP="006A298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7760" w:rsidRPr="00CF58A3" w:rsidRDefault="005C7760" w:rsidP="00F14EE8">
            <w:pPr>
              <w:pStyle w:val="4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Математическая олимпиада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7760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C7760" w:rsidRDefault="005C7760" w:rsidP="006F0AC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7760" w:rsidRPr="006A298B" w:rsidRDefault="005C7760" w:rsidP="006F0AC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</w:tbl>
    <w:p w:rsidR="006A298B" w:rsidRPr="006A298B" w:rsidRDefault="006A298B" w:rsidP="006A298B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6A298B" w:rsidRPr="006A298B" w:rsidRDefault="006A298B" w:rsidP="006A298B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6A298B" w:rsidRPr="006A298B" w:rsidRDefault="006A298B" w:rsidP="006A298B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167F47" w:rsidRPr="006A298B" w:rsidRDefault="00167F47" w:rsidP="00167F47">
      <w:pPr>
        <w:pStyle w:val="20"/>
        <w:shd w:val="clear" w:color="auto" w:fill="auto"/>
        <w:spacing w:after="0" w:line="276" w:lineRule="auto"/>
        <w:ind w:firstLine="0"/>
        <w:jc w:val="both"/>
        <w:rPr>
          <w:sz w:val="24"/>
          <w:szCs w:val="24"/>
        </w:rPr>
      </w:pPr>
    </w:p>
    <w:p w:rsidR="006A298B" w:rsidRPr="006A298B" w:rsidRDefault="006A298B" w:rsidP="006A298B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6A298B" w:rsidRPr="006A298B" w:rsidRDefault="006A298B" w:rsidP="006A298B">
      <w:pPr>
        <w:spacing w:line="276" w:lineRule="auto"/>
        <w:jc w:val="center"/>
        <w:rPr>
          <w:rFonts w:ascii="Times New Roman" w:hAnsi="Times New Roman" w:cs="Times New Roman"/>
          <w:b/>
        </w:rPr>
        <w:sectPr w:rsidR="006A298B" w:rsidRPr="006A298B" w:rsidSect="006A298B">
          <w:pgSz w:w="11909" w:h="16838"/>
          <w:pgMar w:top="851" w:right="1136" w:bottom="0" w:left="993" w:header="0" w:footer="3" w:gutter="0"/>
          <w:cols w:space="720"/>
          <w:noEndnote/>
          <w:docGrid w:linePitch="360"/>
        </w:sect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widowControl/>
        <w:spacing w:line="276" w:lineRule="auto"/>
        <w:jc w:val="right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color w:val="auto"/>
        </w:rPr>
        <w:t xml:space="preserve">Приложение 1 </w:t>
      </w:r>
    </w:p>
    <w:p w:rsidR="006A298B" w:rsidRPr="006A298B" w:rsidRDefault="006A298B" w:rsidP="006A298B">
      <w:pPr>
        <w:widowControl/>
        <w:spacing w:line="276" w:lineRule="auto"/>
        <w:jc w:val="right"/>
        <w:rPr>
          <w:rFonts w:ascii="Times New Roman" w:eastAsia="Times New Roman" w:hAnsi="Times New Roman" w:cs="Times New Roman"/>
          <w:color w:val="auto"/>
        </w:rPr>
      </w:pPr>
    </w:p>
    <w:p w:rsidR="006A298B" w:rsidRPr="006A298B" w:rsidRDefault="006A298B" w:rsidP="006A298B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color w:val="auto"/>
        </w:rPr>
        <w:t xml:space="preserve">Примерная форма </w:t>
      </w:r>
      <w:proofErr w:type="gramStart"/>
      <w:r w:rsidRPr="006A298B">
        <w:rPr>
          <w:rFonts w:ascii="Times New Roman" w:eastAsia="Times New Roman" w:hAnsi="Times New Roman" w:cs="Times New Roman"/>
          <w:color w:val="auto"/>
        </w:rPr>
        <w:t>фиксации уровня текущей аттестации обучающихся детского объединения дополнительного образования</w:t>
      </w:r>
      <w:proofErr w:type="gramEnd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1"/>
        <w:gridCol w:w="2727"/>
        <w:gridCol w:w="1914"/>
        <w:gridCol w:w="1914"/>
        <w:gridCol w:w="1915"/>
      </w:tblGrid>
      <w:tr w:rsidR="006A298B" w:rsidRPr="006A298B" w:rsidTr="006F2BCC">
        <w:tc>
          <w:tcPr>
            <w:tcW w:w="1101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  <w:t xml:space="preserve">№ </w:t>
            </w:r>
            <w:proofErr w:type="spellStart"/>
            <w:r w:rsidRPr="006A298B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  <w:t>п.п</w:t>
            </w:r>
            <w:proofErr w:type="spellEnd"/>
            <w:r w:rsidRPr="006A298B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  <w:t>.</w:t>
            </w:r>
          </w:p>
        </w:tc>
        <w:tc>
          <w:tcPr>
            <w:tcW w:w="2727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  <w:t>ФИ</w:t>
            </w:r>
          </w:p>
        </w:tc>
        <w:tc>
          <w:tcPr>
            <w:tcW w:w="1914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bCs/>
                <w:i/>
                <w:color w:val="auto"/>
                <w:lang w:eastAsia="en-US"/>
              </w:rPr>
              <w:t>Название изучаемой темы, раздела</w:t>
            </w:r>
            <w:proofErr w:type="gramStart"/>
            <w:r w:rsidR="00167F47">
              <w:rPr>
                <w:rFonts w:ascii="Times New Roman" w:eastAsia="Times New Roman" w:hAnsi="Times New Roman" w:cs="Times New Roman"/>
                <w:bCs/>
                <w:i/>
                <w:color w:val="auto"/>
                <w:lang w:eastAsia="en-US"/>
              </w:rPr>
              <w:t>.</w:t>
            </w:r>
            <w:proofErr w:type="gramEnd"/>
            <w:r w:rsidRPr="006A298B">
              <w:rPr>
                <w:rFonts w:ascii="Times New Roman" w:eastAsia="Times New Roman" w:hAnsi="Times New Roman" w:cs="Times New Roman"/>
                <w:bCs/>
                <w:i/>
                <w:color w:val="auto"/>
                <w:lang w:eastAsia="en-US"/>
              </w:rPr>
              <w:t xml:space="preserve"> </w:t>
            </w:r>
            <w:proofErr w:type="gramStart"/>
            <w:r w:rsidRPr="006A298B">
              <w:rPr>
                <w:rFonts w:ascii="Times New Roman" w:eastAsia="Times New Roman" w:hAnsi="Times New Roman" w:cs="Times New Roman"/>
                <w:bCs/>
                <w:i/>
                <w:color w:val="auto"/>
                <w:lang w:eastAsia="en-US"/>
              </w:rPr>
              <w:t>у</w:t>
            </w:r>
            <w:proofErr w:type="gramEnd"/>
            <w:r w:rsidRPr="006A298B">
              <w:rPr>
                <w:rFonts w:ascii="Times New Roman" w:eastAsia="Times New Roman" w:hAnsi="Times New Roman" w:cs="Times New Roman"/>
                <w:bCs/>
                <w:i/>
                <w:color w:val="auto"/>
                <w:lang w:eastAsia="en-US"/>
              </w:rPr>
              <w:t>ровень усвоения темы</w:t>
            </w:r>
          </w:p>
        </w:tc>
        <w:tc>
          <w:tcPr>
            <w:tcW w:w="1914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bCs/>
                <w:i/>
                <w:color w:val="auto"/>
                <w:lang w:eastAsia="en-US"/>
              </w:rPr>
              <w:t>Название изучаемой темы, раздела</w:t>
            </w:r>
          </w:p>
          <w:p w:rsidR="006A298B" w:rsidRPr="006A298B" w:rsidRDefault="00167F47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auto"/>
                <w:lang w:eastAsia="en-US"/>
              </w:rPr>
              <w:t>.</w:t>
            </w:r>
            <w:r w:rsidR="006A298B" w:rsidRPr="006A298B">
              <w:rPr>
                <w:rFonts w:ascii="Times New Roman" w:eastAsia="Times New Roman" w:hAnsi="Times New Roman" w:cs="Times New Roman"/>
                <w:bCs/>
                <w:i/>
                <w:color w:val="auto"/>
                <w:lang w:eastAsia="en-US"/>
              </w:rPr>
              <w:t xml:space="preserve"> уровень усвоения темы</w:t>
            </w:r>
          </w:p>
        </w:tc>
        <w:tc>
          <w:tcPr>
            <w:tcW w:w="1915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bCs/>
                <w:i/>
                <w:color w:val="auto"/>
                <w:lang w:eastAsia="en-US"/>
              </w:rPr>
              <w:t>Название изучаемой темы, раздела</w:t>
            </w:r>
            <w:proofErr w:type="gramStart"/>
            <w:r w:rsidRPr="006A298B">
              <w:rPr>
                <w:rFonts w:ascii="Times New Roman" w:eastAsia="Times New Roman" w:hAnsi="Times New Roman" w:cs="Times New Roman"/>
                <w:bCs/>
                <w:i/>
                <w:color w:val="auto"/>
                <w:lang w:eastAsia="en-US"/>
              </w:rPr>
              <w:t xml:space="preserve"> </w:t>
            </w:r>
            <w:r w:rsidR="00167F47">
              <w:rPr>
                <w:rFonts w:ascii="Times New Roman" w:eastAsia="Times New Roman" w:hAnsi="Times New Roman" w:cs="Times New Roman"/>
                <w:bCs/>
                <w:i/>
                <w:color w:val="auto"/>
                <w:lang w:eastAsia="en-US"/>
              </w:rPr>
              <w:t>.</w:t>
            </w:r>
            <w:proofErr w:type="gramEnd"/>
            <w:r w:rsidRPr="006A298B">
              <w:rPr>
                <w:rFonts w:ascii="Times New Roman" w:eastAsia="Times New Roman" w:hAnsi="Times New Roman" w:cs="Times New Roman"/>
                <w:bCs/>
                <w:i/>
                <w:color w:val="auto"/>
                <w:lang w:eastAsia="en-US"/>
              </w:rPr>
              <w:t xml:space="preserve"> уровень усвоения темы </w:t>
            </w:r>
          </w:p>
        </w:tc>
      </w:tr>
      <w:tr w:rsidR="006A298B" w:rsidRPr="006A298B" w:rsidTr="006F2BCC">
        <w:tc>
          <w:tcPr>
            <w:tcW w:w="1101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</w:p>
        </w:tc>
        <w:tc>
          <w:tcPr>
            <w:tcW w:w="2727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  <w:t>Иванов Иван</w:t>
            </w:r>
          </w:p>
        </w:tc>
        <w:tc>
          <w:tcPr>
            <w:tcW w:w="1914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  <w:t>высокий</w:t>
            </w:r>
          </w:p>
        </w:tc>
        <w:tc>
          <w:tcPr>
            <w:tcW w:w="1914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</w:p>
        </w:tc>
        <w:tc>
          <w:tcPr>
            <w:tcW w:w="1915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</w:p>
        </w:tc>
      </w:tr>
      <w:tr w:rsidR="006A298B" w:rsidRPr="006A298B" w:rsidTr="006F2BCC">
        <w:tc>
          <w:tcPr>
            <w:tcW w:w="1101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</w:p>
        </w:tc>
        <w:tc>
          <w:tcPr>
            <w:tcW w:w="2727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</w:p>
        </w:tc>
        <w:tc>
          <w:tcPr>
            <w:tcW w:w="1914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</w:p>
        </w:tc>
        <w:tc>
          <w:tcPr>
            <w:tcW w:w="1914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</w:p>
        </w:tc>
        <w:tc>
          <w:tcPr>
            <w:tcW w:w="1915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</w:p>
        </w:tc>
      </w:tr>
      <w:tr w:rsidR="006A298B" w:rsidRPr="006A298B" w:rsidTr="006F2BCC">
        <w:tc>
          <w:tcPr>
            <w:tcW w:w="1101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</w:p>
        </w:tc>
        <w:tc>
          <w:tcPr>
            <w:tcW w:w="2727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</w:p>
        </w:tc>
        <w:tc>
          <w:tcPr>
            <w:tcW w:w="1914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</w:p>
        </w:tc>
        <w:tc>
          <w:tcPr>
            <w:tcW w:w="1914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</w:p>
        </w:tc>
        <w:tc>
          <w:tcPr>
            <w:tcW w:w="1915" w:type="dxa"/>
          </w:tcPr>
          <w:p w:rsidR="006A298B" w:rsidRPr="006A298B" w:rsidRDefault="006A298B" w:rsidP="006A298B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n-US"/>
              </w:rPr>
            </w:pPr>
          </w:p>
        </w:tc>
      </w:tr>
    </w:tbl>
    <w:p w:rsidR="006A298B" w:rsidRPr="006A298B" w:rsidRDefault="006A298B" w:rsidP="006A298B">
      <w:pPr>
        <w:widowControl/>
        <w:spacing w:line="276" w:lineRule="auto"/>
        <w:rPr>
          <w:rFonts w:ascii="Times New Roman" w:eastAsia="Times New Roman" w:hAnsi="Times New Roman" w:cs="Times New Roman"/>
          <w:b/>
          <w:bCs/>
          <w:color w:val="auto"/>
        </w:rPr>
      </w:pPr>
    </w:p>
    <w:p w:rsidR="006A298B" w:rsidRPr="006A298B" w:rsidRDefault="006A298B" w:rsidP="006A298B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</w:p>
    <w:p w:rsidR="006A298B" w:rsidRPr="006A298B" w:rsidRDefault="006A298B" w:rsidP="006A298B">
      <w:pPr>
        <w:widowControl/>
        <w:spacing w:line="276" w:lineRule="auto"/>
        <w:jc w:val="right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color w:val="auto"/>
        </w:rPr>
        <w:t xml:space="preserve">Приложение 2 </w:t>
      </w:r>
    </w:p>
    <w:p w:rsidR="006A298B" w:rsidRPr="006A298B" w:rsidRDefault="006A298B" w:rsidP="006A298B">
      <w:pPr>
        <w:widowControl/>
        <w:spacing w:line="276" w:lineRule="auto"/>
        <w:jc w:val="right"/>
        <w:rPr>
          <w:rFonts w:ascii="Times New Roman" w:eastAsia="Times New Roman" w:hAnsi="Times New Roman" w:cs="Times New Roman"/>
          <w:color w:val="auto"/>
        </w:rPr>
      </w:pPr>
    </w:p>
    <w:p w:rsidR="006A298B" w:rsidRPr="006A298B" w:rsidRDefault="006A298B" w:rsidP="006A298B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</w:p>
    <w:p w:rsidR="006A298B" w:rsidRPr="006A298B" w:rsidRDefault="006A298B" w:rsidP="006A298B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b/>
          <w:bCs/>
          <w:color w:val="auto"/>
        </w:rPr>
        <w:t>Критерии оценки результатов аттестации.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A298B" w:rsidRPr="006A298B" w:rsidTr="006F2BCC">
        <w:tc>
          <w:tcPr>
            <w:tcW w:w="31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A298B" w:rsidRPr="006A298B" w:rsidRDefault="006A298B" w:rsidP="006A298B">
            <w:pPr>
              <w:widowControl/>
              <w:spacing w:before="100" w:before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6A298B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уровень теоретической подготовки </w:t>
            </w:r>
            <w:proofErr w:type="gramStart"/>
            <w:r w:rsidRPr="006A298B">
              <w:rPr>
                <w:rFonts w:ascii="Times New Roman" w:eastAsia="Times New Roman" w:hAnsi="Times New Roman" w:cs="Times New Roman"/>
                <w:b/>
                <w:color w:val="auto"/>
              </w:rPr>
              <w:t>обучающихся</w:t>
            </w:r>
            <w:proofErr w:type="gramEnd"/>
          </w:p>
        </w:tc>
        <w:tc>
          <w:tcPr>
            <w:tcW w:w="31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A298B" w:rsidRPr="006A298B" w:rsidRDefault="006A298B" w:rsidP="006A298B">
            <w:pPr>
              <w:widowControl/>
              <w:spacing w:before="100" w:before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6A298B">
              <w:rPr>
                <w:rFonts w:ascii="Times New Roman" w:eastAsia="Times New Roman" w:hAnsi="Times New Roman" w:cs="Times New Roman"/>
                <w:b/>
                <w:color w:val="auto"/>
              </w:rPr>
              <w:t>практическая подготовка воспитанников</w:t>
            </w:r>
          </w:p>
        </w:tc>
        <w:tc>
          <w:tcPr>
            <w:tcW w:w="3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A298B" w:rsidRPr="006A298B" w:rsidRDefault="006A298B" w:rsidP="006A298B">
            <w:pPr>
              <w:widowControl/>
              <w:spacing w:before="100" w:before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6A298B">
              <w:rPr>
                <w:rFonts w:ascii="Times New Roman" w:eastAsia="Times New Roman" w:hAnsi="Times New Roman" w:cs="Times New Roman"/>
                <w:b/>
                <w:color w:val="auto"/>
              </w:rPr>
              <w:t>уровень развития и воспитанности</w:t>
            </w:r>
          </w:p>
        </w:tc>
      </w:tr>
      <w:tr w:rsidR="006A298B" w:rsidRPr="006A298B" w:rsidTr="006F2BCC">
        <w:tc>
          <w:tcPr>
            <w:tcW w:w="3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98B" w:rsidRPr="006A298B" w:rsidRDefault="006A298B" w:rsidP="006A298B">
            <w:pPr>
              <w:widowControl/>
              <w:spacing w:before="100" w:beforeAutospacing="1"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</w:rPr>
              <w:t>- соответствие уровня теоретических знаний программным требованиям;</w:t>
            </w:r>
          </w:p>
          <w:p w:rsidR="006A298B" w:rsidRPr="006A298B" w:rsidRDefault="006A298B" w:rsidP="006A298B">
            <w:pPr>
              <w:widowControl/>
              <w:spacing w:before="100" w:beforeAutospacing="1"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</w:rPr>
              <w:t>- широта кругозора;</w:t>
            </w:r>
          </w:p>
          <w:p w:rsidR="006A298B" w:rsidRPr="006A298B" w:rsidRDefault="006A298B" w:rsidP="006A298B">
            <w:pPr>
              <w:widowControl/>
              <w:spacing w:before="100" w:beforeAutospacing="1"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</w:rPr>
              <w:t>- свобода восприятия теоретической информации;</w:t>
            </w:r>
          </w:p>
          <w:p w:rsidR="006A298B" w:rsidRPr="006A298B" w:rsidRDefault="006A298B" w:rsidP="006A298B">
            <w:pPr>
              <w:widowControl/>
              <w:spacing w:before="100" w:beforeAutospacing="1"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</w:rPr>
              <w:t>- развитость практических навыков работы со специальной литературой;</w:t>
            </w:r>
          </w:p>
          <w:p w:rsidR="006A298B" w:rsidRPr="006A298B" w:rsidRDefault="006A298B" w:rsidP="006A298B">
            <w:pPr>
              <w:widowControl/>
              <w:spacing w:before="100" w:beforeAutospacing="1"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</w:rPr>
              <w:t>- осмысленность и свобода использования специальной терминологии.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98B" w:rsidRPr="006A298B" w:rsidRDefault="006A298B" w:rsidP="006A298B">
            <w:pPr>
              <w:widowControl/>
              <w:spacing w:before="100" w:beforeAutospacing="1"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</w:rPr>
              <w:t>- соответствие уровня развития практических умений и навыков программным требованиям;</w:t>
            </w:r>
          </w:p>
          <w:p w:rsidR="006A298B" w:rsidRPr="006A298B" w:rsidRDefault="006A298B" w:rsidP="006A298B">
            <w:pPr>
              <w:widowControl/>
              <w:spacing w:before="100" w:beforeAutospacing="1"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</w:rPr>
              <w:t>- свобода владения специальным оборудованием и оснащением;</w:t>
            </w:r>
          </w:p>
          <w:p w:rsidR="006A298B" w:rsidRPr="006A298B" w:rsidRDefault="006A298B" w:rsidP="006A298B">
            <w:pPr>
              <w:widowControl/>
              <w:spacing w:before="100" w:beforeAutospacing="1"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</w:rPr>
              <w:t>- качество выполнения практического задания;</w:t>
            </w:r>
          </w:p>
          <w:p w:rsidR="006A298B" w:rsidRPr="006A298B" w:rsidRDefault="006A298B" w:rsidP="006A298B">
            <w:pPr>
              <w:widowControl/>
              <w:spacing w:before="100" w:beforeAutospacing="1"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</w:rPr>
              <w:t>- технологичность практической деятельности.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98B" w:rsidRPr="006A298B" w:rsidRDefault="006A298B" w:rsidP="006A298B">
            <w:pPr>
              <w:widowControl/>
              <w:spacing w:before="100" w:beforeAutospacing="1"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</w:rPr>
              <w:t>- культура организации практической деятельности;</w:t>
            </w:r>
          </w:p>
          <w:p w:rsidR="006A298B" w:rsidRPr="006A298B" w:rsidRDefault="006A298B" w:rsidP="006A298B">
            <w:pPr>
              <w:widowControl/>
              <w:spacing w:before="100" w:beforeAutospacing="1"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</w:rPr>
              <w:t>- культура поведения;</w:t>
            </w:r>
          </w:p>
          <w:p w:rsidR="006A298B" w:rsidRPr="006A298B" w:rsidRDefault="006A298B" w:rsidP="006A298B">
            <w:pPr>
              <w:widowControl/>
              <w:spacing w:before="100" w:beforeAutospacing="1"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</w:rPr>
              <w:t>- творческое отношение к выполнению практического задания;</w:t>
            </w:r>
          </w:p>
          <w:p w:rsidR="006A298B" w:rsidRPr="006A298B" w:rsidRDefault="006A298B" w:rsidP="006A298B">
            <w:pPr>
              <w:widowControl/>
              <w:spacing w:before="100" w:beforeAutospacing="1"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</w:rPr>
              <w:t>- аккуратность и ответственность при работе;</w:t>
            </w:r>
          </w:p>
          <w:p w:rsidR="006A298B" w:rsidRPr="006A298B" w:rsidRDefault="006A298B" w:rsidP="006A298B">
            <w:pPr>
              <w:widowControl/>
              <w:spacing w:before="100" w:beforeAutospacing="1" w:line="276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</w:rPr>
              <w:t>- развитость специальных способностей.</w:t>
            </w:r>
          </w:p>
        </w:tc>
      </w:tr>
    </w:tbl>
    <w:p w:rsidR="006A298B" w:rsidRPr="006A298B" w:rsidRDefault="006A298B" w:rsidP="006A298B">
      <w:pPr>
        <w:widowControl/>
        <w:spacing w:line="276" w:lineRule="auto"/>
        <w:jc w:val="right"/>
        <w:rPr>
          <w:rFonts w:ascii="Times New Roman" w:eastAsia="Times New Roman" w:hAnsi="Times New Roman" w:cs="Times New Roman"/>
          <w:color w:val="auto"/>
        </w:rPr>
      </w:pPr>
    </w:p>
    <w:p w:rsidR="006A298B" w:rsidRPr="006A298B" w:rsidRDefault="006A298B" w:rsidP="006A298B">
      <w:pPr>
        <w:widowControl/>
        <w:autoSpaceDE w:val="0"/>
        <w:autoSpaceDN w:val="0"/>
        <w:adjustRightInd w:val="0"/>
        <w:spacing w:line="276" w:lineRule="auto"/>
        <w:jc w:val="right"/>
        <w:rPr>
          <w:rFonts w:ascii="Times New Roman" w:eastAsia="Calibri" w:hAnsi="Times New Roman" w:cs="Times New Roman"/>
          <w:b/>
          <w:bCs/>
          <w:lang w:eastAsia="en-US"/>
        </w:rPr>
      </w:pPr>
    </w:p>
    <w:p w:rsidR="006A298B" w:rsidRPr="006A298B" w:rsidRDefault="006A298B" w:rsidP="006A298B">
      <w:pPr>
        <w:widowControl/>
        <w:autoSpaceDE w:val="0"/>
        <w:autoSpaceDN w:val="0"/>
        <w:adjustRightInd w:val="0"/>
        <w:spacing w:line="276" w:lineRule="auto"/>
        <w:jc w:val="right"/>
        <w:rPr>
          <w:rFonts w:ascii="Times New Roman" w:eastAsia="Calibri" w:hAnsi="Times New Roman" w:cs="Times New Roman"/>
          <w:b/>
          <w:bCs/>
          <w:lang w:eastAsia="en-US"/>
        </w:rPr>
      </w:pPr>
    </w:p>
    <w:p w:rsidR="006A298B" w:rsidRPr="006A298B" w:rsidRDefault="006A298B" w:rsidP="006A298B">
      <w:pPr>
        <w:widowControl/>
        <w:autoSpaceDE w:val="0"/>
        <w:autoSpaceDN w:val="0"/>
        <w:adjustRightInd w:val="0"/>
        <w:spacing w:line="276" w:lineRule="auto"/>
        <w:jc w:val="right"/>
        <w:rPr>
          <w:rFonts w:ascii="Times New Roman" w:eastAsia="Calibri" w:hAnsi="Times New Roman" w:cs="Times New Roman"/>
          <w:b/>
          <w:bCs/>
          <w:lang w:eastAsia="en-US"/>
        </w:rPr>
      </w:pPr>
    </w:p>
    <w:p w:rsidR="006A298B" w:rsidRPr="006A298B" w:rsidRDefault="006A298B" w:rsidP="006A298B">
      <w:pPr>
        <w:widowControl/>
        <w:autoSpaceDE w:val="0"/>
        <w:autoSpaceDN w:val="0"/>
        <w:adjustRightInd w:val="0"/>
        <w:spacing w:line="276" w:lineRule="auto"/>
        <w:jc w:val="right"/>
        <w:rPr>
          <w:rFonts w:ascii="Times New Roman" w:eastAsia="Calibri" w:hAnsi="Times New Roman" w:cs="Times New Roman"/>
          <w:b/>
          <w:bCs/>
          <w:lang w:eastAsia="en-US"/>
        </w:rPr>
      </w:pPr>
    </w:p>
    <w:p w:rsidR="006A298B" w:rsidRPr="006A298B" w:rsidRDefault="006A298B" w:rsidP="006A298B">
      <w:pPr>
        <w:widowControl/>
        <w:autoSpaceDE w:val="0"/>
        <w:autoSpaceDN w:val="0"/>
        <w:adjustRightInd w:val="0"/>
        <w:spacing w:line="276" w:lineRule="auto"/>
        <w:jc w:val="right"/>
        <w:rPr>
          <w:rFonts w:ascii="Times New Roman" w:eastAsia="Calibri" w:hAnsi="Times New Roman" w:cs="Times New Roman"/>
          <w:b/>
          <w:bCs/>
          <w:lang w:eastAsia="en-US"/>
        </w:rPr>
      </w:pPr>
    </w:p>
    <w:p w:rsidR="006A298B" w:rsidRPr="006A298B" w:rsidRDefault="006A298B" w:rsidP="006A298B">
      <w:pPr>
        <w:widowControl/>
        <w:autoSpaceDE w:val="0"/>
        <w:autoSpaceDN w:val="0"/>
        <w:adjustRightInd w:val="0"/>
        <w:spacing w:line="276" w:lineRule="auto"/>
        <w:jc w:val="right"/>
        <w:rPr>
          <w:rFonts w:ascii="Times New Roman" w:eastAsia="Calibri" w:hAnsi="Times New Roman" w:cs="Times New Roman"/>
          <w:b/>
          <w:bCs/>
          <w:lang w:eastAsia="en-US"/>
        </w:rPr>
      </w:pPr>
    </w:p>
    <w:p w:rsidR="006A298B" w:rsidRPr="006A298B" w:rsidRDefault="006A298B" w:rsidP="006A298B">
      <w:pPr>
        <w:widowControl/>
        <w:autoSpaceDE w:val="0"/>
        <w:autoSpaceDN w:val="0"/>
        <w:adjustRightInd w:val="0"/>
        <w:spacing w:line="276" w:lineRule="auto"/>
        <w:jc w:val="right"/>
        <w:rPr>
          <w:rFonts w:ascii="Times New Roman" w:eastAsia="Calibri" w:hAnsi="Times New Roman" w:cs="Times New Roman"/>
          <w:b/>
          <w:bCs/>
          <w:lang w:eastAsia="en-US"/>
        </w:rPr>
      </w:pPr>
    </w:p>
    <w:p w:rsidR="006A298B" w:rsidRPr="006A298B" w:rsidRDefault="006A298B" w:rsidP="006A298B">
      <w:pPr>
        <w:widowControl/>
        <w:autoSpaceDE w:val="0"/>
        <w:autoSpaceDN w:val="0"/>
        <w:adjustRightInd w:val="0"/>
        <w:spacing w:line="276" w:lineRule="auto"/>
        <w:jc w:val="right"/>
        <w:rPr>
          <w:rFonts w:ascii="Times New Roman" w:eastAsia="Calibri" w:hAnsi="Times New Roman" w:cs="Times New Roman"/>
          <w:b/>
          <w:bCs/>
          <w:lang w:eastAsia="en-US"/>
        </w:rPr>
      </w:pPr>
    </w:p>
    <w:p w:rsidR="006A298B" w:rsidRPr="006A298B" w:rsidRDefault="006A298B" w:rsidP="006A298B">
      <w:pPr>
        <w:widowControl/>
        <w:autoSpaceDE w:val="0"/>
        <w:autoSpaceDN w:val="0"/>
        <w:adjustRightInd w:val="0"/>
        <w:spacing w:line="276" w:lineRule="auto"/>
        <w:jc w:val="right"/>
        <w:rPr>
          <w:rFonts w:ascii="Times New Roman" w:eastAsia="Calibri" w:hAnsi="Times New Roman" w:cs="Times New Roman"/>
          <w:b/>
          <w:bCs/>
          <w:lang w:eastAsia="en-US"/>
        </w:rPr>
      </w:pPr>
      <w:r w:rsidRPr="006A298B">
        <w:rPr>
          <w:rFonts w:ascii="Times New Roman" w:eastAsia="Calibri" w:hAnsi="Times New Roman" w:cs="Times New Roman"/>
          <w:b/>
          <w:bCs/>
          <w:lang w:eastAsia="en-US"/>
        </w:rPr>
        <w:t>Приложение 3</w:t>
      </w:r>
    </w:p>
    <w:p w:rsidR="006A298B" w:rsidRPr="006A298B" w:rsidRDefault="006A298B" w:rsidP="006A298B">
      <w:pPr>
        <w:widowControl/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:rsidR="006A298B" w:rsidRPr="006A298B" w:rsidRDefault="006A298B" w:rsidP="006A298B">
      <w:pPr>
        <w:widowControl/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6A298B">
        <w:rPr>
          <w:rFonts w:ascii="Times New Roman" w:eastAsia="Calibri" w:hAnsi="Times New Roman" w:cs="Times New Roman"/>
          <w:b/>
          <w:bCs/>
          <w:lang w:eastAsia="en-US"/>
        </w:rPr>
        <w:t>ПРОТОКОЛ</w:t>
      </w:r>
    </w:p>
    <w:p w:rsidR="006A298B" w:rsidRPr="006A298B" w:rsidRDefault="006A298B" w:rsidP="006A298B">
      <w:pPr>
        <w:widowControl/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6A298B">
        <w:rPr>
          <w:rFonts w:ascii="Times New Roman" w:eastAsia="Calibri" w:hAnsi="Times New Roman" w:cs="Times New Roman"/>
          <w:b/>
          <w:bCs/>
          <w:lang w:eastAsia="en-US"/>
        </w:rPr>
        <w:t>РЕЗУЛЬТАТОВ АТТЕСТАЦИИ ОБУЧАЮЩИХСЯ</w:t>
      </w:r>
    </w:p>
    <w:p w:rsidR="006A298B" w:rsidRPr="006A298B" w:rsidRDefault="006A298B" w:rsidP="006A298B">
      <w:pPr>
        <w:widowControl/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6A298B">
        <w:rPr>
          <w:rFonts w:ascii="Times New Roman" w:eastAsia="Calibri" w:hAnsi="Times New Roman" w:cs="Times New Roman"/>
          <w:b/>
          <w:bCs/>
          <w:lang w:eastAsia="en-US"/>
        </w:rPr>
        <w:t>ДЕТСКОГО ОБЪЕДИНЕНИЯ ДОПОЛНИТЕЛЬНОГО ОБРАЗОВАНИЯ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883"/>
      </w:tblGrid>
      <w:tr w:rsidR="006A298B" w:rsidRPr="006A298B" w:rsidTr="006F2BCC">
        <w:trPr>
          <w:trHeight w:val="174"/>
        </w:trPr>
        <w:tc>
          <w:tcPr>
            <w:tcW w:w="8883" w:type="dxa"/>
          </w:tcPr>
          <w:p w:rsidR="006A298B" w:rsidRPr="006A298B" w:rsidRDefault="006A298B" w:rsidP="006A298B">
            <w:pPr>
              <w:widowControl/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6A298B">
              <w:rPr>
                <w:rFonts w:ascii="Times New Roman" w:eastAsia="Calibri" w:hAnsi="Times New Roman" w:cs="Times New Roman"/>
                <w:bCs/>
                <w:lang w:eastAsia="en-US"/>
              </w:rPr>
              <w:t>Название объединения: _________________________________________________</w:t>
            </w:r>
          </w:p>
          <w:p w:rsidR="006A298B" w:rsidRPr="006A298B" w:rsidRDefault="006A298B" w:rsidP="006A298B">
            <w:pPr>
              <w:widowControl/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6A298B">
              <w:rPr>
                <w:rFonts w:ascii="Times New Roman" w:eastAsia="Calibri" w:hAnsi="Times New Roman" w:cs="Times New Roman"/>
                <w:bCs/>
                <w:lang w:eastAsia="en-US"/>
              </w:rPr>
              <w:t>ФИО педагога __________________________________________________________</w:t>
            </w:r>
          </w:p>
        </w:tc>
      </w:tr>
      <w:tr w:rsidR="006A298B" w:rsidRPr="006A298B" w:rsidTr="006F2BCC">
        <w:trPr>
          <w:trHeight w:val="397"/>
        </w:trPr>
        <w:tc>
          <w:tcPr>
            <w:tcW w:w="8883" w:type="dxa"/>
          </w:tcPr>
          <w:p w:rsidR="006A298B" w:rsidRPr="006A298B" w:rsidRDefault="006A298B" w:rsidP="006A298B">
            <w:pPr>
              <w:widowControl/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6A298B">
              <w:rPr>
                <w:rFonts w:ascii="Times New Roman" w:eastAsia="Calibri" w:hAnsi="Times New Roman" w:cs="Times New Roman"/>
                <w:bCs/>
                <w:lang w:eastAsia="en-US"/>
              </w:rPr>
              <w:t>Образовательная программа и срок ее реализации __________________________</w:t>
            </w:r>
          </w:p>
        </w:tc>
      </w:tr>
      <w:tr w:rsidR="006A298B" w:rsidRPr="006A298B" w:rsidTr="006F2BCC">
        <w:trPr>
          <w:trHeight w:val="174"/>
        </w:trPr>
        <w:tc>
          <w:tcPr>
            <w:tcW w:w="8883" w:type="dxa"/>
          </w:tcPr>
          <w:p w:rsidR="006A298B" w:rsidRPr="006A298B" w:rsidRDefault="006A298B" w:rsidP="006A298B">
            <w:pPr>
              <w:widowControl/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6A298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Класс, возраст </w:t>
            </w:r>
            <w:proofErr w:type="gramStart"/>
            <w:r w:rsidRPr="006A298B">
              <w:rPr>
                <w:rFonts w:ascii="Times New Roman" w:eastAsia="Calibri" w:hAnsi="Times New Roman" w:cs="Times New Roman"/>
                <w:bCs/>
                <w:lang w:eastAsia="en-US"/>
              </w:rPr>
              <w:t>обучающихся</w:t>
            </w:r>
            <w:proofErr w:type="gramEnd"/>
            <w:r w:rsidRPr="006A298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:_____________________________________________ </w:t>
            </w:r>
          </w:p>
        </w:tc>
      </w:tr>
      <w:tr w:rsidR="006A298B" w:rsidRPr="006A298B" w:rsidTr="006F2BCC">
        <w:trPr>
          <w:trHeight w:val="174"/>
        </w:trPr>
        <w:tc>
          <w:tcPr>
            <w:tcW w:w="8883" w:type="dxa"/>
          </w:tcPr>
          <w:p w:rsidR="006A298B" w:rsidRPr="006A298B" w:rsidRDefault="006A298B" w:rsidP="006A298B">
            <w:pPr>
              <w:widowControl/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6A298B">
              <w:rPr>
                <w:rFonts w:ascii="Times New Roman" w:eastAsia="Calibri" w:hAnsi="Times New Roman" w:cs="Times New Roman"/>
                <w:bCs/>
                <w:lang w:eastAsia="en-US"/>
              </w:rPr>
              <w:t>Дата проведения аттестации ______________________________________________</w:t>
            </w:r>
          </w:p>
        </w:tc>
      </w:tr>
    </w:tbl>
    <w:p w:rsidR="006A298B" w:rsidRPr="006A298B" w:rsidRDefault="006A298B" w:rsidP="006A298B">
      <w:pPr>
        <w:widowControl/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color w:val="auto"/>
        </w:rPr>
        <w:t>Учебный год__________________________________________________</w:t>
      </w:r>
    </w:p>
    <w:p w:rsidR="006A298B" w:rsidRPr="006A298B" w:rsidRDefault="006A298B" w:rsidP="006A298B">
      <w:pPr>
        <w:widowControl/>
        <w:spacing w:line="276" w:lineRule="auto"/>
        <w:rPr>
          <w:rFonts w:ascii="Times New Roman" w:eastAsia="Times New Roman" w:hAnsi="Times New Roman" w:cs="Times New Roman"/>
          <w:color w:val="auto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00"/>
        <w:gridCol w:w="3828"/>
        <w:gridCol w:w="1276"/>
        <w:gridCol w:w="1647"/>
        <w:gridCol w:w="1471"/>
      </w:tblGrid>
      <w:tr w:rsidR="006A298B" w:rsidRPr="006A298B" w:rsidTr="006F2BCC">
        <w:tc>
          <w:tcPr>
            <w:tcW w:w="1100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№ </w:t>
            </w:r>
            <w:proofErr w:type="spellStart"/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п</w:t>
            </w:r>
            <w:proofErr w:type="gramStart"/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.п</w:t>
            </w:r>
            <w:proofErr w:type="spellEnd"/>
            <w:proofErr w:type="gramEnd"/>
          </w:p>
        </w:tc>
        <w:tc>
          <w:tcPr>
            <w:tcW w:w="3828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Ф.И. обучающихся</w:t>
            </w:r>
          </w:p>
        </w:tc>
        <w:tc>
          <w:tcPr>
            <w:tcW w:w="1276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год обучения</w:t>
            </w:r>
          </w:p>
        </w:tc>
        <w:tc>
          <w:tcPr>
            <w:tcW w:w="1647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вид аттестации</w:t>
            </w:r>
          </w:p>
        </w:tc>
        <w:tc>
          <w:tcPr>
            <w:tcW w:w="1471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уровень освоения программы</w:t>
            </w:r>
          </w:p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proofErr w:type="gramStart"/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(высокий,</w:t>
            </w:r>
            <w:proofErr w:type="gramEnd"/>
          </w:p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средний,</w:t>
            </w:r>
          </w:p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низкий)</w:t>
            </w:r>
          </w:p>
        </w:tc>
      </w:tr>
      <w:tr w:rsidR="006A298B" w:rsidRPr="006A298B" w:rsidTr="006F2BCC">
        <w:tc>
          <w:tcPr>
            <w:tcW w:w="1100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1</w:t>
            </w:r>
          </w:p>
        </w:tc>
        <w:tc>
          <w:tcPr>
            <w:tcW w:w="3828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276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647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471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6A298B" w:rsidRPr="006A298B" w:rsidTr="006F2BCC">
        <w:tc>
          <w:tcPr>
            <w:tcW w:w="1100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2</w:t>
            </w:r>
          </w:p>
        </w:tc>
        <w:tc>
          <w:tcPr>
            <w:tcW w:w="3828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276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647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471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6A298B" w:rsidRPr="006A298B" w:rsidTr="006F2BCC">
        <w:tc>
          <w:tcPr>
            <w:tcW w:w="1100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3828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276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647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471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6A298B" w:rsidRPr="006A298B" w:rsidTr="006F2BCC">
        <w:tc>
          <w:tcPr>
            <w:tcW w:w="1100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…</w:t>
            </w:r>
          </w:p>
        </w:tc>
        <w:tc>
          <w:tcPr>
            <w:tcW w:w="3828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276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647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471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6A298B" w:rsidRPr="006A298B" w:rsidTr="006F2BCC">
        <w:tc>
          <w:tcPr>
            <w:tcW w:w="1100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3828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276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647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471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6A298B" w:rsidRPr="006A298B" w:rsidTr="006F2BCC">
        <w:tc>
          <w:tcPr>
            <w:tcW w:w="1100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3828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276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647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471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</w:tbl>
    <w:p w:rsidR="006A298B" w:rsidRPr="006A298B" w:rsidRDefault="006A298B" w:rsidP="006A298B">
      <w:pPr>
        <w:widowControl/>
        <w:spacing w:line="276" w:lineRule="auto"/>
        <w:rPr>
          <w:rFonts w:ascii="Times New Roman" w:eastAsia="Times New Roman" w:hAnsi="Times New Roman" w:cs="Times New Roman"/>
          <w:color w:val="auto"/>
        </w:rPr>
      </w:pPr>
    </w:p>
    <w:p w:rsidR="006A298B" w:rsidRPr="006A298B" w:rsidRDefault="006A298B" w:rsidP="006A298B">
      <w:pPr>
        <w:widowControl/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color w:val="auto"/>
        </w:rPr>
        <w:t>Всего прошли аттестацию ________человек</w:t>
      </w:r>
    </w:p>
    <w:p w:rsidR="006A298B" w:rsidRPr="006A298B" w:rsidRDefault="006A298B" w:rsidP="006A298B">
      <w:pPr>
        <w:widowControl/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color w:val="auto"/>
        </w:rPr>
        <w:t xml:space="preserve">Из них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A298B" w:rsidRPr="006A298B" w:rsidTr="006F2BCC">
        <w:tc>
          <w:tcPr>
            <w:tcW w:w="4785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4786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Количество  </w:t>
            </w:r>
            <w:proofErr w:type="gramStart"/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обучающихся</w:t>
            </w:r>
            <w:proofErr w:type="gramEnd"/>
          </w:p>
        </w:tc>
      </w:tr>
      <w:tr w:rsidR="006A298B" w:rsidRPr="006A298B" w:rsidTr="006F2BCC">
        <w:tc>
          <w:tcPr>
            <w:tcW w:w="4785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Всего прошли аттестацию</w:t>
            </w:r>
          </w:p>
        </w:tc>
        <w:tc>
          <w:tcPr>
            <w:tcW w:w="4786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6A298B" w:rsidRPr="006A298B" w:rsidTr="006F2BCC">
        <w:tc>
          <w:tcPr>
            <w:tcW w:w="4785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Высокий уровень</w:t>
            </w:r>
          </w:p>
        </w:tc>
        <w:tc>
          <w:tcPr>
            <w:tcW w:w="4786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6A298B" w:rsidRPr="006A298B" w:rsidTr="006F2BCC">
        <w:tc>
          <w:tcPr>
            <w:tcW w:w="4785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Средний</w:t>
            </w:r>
          </w:p>
        </w:tc>
        <w:tc>
          <w:tcPr>
            <w:tcW w:w="4786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6A298B" w:rsidRPr="006A298B" w:rsidTr="006F2BCC">
        <w:tc>
          <w:tcPr>
            <w:tcW w:w="4785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Низкий</w:t>
            </w:r>
          </w:p>
        </w:tc>
        <w:tc>
          <w:tcPr>
            <w:tcW w:w="4786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6A298B" w:rsidRPr="006A298B" w:rsidTr="006F2BCC">
        <w:tc>
          <w:tcPr>
            <w:tcW w:w="4785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Переведено  на следующий год</w:t>
            </w:r>
          </w:p>
        </w:tc>
        <w:tc>
          <w:tcPr>
            <w:tcW w:w="4786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  <w:tr w:rsidR="006A298B" w:rsidRPr="006A298B" w:rsidTr="006F2BCC">
        <w:tc>
          <w:tcPr>
            <w:tcW w:w="4785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6A298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Выпущено в связи с окончанием обучения</w:t>
            </w:r>
          </w:p>
        </w:tc>
        <w:tc>
          <w:tcPr>
            <w:tcW w:w="4786" w:type="dxa"/>
          </w:tcPr>
          <w:p w:rsidR="006A298B" w:rsidRPr="006A298B" w:rsidRDefault="006A298B" w:rsidP="006A298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</w:p>
        </w:tc>
      </w:tr>
    </w:tbl>
    <w:p w:rsidR="006A298B" w:rsidRPr="006A298B" w:rsidRDefault="006A298B" w:rsidP="006A298B">
      <w:pPr>
        <w:widowControl/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color w:val="auto"/>
        </w:rPr>
        <w:t xml:space="preserve">    </w:t>
      </w:r>
    </w:p>
    <w:p w:rsidR="006A298B" w:rsidRPr="006A298B" w:rsidRDefault="006A298B" w:rsidP="006A298B">
      <w:pPr>
        <w:widowControl/>
        <w:spacing w:line="276" w:lineRule="auto"/>
        <w:rPr>
          <w:rFonts w:ascii="Times New Roman" w:eastAsia="Times New Roman" w:hAnsi="Times New Roman" w:cs="Times New Roman"/>
          <w:color w:val="auto"/>
        </w:rPr>
      </w:pPr>
    </w:p>
    <w:p w:rsidR="006A298B" w:rsidRPr="006A298B" w:rsidRDefault="006A298B" w:rsidP="006A298B">
      <w:pPr>
        <w:widowControl/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color w:val="auto"/>
        </w:rPr>
        <w:t>Подпись педагога дополнительного образования______________________________</w:t>
      </w:r>
    </w:p>
    <w:p w:rsidR="006A298B" w:rsidRPr="006A298B" w:rsidRDefault="006A298B" w:rsidP="006A298B">
      <w:pPr>
        <w:widowControl/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color w:val="auto"/>
        </w:rPr>
        <w:t>Подпись членов аттестационной комиссии__________________________________</w:t>
      </w:r>
    </w:p>
    <w:p w:rsidR="006A298B" w:rsidRPr="006A298B" w:rsidRDefault="006A298B" w:rsidP="006A298B">
      <w:pPr>
        <w:widowControl/>
        <w:spacing w:line="276" w:lineRule="auto"/>
        <w:rPr>
          <w:rFonts w:ascii="Times New Roman" w:eastAsia="Times New Roman" w:hAnsi="Times New Roman" w:cs="Times New Roman"/>
          <w:color w:val="auto"/>
        </w:rPr>
      </w:pPr>
      <w:r w:rsidRPr="006A298B">
        <w:rPr>
          <w:rFonts w:ascii="Times New Roman" w:eastAsia="Times New Roman" w:hAnsi="Times New Roman" w:cs="Times New Roman"/>
          <w:color w:val="auto"/>
        </w:rPr>
        <w:t xml:space="preserve">                                                                         __________________________________</w:t>
      </w:r>
    </w:p>
    <w:p w:rsidR="006A298B" w:rsidRPr="006A298B" w:rsidRDefault="006A298B" w:rsidP="006A298B">
      <w:pPr>
        <w:spacing w:line="276" w:lineRule="auto"/>
        <w:rPr>
          <w:rFonts w:ascii="Times New Roman" w:hAnsi="Times New Roman" w:cs="Times New Roman"/>
        </w:rPr>
      </w:pPr>
      <w:r w:rsidRPr="006A298B">
        <w:rPr>
          <w:rFonts w:ascii="Times New Roman" w:eastAsia="Times New Roman" w:hAnsi="Times New Roman" w:cs="Times New Roman"/>
          <w:color w:val="auto"/>
        </w:rPr>
        <w:t xml:space="preserve">                                                                         ______________________________</w:t>
      </w:r>
    </w:p>
    <w:p w:rsidR="006A298B" w:rsidRPr="006A298B" w:rsidRDefault="006A298B" w:rsidP="006A298B">
      <w:pPr>
        <w:spacing w:line="276" w:lineRule="auto"/>
        <w:rPr>
          <w:rFonts w:ascii="Times New Roman" w:hAnsi="Times New Roman" w:cs="Times New Roman"/>
        </w:rPr>
      </w:pPr>
    </w:p>
    <w:p w:rsidR="006A298B" w:rsidRPr="006A298B" w:rsidRDefault="006A298B" w:rsidP="006A298B">
      <w:pPr>
        <w:spacing w:line="276" w:lineRule="auto"/>
        <w:rPr>
          <w:rFonts w:ascii="Times New Roman" w:hAnsi="Times New Roman" w:cs="Times New Roman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  <w:color w:val="0066CC"/>
          <w:u w:val="single"/>
        </w:rPr>
      </w:pPr>
    </w:p>
    <w:p w:rsidR="006A298B" w:rsidRPr="006A298B" w:rsidRDefault="006A298B" w:rsidP="006A298B">
      <w:pPr>
        <w:tabs>
          <w:tab w:val="left" w:pos="703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2F09FF" w:rsidRPr="006A298B" w:rsidRDefault="002F09FF" w:rsidP="006A298B">
      <w:pPr>
        <w:spacing w:line="276" w:lineRule="auto"/>
        <w:rPr>
          <w:rFonts w:ascii="Times New Roman" w:hAnsi="Times New Roman" w:cs="Times New Roman"/>
        </w:rPr>
      </w:pPr>
    </w:p>
    <w:sectPr w:rsidR="002F09FF" w:rsidRPr="006A298B" w:rsidSect="006A298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235" w:rsidRDefault="00401235" w:rsidP="006A298B">
      <w:r>
        <w:separator/>
      </w:r>
    </w:p>
  </w:endnote>
  <w:endnote w:type="continuationSeparator" w:id="0">
    <w:p w:rsidR="00401235" w:rsidRDefault="00401235" w:rsidP="006A2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8434546"/>
      <w:docPartObj>
        <w:docPartGallery w:val="Page Numbers (Bottom of Page)"/>
        <w:docPartUnique/>
      </w:docPartObj>
    </w:sdtPr>
    <w:sdtEndPr/>
    <w:sdtContent>
      <w:p w:rsidR="00167F47" w:rsidRDefault="00167F4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5F82">
          <w:rPr>
            <w:noProof/>
          </w:rPr>
          <w:t>11</w:t>
        </w:r>
        <w:r>
          <w:fldChar w:fldCharType="end"/>
        </w:r>
      </w:p>
    </w:sdtContent>
  </w:sdt>
  <w:p w:rsidR="00167F47" w:rsidRDefault="00167F4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235" w:rsidRDefault="00401235" w:rsidP="006A298B">
      <w:r>
        <w:separator/>
      </w:r>
    </w:p>
  </w:footnote>
  <w:footnote w:type="continuationSeparator" w:id="0">
    <w:p w:rsidR="00401235" w:rsidRDefault="00401235" w:rsidP="006A29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2556"/>
    <w:multiLevelType w:val="multilevel"/>
    <w:tmpl w:val="209C59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13C7DDB"/>
    <w:multiLevelType w:val="hybridMultilevel"/>
    <w:tmpl w:val="EBA47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225D0"/>
    <w:multiLevelType w:val="hybridMultilevel"/>
    <w:tmpl w:val="EBA47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9260FA"/>
    <w:multiLevelType w:val="multilevel"/>
    <w:tmpl w:val="390846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5C6EC6"/>
    <w:multiLevelType w:val="hybridMultilevel"/>
    <w:tmpl w:val="EBA47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E80561"/>
    <w:multiLevelType w:val="multilevel"/>
    <w:tmpl w:val="3A762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045029C"/>
    <w:multiLevelType w:val="multilevel"/>
    <w:tmpl w:val="881294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B3A047C"/>
    <w:multiLevelType w:val="hybridMultilevel"/>
    <w:tmpl w:val="EBA47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BC00B7"/>
    <w:multiLevelType w:val="multilevel"/>
    <w:tmpl w:val="3CD4E91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4FC"/>
    <w:rsid w:val="000A04FC"/>
    <w:rsid w:val="00126525"/>
    <w:rsid w:val="00167F47"/>
    <w:rsid w:val="002B0463"/>
    <w:rsid w:val="002F09FF"/>
    <w:rsid w:val="00401235"/>
    <w:rsid w:val="004A5F82"/>
    <w:rsid w:val="00554D55"/>
    <w:rsid w:val="005823BC"/>
    <w:rsid w:val="005A46F4"/>
    <w:rsid w:val="005C7760"/>
    <w:rsid w:val="006A298B"/>
    <w:rsid w:val="006F0AC0"/>
    <w:rsid w:val="006F2BCC"/>
    <w:rsid w:val="0074622D"/>
    <w:rsid w:val="0079746B"/>
    <w:rsid w:val="00855281"/>
    <w:rsid w:val="00A46165"/>
    <w:rsid w:val="00BC7C14"/>
    <w:rsid w:val="00C90764"/>
    <w:rsid w:val="00CB2D8B"/>
    <w:rsid w:val="00CF58A3"/>
    <w:rsid w:val="00E31750"/>
    <w:rsid w:val="00EE52EB"/>
    <w:rsid w:val="00F14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A298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6A298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0pt">
    <w:name w:val="Основной текст + Полужирный;Интервал 0 pt"/>
    <w:basedOn w:val="a3"/>
    <w:rsid w:val="006A298B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a3"/>
    <w:rsid w:val="006A298B"/>
    <w:pPr>
      <w:shd w:val="clear" w:color="auto" w:fill="FFFFFF"/>
      <w:spacing w:before="360" w:line="298" w:lineRule="exact"/>
      <w:ind w:hanging="46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rsid w:val="006A298B"/>
    <w:rPr>
      <w:rFonts w:ascii="Times New Roman" w:eastAsia="Times New Roman" w:hAnsi="Times New Roman" w:cs="Times New Roman"/>
      <w:b/>
      <w:bCs/>
      <w:spacing w:val="-1"/>
      <w:shd w:val="clear" w:color="auto" w:fill="FFFFFF"/>
    </w:rPr>
  </w:style>
  <w:style w:type="character" w:customStyle="1" w:styleId="20pt">
    <w:name w:val="Основной текст (2) + Не полужирный;Интервал 0 pt"/>
    <w:basedOn w:val="2"/>
    <w:rsid w:val="006A298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1">
    <w:name w:val="Основной текст1"/>
    <w:basedOn w:val="a3"/>
    <w:rsid w:val="006A298B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a4">
    <w:name w:val="Подпись к таблице_"/>
    <w:basedOn w:val="a0"/>
    <w:link w:val="a5"/>
    <w:rsid w:val="006A298B"/>
    <w:rPr>
      <w:rFonts w:ascii="Times New Roman" w:eastAsia="Times New Roman" w:hAnsi="Times New Roman" w:cs="Times New Roman"/>
      <w:b/>
      <w:bCs/>
      <w:spacing w:val="-1"/>
      <w:shd w:val="clear" w:color="auto" w:fill="FFFFFF"/>
    </w:rPr>
  </w:style>
  <w:style w:type="character" w:customStyle="1" w:styleId="CordiaUPC165pt">
    <w:name w:val="Основной текст + CordiaUPC;16;5 pt;Полужирный"/>
    <w:basedOn w:val="a3"/>
    <w:rsid w:val="006A298B"/>
    <w:rPr>
      <w:rFonts w:ascii="CordiaUPC" w:eastAsia="CordiaUPC" w:hAnsi="CordiaUPC" w:cs="CordiaUPC"/>
      <w:b/>
      <w:bCs/>
      <w:color w:val="000000"/>
      <w:spacing w:val="0"/>
      <w:w w:val="100"/>
      <w:position w:val="0"/>
      <w:sz w:val="33"/>
      <w:szCs w:val="33"/>
      <w:shd w:val="clear" w:color="auto" w:fill="FFFFFF"/>
    </w:rPr>
  </w:style>
  <w:style w:type="character" w:customStyle="1" w:styleId="Tahoma10pt">
    <w:name w:val="Основной текст + Tahoma;10 pt"/>
    <w:basedOn w:val="a3"/>
    <w:rsid w:val="006A298B"/>
    <w:rPr>
      <w:rFonts w:ascii="Tahoma" w:eastAsia="Tahoma" w:hAnsi="Tahoma" w:cs="Tahoma"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A298B"/>
    <w:pPr>
      <w:shd w:val="clear" w:color="auto" w:fill="FFFFFF"/>
      <w:spacing w:after="540" w:line="413" w:lineRule="exact"/>
      <w:ind w:hanging="360"/>
      <w:jc w:val="center"/>
    </w:pPr>
    <w:rPr>
      <w:rFonts w:ascii="Times New Roman" w:eastAsia="Times New Roman" w:hAnsi="Times New Roman" w:cs="Times New Roman"/>
      <w:b/>
      <w:bCs/>
      <w:color w:val="auto"/>
      <w:spacing w:val="-1"/>
      <w:sz w:val="22"/>
      <w:szCs w:val="22"/>
      <w:lang w:eastAsia="en-US"/>
    </w:rPr>
  </w:style>
  <w:style w:type="paragraph" w:customStyle="1" w:styleId="a5">
    <w:name w:val="Подпись к таблице"/>
    <w:basedOn w:val="a"/>
    <w:link w:val="a4"/>
    <w:rsid w:val="006A298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pacing w:val="-1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6A298B"/>
    <w:pPr>
      <w:ind w:left="720"/>
      <w:contextualSpacing/>
    </w:pPr>
  </w:style>
  <w:style w:type="character" w:customStyle="1" w:styleId="0pt0">
    <w:name w:val="Основной текст + Курсив;Интервал 0 pt"/>
    <w:basedOn w:val="a3"/>
    <w:rsid w:val="006A298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"/>
      <w:w w:val="100"/>
      <w:position w:val="0"/>
      <w:sz w:val="24"/>
      <w:szCs w:val="24"/>
      <w:u w:val="none"/>
      <w:shd w:val="clear" w:color="auto" w:fill="FFFFFF"/>
      <w:lang w:val="ru-RU"/>
    </w:rPr>
  </w:style>
  <w:style w:type="table" w:styleId="a7">
    <w:name w:val="Table Grid"/>
    <w:basedOn w:val="a1"/>
    <w:uiPriority w:val="59"/>
    <w:rsid w:val="006A298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6A298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A298B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A298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A298B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A298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A298B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styleId="ae">
    <w:name w:val="Normal (Web)"/>
    <w:basedOn w:val="a"/>
    <w:uiPriority w:val="99"/>
    <w:unhideWhenUsed/>
    <w:rsid w:val="006F2BC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A298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6A298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0pt">
    <w:name w:val="Основной текст + Полужирный;Интервал 0 pt"/>
    <w:basedOn w:val="a3"/>
    <w:rsid w:val="006A298B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a3"/>
    <w:rsid w:val="006A298B"/>
    <w:pPr>
      <w:shd w:val="clear" w:color="auto" w:fill="FFFFFF"/>
      <w:spacing w:before="360" w:line="298" w:lineRule="exact"/>
      <w:ind w:hanging="46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rsid w:val="006A298B"/>
    <w:rPr>
      <w:rFonts w:ascii="Times New Roman" w:eastAsia="Times New Roman" w:hAnsi="Times New Roman" w:cs="Times New Roman"/>
      <w:b/>
      <w:bCs/>
      <w:spacing w:val="-1"/>
      <w:shd w:val="clear" w:color="auto" w:fill="FFFFFF"/>
    </w:rPr>
  </w:style>
  <w:style w:type="character" w:customStyle="1" w:styleId="20pt">
    <w:name w:val="Основной текст (2) + Не полужирный;Интервал 0 pt"/>
    <w:basedOn w:val="2"/>
    <w:rsid w:val="006A298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1">
    <w:name w:val="Основной текст1"/>
    <w:basedOn w:val="a3"/>
    <w:rsid w:val="006A298B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a4">
    <w:name w:val="Подпись к таблице_"/>
    <w:basedOn w:val="a0"/>
    <w:link w:val="a5"/>
    <w:rsid w:val="006A298B"/>
    <w:rPr>
      <w:rFonts w:ascii="Times New Roman" w:eastAsia="Times New Roman" w:hAnsi="Times New Roman" w:cs="Times New Roman"/>
      <w:b/>
      <w:bCs/>
      <w:spacing w:val="-1"/>
      <w:shd w:val="clear" w:color="auto" w:fill="FFFFFF"/>
    </w:rPr>
  </w:style>
  <w:style w:type="character" w:customStyle="1" w:styleId="CordiaUPC165pt">
    <w:name w:val="Основной текст + CordiaUPC;16;5 pt;Полужирный"/>
    <w:basedOn w:val="a3"/>
    <w:rsid w:val="006A298B"/>
    <w:rPr>
      <w:rFonts w:ascii="CordiaUPC" w:eastAsia="CordiaUPC" w:hAnsi="CordiaUPC" w:cs="CordiaUPC"/>
      <w:b/>
      <w:bCs/>
      <w:color w:val="000000"/>
      <w:spacing w:val="0"/>
      <w:w w:val="100"/>
      <w:position w:val="0"/>
      <w:sz w:val="33"/>
      <w:szCs w:val="33"/>
      <w:shd w:val="clear" w:color="auto" w:fill="FFFFFF"/>
    </w:rPr>
  </w:style>
  <w:style w:type="character" w:customStyle="1" w:styleId="Tahoma10pt">
    <w:name w:val="Основной текст + Tahoma;10 pt"/>
    <w:basedOn w:val="a3"/>
    <w:rsid w:val="006A298B"/>
    <w:rPr>
      <w:rFonts w:ascii="Tahoma" w:eastAsia="Tahoma" w:hAnsi="Tahoma" w:cs="Tahoma"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A298B"/>
    <w:pPr>
      <w:shd w:val="clear" w:color="auto" w:fill="FFFFFF"/>
      <w:spacing w:after="540" w:line="413" w:lineRule="exact"/>
      <w:ind w:hanging="360"/>
      <w:jc w:val="center"/>
    </w:pPr>
    <w:rPr>
      <w:rFonts w:ascii="Times New Roman" w:eastAsia="Times New Roman" w:hAnsi="Times New Roman" w:cs="Times New Roman"/>
      <w:b/>
      <w:bCs/>
      <w:color w:val="auto"/>
      <w:spacing w:val="-1"/>
      <w:sz w:val="22"/>
      <w:szCs w:val="22"/>
      <w:lang w:eastAsia="en-US"/>
    </w:rPr>
  </w:style>
  <w:style w:type="paragraph" w:customStyle="1" w:styleId="a5">
    <w:name w:val="Подпись к таблице"/>
    <w:basedOn w:val="a"/>
    <w:link w:val="a4"/>
    <w:rsid w:val="006A298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pacing w:val="-1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6A298B"/>
    <w:pPr>
      <w:ind w:left="720"/>
      <w:contextualSpacing/>
    </w:pPr>
  </w:style>
  <w:style w:type="character" w:customStyle="1" w:styleId="0pt0">
    <w:name w:val="Основной текст + Курсив;Интервал 0 pt"/>
    <w:basedOn w:val="a3"/>
    <w:rsid w:val="006A298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"/>
      <w:w w:val="100"/>
      <w:position w:val="0"/>
      <w:sz w:val="24"/>
      <w:szCs w:val="24"/>
      <w:u w:val="none"/>
      <w:shd w:val="clear" w:color="auto" w:fill="FFFFFF"/>
      <w:lang w:val="ru-RU"/>
    </w:rPr>
  </w:style>
  <w:style w:type="table" w:styleId="a7">
    <w:name w:val="Table Grid"/>
    <w:basedOn w:val="a1"/>
    <w:uiPriority w:val="59"/>
    <w:rsid w:val="006A298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6A298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A298B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A298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A298B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A298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A298B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styleId="ae">
    <w:name w:val="Normal (Web)"/>
    <w:basedOn w:val="a"/>
    <w:uiPriority w:val="99"/>
    <w:unhideWhenUsed/>
    <w:rsid w:val="006F2BC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mc.rightside.ru/links/66-" TargetMode="External"/><Relationship Id="rId13" Type="http://schemas.openxmlformats.org/officeDocument/2006/relationships/hyperlink" Target="http://www.tolstoy-school.ru/teach/teach.ht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festival.lseptembe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openclass.ru/pages/19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edlib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3226</Words>
  <Characters>18391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 1</dc:creator>
  <cp:keywords/>
  <dc:description/>
  <cp:lastModifiedBy>СОШ 1</cp:lastModifiedBy>
  <cp:revision>15</cp:revision>
  <cp:lastPrinted>2016-05-02T07:55:00Z</cp:lastPrinted>
  <dcterms:created xsi:type="dcterms:W3CDTF">2016-05-02T07:44:00Z</dcterms:created>
  <dcterms:modified xsi:type="dcterms:W3CDTF">2016-09-16T08:18:00Z</dcterms:modified>
</cp:coreProperties>
</file>