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03" w:rsidRDefault="00B574BB">
      <w:pPr>
        <w:pStyle w:val="Textbody"/>
        <w:spacing w:after="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МКОУ «СОШ №2»  пос. Садовый</w:t>
      </w:r>
    </w:p>
    <w:p w:rsidR="00904003" w:rsidRDefault="00904003">
      <w:pPr>
        <w:pStyle w:val="Textbody"/>
        <w:spacing w:after="0"/>
        <w:rPr>
          <w:sz w:val="28"/>
          <w:szCs w:val="28"/>
        </w:rPr>
      </w:pPr>
    </w:p>
    <w:p w:rsidR="00904003" w:rsidRDefault="00B574BB">
      <w:pPr>
        <w:pStyle w:val="Textbody"/>
        <w:spacing w:after="0"/>
        <w:rPr>
          <w:sz w:val="28"/>
          <w:szCs w:val="28"/>
        </w:rPr>
      </w:pPr>
      <w:r>
        <w:rPr>
          <w:sz w:val="28"/>
          <w:szCs w:val="28"/>
        </w:rPr>
        <w:t>Утверждаю                                                                                                                                 Рассмотрено на заседании МО</w:t>
      </w:r>
    </w:p>
    <w:p w:rsidR="00904003" w:rsidRDefault="00B574BB">
      <w:pPr>
        <w:pStyle w:val="Textbody"/>
        <w:spacing w:after="0"/>
        <w:rPr>
          <w:sz w:val="28"/>
          <w:szCs w:val="28"/>
        </w:rPr>
      </w:pPr>
      <w:r>
        <w:rPr>
          <w:sz w:val="28"/>
          <w:szCs w:val="28"/>
        </w:rPr>
        <w:t>Директор школы:                                                                                                                       Приказ № 1 от 5. 09.201</w:t>
      </w:r>
      <w:r w:rsidR="00AB61B2">
        <w:rPr>
          <w:sz w:val="28"/>
          <w:szCs w:val="28"/>
        </w:rPr>
        <w:t>9</w:t>
      </w:r>
      <w:r>
        <w:rPr>
          <w:sz w:val="28"/>
          <w:szCs w:val="28"/>
        </w:rPr>
        <w:t>г.</w:t>
      </w:r>
    </w:p>
    <w:p w:rsidR="00904003" w:rsidRDefault="00B574BB">
      <w:pPr>
        <w:pStyle w:val="Textbody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М.Ю. Давыдов                                                                                                                            ПМО:            С.Н. </w:t>
      </w:r>
      <w:proofErr w:type="spellStart"/>
      <w:r>
        <w:rPr>
          <w:sz w:val="28"/>
          <w:szCs w:val="28"/>
        </w:rPr>
        <w:t>Старчикова</w:t>
      </w:r>
      <w:proofErr w:type="spellEnd"/>
    </w:p>
    <w:p w:rsidR="00904003" w:rsidRDefault="00B574BB">
      <w:pPr>
        <w:pStyle w:val="Textbody"/>
        <w:spacing w:after="0"/>
        <w:rPr>
          <w:sz w:val="28"/>
          <w:szCs w:val="28"/>
        </w:rPr>
      </w:pPr>
      <w:r>
        <w:rPr>
          <w:sz w:val="28"/>
          <w:szCs w:val="28"/>
        </w:rPr>
        <w:t>Пр.№ 56 от 06.09.19 г.</w:t>
      </w:r>
    </w:p>
    <w:p w:rsidR="00904003" w:rsidRDefault="00904003">
      <w:pPr>
        <w:pStyle w:val="Textbody"/>
        <w:spacing w:after="0"/>
        <w:rPr>
          <w:sz w:val="28"/>
          <w:szCs w:val="28"/>
        </w:rPr>
      </w:pPr>
    </w:p>
    <w:p w:rsidR="00904003" w:rsidRDefault="00904003">
      <w:pPr>
        <w:pStyle w:val="Textbody"/>
        <w:spacing w:after="0"/>
        <w:rPr>
          <w:sz w:val="28"/>
          <w:szCs w:val="28"/>
        </w:rPr>
      </w:pPr>
    </w:p>
    <w:p w:rsidR="00904003" w:rsidRDefault="00904003">
      <w:pPr>
        <w:pStyle w:val="Textbody"/>
        <w:spacing w:after="0"/>
        <w:rPr>
          <w:sz w:val="28"/>
          <w:szCs w:val="28"/>
        </w:rPr>
      </w:pPr>
    </w:p>
    <w:p w:rsidR="00904003" w:rsidRDefault="00904003">
      <w:pPr>
        <w:pStyle w:val="Textbody"/>
        <w:spacing w:after="0"/>
        <w:jc w:val="center"/>
        <w:rPr>
          <w:sz w:val="28"/>
          <w:szCs w:val="28"/>
        </w:rPr>
      </w:pPr>
    </w:p>
    <w:p w:rsidR="00904003" w:rsidRDefault="00B574BB">
      <w:pPr>
        <w:pStyle w:val="Textbody"/>
        <w:spacing w:after="0"/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Рабочая программа по географии</w:t>
      </w:r>
      <w:r>
        <w:rPr>
          <w:b/>
          <w:i/>
          <w:sz w:val="40"/>
          <w:szCs w:val="40"/>
        </w:rPr>
        <w:br/>
        <w:t>11 класс</w:t>
      </w:r>
    </w:p>
    <w:p w:rsidR="00904003" w:rsidRDefault="00B574BB">
      <w:pPr>
        <w:pStyle w:val="Textbody"/>
        <w:spacing w:after="240"/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на201</w:t>
      </w:r>
      <w:r w:rsidR="00AB61B2">
        <w:rPr>
          <w:b/>
          <w:i/>
          <w:sz w:val="40"/>
          <w:szCs w:val="40"/>
        </w:rPr>
        <w:t>9</w:t>
      </w:r>
      <w:r>
        <w:rPr>
          <w:b/>
          <w:i/>
          <w:sz w:val="40"/>
          <w:szCs w:val="40"/>
        </w:rPr>
        <w:t>-202</w:t>
      </w:r>
      <w:r w:rsidR="00AB61B2">
        <w:rPr>
          <w:b/>
          <w:i/>
          <w:sz w:val="40"/>
          <w:szCs w:val="40"/>
        </w:rPr>
        <w:t>1</w:t>
      </w:r>
      <w:r>
        <w:rPr>
          <w:b/>
          <w:i/>
          <w:sz w:val="40"/>
          <w:szCs w:val="40"/>
        </w:rPr>
        <w:t xml:space="preserve"> учебный год,</w:t>
      </w:r>
      <w:r>
        <w:rPr>
          <w:b/>
          <w:i/>
          <w:sz w:val="40"/>
          <w:szCs w:val="40"/>
        </w:rPr>
        <w:br/>
      </w:r>
      <w:proofErr w:type="gramStart"/>
      <w:r>
        <w:rPr>
          <w:b/>
          <w:i/>
          <w:sz w:val="40"/>
          <w:szCs w:val="40"/>
        </w:rPr>
        <w:t>разработанная</w:t>
      </w:r>
      <w:proofErr w:type="gramEnd"/>
      <w:r>
        <w:rPr>
          <w:b/>
          <w:i/>
          <w:sz w:val="40"/>
          <w:szCs w:val="40"/>
        </w:rPr>
        <w:t xml:space="preserve"> учителем географии</w:t>
      </w:r>
      <w:r>
        <w:rPr>
          <w:b/>
          <w:i/>
          <w:sz w:val="40"/>
          <w:szCs w:val="40"/>
        </w:rPr>
        <w:br/>
      </w:r>
      <w:proofErr w:type="spellStart"/>
      <w:r>
        <w:rPr>
          <w:b/>
          <w:i/>
          <w:sz w:val="40"/>
          <w:szCs w:val="40"/>
        </w:rPr>
        <w:t>Кутуковой</w:t>
      </w:r>
      <w:proofErr w:type="spellEnd"/>
      <w:r>
        <w:rPr>
          <w:b/>
          <w:i/>
          <w:sz w:val="40"/>
          <w:szCs w:val="40"/>
        </w:rPr>
        <w:t xml:space="preserve"> Л. А.</w:t>
      </w:r>
    </w:p>
    <w:p w:rsidR="00904003" w:rsidRDefault="00904003">
      <w:pPr>
        <w:pStyle w:val="Textbody"/>
        <w:spacing w:after="0"/>
        <w:rPr>
          <w:sz w:val="40"/>
          <w:szCs w:val="40"/>
        </w:rPr>
      </w:pPr>
    </w:p>
    <w:p w:rsidR="00904003" w:rsidRDefault="00904003">
      <w:pPr>
        <w:pStyle w:val="Textbody"/>
        <w:spacing w:after="0"/>
        <w:rPr>
          <w:sz w:val="28"/>
          <w:szCs w:val="28"/>
        </w:rPr>
      </w:pPr>
    </w:p>
    <w:p w:rsidR="00904003" w:rsidRDefault="00B574BB">
      <w:pPr>
        <w:pStyle w:val="Textbody"/>
        <w:spacing w:after="0"/>
      </w:pPr>
      <w:r>
        <w:rPr>
          <w:b/>
          <w:sz w:val="28"/>
          <w:szCs w:val="28"/>
        </w:rPr>
        <w:t>Количество часов на год: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всего – 35 часов</w:t>
      </w:r>
      <w:r>
        <w:rPr>
          <w:sz w:val="28"/>
          <w:szCs w:val="28"/>
        </w:rPr>
        <w:br/>
        <w:t>в неделю – 1 час</w:t>
      </w:r>
    </w:p>
    <w:p w:rsidR="00904003" w:rsidRDefault="00B574BB">
      <w:pPr>
        <w:pStyle w:val="Textbody"/>
        <w:spacing w:after="0"/>
      </w:pPr>
      <w:r>
        <w:rPr>
          <w:b/>
          <w:sz w:val="28"/>
          <w:szCs w:val="28"/>
        </w:rPr>
        <w:t>Плановые контрольные работы: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зачёты – 2</w:t>
      </w:r>
    </w:p>
    <w:p w:rsidR="00904003" w:rsidRDefault="00904003">
      <w:pPr>
        <w:pStyle w:val="Textbody"/>
        <w:spacing w:after="0"/>
        <w:rPr>
          <w:sz w:val="28"/>
          <w:szCs w:val="28"/>
        </w:rPr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  <w:rPr>
          <w:b/>
          <w:sz w:val="38"/>
        </w:rPr>
      </w:pPr>
    </w:p>
    <w:p w:rsidR="00904003" w:rsidRDefault="00B574BB">
      <w:pPr>
        <w:pStyle w:val="Textbody"/>
        <w:spacing w:after="0"/>
        <w:rPr>
          <w:b/>
          <w:sz w:val="38"/>
        </w:rPr>
      </w:pPr>
      <w:r>
        <w:rPr>
          <w:b/>
          <w:sz w:val="38"/>
        </w:rPr>
        <w:t>Пояснительная записка</w:t>
      </w:r>
    </w:p>
    <w:p w:rsidR="00904003" w:rsidRDefault="00B574BB">
      <w:pPr>
        <w:pStyle w:val="Textbody"/>
        <w:spacing w:after="0"/>
      </w:pPr>
      <w:r>
        <w:rPr>
          <w:rStyle w:val="c4"/>
          <w:sz w:val="28"/>
        </w:rPr>
        <w:t xml:space="preserve">            Рабочая программа </w:t>
      </w:r>
      <w:proofErr w:type="gramStart"/>
      <w:r>
        <w:rPr>
          <w:rStyle w:val="c4"/>
          <w:sz w:val="28"/>
        </w:rPr>
        <w:t>по географии составлена в соответствии с Примерной программой по географии для общеобразовательных учреждений</w:t>
      </w:r>
      <w:proofErr w:type="gramEnd"/>
      <w:r>
        <w:rPr>
          <w:rStyle w:val="c4"/>
          <w:sz w:val="28"/>
        </w:rPr>
        <w:t xml:space="preserve"> от 2004 года.</w:t>
      </w:r>
    </w:p>
    <w:p w:rsidR="00904003" w:rsidRDefault="00B574BB">
      <w:pPr>
        <w:pStyle w:val="Textbody"/>
        <w:spacing w:after="0"/>
      </w:pPr>
      <w:r>
        <w:rPr>
          <w:rStyle w:val="c4"/>
          <w:sz w:val="28"/>
        </w:rPr>
        <w:t xml:space="preserve">           </w:t>
      </w:r>
      <w:r>
        <w:rPr>
          <w:sz w:val="27"/>
        </w:rPr>
        <w:t>Программа  даёт распределение учебных часов по разделам и темам курса и последовательность их изучения.</w:t>
      </w:r>
    </w:p>
    <w:p w:rsidR="00904003" w:rsidRDefault="00B574BB">
      <w:pPr>
        <w:pStyle w:val="Textbody"/>
        <w:spacing w:after="0"/>
      </w:pPr>
      <w:r>
        <w:rPr>
          <w:sz w:val="27"/>
        </w:rPr>
        <w:t xml:space="preserve">            </w:t>
      </w:r>
      <w:proofErr w:type="gramStart"/>
      <w:r>
        <w:rPr>
          <w:sz w:val="27"/>
        </w:rPr>
        <w:t xml:space="preserve">Реализую эту программу на основе учебника «Экономическая и социальная география мира. 10класс» </w:t>
      </w:r>
      <w:proofErr w:type="spellStart"/>
      <w:r>
        <w:rPr>
          <w:sz w:val="27"/>
        </w:rPr>
        <w:t>Максаковский</w:t>
      </w:r>
      <w:proofErr w:type="spellEnd"/>
      <w:r>
        <w:rPr>
          <w:sz w:val="27"/>
        </w:rPr>
        <w:t xml:space="preserve"> В.П., М. Просвещение, 2012г.; </w:t>
      </w:r>
      <w:r>
        <w:rPr>
          <w:rStyle w:val="c4"/>
          <w:sz w:val="28"/>
        </w:rPr>
        <w:t>приказа №1089 от 05.03.2004 Минобразования РФ» Об утверждении Федерального компонента государственных стандартов начального общего, основного и среднего (полного) общего образования»; приказа №1312от 09.03.2004 Минобразования РФ »Об утверждении федерального базисного учебного плана и примерных учебных планов для образовательных учреждений РФ».</w:t>
      </w:r>
      <w:proofErr w:type="gramEnd"/>
    </w:p>
    <w:p w:rsidR="00904003" w:rsidRDefault="00B574BB">
      <w:pPr>
        <w:pStyle w:val="Textbody"/>
        <w:spacing w:after="0"/>
      </w:pPr>
      <w:r>
        <w:rPr>
          <w:sz w:val="27"/>
        </w:rPr>
        <w:t xml:space="preserve">        Учебник</w:t>
      </w:r>
      <w:r>
        <w:t xml:space="preserve"> </w:t>
      </w:r>
      <w:r>
        <w:rPr>
          <w:sz w:val="27"/>
        </w:rPr>
        <w:t>рекомендован Министерством образования и науки Российской Федерации.</w:t>
      </w:r>
    </w:p>
    <w:p w:rsidR="00904003" w:rsidRDefault="00B574BB">
      <w:pPr>
        <w:pStyle w:val="Textbody"/>
        <w:spacing w:after="0"/>
      </w:pPr>
      <w:r>
        <w:rPr>
          <w:sz w:val="27"/>
        </w:rPr>
        <w:t xml:space="preserve">        По базисному учебному плану на экономическую географию отведено: 1 час в неделю из федерального</w:t>
      </w:r>
      <w:r>
        <w:t xml:space="preserve"> </w:t>
      </w:r>
      <w:r>
        <w:rPr>
          <w:sz w:val="27"/>
        </w:rPr>
        <w:t>компонента.(35 часов  в год)</w:t>
      </w:r>
      <w:r>
        <w:rPr>
          <w:sz w:val="27"/>
        </w:rPr>
        <w:br/>
        <w:t xml:space="preserve">          </w:t>
      </w:r>
      <w:r>
        <w:rPr>
          <w:color w:val="000000"/>
          <w:sz w:val="28"/>
          <w:szCs w:val="28"/>
        </w:rPr>
        <w:t>Содержание курса призвано сформировать у учащихся целостное представление о современном мире, о месте России в этом мире, а также развить у школьников познавательный интерес к другим народам и странам. Изучение географии в старшей школе на базовом уровне направлено на достижение следующих целей.</w:t>
      </w:r>
    </w:p>
    <w:p w:rsidR="00904003" w:rsidRDefault="00B574BB">
      <w:pPr>
        <w:pStyle w:val="Textbody"/>
        <w:spacing w:after="0"/>
        <w:ind w:firstLine="72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Цели:</w:t>
      </w:r>
    </w:p>
    <w:p w:rsidR="00904003" w:rsidRDefault="00B574BB">
      <w:pPr>
        <w:pStyle w:val="Textbody"/>
        <w:spacing w:after="0"/>
        <w:ind w:left="1004" w:firstLine="720"/>
        <w:jc w:val="both"/>
      </w:pPr>
      <w:r>
        <w:rPr>
          <w:b/>
          <w:color w:val="000000"/>
          <w:sz w:val="28"/>
          <w:szCs w:val="28"/>
        </w:rPr>
        <w:t>освоение системы географических знаний </w:t>
      </w:r>
      <w:r>
        <w:rPr>
          <w:color w:val="000000"/>
          <w:sz w:val="28"/>
          <w:szCs w:val="28"/>
        </w:rPr>
        <w:t>о целостном, многообразном и динамично изменяющемся мире, взаимосвязи природы, населения и хозяйства на всех территориальных уровнях, географических аспектах глобальных проблем человечества и путях их решения; методах изучения географического пространства, разнообразии его объектов и процессов;</w:t>
      </w:r>
    </w:p>
    <w:p w:rsidR="00904003" w:rsidRDefault="00B574BB">
      <w:pPr>
        <w:pStyle w:val="Textbody"/>
        <w:spacing w:after="0"/>
        <w:ind w:left="1004" w:firstLine="720"/>
        <w:jc w:val="both"/>
      </w:pPr>
      <w:r>
        <w:rPr>
          <w:b/>
          <w:color w:val="000000"/>
          <w:sz w:val="28"/>
          <w:szCs w:val="28"/>
        </w:rPr>
        <w:t>овладение умениями</w:t>
      </w:r>
      <w:r>
        <w:rPr>
          <w:color w:val="000000"/>
          <w:sz w:val="28"/>
          <w:szCs w:val="28"/>
        </w:rPr>
        <w:t xml:space="preserve"> сочетать глобальный, региональный и локальный подходы для описания и анализа природных, социально-экономических, </w:t>
      </w:r>
      <w:proofErr w:type="spellStart"/>
      <w:r>
        <w:rPr>
          <w:color w:val="000000"/>
          <w:sz w:val="28"/>
          <w:szCs w:val="28"/>
        </w:rPr>
        <w:t>геоэкологических</w:t>
      </w:r>
      <w:proofErr w:type="spellEnd"/>
      <w:r>
        <w:rPr>
          <w:color w:val="000000"/>
          <w:sz w:val="28"/>
          <w:szCs w:val="28"/>
        </w:rPr>
        <w:t xml:space="preserve"> процессов и явлений;</w:t>
      </w:r>
    </w:p>
    <w:p w:rsidR="00904003" w:rsidRDefault="00B574BB">
      <w:pPr>
        <w:pStyle w:val="Textbody"/>
        <w:spacing w:after="0"/>
        <w:ind w:left="1004" w:firstLine="720"/>
        <w:jc w:val="both"/>
      </w:pPr>
      <w:r>
        <w:rPr>
          <w:b/>
          <w:color w:val="000000"/>
          <w:sz w:val="28"/>
          <w:szCs w:val="28"/>
        </w:rPr>
        <w:t>развитие </w:t>
      </w:r>
      <w:r>
        <w:rPr>
          <w:color w:val="000000"/>
          <w:sz w:val="28"/>
          <w:szCs w:val="28"/>
        </w:rPr>
        <w:t>познавательных интересов, интеллектуальных и творческих способностей посредством ознакомления с важнейшими географическими особенностями и проблемами мира, его регионов и крупнейших стран;</w:t>
      </w:r>
    </w:p>
    <w:p w:rsidR="00904003" w:rsidRDefault="00B574BB">
      <w:pPr>
        <w:pStyle w:val="Textbody"/>
        <w:spacing w:after="0"/>
        <w:ind w:left="1004" w:firstLine="720"/>
        <w:jc w:val="both"/>
      </w:pPr>
      <w:r>
        <w:rPr>
          <w:b/>
          <w:color w:val="000000"/>
          <w:sz w:val="28"/>
          <w:szCs w:val="28"/>
        </w:rPr>
        <w:t>воспитание</w:t>
      </w:r>
      <w:r>
        <w:rPr>
          <w:color w:val="000000"/>
          <w:sz w:val="28"/>
          <w:szCs w:val="28"/>
        </w:rPr>
        <w:t xml:space="preserve"> патриотизма, толерантности, уважения к другим народам и культурам, бережного отношения </w:t>
      </w:r>
      <w:r>
        <w:rPr>
          <w:color w:val="000000"/>
          <w:sz w:val="28"/>
          <w:szCs w:val="28"/>
        </w:rPr>
        <w:lastRenderedPageBreak/>
        <w:t>к окружающей среде;</w:t>
      </w:r>
    </w:p>
    <w:p w:rsidR="00904003" w:rsidRDefault="00B574BB">
      <w:pPr>
        <w:pStyle w:val="Textbody"/>
        <w:spacing w:after="0"/>
        <w:ind w:left="1004" w:firstLine="720"/>
        <w:jc w:val="both"/>
      </w:pPr>
      <w:r>
        <w:rPr>
          <w:b/>
          <w:color w:val="000000"/>
          <w:sz w:val="28"/>
          <w:szCs w:val="28"/>
        </w:rPr>
        <w:t>использование</w:t>
      </w:r>
      <w:r>
        <w:rPr>
          <w:color w:val="000000"/>
          <w:sz w:val="28"/>
          <w:szCs w:val="28"/>
        </w:rPr>
        <w:t> в практической деятельности и повседневной жизни разнообразных географических методов, знаний и умений, а также географической информации.</w:t>
      </w:r>
    </w:p>
    <w:p w:rsidR="00904003" w:rsidRDefault="00B574BB">
      <w:pPr>
        <w:pStyle w:val="Textbody"/>
        <w:spacing w:after="0"/>
        <w:ind w:firstLine="720"/>
        <w:jc w:val="both"/>
      </w:pPr>
      <w:r>
        <w:rPr>
          <w:color w:val="000000"/>
          <w:sz w:val="28"/>
          <w:szCs w:val="28"/>
        </w:rPr>
        <w:t xml:space="preserve">• </w:t>
      </w:r>
      <w:r>
        <w:rPr>
          <w:b/>
          <w:color w:val="000000"/>
          <w:sz w:val="28"/>
          <w:szCs w:val="28"/>
        </w:rPr>
        <w:t>нахождения и применения</w:t>
      </w:r>
      <w:r>
        <w:rPr>
          <w:color w:val="000000"/>
          <w:sz w:val="28"/>
          <w:szCs w:val="28"/>
        </w:rPr>
        <w:t> географической информации, включая карты, статистические материалы, геоинформационные системы и ресурсы Интернета, для правильной оценки важнейших социально-экономических вопросов международной жизни; геополитической и геоэкономической ситуации в России, других странах и регионах мира, тенденций их возможного развития;</w:t>
      </w:r>
    </w:p>
    <w:p w:rsidR="00904003" w:rsidRDefault="00B574BB">
      <w:pPr>
        <w:pStyle w:val="Textbody"/>
        <w:spacing w:after="0"/>
        <w:ind w:firstLine="720"/>
        <w:jc w:val="both"/>
      </w:pPr>
      <w:r>
        <w:rPr>
          <w:color w:val="000000"/>
          <w:sz w:val="27"/>
          <w:szCs w:val="28"/>
        </w:rPr>
        <w:t xml:space="preserve">• </w:t>
      </w:r>
      <w:r>
        <w:rPr>
          <w:b/>
          <w:color w:val="000000"/>
          <w:sz w:val="27"/>
          <w:szCs w:val="28"/>
        </w:rPr>
        <w:t>понимания</w:t>
      </w:r>
      <w:r>
        <w:rPr>
          <w:color w:val="000000"/>
          <w:sz w:val="27"/>
          <w:szCs w:val="28"/>
        </w:rPr>
        <w:t> географической специфики крупных регионов и стран мира в условиях стремительного развития международного туризма и отдыха, деловых и образовательных программ, телекоммуникации, простого общения.</w:t>
      </w:r>
    </w:p>
    <w:p w:rsidR="00904003" w:rsidRDefault="00B574BB">
      <w:pPr>
        <w:pStyle w:val="Textbody"/>
        <w:spacing w:after="0"/>
      </w:pPr>
      <w:r>
        <w:t> </w:t>
      </w:r>
    </w:p>
    <w:p w:rsidR="00904003" w:rsidRDefault="00B574BB">
      <w:pPr>
        <w:pStyle w:val="Textbody"/>
        <w:spacing w:after="0"/>
      </w:pPr>
      <w:r>
        <w:t> </w:t>
      </w:r>
    </w:p>
    <w:p w:rsidR="00904003" w:rsidRDefault="00B574BB">
      <w:pPr>
        <w:pStyle w:val="Textbody"/>
        <w:spacing w:after="0"/>
      </w:pPr>
      <w:r>
        <w:t> </w:t>
      </w:r>
    </w:p>
    <w:p w:rsidR="00904003" w:rsidRDefault="00B574BB">
      <w:pPr>
        <w:pStyle w:val="Textbody"/>
        <w:spacing w:after="0"/>
      </w:pPr>
      <w:r>
        <w:t> </w:t>
      </w:r>
    </w:p>
    <w:p w:rsidR="00904003" w:rsidRDefault="00B574BB">
      <w:pPr>
        <w:pStyle w:val="Textbody"/>
        <w:spacing w:after="0"/>
      </w:pPr>
      <w:r>
        <w:t> </w:t>
      </w: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B574BB">
      <w:pPr>
        <w:pStyle w:val="Textbody"/>
        <w:spacing w:after="0"/>
      </w:pPr>
      <w:r>
        <w:t> </w:t>
      </w: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B574BB">
      <w:pPr>
        <w:pStyle w:val="Textbody"/>
        <w:spacing w:after="0"/>
      </w:pPr>
      <w:r>
        <w:t> </w:t>
      </w:r>
    </w:p>
    <w:p w:rsidR="00904003" w:rsidRDefault="00B574BB">
      <w:pPr>
        <w:pStyle w:val="Textbody"/>
        <w:spacing w:after="0"/>
      </w:pPr>
      <w:r>
        <w:lastRenderedPageBreak/>
        <w:t> </w:t>
      </w:r>
    </w:p>
    <w:p w:rsidR="00904003" w:rsidRDefault="00B574BB">
      <w:pPr>
        <w:pStyle w:val="Textbody"/>
        <w:spacing w:after="0"/>
      </w:pPr>
      <w:r>
        <w:t> </w:t>
      </w:r>
    </w:p>
    <w:p w:rsidR="00904003" w:rsidRDefault="00B574BB">
      <w:pPr>
        <w:pStyle w:val="Textbody"/>
        <w:spacing w:after="0"/>
        <w:rPr>
          <w:b/>
          <w:sz w:val="40"/>
        </w:rPr>
      </w:pPr>
      <w:r>
        <w:rPr>
          <w:b/>
          <w:sz w:val="40"/>
        </w:rPr>
        <w:br/>
        <w:t>Основное содержание</w:t>
      </w:r>
    </w:p>
    <w:p w:rsidR="00904003" w:rsidRDefault="00B574BB">
      <w:pPr>
        <w:pStyle w:val="Textbody"/>
        <w:spacing w:after="0"/>
      </w:pPr>
      <w:r>
        <w:t> </w:t>
      </w:r>
    </w:p>
    <w:tbl>
      <w:tblPr>
        <w:tblW w:w="10005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"/>
        <w:gridCol w:w="734"/>
        <w:gridCol w:w="6081"/>
        <w:gridCol w:w="2216"/>
      </w:tblGrid>
      <w:tr w:rsidR="00904003">
        <w:tc>
          <w:tcPr>
            <w:tcW w:w="97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№ раздела</w:t>
            </w:r>
          </w:p>
        </w:tc>
        <w:tc>
          <w:tcPr>
            <w:tcW w:w="7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№ темы</w:t>
            </w:r>
          </w:p>
        </w:tc>
        <w:tc>
          <w:tcPr>
            <w:tcW w:w="608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Название разделов</w:t>
            </w:r>
          </w:p>
        </w:tc>
        <w:tc>
          <w:tcPr>
            <w:tcW w:w="221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Количество часов</w:t>
            </w:r>
          </w:p>
        </w:tc>
      </w:tr>
      <w:tr w:rsidR="00904003">
        <w:tc>
          <w:tcPr>
            <w:tcW w:w="97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73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608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Повторение</w:t>
            </w:r>
          </w:p>
        </w:tc>
        <w:tc>
          <w:tcPr>
            <w:tcW w:w="221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</w:tr>
      <w:tr w:rsidR="00904003">
        <w:tc>
          <w:tcPr>
            <w:tcW w:w="97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B574BB">
            <w:pPr>
              <w:pStyle w:val="TableContents"/>
            </w:pPr>
            <w:r>
              <w:t>2</w:t>
            </w:r>
          </w:p>
        </w:tc>
        <w:tc>
          <w:tcPr>
            <w:tcW w:w="73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2</w:t>
            </w:r>
          </w:p>
        </w:tc>
        <w:tc>
          <w:tcPr>
            <w:tcW w:w="608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География отраслей мирового хозяйства</w:t>
            </w:r>
          </w:p>
        </w:tc>
        <w:tc>
          <w:tcPr>
            <w:tcW w:w="221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11</w:t>
            </w:r>
          </w:p>
        </w:tc>
      </w:tr>
      <w:tr w:rsidR="00904003">
        <w:tc>
          <w:tcPr>
            <w:tcW w:w="97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3</w:t>
            </w:r>
          </w:p>
        </w:tc>
        <w:tc>
          <w:tcPr>
            <w:tcW w:w="73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608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Региональная характеристика мира</w:t>
            </w:r>
          </w:p>
        </w:tc>
        <w:tc>
          <w:tcPr>
            <w:tcW w:w="221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21</w:t>
            </w:r>
          </w:p>
        </w:tc>
      </w:tr>
      <w:tr w:rsidR="00904003">
        <w:tc>
          <w:tcPr>
            <w:tcW w:w="974" w:type="dxa"/>
            <w:vMerge w:val="restart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904003">
            <w:pPr>
              <w:pStyle w:val="TableContents"/>
            </w:pPr>
          </w:p>
        </w:tc>
        <w:tc>
          <w:tcPr>
            <w:tcW w:w="73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3</w:t>
            </w:r>
          </w:p>
        </w:tc>
        <w:tc>
          <w:tcPr>
            <w:tcW w:w="608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Зарубежная Европа</w:t>
            </w:r>
          </w:p>
        </w:tc>
        <w:tc>
          <w:tcPr>
            <w:tcW w:w="221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8</w:t>
            </w:r>
          </w:p>
        </w:tc>
      </w:tr>
      <w:tr w:rsidR="00904003">
        <w:tc>
          <w:tcPr>
            <w:tcW w:w="974" w:type="dxa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904003"/>
        </w:tc>
        <w:tc>
          <w:tcPr>
            <w:tcW w:w="73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4</w:t>
            </w:r>
          </w:p>
        </w:tc>
        <w:tc>
          <w:tcPr>
            <w:tcW w:w="608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Зарубежная Азия</w:t>
            </w:r>
          </w:p>
        </w:tc>
        <w:tc>
          <w:tcPr>
            <w:tcW w:w="221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10</w:t>
            </w:r>
          </w:p>
        </w:tc>
      </w:tr>
      <w:tr w:rsidR="00904003">
        <w:tc>
          <w:tcPr>
            <w:tcW w:w="974" w:type="dxa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904003"/>
        </w:tc>
        <w:tc>
          <w:tcPr>
            <w:tcW w:w="73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5</w:t>
            </w:r>
          </w:p>
        </w:tc>
        <w:tc>
          <w:tcPr>
            <w:tcW w:w="608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Австралия и Океания</w:t>
            </w:r>
          </w:p>
        </w:tc>
        <w:tc>
          <w:tcPr>
            <w:tcW w:w="221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3</w:t>
            </w:r>
          </w:p>
        </w:tc>
      </w:tr>
      <w:tr w:rsidR="00904003">
        <w:tc>
          <w:tcPr>
            <w:tcW w:w="97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4</w:t>
            </w:r>
          </w:p>
        </w:tc>
        <w:tc>
          <w:tcPr>
            <w:tcW w:w="73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6</w:t>
            </w:r>
          </w:p>
        </w:tc>
        <w:tc>
          <w:tcPr>
            <w:tcW w:w="608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Обобщающее повторение</w:t>
            </w:r>
          </w:p>
        </w:tc>
        <w:tc>
          <w:tcPr>
            <w:tcW w:w="221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2</w:t>
            </w:r>
          </w:p>
        </w:tc>
      </w:tr>
      <w:tr w:rsidR="00904003">
        <w:tc>
          <w:tcPr>
            <w:tcW w:w="97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73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608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Итого</w:t>
            </w:r>
          </w:p>
        </w:tc>
        <w:tc>
          <w:tcPr>
            <w:tcW w:w="2216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35</w:t>
            </w:r>
          </w:p>
        </w:tc>
      </w:tr>
    </w:tbl>
    <w:p w:rsidR="00904003" w:rsidRDefault="00B574BB">
      <w:pPr>
        <w:pStyle w:val="Textbody"/>
        <w:keepNext/>
        <w:spacing w:after="240"/>
        <w:jc w:val="center"/>
      </w:pPr>
      <w:r>
        <w:t> </w:t>
      </w:r>
    </w:p>
    <w:p w:rsidR="00904003" w:rsidRDefault="00B574BB">
      <w:pPr>
        <w:pStyle w:val="Textbody"/>
        <w:keepNext/>
        <w:spacing w:after="62"/>
        <w:jc w:val="center"/>
        <w:rPr>
          <w:b/>
        </w:rPr>
      </w:pPr>
      <w:r>
        <w:rPr>
          <w:b/>
        </w:rPr>
        <w:br/>
      </w:r>
    </w:p>
    <w:p w:rsidR="00904003" w:rsidRDefault="00904003">
      <w:pPr>
        <w:pStyle w:val="Textbody"/>
        <w:spacing w:after="62"/>
        <w:jc w:val="center"/>
        <w:rPr>
          <w:b/>
        </w:rPr>
      </w:pPr>
    </w:p>
    <w:p w:rsidR="00904003" w:rsidRDefault="00904003">
      <w:pPr>
        <w:pStyle w:val="Textbody"/>
        <w:spacing w:after="62"/>
        <w:jc w:val="center"/>
        <w:rPr>
          <w:b/>
        </w:rPr>
      </w:pPr>
    </w:p>
    <w:p w:rsidR="00904003" w:rsidRDefault="00904003">
      <w:pPr>
        <w:pStyle w:val="Textbody"/>
        <w:spacing w:after="62"/>
        <w:jc w:val="center"/>
        <w:rPr>
          <w:b/>
        </w:rPr>
      </w:pPr>
    </w:p>
    <w:p w:rsidR="00904003" w:rsidRDefault="00904003">
      <w:pPr>
        <w:pStyle w:val="Textbody"/>
        <w:spacing w:after="62"/>
        <w:jc w:val="center"/>
        <w:rPr>
          <w:b/>
        </w:rPr>
      </w:pPr>
    </w:p>
    <w:p w:rsidR="00904003" w:rsidRDefault="00904003">
      <w:pPr>
        <w:pStyle w:val="Textbody"/>
        <w:spacing w:after="62"/>
        <w:jc w:val="center"/>
        <w:rPr>
          <w:b/>
        </w:rPr>
      </w:pPr>
    </w:p>
    <w:p w:rsidR="00904003" w:rsidRDefault="00904003">
      <w:pPr>
        <w:pStyle w:val="Textbody"/>
        <w:spacing w:after="62"/>
        <w:jc w:val="center"/>
        <w:rPr>
          <w:b/>
        </w:rPr>
      </w:pPr>
    </w:p>
    <w:p w:rsidR="00904003" w:rsidRDefault="00904003">
      <w:pPr>
        <w:pStyle w:val="Textbody"/>
        <w:spacing w:after="62"/>
        <w:jc w:val="center"/>
        <w:rPr>
          <w:b/>
        </w:rPr>
      </w:pPr>
    </w:p>
    <w:p w:rsidR="00904003" w:rsidRDefault="00904003">
      <w:pPr>
        <w:pStyle w:val="Textbody"/>
        <w:spacing w:after="62"/>
        <w:jc w:val="center"/>
        <w:rPr>
          <w:b/>
        </w:rPr>
      </w:pPr>
    </w:p>
    <w:p w:rsidR="00904003" w:rsidRDefault="00B574BB">
      <w:pPr>
        <w:pStyle w:val="Textbody"/>
        <w:spacing w:after="62"/>
        <w:jc w:val="center"/>
        <w:rPr>
          <w:b/>
        </w:rPr>
      </w:pPr>
      <w:r>
        <w:rPr>
          <w:b/>
        </w:rPr>
        <w:br/>
      </w:r>
    </w:p>
    <w:p w:rsidR="00904003" w:rsidRDefault="00904003">
      <w:pPr>
        <w:pStyle w:val="Textbody"/>
        <w:keepNext/>
        <w:spacing w:after="62"/>
        <w:jc w:val="center"/>
        <w:rPr>
          <w:b/>
        </w:rPr>
      </w:pPr>
    </w:p>
    <w:p w:rsidR="00904003" w:rsidRDefault="00B574BB">
      <w:pPr>
        <w:pStyle w:val="Textbody"/>
        <w:keepNext/>
        <w:spacing w:after="62"/>
        <w:jc w:val="center"/>
      </w:pPr>
      <w:r>
        <w:rPr>
          <w:b/>
        </w:rPr>
        <w:t>Календарно-тематическое планирование</w:t>
      </w:r>
      <w:r>
        <w:rPr>
          <w:b/>
        </w:rPr>
        <w:br/>
      </w:r>
      <w:r>
        <w:t>11 класс</w:t>
      </w:r>
    </w:p>
    <w:p w:rsidR="00904003" w:rsidRDefault="00B574BB">
      <w:pPr>
        <w:pStyle w:val="Textbody"/>
        <w:spacing w:after="28"/>
        <w:jc w:val="center"/>
      </w:pPr>
      <w:r>
        <w:t>35 часов (1 час в неделю)</w:t>
      </w:r>
    </w:p>
    <w:p w:rsidR="00904003" w:rsidRDefault="00B574BB">
      <w:pPr>
        <w:pStyle w:val="Textbody"/>
        <w:keepNext/>
        <w:spacing w:after="62"/>
        <w:jc w:val="center"/>
      </w:pPr>
      <w:r>
        <w:rPr>
          <w:i/>
        </w:rPr>
        <w:t xml:space="preserve">Учебник: </w:t>
      </w:r>
      <w:r>
        <w:t xml:space="preserve">В. П. </w:t>
      </w:r>
      <w:proofErr w:type="spellStart"/>
      <w:r>
        <w:t>Максаковский</w:t>
      </w:r>
      <w:proofErr w:type="spellEnd"/>
      <w:r>
        <w:t>. Экономическая и социальная география мира. – М.: Дрофа, 2012</w:t>
      </w:r>
    </w:p>
    <w:tbl>
      <w:tblPr>
        <w:tblW w:w="15240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1"/>
        <w:gridCol w:w="115"/>
        <w:gridCol w:w="99"/>
        <w:gridCol w:w="99"/>
        <w:gridCol w:w="2003"/>
        <w:gridCol w:w="115"/>
        <w:gridCol w:w="99"/>
        <w:gridCol w:w="99"/>
        <w:gridCol w:w="270"/>
        <w:gridCol w:w="152"/>
        <w:gridCol w:w="255"/>
        <w:gridCol w:w="1714"/>
        <w:gridCol w:w="99"/>
        <w:gridCol w:w="3072"/>
        <w:gridCol w:w="103"/>
        <w:gridCol w:w="99"/>
        <w:gridCol w:w="99"/>
        <w:gridCol w:w="2131"/>
        <w:gridCol w:w="2355"/>
        <w:gridCol w:w="99"/>
        <w:gridCol w:w="1132"/>
        <w:gridCol w:w="640"/>
      </w:tblGrid>
      <w:tr w:rsidR="00904003">
        <w:tc>
          <w:tcPr>
            <w:tcW w:w="605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</w:tc>
        <w:tc>
          <w:tcPr>
            <w:tcW w:w="2217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B574BB">
            <w:pPr>
              <w:pStyle w:val="TableContents"/>
            </w:pPr>
            <w:r>
              <w:t>Название раздела,</w:t>
            </w:r>
          </w:p>
          <w:p w:rsidR="00904003" w:rsidRDefault="00B574BB">
            <w:pPr>
              <w:pStyle w:val="TableContents"/>
            </w:pPr>
            <w:r>
              <w:t>темы уроков</w:t>
            </w:r>
          </w:p>
        </w:tc>
        <w:tc>
          <w:tcPr>
            <w:tcW w:w="875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B574BB">
            <w:pPr>
              <w:pStyle w:val="TableContents"/>
            </w:pPr>
            <w:r>
              <w:t>Кол-во часов</w:t>
            </w:r>
          </w:p>
        </w:tc>
        <w:tc>
          <w:tcPr>
            <w:tcW w:w="171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B574BB">
            <w:pPr>
              <w:pStyle w:val="TableContents"/>
            </w:pPr>
            <w:r>
              <w:t>Тип урока</w:t>
            </w:r>
          </w:p>
        </w:tc>
        <w:tc>
          <w:tcPr>
            <w:tcW w:w="3274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B574BB">
            <w:pPr>
              <w:pStyle w:val="TableContents"/>
            </w:pPr>
            <w:r>
              <w:t>Требования к уровню подготовки</w:t>
            </w:r>
          </w:p>
        </w:tc>
        <w:tc>
          <w:tcPr>
            <w:tcW w:w="2329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B574BB">
            <w:pPr>
              <w:pStyle w:val="TableContents"/>
            </w:pPr>
            <w:r>
              <w:t>Формы контроля</w:t>
            </w:r>
          </w:p>
        </w:tc>
        <w:tc>
          <w:tcPr>
            <w:tcW w:w="235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B574BB">
            <w:pPr>
              <w:pStyle w:val="TableContents"/>
            </w:pPr>
            <w:r>
              <w:t>Практические</w:t>
            </w:r>
          </w:p>
          <w:p w:rsidR="00904003" w:rsidRDefault="00B574BB">
            <w:pPr>
              <w:pStyle w:val="TableContents"/>
            </w:pPr>
            <w:r>
              <w:t>работы</w:t>
            </w:r>
          </w:p>
        </w:tc>
        <w:tc>
          <w:tcPr>
            <w:tcW w:w="1231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B574BB">
            <w:pPr>
              <w:pStyle w:val="TableContents"/>
            </w:pPr>
            <w:r>
              <w:t>Дата</w:t>
            </w:r>
          </w:p>
        </w:tc>
        <w:tc>
          <w:tcPr>
            <w:tcW w:w="64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  <w:rPr>
                <w:sz w:val="4"/>
                <w:szCs w:val="4"/>
              </w:rPr>
            </w:pPr>
          </w:p>
        </w:tc>
      </w:tr>
      <w:tr w:rsidR="00904003">
        <w:tc>
          <w:tcPr>
            <w:tcW w:w="605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217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Введение</w:t>
            </w:r>
          </w:p>
        </w:tc>
        <w:tc>
          <w:tcPr>
            <w:tcW w:w="875" w:type="dxa"/>
            <w:gridSpan w:val="5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171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Урок сообщения и усвоения новых знаний</w:t>
            </w:r>
          </w:p>
        </w:tc>
        <w:tc>
          <w:tcPr>
            <w:tcW w:w="327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 структу</w:t>
            </w:r>
            <w:r>
              <w:softHyphen/>
              <w:t>ру и задачи курса.</w:t>
            </w:r>
          </w:p>
        </w:tc>
        <w:tc>
          <w:tcPr>
            <w:tcW w:w="232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355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231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64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  <w:rPr>
                <w:sz w:val="4"/>
                <w:szCs w:val="4"/>
              </w:rPr>
            </w:pPr>
          </w:p>
        </w:tc>
      </w:tr>
      <w:tr w:rsidR="00904003">
        <w:tc>
          <w:tcPr>
            <w:tcW w:w="14600" w:type="dxa"/>
            <w:gridSpan w:val="21"/>
            <w:tcBorders>
              <w:left w:val="single" w:sz="8" w:space="0" w:color="808080"/>
              <w:bottom w:val="single" w:sz="8" w:space="0" w:color="808080"/>
            </w:tcBorders>
            <w:shd w:val="clear" w:color="auto" w:fill="EEECE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B574BB">
            <w:pPr>
              <w:pStyle w:val="TableContents"/>
              <w:jc w:val="center"/>
            </w:pPr>
            <w:r>
              <w:t>География отраслей мирового хозяйства – 11 часов</w:t>
            </w:r>
          </w:p>
        </w:tc>
        <w:tc>
          <w:tcPr>
            <w:tcW w:w="64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  <w:rPr>
                <w:sz w:val="4"/>
                <w:szCs w:val="4"/>
              </w:rPr>
            </w:pPr>
          </w:p>
        </w:tc>
      </w:tr>
      <w:tr w:rsidR="00904003">
        <w:tc>
          <w:tcPr>
            <w:tcW w:w="50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2</w:t>
            </w:r>
          </w:p>
        </w:tc>
        <w:tc>
          <w:tcPr>
            <w:tcW w:w="2201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География промышленности. Топливно-энергетическая промышленность</w:t>
            </w:r>
          </w:p>
        </w:tc>
        <w:tc>
          <w:tcPr>
            <w:tcW w:w="735" w:type="dxa"/>
            <w:gridSpan w:val="5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Урок сообщения и усвоения новых знаний</w:t>
            </w:r>
          </w:p>
        </w:tc>
        <w:tc>
          <w:tcPr>
            <w:tcW w:w="3175" w:type="dxa"/>
            <w:gridSpan w:val="2"/>
            <w:vMerge w:val="restart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Знать: географические особенности отраслевой и территориальной структуры мирового хозяйства, размещения его основных отраслей; оценивать и объяснять террито</w:t>
            </w:r>
            <w:r>
              <w:softHyphen/>
              <w:t>риальную концентрацию производства, степень природных, антропогенных и техногенных изменений отдельных</w:t>
            </w:r>
          </w:p>
          <w:p w:rsidR="00904003" w:rsidRDefault="00B574BB">
            <w:pPr>
              <w:pStyle w:val="TableContents"/>
            </w:pPr>
            <w:r>
              <w:t>территорий; применять разнообразные источники географической информации для проведения наблюдений за природными, социаль</w:t>
            </w:r>
            <w:r>
              <w:softHyphen/>
              <w:t xml:space="preserve">но-экономическими и </w:t>
            </w:r>
            <w:proofErr w:type="spellStart"/>
            <w:r>
              <w:lastRenderedPageBreak/>
              <w:t>геоэкологическими</w:t>
            </w:r>
            <w:proofErr w:type="spellEnd"/>
            <w:r>
              <w:t xml:space="preserve"> объектами, процессами и явлениями,</w:t>
            </w:r>
          </w:p>
          <w:p w:rsidR="00904003" w:rsidRDefault="00B574BB">
            <w:pPr>
              <w:pStyle w:val="TableContents"/>
            </w:pPr>
            <w:r>
              <w:t>их изменениями под влиянием разнообразных факторов; составлять комплексную географи</w:t>
            </w:r>
            <w:r>
              <w:softHyphen/>
              <w:t>ческую характеристику, таблицы, картосхемы, диаграммы, простейшие карты, модели, отражающие географические закономерности различных явлений и процессов, их</w:t>
            </w:r>
          </w:p>
          <w:p w:rsidR="00904003" w:rsidRDefault="00B574BB">
            <w:pPr>
              <w:pStyle w:val="TableContents"/>
            </w:pPr>
            <w:r>
              <w:t>территориальные взаимодействия</w:t>
            </w:r>
          </w:p>
        </w:tc>
        <w:tc>
          <w:tcPr>
            <w:tcW w:w="232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>Фронтальный опрос. Работа с картами атласа</w:t>
            </w:r>
          </w:p>
        </w:tc>
        <w:tc>
          <w:tcPr>
            <w:tcW w:w="2355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>№1. Создание картосхемы размещения основных промышленных районов мира.</w:t>
            </w:r>
          </w:p>
        </w:tc>
        <w:tc>
          <w:tcPr>
            <w:tcW w:w="1231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64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  <w:rPr>
                <w:sz w:val="4"/>
                <w:szCs w:val="4"/>
              </w:rPr>
            </w:pPr>
          </w:p>
        </w:tc>
      </w:tr>
      <w:tr w:rsidR="00904003">
        <w:tc>
          <w:tcPr>
            <w:tcW w:w="50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3</w:t>
            </w:r>
          </w:p>
        </w:tc>
        <w:tc>
          <w:tcPr>
            <w:tcW w:w="2201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Нефтяная, газовая и угольная промышленность. Электроэнергетика.</w:t>
            </w:r>
          </w:p>
        </w:tc>
        <w:tc>
          <w:tcPr>
            <w:tcW w:w="735" w:type="dxa"/>
            <w:gridSpan w:val="5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Урок сообщения и усвоения новых знаний</w:t>
            </w:r>
          </w:p>
        </w:tc>
        <w:tc>
          <w:tcPr>
            <w:tcW w:w="3175" w:type="dxa"/>
            <w:gridSpan w:val="2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/>
        </w:tc>
        <w:tc>
          <w:tcPr>
            <w:tcW w:w="232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355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231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64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  <w:rPr>
                <w:sz w:val="4"/>
                <w:szCs w:val="4"/>
              </w:rPr>
            </w:pPr>
          </w:p>
        </w:tc>
      </w:tr>
      <w:tr w:rsidR="00904003">
        <w:tc>
          <w:tcPr>
            <w:tcW w:w="50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4</w:t>
            </w:r>
          </w:p>
        </w:tc>
        <w:tc>
          <w:tcPr>
            <w:tcW w:w="2201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Горнодобывающая промышленность. Основные черты географии черной и цветной металлургии</w:t>
            </w:r>
          </w:p>
        </w:tc>
        <w:tc>
          <w:tcPr>
            <w:tcW w:w="735" w:type="dxa"/>
            <w:gridSpan w:val="5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Урок сообщения и усвоения новых знаний</w:t>
            </w:r>
          </w:p>
        </w:tc>
        <w:tc>
          <w:tcPr>
            <w:tcW w:w="3175" w:type="dxa"/>
            <w:gridSpan w:val="2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/>
        </w:tc>
        <w:tc>
          <w:tcPr>
            <w:tcW w:w="232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355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231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64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  <w:rPr>
                <w:sz w:val="4"/>
                <w:szCs w:val="4"/>
              </w:rPr>
            </w:pPr>
          </w:p>
        </w:tc>
      </w:tr>
      <w:tr w:rsidR="00904003">
        <w:tc>
          <w:tcPr>
            <w:tcW w:w="50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5</w:t>
            </w:r>
          </w:p>
        </w:tc>
        <w:tc>
          <w:tcPr>
            <w:tcW w:w="2201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 xml:space="preserve">Машиностроение, </w:t>
            </w:r>
            <w:proofErr w:type="gramStart"/>
            <w:r>
              <w:t>химическая</w:t>
            </w:r>
            <w:proofErr w:type="gramEnd"/>
            <w:r>
              <w:t>, лесная</w:t>
            </w:r>
          </w:p>
          <w:p w:rsidR="00904003" w:rsidRDefault="00B574BB">
            <w:pPr>
              <w:pStyle w:val="TableContents"/>
            </w:pPr>
            <w:r>
              <w:lastRenderedPageBreak/>
              <w:t xml:space="preserve">и </w:t>
            </w:r>
            <w:proofErr w:type="gramStart"/>
            <w:r>
              <w:t>текстильная</w:t>
            </w:r>
            <w:proofErr w:type="gramEnd"/>
            <w:r>
              <w:t xml:space="preserve"> промышленности. Главные страны и районы</w:t>
            </w:r>
          </w:p>
        </w:tc>
        <w:tc>
          <w:tcPr>
            <w:tcW w:w="735" w:type="dxa"/>
            <w:gridSpan w:val="5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 xml:space="preserve">Урок сообщения и усвоения новых </w:t>
            </w:r>
            <w:r>
              <w:lastRenderedPageBreak/>
              <w:t>знаний</w:t>
            </w:r>
          </w:p>
        </w:tc>
        <w:tc>
          <w:tcPr>
            <w:tcW w:w="3175" w:type="dxa"/>
            <w:gridSpan w:val="2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/>
        </w:tc>
        <w:tc>
          <w:tcPr>
            <w:tcW w:w="232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 xml:space="preserve">Фронтальный опрос. Работа с картами </w:t>
            </w:r>
            <w:r>
              <w:lastRenderedPageBreak/>
              <w:t>атласа</w:t>
            </w:r>
          </w:p>
        </w:tc>
        <w:tc>
          <w:tcPr>
            <w:tcW w:w="2355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231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64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  <w:rPr>
                <w:sz w:val="4"/>
                <w:szCs w:val="4"/>
              </w:rPr>
            </w:pPr>
          </w:p>
        </w:tc>
      </w:tr>
      <w:tr w:rsidR="00904003">
        <w:tc>
          <w:tcPr>
            <w:tcW w:w="50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>6</w:t>
            </w:r>
          </w:p>
        </w:tc>
        <w:tc>
          <w:tcPr>
            <w:tcW w:w="2514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Промышленные районы мира. Сельское хозяйство. Агропромышленный комплекс (агробизнес), «зеленая революция»</w:t>
            </w:r>
          </w:p>
        </w:tc>
        <w:tc>
          <w:tcPr>
            <w:tcW w:w="42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Урок сообщения и усвоения новых знаний</w:t>
            </w:r>
          </w:p>
        </w:tc>
        <w:tc>
          <w:tcPr>
            <w:tcW w:w="317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 страны-лиры по производству основных видов сельскохозяйственной продукции.</w:t>
            </w:r>
          </w:p>
        </w:tc>
        <w:tc>
          <w:tcPr>
            <w:tcW w:w="232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50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7</w:t>
            </w:r>
          </w:p>
        </w:tc>
        <w:tc>
          <w:tcPr>
            <w:tcW w:w="2514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Растениеводство</w:t>
            </w:r>
          </w:p>
        </w:tc>
        <w:tc>
          <w:tcPr>
            <w:tcW w:w="42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Урок сообщения и усвоения новых знаний</w:t>
            </w:r>
          </w:p>
        </w:tc>
        <w:tc>
          <w:tcPr>
            <w:tcW w:w="317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 xml:space="preserve">Знать </w:t>
            </w:r>
            <w:proofErr w:type="gramStart"/>
            <w:r>
              <w:t>основные</w:t>
            </w:r>
            <w:proofErr w:type="gramEnd"/>
            <w:r>
              <w:t xml:space="preserve"> понятии по теме.</w:t>
            </w:r>
          </w:p>
        </w:tc>
        <w:tc>
          <w:tcPr>
            <w:tcW w:w="232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50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8</w:t>
            </w:r>
          </w:p>
        </w:tc>
        <w:tc>
          <w:tcPr>
            <w:tcW w:w="2514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География транспорта. Мировая транспортная система</w:t>
            </w:r>
          </w:p>
        </w:tc>
        <w:tc>
          <w:tcPr>
            <w:tcW w:w="42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Комбинированный</w:t>
            </w:r>
          </w:p>
        </w:tc>
        <w:tc>
          <w:tcPr>
            <w:tcW w:w="317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 основную структуру транспорта мира, определять основные направления изменения транспорта в эпоху НТР.</w:t>
            </w:r>
          </w:p>
        </w:tc>
        <w:tc>
          <w:tcPr>
            <w:tcW w:w="232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>№2. Определение преобладающих видов транспорта, оценка степени его развития</w:t>
            </w: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50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9</w:t>
            </w:r>
          </w:p>
        </w:tc>
        <w:tc>
          <w:tcPr>
            <w:tcW w:w="2514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Сухопутный транспорт, морской, воздушный транспорт. Транспорт и окружающая среда</w:t>
            </w:r>
          </w:p>
        </w:tc>
        <w:tc>
          <w:tcPr>
            <w:tcW w:w="42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Комбинированный</w:t>
            </w:r>
          </w:p>
        </w:tc>
        <w:tc>
          <w:tcPr>
            <w:tcW w:w="317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 основные внешние экономические связи</w:t>
            </w:r>
          </w:p>
        </w:tc>
        <w:tc>
          <w:tcPr>
            <w:tcW w:w="232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50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>10</w:t>
            </w:r>
          </w:p>
        </w:tc>
        <w:tc>
          <w:tcPr>
            <w:tcW w:w="2514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География международных экономических отношений</w:t>
            </w:r>
          </w:p>
        </w:tc>
        <w:tc>
          <w:tcPr>
            <w:tcW w:w="42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Комбинированный</w:t>
            </w:r>
          </w:p>
        </w:tc>
        <w:tc>
          <w:tcPr>
            <w:tcW w:w="317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 xml:space="preserve">Знать географию мировых валютно </w:t>
            </w:r>
            <w:proofErr w:type="gramStart"/>
            <w:r>
              <w:t>-ф</w:t>
            </w:r>
            <w:proofErr w:type="gramEnd"/>
            <w:r>
              <w:t>инансовых отношений</w:t>
            </w:r>
          </w:p>
        </w:tc>
        <w:tc>
          <w:tcPr>
            <w:tcW w:w="232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50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11</w:t>
            </w:r>
          </w:p>
        </w:tc>
        <w:tc>
          <w:tcPr>
            <w:tcW w:w="2514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Итоговый урок по теме</w:t>
            </w:r>
          </w:p>
        </w:tc>
        <w:tc>
          <w:tcPr>
            <w:tcW w:w="42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Практикум</w:t>
            </w:r>
          </w:p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</w:tc>
        <w:tc>
          <w:tcPr>
            <w:tcW w:w="317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 основные понятия по изученному курсу, оценивать и объяснять различные географические явления и процессы, давать им экономическую и социальную оценку.</w:t>
            </w:r>
          </w:p>
        </w:tc>
        <w:tc>
          <w:tcPr>
            <w:tcW w:w="232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Практическая работа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>№3. Составление экономико-географической характеристики одной из отраслей промышленности мира</w:t>
            </w: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506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12</w:t>
            </w:r>
          </w:p>
        </w:tc>
        <w:tc>
          <w:tcPr>
            <w:tcW w:w="2514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Обобщающее повторение по разделу «Общая характеристика мира»</w:t>
            </w:r>
          </w:p>
        </w:tc>
        <w:tc>
          <w:tcPr>
            <w:tcW w:w="42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Урок проверки знаний и умений</w:t>
            </w:r>
          </w:p>
          <w:p w:rsidR="00904003" w:rsidRDefault="00904003"/>
          <w:p w:rsidR="00904003" w:rsidRDefault="00904003"/>
          <w:p w:rsidR="00904003" w:rsidRDefault="00904003"/>
          <w:p w:rsidR="00904003" w:rsidRDefault="00904003">
            <w:pPr>
              <w:jc w:val="center"/>
            </w:pPr>
          </w:p>
          <w:p w:rsidR="00904003" w:rsidRDefault="00904003"/>
        </w:tc>
        <w:tc>
          <w:tcPr>
            <w:tcW w:w="3175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 основные понятия по изученному курсу, оценивать и объяснять различные географические явления и процессы, давать им экономическую и социальную оценку.</w:t>
            </w:r>
          </w:p>
        </w:tc>
        <w:tc>
          <w:tcPr>
            <w:tcW w:w="2329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Зачёт№1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15240" w:type="dxa"/>
            <w:gridSpan w:val="2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EECE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B574BB">
            <w:pPr>
              <w:pStyle w:val="TableContents"/>
              <w:jc w:val="center"/>
            </w:pPr>
            <w:r>
              <w:t>Региональная характеристика мира – 33 часа</w:t>
            </w:r>
          </w:p>
        </w:tc>
      </w:tr>
      <w:tr w:rsidR="00904003">
        <w:tc>
          <w:tcPr>
            <w:tcW w:w="15240" w:type="dxa"/>
            <w:gridSpan w:val="2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EECE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B574BB">
            <w:pPr>
              <w:pStyle w:val="TableContents"/>
              <w:jc w:val="center"/>
            </w:pPr>
            <w:r>
              <w:t>Зарубежная Европа – 8 часов</w:t>
            </w:r>
          </w:p>
        </w:tc>
      </w:tr>
      <w:tr w:rsidR="00904003">
        <w:tc>
          <w:tcPr>
            <w:tcW w:w="704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13</w:t>
            </w:r>
          </w:p>
        </w:tc>
        <w:tc>
          <w:tcPr>
            <w:tcW w:w="2316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Экономико-географическая характеристика стран Европы</w:t>
            </w:r>
          </w:p>
        </w:tc>
        <w:tc>
          <w:tcPr>
            <w:tcW w:w="42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Урок сообщения и усвоения новых знаний</w:t>
            </w:r>
          </w:p>
        </w:tc>
        <w:tc>
          <w:tcPr>
            <w:tcW w:w="3072" w:type="dxa"/>
            <w:vMerge w:val="restart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 xml:space="preserve">Знать и понимать основные понятия и термины по теме. Оценивать и объяснять </w:t>
            </w:r>
            <w:proofErr w:type="spellStart"/>
            <w:r>
              <w:t>ресурсообеспеченость</w:t>
            </w:r>
            <w:proofErr w:type="spellEnd"/>
            <w:r>
              <w:t xml:space="preserve"> региона разными видами природных ресурсов; демографическую ситуацию, национальный состав  и уровни урбанизации стран региона.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lastRenderedPageBreak/>
              <w:t> </w:t>
            </w:r>
          </w:p>
        </w:tc>
        <w:tc>
          <w:tcPr>
            <w:tcW w:w="2432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>Индивидуальный опрос Работа с картами атласа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704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14</w:t>
            </w:r>
          </w:p>
        </w:tc>
        <w:tc>
          <w:tcPr>
            <w:tcW w:w="2316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Население Зарубежной Европы</w:t>
            </w:r>
          </w:p>
        </w:tc>
        <w:tc>
          <w:tcPr>
            <w:tcW w:w="42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Комбинированный</w:t>
            </w:r>
          </w:p>
        </w:tc>
        <w:tc>
          <w:tcPr>
            <w:tcW w:w="3072" w:type="dxa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/>
        </w:tc>
        <w:tc>
          <w:tcPr>
            <w:tcW w:w="2432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>№4. Изучение проблемы природных и трудовых ресурсов в процессе интеграции стран зарубежной Европы</w:t>
            </w: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704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>15</w:t>
            </w:r>
          </w:p>
        </w:tc>
        <w:tc>
          <w:tcPr>
            <w:tcW w:w="2316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 xml:space="preserve">Контрольная работа за </w:t>
            </w:r>
            <w:r>
              <w:rPr>
                <w:lang w:val="en-US"/>
              </w:rPr>
              <w:t>I</w:t>
            </w:r>
            <w:r>
              <w:t xml:space="preserve"> полугодие</w:t>
            </w:r>
          </w:p>
        </w:tc>
        <w:tc>
          <w:tcPr>
            <w:tcW w:w="42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Урок проверки знаний и умений</w:t>
            </w:r>
          </w:p>
        </w:tc>
        <w:tc>
          <w:tcPr>
            <w:tcW w:w="307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 основные понятия по изученному курсу, оценивать и объяснять различные географические явления и процессы, давать им экономическую и социальную оценку.</w:t>
            </w:r>
          </w:p>
        </w:tc>
        <w:tc>
          <w:tcPr>
            <w:tcW w:w="2432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  <w:p w:rsidR="00904003" w:rsidRDefault="00904003">
            <w:pPr>
              <w:pStyle w:val="TableContents"/>
            </w:pP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rPr>
          <w:trHeight w:val="1656"/>
        </w:trPr>
        <w:tc>
          <w:tcPr>
            <w:tcW w:w="704" w:type="dxa"/>
            <w:gridSpan w:val="4"/>
            <w:tcBorders>
              <w:left w:val="single" w:sz="8" w:space="0" w:color="808080"/>
              <w:bottom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16</w:t>
            </w:r>
          </w:p>
        </w:tc>
        <w:tc>
          <w:tcPr>
            <w:tcW w:w="2316" w:type="dxa"/>
            <w:gridSpan w:val="4"/>
            <w:tcBorders>
              <w:left w:val="single" w:sz="8" w:space="0" w:color="808080"/>
              <w:bottom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 xml:space="preserve">Хозяйство. </w:t>
            </w:r>
          </w:p>
        </w:tc>
        <w:tc>
          <w:tcPr>
            <w:tcW w:w="422" w:type="dxa"/>
            <w:gridSpan w:val="2"/>
            <w:tcBorders>
              <w:left w:val="single" w:sz="8" w:space="0" w:color="808080"/>
              <w:bottom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Комбинированный</w:t>
            </w:r>
          </w:p>
          <w:p w:rsidR="00904003" w:rsidRDefault="00B574BB">
            <w:pPr>
              <w:pStyle w:val="TableContents"/>
            </w:pPr>
            <w:r>
              <w:t>Лекция</w:t>
            </w:r>
          </w:p>
        </w:tc>
        <w:tc>
          <w:tcPr>
            <w:tcW w:w="307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 и понимать основные понятия и термины по теме. Уметь составлять краткую характеристику основных отраслей промышленности и с/х</w:t>
            </w:r>
          </w:p>
        </w:tc>
        <w:tc>
          <w:tcPr>
            <w:tcW w:w="2432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4" w:space="0" w:color="00000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704" w:type="dxa"/>
            <w:gridSpan w:val="4"/>
            <w:tcBorders>
              <w:top w:val="single" w:sz="4" w:space="0" w:color="00000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17</w:t>
            </w:r>
          </w:p>
        </w:tc>
        <w:tc>
          <w:tcPr>
            <w:tcW w:w="2316" w:type="dxa"/>
            <w:gridSpan w:val="4"/>
            <w:tcBorders>
              <w:top w:val="single" w:sz="4" w:space="0" w:color="00000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Географический рисунок расселения и хозяйства</w:t>
            </w:r>
          </w:p>
        </w:tc>
        <w:tc>
          <w:tcPr>
            <w:tcW w:w="422" w:type="dxa"/>
            <w:gridSpan w:val="2"/>
            <w:tcBorders>
              <w:top w:val="single" w:sz="4" w:space="0" w:color="00000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top w:val="single" w:sz="4" w:space="0" w:color="00000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Комбинированный</w:t>
            </w:r>
          </w:p>
        </w:tc>
        <w:tc>
          <w:tcPr>
            <w:tcW w:w="3072" w:type="dxa"/>
            <w:vMerge w:val="restart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 и понимать основные понятия и термины по теме. Уметь объяснять особенности каждого промышленного района по набору характеристик.</w:t>
            </w:r>
          </w:p>
          <w:p w:rsidR="00904003" w:rsidRDefault="00B574BB">
            <w:pPr>
              <w:pStyle w:val="TableContents"/>
            </w:pPr>
            <w:r>
              <w:t>Уметь составлять комплексную географическую характеристику стран Европы по разным источникам знаний.</w:t>
            </w:r>
          </w:p>
        </w:tc>
        <w:tc>
          <w:tcPr>
            <w:tcW w:w="2432" w:type="dxa"/>
            <w:gridSpan w:val="4"/>
            <w:vMerge w:val="restart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454" w:type="dxa"/>
            <w:gridSpan w:val="2"/>
            <w:tcBorders>
              <w:top w:val="single" w:sz="4" w:space="0" w:color="00000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top w:val="single" w:sz="4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704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18</w:t>
            </w:r>
          </w:p>
        </w:tc>
        <w:tc>
          <w:tcPr>
            <w:tcW w:w="2316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Восточная Европа, Средняя Европа, Северная Европа, Южная Европа</w:t>
            </w:r>
          </w:p>
        </w:tc>
        <w:tc>
          <w:tcPr>
            <w:tcW w:w="42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Практикум</w:t>
            </w:r>
          </w:p>
        </w:tc>
        <w:tc>
          <w:tcPr>
            <w:tcW w:w="3072" w:type="dxa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/>
        </w:tc>
        <w:tc>
          <w:tcPr>
            <w:tcW w:w="2432" w:type="dxa"/>
            <w:gridSpan w:val="4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/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>№5. Создание экономико-географического обоснования размещения двух-трех отраслей промышленности в одной из стран.</w:t>
            </w: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704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19</w:t>
            </w:r>
          </w:p>
        </w:tc>
        <w:tc>
          <w:tcPr>
            <w:tcW w:w="2316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 xml:space="preserve">Европейские страны «большой семерки»: Франция, Великобритания, </w:t>
            </w:r>
            <w:r>
              <w:lastRenderedPageBreak/>
              <w:t>Италия</w:t>
            </w:r>
          </w:p>
        </w:tc>
        <w:tc>
          <w:tcPr>
            <w:tcW w:w="42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Практикум</w:t>
            </w:r>
          </w:p>
        </w:tc>
        <w:tc>
          <w:tcPr>
            <w:tcW w:w="307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 xml:space="preserve">Уметь составлять сравнительную географическую характеристику стран </w:t>
            </w:r>
            <w:r>
              <w:lastRenderedPageBreak/>
              <w:t>Европы по разным источникам знаний, делать выводы на основе сравнения.</w:t>
            </w:r>
          </w:p>
        </w:tc>
        <w:tc>
          <w:tcPr>
            <w:tcW w:w="2432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>Практическая работа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 xml:space="preserve">№6. Составление сравнительной экономико-географической </w:t>
            </w:r>
            <w:r>
              <w:lastRenderedPageBreak/>
              <w:t>характеристики двух стран «большой семерки»</w:t>
            </w: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704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>20</w:t>
            </w:r>
          </w:p>
        </w:tc>
        <w:tc>
          <w:tcPr>
            <w:tcW w:w="2316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Итоговый урок</w:t>
            </w:r>
          </w:p>
          <w:p w:rsidR="00904003" w:rsidRDefault="00B574BB">
            <w:pPr>
              <w:pStyle w:val="TableContents"/>
            </w:pPr>
            <w:r>
              <w:t>по теме</w:t>
            </w:r>
          </w:p>
        </w:tc>
        <w:tc>
          <w:tcPr>
            <w:tcW w:w="422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068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Урок проверки знаний и умений</w:t>
            </w:r>
          </w:p>
        </w:tc>
        <w:tc>
          <w:tcPr>
            <w:tcW w:w="307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Актуализация фактических знаний</w:t>
            </w:r>
          </w:p>
        </w:tc>
        <w:tc>
          <w:tcPr>
            <w:tcW w:w="2432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атласа. Проверочный тест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15240" w:type="dxa"/>
            <w:gridSpan w:val="2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EECE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04003" w:rsidRDefault="00B574BB">
            <w:pPr>
              <w:pStyle w:val="TableContents"/>
              <w:jc w:val="center"/>
            </w:pPr>
            <w:r>
              <w:t>Зарубежная Азия – 10 часов</w:t>
            </w:r>
          </w:p>
        </w:tc>
      </w:tr>
      <w:tr w:rsidR="00904003">
        <w:tc>
          <w:tcPr>
            <w:tcW w:w="39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21</w:t>
            </w:r>
          </w:p>
        </w:tc>
        <w:tc>
          <w:tcPr>
            <w:tcW w:w="2530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Общая характеристика Зарубежной Азии: территория, границы, положение, политическая карта, государственный строй</w:t>
            </w:r>
          </w:p>
        </w:tc>
        <w:tc>
          <w:tcPr>
            <w:tcW w:w="36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22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Урок сообщения и усвоения новых знаний</w:t>
            </w:r>
          </w:p>
        </w:tc>
        <w:tc>
          <w:tcPr>
            <w:tcW w:w="327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 xml:space="preserve">Знать и понимать основные понятия и термины по теме. Оценивать и объяснять </w:t>
            </w:r>
            <w:proofErr w:type="spellStart"/>
            <w:r>
              <w:t>ресурсообеспеченость</w:t>
            </w:r>
            <w:proofErr w:type="spellEnd"/>
            <w:r>
              <w:t xml:space="preserve"> региона разными видами природных ресурсов; демографическую ситуацию, национальный состав  и уровни урбанизации стран региона.</w:t>
            </w:r>
          </w:p>
        </w:tc>
        <w:tc>
          <w:tcPr>
            <w:tcW w:w="223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>Индивидуальный опрос Работа с картами атласа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39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22</w:t>
            </w:r>
          </w:p>
        </w:tc>
        <w:tc>
          <w:tcPr>
            <w:tcW w:w="2530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Природные условия и ресурсы</w:t>
            </w:r>
          </w:p>
        </w:tc>
        <w:tc>
          <w:tcPr>
            <w:tcW w:w="36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22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Комбинированный</w:t>
            </w:r>
          </w:p>
        </w:tc>
        <w:tc>
          <w:tcPr>
            <w:tcW w:w="3274" w:type="dxa"/>
            <w:gridSpan w:val="3"/>
            <w:vMerge w:val="restart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>Уметь давать комплексную географическую характеристику природных ресурсов, населения и хозяйства зарубежной Азии. Региональные различия.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>Знать и понимать основные понятия и термины по теме. Уметь составлять краткую характеристику основных отраслей промышленности и сельского хозяйства региона, центров мирового хозяйства.</w:t>
            </w:r>
          </w:p>
          <w:p w:rsidR="00904003" w:rsidRDefault="00B574BB">
            <w:pPr>
              <w:pStyle w:val="TableContents"/>
            </w:pPr>
            <w:r>
              <w:lastRenderedPageBreak/>
              <w:t> 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</w:tc>
        <w:tc>
          <w:tcPr>
            <w:tcW w:w="223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>Индивидуальный опрос Работа с картами атласа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>№7. Выделение на контурной карте ресурсов мирового ранга.</w:t>
            </w: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39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23</w:t>
            </w:r>
          </w:p>
        </w:tc>
        <w:tc>
          <w:tcPr>
            <w:tcW w:w="2530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Население Азии</w:t>
            </w:r>
          </w:p>
        </w:tc>
        <w:tc>
          <w:tcPr>
            <w:tcW w:w="36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22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Комбинированный</w:t>
            </w:r>
          </w:p>
        </w:tc>
        <w:tc>
          <w:tcPr>
            <w:tcW w:w="3274" w:type="dxa"/>
            <w:gridSpan w:val="3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/>
        </w:tc>
        <w:tc>
          <w:tcPr>
            <w:tcW w:w="2230" w:type="dxa"/>
            <w:gridSpan w:val="2"/>
            <w:vMerge w:val="restart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39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24</w:t>
            </w:r>
          </w:p>
        </w:tc>
        <w:tc>
          <w:tcPr>
            <w:tcW w:w="2530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Общая характеристика хозяйства региона</w:t>
            </w:r>
          </w:p>
        </w:tc>
        <w:tc>
          <w:tcPr>
            <w:tcW w:w="36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22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Лекция</w:t>
            </w:r>
          </w:p>
        </w:tc>
        <w:tc>
          <w:tcPr>
            <w:tcW w:w="3274" w:type="dxa"/>
            <w:gridSpan w:val="3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/>
        </w:tc>
        <w:tc>
          <w:tcPr>
            <w:tcW w:w="2230" w:type="dxa"/>
            <w:gridSpan w:val="2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/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39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25</w:t>
            </w:r>
          </w:p>
        </w:tc>
        <w:tc>
          <w:tcPr>
            <w:tcW w:w="2530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Основные черты географии промышленности и сельского хозяйства</w:t>
            </w:r>
          </w:p>
        </w:tc>
        <w:tc>
          <w:tcPr>
            <w:tcW w:w="36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22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Комбинированный</w:t>
            </w:r>
          </w:p>
        </w:tc>
        <w:tc>
          <w:tcPr>
            <w:tcW w:w="3274" w:type="dxa"/>
            <w:gridSpan w:val="3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/>
        </w:tc>
        <w:tc>
          <w:tcPr>
            <w:tcW w:w="2230" w:type="dxa"/>
            <w:gridSpan w:val="2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/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39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>26</w:t>
            </w:r>
          </w:p>
        </w:tc>
        <w:tc>
          <w:tcPr>
            <w:tcW w:w="2530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Восточная Азия. Китай</w:t>
            </w:r>
          </w:p>
        </w:tc>
        <w:tc>
          <w:tcPr>
            <w:tcW w:w="36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22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Комбинированный</w:t>
            </w:r>
          </w:p>
        </w:tc>
        <w:tc>
          <w:tcPr>
            <w:tcW w:w="327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 и понимать основные понятия и термины по теме. Оценивать и объяснять демографическую ситуацию, территориальную концентрацию населения и производства, феномен развития страны на современном этапе.</w:t>
            </w:r>
          </w:p>
        </w:tc>
        <w:tc>
          <w:tcPr>
            <w:tcW w:w="223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>№8. Характеристика специализации основных сельскохозяйственных районов Китая, объяснение причин</w:t>
            </w: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39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27</w:t>
            </w:r>
          </w:p>
        </w:tc>
        <w:tc>
          <w:tcPr>
            <w:tcW w:w="2530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Япония</w:t>
            </w:r>
          </w:p>
        </w:tc>
        <w:tc>
          <w:tcPr>
            <w:tcW w:w="36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22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Комбинированный</w:t>
            </w:r>
          </w:p>
        </w:tc>
        <w:tc>
          <w:tcPr>
            <w:tcW w:w="327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 и понимать основные понятия и термины по теме. Оценивать и объяснять демографическую ситуацию, территориальную концентрацию населения и производства Японии, понятие японского образа жизни.</w:t>
            </w:r>
          </w:p>
        </w:tc>
        <w:tc>
          <w:tcPr>
            <w:tcW w:w="223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>№9. Отражение на картосхеме международных экономических связей Японии</w:t>
            </w: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39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28</w:t>
            </w:r>
          </w:p>
        </w:tc>
        <w:tc>
          <w:tcPr>
            <w:tcW w:w="2530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Южная Азия. Индия</w:t>
            </w:r>
          </w:p>
        </w:tc>
        <w:tc>
          <w:tcPr>
            <w:tcW w:w="36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22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Комбинированный</w:t>
            </w:r>
          </w:p>
        </w:tc>
        <w:tc>
          <w:tcPr>
            <w:tcW w:w="327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 и понимать основные понятия и термины по теме. Оценивать и объяснять демографическую ситуацию, территориальную концентрацию населения и производства Индии, достижения и современные проблемы государства.</w:t>
            </w:r>
          </w:p>
        </w:tc>
        <w:tc>
          <w:tcPr>
            <w:tcW w:w="223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39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29</w:t>
            </w:r>
          </w:p>
        </w:tc>
        <w:tc>
          <w:tcPr>
            <w:tcW w:w="2530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Юго-Восточная Азия. Новые индустриальные страны</w:t>
            </w:r>
          </w:p>
        </w:tc>
        <w:tc>
          <w:tcPr>
            <w:tcW w:w="36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22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Практикум</w:t>
            </w:r>
          </w:p>
        </w:tc>
        <w:tc>
          <w:tcPr>
            <w:tcW w:w="327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 xml:space="preserve">Знать и понимать основные понятия и термины по теме. Уметь составлять краткую характеристику основных </w:t>
            </w:r>
            <w:r>
              <w:lastRenderedPageBreak/>
              <w:t>отраслей промышленности и сельского хозяйства одной из новых индустриальных стран Азии</w:t>
            </w:r>
          </w:p>
        </w:tc>
        <w:tc>
          <w:tcPr>
            <w:tcW w:w="223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>Индивидуальный опрос Работа с картами атласа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 xml:space="preserve">№10. Составление экономико-географической характеристики одной </w:t>
            </w:r>
            <w:r>
              <w:lastRenderedPageBreak/>
              <w:t>из новых индустриальных стран Азии</w:t>
            </w: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39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>30</w:t>
            </w:r>
          </w:p>
        </w:tc>
        <w:tc>
          <w:tcPr>
            <w:tcW w:w="2530" w:type="dxa"/>
            <w:gridSpan w:val="6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Тематический контроль и обобщение знаний по теме «Зарубежная Азия»</w:t>
            </w:r>
          </w:p>
        </w:tc>
        <w:tc>
          <w:tcPr>
            <w:tcW w:w="36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22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Повторительно-обобщающий</w:t>
            </w:r>
          </w:p>
        </w:tc>
        <w:tc>
          <w:tcPr>
            <w:tcW w:w="3274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 и понимать основные понятия и термины по теме.</w:t>
            </w:r>
          </w:p>
        </w:tc>
        <w:tc>
          <w:tcPr>
            <w:tcW w:w="2230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Контрольный тест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15240" w:type="dxa"/>
            <w:gridSpan w:val="2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Австралия и Океания – 2 часа</w:t>
            </w:r>
          </w:p>
        </w:tc>
      </w:tr>
      <w:tr w:rsidR="00904003">
        <w:tc>
          <w:tcPr>
            <w:tcW w:w="704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31</w:t>
            </w:r>
          </w:p>
        </w:tc>
        <w:tc>
          <w:tcPr>
            <w:tcW w:w="2217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Комплексная характеристика региона</w:t>
            </w:r>
          </w:p>
        </w:tc>
        <w:tc>
          <w:tcPr>
            <w:tcW w:w="36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22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Лекция</w:t>
            </w:r>
          </w:p>
        </w:tc>
        <w:tc>
          <w:tcPr>
            <w:tcW w:w="3373" w:type="dxa"/>
            <w:gridSpan w:val="4"/>
            <w:vMerge w:val="restart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Знать и понимать основные понятия и термины по теме. Оценивать и объяснять демографическую ситуацию, территориальную концентрацию населения и производства Австралийского Союза.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> </w:t>
            </w:r>
          </w:p>
          <w:p w:rsidR="00904003" w:rsidRDefault="00B574BB">
            <w:pPr>
              <w:pStyle w:val="TableContents"/>
            </w:pPr>
            <w:r>
              <w:t>Знать и понимать основные понятия и термины по теме</w:t>
            </w:r>
          </w:p>
        </w:tc>
        <w:tc>
          <w:tcPr>
            <w:tcW w:w="213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Индивидуальный опрос Работа с картами атласа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704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32</w:t>
            </w:r>
          </w:p>
        </w:tc>
        <w:tc>
          <w:tcPr>
            <w:tcW w:w="2217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Австралия</w:t>
            </w:r>
          </w:p>
        </w:tc>
        <w:tc>
          <w:tcPr>
            <w:tcW w:w="36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22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Комбинированный</w:t>
            </w:r>
          </w:p>
        </w:tc>
        <w:tc>
          <w:tcPr>
            <w:tcW w:w="3373" w:type="dxa"/>
            <w:gridSpan w:val="4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/>
        </w:tc>
        <w:tc>
          <w:tcPr>
            <w:tcW w:w="213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Фронтальный опрос. Работа с картами атласа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proofErr w:type="gramStart"/>
            <w:r>
              <w:t>ПР</w:t>
            </w:r>
            <w:proofErr w:type="gramEnd"/>
            <w:r>
              <w:t>№11. Составление картосхемы, отражающей международные экономические связи Австралийского Союза, объяснение полученного результата</w:t>
            </w: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704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33</w:t>
            </w:r>
          </w:p>
        </w:tc>
        <w:tc>
          <w:tcPr>
            <w:tcW w:w="2217" w:type="dxa"/>
            <w:gridSpan w:val="3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Обобщение и итоговый контроль по теме «Зарубежная Европа, Зарубежная Азия, Австралия и Океания»</w:t>
            </w:r>
          </w:p>
        </w:tc>
        <w:tc>
          <w:tcPr>
            <w:tcW w:w="369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2220" w:type="dxa"/>
            <w:gridSpan w:val="4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Урок проверки знаний и умений</w:t>
            </w:r>
          </w:p>
        </w:tc>
        <w:tc>
          <w:tcPr>
            <w:tcW w:w="3373" w:type="dxa"/>
            <w:gridSpan w:val="4"/>
            <w:vMerge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/>
        </w:tc>
        <w:tc>
          <w:tcPr>
            <w:tcW w:w="2131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Зачёт №2</w:t>
            </w:r>
          </w:p>
        </w:tc>
        <w:tc>
          <w:tcPr>
            <w:tcW w:w="2454" w:type="dxa"/>
            <w:gridSpan w:val="2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772" w:type="dxa"/>
            <w:gridSpan w:val="2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</w:tbl>
    <w:p w:rsidR="00904003" w:rsidRDefault="00904003">
      <w:pPr>
        <w:pStyle w:val="Textbody"/>
        <w:spacing w:after="0"/>
        <w:jc w:val="center"/>
      </w:pPr>
    </w:p>
    <w:tbl>
      <w:tblPr>
        <w:tblW w:w="152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"/>
        <w:gridCol w:w="2277"/>
        <w:gridCol w:w="314"/>
        <w:gridCol w:w="1932"/>
        <w:gridCol w:w="3772"/>
        <w:gridCol w:w="1843"/>
        <w:gridCol w:w="1494"/>
        <w:gridCol w:w="3090"/>
      </w:tblGrid>
      <w:tr w:rsidR="00904003">
        <w:tc>
          <w:tcPr>
            <w:tcW w:w="4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34</w:t>
            </w:r>
          </w:p>
        </w:tc>
        <w:tc>
          <w:tcPr>
            <w:tcW w:w="22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Итоговый урок</w:t>
            </w:r>
          </w:p>
          <w:p w:rsidR="00904003" w:rsidRDefault="00B574BB">
            <w:pPr>
              <w:pStyle w:val="TableContents"/>
            </w:pPr>
            <w:r>
              <w:t>по темам</w:t>
            </w:r>
          </w:p>
        </w:tc>
        <w:tc>
          <w:tcPr>
            <w:tcW w:w="31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1</w:t>
            </w:r>
          </w:p>
        </w:tc>
        <w:tc>
          <w:tcPr>
            <w:tcW w:w="193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Урок повторения и обобщения знаний</w:t>
            </w:r>
          </w:p>
        </w:tc>
        <w:tc>
          <w:tcPr>
            <w:tcW w:w="377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Уметь находить применение географической информации, включая карты, статистические материалы</w:t>
            </w:r>
          </w:p>
        </w:tc>
        <w:tc>
          <w:tcPr>
            <w:tcW w:w="184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149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309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  <w:tr w:rsidR="00904003">
        <w:tc>
          <w:tcPr>
            <w:tcW w:w="478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>35</w:t>
            </w:r>
          </w:p>
        </w:tc>
        <w:tc>
          <w:tcPr>
            <w:tcW w:w="227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 xml:space="preserve">Обобщающее </w:t>
            </w:r>
            <w:r>
              <w:lastRenderedPageBreak/>
              <w:t>повторение</w:t>
            </w:r>
          </w:p>
        </w:tc>
        <w:tc>
          <w:tcPr>
            <w:tcW w:w="31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>1</w:t>
            </w:r>
          </w:p>
        </w:tc>
        <w:tc>
          <w:tcPr>
            <w:tcW w:w="193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t xml:space="preserve">Урок повторения </w:t>
            </w:r>
            <w:r>
              <w:lastRenderedPageBreak/>
              <w:t>и обобщения знаний</w:t>
            </w:r>
          </w:p>
        </w:tc>
        <w:tc>
          <w:tcPr>
            <w:tcW w:w="3772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 xml:space="preserve">Знать и понимать основные </w:t>
            </w:r>
            <w:r>
              <w:lastRenderedPageBreak/>
              <w:t>понятия и термины по теме</w:t>
            </w:r>
          </w:p>
        </w:tc>
        <w:tc>
          <w:tcPr>
            <w:tcW w:w="1843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B574BB">
            <w:pPr>
              <w:pStyle w:val="TableContents"/>
            </w:pPr>
            <w:r>
              <w:lastRenderedPageBreak/>
              <w:t xml:space="preserve">Фронтальный </w:t>
            </w:r>
            <w:r>
              <w:lastRenderedPageBreak/>
              <w:t>опрос. Работа с картами атласа</w:t>
            </w:r>
          </w:p>
        </w:tc>
        <w:tc>
          <w:tcPr>
            <w:tcW w:w="1494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  <w:tc>
          <w:tcPr>
            <w:tcW w:w="3090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04003" w:rsidRDefault="00904003">
            <w:pPr>
              <w:pStyle w:val="TableContents"/>
            </w:pPr>
          </w:p>
        </w:tc>
      </w:tr>
    </w:tbl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904003">
      <w:pPr>
        <w:pStyle w:val="Textbody"/>
        <w:spacing w:after="0"/>
      </w:pPr>
    </w:p>
    <w:p w:rsidR="00904003" w:rsidRDefault="00B574BB">
      <w:pPr>
        <w:pStyle w:val="Textbody"/>
        <w:spacing w:after="0"/>
      </w:pPr>
      <w:r>
        <w:t> </w:t>
      </w:r>
    </w:p>
    <w:p w:rsidR="00904003" w:rsidRDefault="00B574BB">
      <w:pPr>
        <w:pStyle w:val="Textbody"/>
        <w:spacing w:after="0"/>
        <w:jc w:val="center"/>
        <w:rPr>
          <w:b/>
          <w:sz w:val="36"/>
        </w:rPr>
      </w:pPr>
      <w:r>
        <w:rPr>
          <w:b/>
          <w:sz w:val="36"/>
        </w:rPr>
        <w:t>Требования к уровню подготовки учащихся.</w:t>
      </w:r>
    </w:p>
    <w:p w:rsidR="00904003" w:rsidRDefault="00B574BB">
      <w:pPr>
        <w:pStyle w:val="Textbody"/>
        <w:spacing w:after="0"/>
        <w:rPr>
          <w:sz w:val="27"/>
        </w:rPr>
      </w:pPr>
      <w:r>
        <w:rPr>
          <w:sz w:val="27"/>
        </w:rPr>
        <w:t>В результате изучения географии ученик должен</w:t>
      </w:r>
    </w:p>
    <w:p w:rsidR="00904003" w:rsidRDefault="00B574BB">
      <w:pPr>
        <w:pStyle w:val="Textbody"/>
        <w:spacing w:after="0"/>
        <w:rPr>
          <w:b/>
        </w:rPr>
      </w:pPr>
      <w:r>
        <w:rPr>
          <w:b/>
        </w:rPr>
        <w:t>знать/понимать</w:t>
      </w:r>
    </w:p>
    <w:p w:rsidR="00904003" w:rsidRDefault="00B574BB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</w:t>
      </w:r>
      <w:r>
        <w:rPr>
          <w:rFonts w:ascii="Symbol" w:hAnsi="Symbol"/>
          <w:sz w:val="20"/>
        </w:rPr>
        <w:t></w:t>
      </w:r>
      <w:r>
        <w:t>основные географические понятия и термины; традиционные и новые методы географических исследований;</w:t>
      </w:r>
    </w:p>
    <w:p w:rsidR="00904003" w:rsidRDefault="00B574BB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</w:t>
      </w:r>
      <w:r>
        <w:rPr>
          <w:rFonts w:ascii="Symbol" w:hAnsi="Symbol"/>
          <w:sz w:val="20"/>
        </w:rPr>
        <w:t></w:t>
      </w:r>
      <w:r>
        <w:t>особенности размещения основных видов природных ресурсов, их главные месторождения и территориальные сочетания; численность и динамику населения мира, отдельных регионов и стран, их этногеографическую специфику; различия в уровне и качестве жизни населения, основные направления миграций; проблемы современной урбанизации;</w:t>
      </w:r>
    </w:p>
    <w:p w:rsidR="00904003" w:rsidRDefault="00B574BB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</w:t>
      </w:r>
      <w:r>
        <w:rPr>
          <w:rFonts w:ascii="Symbol" w:hAnsi="Symbol"/>
          <w:sz w:val="20"/>
        </w:rPr>
        <w:t></w:t>
      </w:r>
      <w:r>
        <w:t>географические аспекты отраслевой и территориальной структуры мирового хозяйства, размещения его основных отраслей; географическую специфику отдельных стран и регионов, их различия по уровню социально-экономического развития, специализации в системе международного географического разделения труда; географические аспекты глобальных проблем человечества;</w:t>
      </w:r>
    </w:p>
    <w:p w:rsidR="00904003" w:rsidRDefault="00B574BB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</w:t>
      </w:r>
      <w:r>
        <w:rPr>
          <w:rFonts w:ascii="Symbol" w:hAnsi="Symbol"/>
          <w:sz w:val="20"/>
        </w:rPr>
        <w:t></w:t>
      </w:r>
      <w:r>
        <w:t>особенности современного геополитического и геоэкономического положения России, ее роль в международном географическом разделении труда;</w:t>
      </w:r>
    </w:p>
    <w:p w:rsidR="00904003" w:rsidRDefault="00B574BB">
      <w:pPr>
        <w:pStyle w:val="Textbody"/>
        <w:spacing w:before="238" w:after="198"/>
        <w:ind w:left="567"/>
        <w:rPr>
          <w:b/>
        </w:rPr>
      </w:pPr>
      <w:r>
        <w:rPr>
          <w:b/>
        </w:rPr>
        <w:t>уметь</w:t>
      </w:r>
    </w:p>
    <w:p w:rsidR="00904003" w:rsidRDefault="00B574BB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</w:t>
      </w:r>
      <w:r>
        <w:rPr>
          <w:rFonts w:ascii="Symbol" w:hAnsi="Symbol"/>
          <w:sz w:val="20"/>
        </w:rPr>
        <w:t></w:t>
      </w:r>
      <w:r>
        <w:rPr>
          <w:b/>
          <w:i/>
        </w:rPr>
        <w:t>определять и сравнивать</w:t>
      </w:r>
      <w:r>
        <w:t xml:space="preserve"> по разным источникам информации географические тенденции развития природных, социально-экономических и </w:t>
      </w:r>
      <w:proofErr w:type="spellStart"/>
      <w:r>
        <w:t>геоэкологических</w:t>
      </w:r>
      <w:proofErr w:type="spellEnd"/>
      <w:r>
        <w:t xml:space="preserve"> объектов, процессов и явлений;</w:t>
      </w:r>
    </w:p>
    <w:p w:rsidR="00904003" w:rsidRDefault="00B574BB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</w:t>
      </w:r>
      <w:r>
        <w:rPr>
          <w:rFonts w:ascii="Symbol" w:hAnsi="Symbol"/>
          <w:sz w:val="20"/>
        </w:rPr>
        <w:t></w:t>
      </w:r>
      <w:r>
        <w:rPr>
          <w:b/>
          <w:i/>
        </w:rPr>
        <w:t>оценивать и объяснять</w:t>
      </w:r>
      <w:r>
        <w:t xml:space="preserve"> </w:t>
      </w:r>
      <w:proofErr w:type="spellStart"/>
      <w:r>
        <w:t>ресурсообеспеченность</w:t>
      </w:r>
      <w:proofErr w:type="spellEnd"/>
      <w:r>
        <w:t xml:space="preserve"> отдельных стран и регионов мира, их демографическую ситуацию, уровни урбанизации и территориальной концентрации населения и производства, степень природных, антропогенных и техногенных изменений отдельных территорий;</w:t>
      </w:r>
    </w:p>
    <w:p w:rsidR="00904003" w:rsidRDefault="00B574BB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</w:t>
      </w:r>
      <w:r>
        <w:rPr>
          <w:rFonts w:ascii="Symbol" w:hAnsi="Symbol"/>
          <w:sz w:val="20"/>
        </w:rPr>
        <w:t></w:t>
      </w:r>
      <w:r>
        <w:rPr>
          <w:b/>
          <w:i/>
        </w:rPr>
        <w:t xml:space="preserve">применять </w:t>
      </w:r>
      <w:r>
        <w:t xml:space="preserve">разнообразные источники географической информации для проведения наблюдений за природными, социально-экономическими и </w:t>
      </w:r>
      <w:proofErr w:type="spellStart"/>
      <w:r>
        <w:t>геоэкологическими</w:t>
      </w:r>
      <w:proofErr w:type="spellEnd"/>
      <w:r>
        <w:t xml:space="preserve"> объектами, процессами и явлениями, их изменениями под влиянием разнообразных факторов;</w:t>
      </w:r>
    </w:p>
    <w:p w:rsidR="00904003" w:rsidRDefault="00B574BB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</w:rPr>
        <w:lastRenderedPageBreak/>
        <w:t></w:t>
      </w:r>
      <w:r>
        <w:rPr>
          <w:rFonts w:ascii="Symbol" w:hAnsi="Symbol"/>
          <w:sz w:val="20"/>
        </w:rPr>
        <w:t></w:t>
      </w:r>
      <w:r>
        <w:rPr>
          <w:rFonts w:ascii="Symbol" w:hAnsi="Symbol"/>
          <w:sz w:val="20"/>
        </w:rPr>
        <w:t></w:t>
      </w:r>
      <w:r>
        <w:rPr>
          <w:b/>
          <w:i/>
        </w:rPr>
        <w:t xml:space="preserve">составлять </w:t>
      </w:r>
      <w:r>
        <w:t>комплексную географическую характеристику регионов и стран мира; таблицы, картосхемы, диаграммы, простейшие карты, модели, отражающие географические закономерности различных явлений и процессов, их территориальные взаимодействия;</w:t>
      </w:r>
    </w:p>
    <w:p w:rsidR="00904003" w:rsidRDefault="00B574BB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</w:t>
      </w:r>
      <w:r>
        <w:rPr>
          <w:rFonts w:ascii="Symbol" w:hAnsi="Symbol"/>
          <w:sz w:val="20"/>
        </w:rPr>
        <w:t></w:t>
      </w:r>
      <w:r>
        <w:rPr>
          <w:b/>
          <w:i/>
        </w:rPr>
        <w:t xml:space="preserve">сопоставлять </w:t>
      </w:r>
      <w:r>
        <w:t>географические карты различной тематики;</w:t>
      </w:r>
    </w:p>
    <w:p w:rsidR="00904003" w:rsidRDefault="00B574BB">
      <w:pPr>
        <w:pStyle w:val="Textbody"/>
        <w:spacing w:before="40" w:after="198"/>
        <w:ind w:left="567"/>
      </w:pPr>
      <w:r>
        <w:rPr>
          <w:b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>
        <w:t>для</w:t>
      </w:r>
      <w:proofErr w:type="gramEnd"/>
      <w:r>
        <w:t>:</w:t>
      </w:r>
    </w:p>
    <w:p w:rsidR="00904003" w:rsidRDefault="00B574BB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</w:t>
      </w:r>
      <w:r>
        <w:rPr>
          <w:rFonts w:ascii="Symbol" w:hAnsi="Symbol"/>
          <w:sz w:val="20"/>
        </w:rPr>
        <w:t></w:t>
      </w:r>
      <w:r>
        <w:t>выявления и объяснения географических аспектов различных текущих событий и ситуаций;</w:t>
      </w:r>
    </w:p>
    <w:p w:rsidR="00904003" w:rsidRDefault="00B574BB">
      <w:pPr>
        <w:pStyle w:val="Textbody"/>
        <w:spacing w:before="40" w:after="198"/>
        <w:ind w:left="720" w:hanging="360"/>
      </w:pPr>
      <w:r>
        <w:rPr>
          <w:rFonts w:ascii="Symbol" w:hAnsi="Symbol"/>
          <w:sz w:val="20"/>
        </w:rPr>
        <w:t></w:t>
      </w:r>
      <w:r>
        <w:rPr>
          <w:rFonts w:ascii="Symbol" w:hAnsi="Symbol"/>
          <w:sz w:val="20"/>
        </w:rPr>
        <w:t></w:t>
      </w:r>
      <w:r>
        <w:rPr>
          <w:rFonts w:ascii="Symbol" w:hAnsi="Symbol"/>
          <w:sz w:val="20"/>
        </w:rPr>
        <w:t></w:t>
      </w:r>
      <w:r>
        <w:t>нахождения и применения географической информации, включая карты, статистические материалы, геоинформационные системы и ресурсы Интернета; правильной оценки важнейших социально-экономических событий международной жизни, геополитической и геоэкономической ситуации в России, других странах и регионах мира, тенденций их возможного развития;</w:t>
      </w:r>
    </w:p>
    <w:p w:rsidR="00904003" w:rsidRDefault="00B574BB">
      <w:pPr>
        <w:pStyle w:val="Textbody"/>
        <w:spacing w:before="100" w:after="0"/>
        <w:ind w:left="720"/>
      </w:pPr>
      <w:r>
        <w:t>понимания географической специфики крупных регионов и стран мира в условиях глобализации, стремительного развития международного туризма и отдыха, деловых и образовательных программ, различных видов человеческого общения.</w:t>
      </w:r>
    </w:p>
    <w:p w:rsidR="00904003" w:rsidRDefault="00B574BB">
      <w:pPr>
        <w:pStyle w:val="Textbody"/>
        <w:spacing w:after="0"/>
      </w:pPr>
      <w:r>
        <w:t> </w:t>
      </w:r>
    </w:p>
    <w:p w:rsidR="00904003" w:rsidRDefault="00B574BB">
      <w:pPr>
        <w:pStyle w:val="Textbody"/>
      </w:pPr>
      <w:r>
        <w:t> </w:t>
      </w:r>
    </w:p>
    <w:p w:rsidR="00904003" w:rsidRDefault="00904003">
      <w:pPr>
        <w:pStyle w:val="Standard"/>
      </w:pPr>
    </w:p>
    <w:sectPr w:rsidR="00904003">
      <w:pgSz w:w="16837" w:h="11905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030" w:rsidRDefault="00CA4030">
      <w:r>
        <w:separator/>
      </w:r>
    </w:p>
  </w:endnote>
  <w:endnote w:type="continuationSeparator" w:id="0">
    <w:p w:rsidR="00CA4030" w:rsidRDefault="00CA4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030" w:rsidRDefault="00CA4030">
      <w:r>
        <w:rPr>
          <w:color w:val="000000"/>
        </w:rPr>
        <w:separator/>
      </w:r>
    </w:p>
  </w:footnote>
  <w:footnote w:type="continuationSeparator" w:id="0">
    <w:p w:rsidR="00CA4030" w:rsidRDefault="00CA40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04003"/>
    <w:rsid w:val="00904003"/>
    <w:rsid w:val="00AB61B2"/>
    <w:rsid w:val="00B574BB"/>
    <w:rsid w:val="00CA4030"/>
    <w:rsid w:val="00FF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ahoma"/>
        <w:kern w:val="3"/>
        <w:sz w:val="24"/>
        <w:szCs w:val="24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c4">
    <w:name w:val="c4"/>
    <w:basedOn w:val="a0"/>
  </w:style>
  <w:style w:type="paragraph" w:styleId="a7">
    <w:name w:val="Balloon Text"/>
    <w:basedOn w:val="a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ahoma"/>
        <w:kern w:val="3"/>
        <w:sz w:val="24"/>
        <w:szCs w:val="24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c4">
    <w:name w:val="c4"/>
    <w:basedOn w:val="a0"/>
  </w:style>
  <w:style w:type="paragraph" w:styleId="a7">
    <w:name w:val="Balloon Text"/>
    <w:basedOn w:val="a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2438</Words>
  <Characters>13902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1</dc:creator>
  <cp:lastModifiedBy>школа 1</cp:lastModifiedBy>
  <cp:revision>2</cp:revision>
  <cp:lastPrinted>2018-10-15T15:28:00Z</cp:lastPrinted>
  <dcterms:created xsi:type="dcterms:W3CDTF">2019-09-20T17:44:00Z</dcterms:created>
  <dcterms:modified xsi:type="dcterms:W3CDTF">2019-09-20T17:44:00Z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