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E76" w:rsidRDefault="001A4E76" w:rsidP="00837F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5434" w:rsidRDefault="001D5434" w:rsidP="00837F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МОДИФИЦИРОВАННАЯ </w:t>
      </w:r>
      <w:r w:rsidR="00585CD0" w:rsidRPr="00837F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РАБОЧАЯ ПРОГРАММА ПО ПРЕДМЕТУ </w:t>
      </w:r>
    </w:p>
    <w:p w:rsidR="00585CD0" w:rsidRPr="00837FD4" w:rsidRDefault="00585CD0" w:rsidP="00837F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«ЛИТЕРАТУРНОЕ ЧТЕНИЕ»</w:t>
      </w:r>
    </w:p>
    <w:p w:rsidR="00EF5C73" w:rsidRDefault="00EF5C73" w:rsidP="00837F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7FD4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1D5434" w:rsidRDefault="001D5434" w:rsidP="001D5434">
      <w:pPr>
        <w:pStyle w:val="ParagraphStyl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Программа модифицирована согласно базисному учебному плану МКОУ «</w:t>
      </w:r>
      <w:proofErr w:type="spellStart"/>
      <w:r>
        <w:rPr>
          <w:rFonts w:ascii="Times New Roman" w:hAnsi="Times New Roman" w:cs="Times New Roman"/>
        </w:rPr>
        <w:t>Берегаевская</w:t>
      </w:r>
      <w:proofErr w:type="spellEnd"/>
      <w:r>
        <w:rPr>
          <w:rFonts w:ascii="Times New Roman" w:hAnsi="Times New Roman" w:cs="Times New Roman"/>
        </w:rPr>
        <w:t xml:space="preserve"> СОШ».</w:t>
      </w:r>
    </w:p>
    <w:p w:rsidR="001D5434" w:rsidRPr="00837FD4" w:rsidRDefault="001D5434" w:rsidP="00837F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5C73" w:rsidRPr="00837FD4" w:rsidRDefault="00EB2277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7FD4">
        <w:rPr>
          <w:rFonts w:ascii="Times New Roman" w:hAnsi="Times New Roman" w:cs="Times New Roman"/>
          <w:sz w:val="24"/>
          <w:szCs w:val="24"/>
        </w:rPr>
        <w:t>Р</w:t>
      </w:r>
      <w:r w:rsidR="00EF5C73" w:rsidRPr="00837FD4">
        <w:rPr>
          <w:rFonts w:ascii="Times New Roman" w:hAnsi="Times New Roman" w:cs="Times New Roman"/>
          <w:sz w:val="24"/>
          <w:szCs w:val="24"/>
        </w:rPr>
        <w:t>абочая</w:t>
      </w:r>
      <w:r w:rsidRPr="00837FD4">
        <w:rPr>
          <w:rFonts w:ascii="Times New Roman" w:hAnsi="Times New Roman" w:cs="Times New Roman"/>
          <w:sz w:val="24"/>
          <w:szCs w:val="24"/>
        </w:rPr>
        <w:t xml:space="preserve"> </w:t>
      </w:r>
      <w:r w:rsidR="00EF5C73" w:rsidRPr="00837FD4">
        <w:rPr>
          <w:rFonts w:ascii="Times New Roman" w:hAnsi="Times New Roman" w:cs="Times New Roman"/>
          <w:sz w:val="24"/>
          <w:szCs w:val="24"/>
        </w:rPr>
        <w:t xml:space="preserve"> программа по «Литературному чтению »</w:t>
      </w:r>
      <w:r w:rsidR="00EF5C73" w:rsidRPr="00837FD4">
        <w:rPr>
          <w:rFonts w:ascii="Times New Roman" w:eastAsia="Times New Roman" w:hAnsi="Times New Roman" w:cs="Times New Roman"/>
          <w:sz w:val="24"/>
          <w:szCs w:val="24"/>
        </w:rPr>
        <w:t xml:space="preserve"> для 4-го класса со</w:t>
      </w:r>
      <w:r w:rsidR="00837FD4">
        <w:rPr>
          <w:rFonts w:ascii="Times New Roman" w:eastAsia="Times New Roman" w:hAnsi="Times New Roman" w:cs="Times New Roman"/>
          <w:sz w:val="24"/>
          <w:szCs w:val="24"/>
        </w:rPr>
        <w:t>ставлен</w:t>
      </w:r>
      <w:r w:rsidR="00EF5C73" w:rsidRPr="00837FD4">
        <w:rPr>
          <w:rFonts w:ascii="Times New Roman" w:eastAsia="Times New Roman" w:hAnsi="Times New Roman" w:cs="Times New Roman"/>
          <w:sz w:val="24"/>
          <w:szCs w:val="24"/>
        </w:rPr>
        <w:t xml:space="preserve">а на основе: </w:t>
      </w:r>
    </w:p>
    <w:p w:rsidR="00EF5C73" w:rsidRPr="00837FD4" w:rsidRDefault="00EF5C73" w:rsidP="00837F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7FD4">
        <w:rPr>
          <w:rFonts w:ascii="Times New Roman" w:hAnsi="Times New Roman" w:cs="Times New Roman"/>
          <w:sz w:val="24"/>
          <w:szCs w:val="24"/>
        </w:rPr>
        <w:t xml:space="preserve">  - Федерального  Государственного образовательного стандарта начального общего образования, утвержденного Приказом Минобразования РФ от 06.10 .2009 г. № 373;</w:t>
      </w:r>
    </w:p>
    <w:p w:rsidR="00EB2277" w:rsidRPr="00837FD4" w:rsidRDefault="00EF5C73" w:rsidP="00837F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7FD4">
        <w:rPr>
          <w:rFonts w:ascii="Times New Roman" w:hAnsi="Times New Roman" w:cs="Times New Roman"/>
          <w:sz w:val="24"/>
          <w:szCs w:val="24"/>
        </w:rPr>
        <w:t>-</w:t>
      </w:r>
      <w:r w:rsidR="00EB2277" w:rsidRPr="00837FD4">
        <w:rPr>
          <w:rFonts w:ascii="Times New Roman" w:hAnsi="Times New Roman" w:cs="Times New Roman"/>
          <w:sz w:val="24"/>
          <w:szCs w:val="24"/>
        </w:rPr>
        <w:t xml:space="preserve"> Примерной</w:t>
      </w:r>
      <w:r w:rsidRPr="00837FD4">
        <w:rPr>
          <w:rFonts w:ascii="Times New Roman" w:hAnsi="Times New Roman" w:cs="Times New Roman"/>
          <w:sz w:val="24"/>
          <w:szCs w:val="24"/>
        </w:rPr>
        <w:t xml:space="preserve"> основной образовательной программы начального общего образования  </w:t>
      </w:r>
      <w:r w:rsidR="00EB2277" w:rsidRPr="00837FD4">
        <w:rPr>
          <w:rFonts w:ascii="Times New Roman" w:hAnsi="Times New Roman" w:cs="Times New Roman"/>
          <w:sz w:val="24"/>
          <w:szCs w:val="24"/>
        </w:rPr>
        <w:t>2015г.</w:t>
      </w:r>
    </w:p>
    <w:p w:rsidR="00EF5C73" w:rsidRPr="00837FD4" w:rsidRDefault="00EF5C73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FD4">
        <w:rPr>
          <w:rFonts w:ascii="Times New Roman" w:hAnsi="Times New Roman" w:cs="Times New Roman"/>
          <w:sz w:val="24"/>
          <w:szCs w:val="24"/>
        </w:rPr>
        <w:t xml:space="preserve">- Федерального перечня учебников и соответствует структуре учебника « Литературное чтение» 4 </w:t>
      </w:r>
      <w:proofErr w:type="spellStart"/>
      <w:r w:rsidRPr="00837FD4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837FD4">
        <w:rPr>
          <w:rFonts w:ascii="Times New Roman" w:hAnsi="Times New Roman" w:cs="Times New Roman"/>
          <w:sz w:val="24"/>
          <w:szCs w:val="24"/>
        </w:rPr>
        <w:t xml:space="preserve">., 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авторов Л.Ф. Климановой, В.Г. Горецкого, М.В. </w:t>
      </w:r>
      <w:proofErr w:type="spellStart"/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Головановой</w:t>
      </w:r>
      <w:proofErr w:type="spellEnd"/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«Литературное чтение. 1-4 классы» (учебно-методический комплект «Школа России»)</w:t>
      </w:r>
      <w:proofErr w:type="gramStart"/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837FD4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837FD4">
        <w:rPr>
          <w:rFonts w:ascii="Times New Roman" w:hAnsi="Times New Roman" w:cs="Times New Roman"/>
          <w:sz w:val="24"/>
          <w:szCs w:val="24"/>
        </w:rPr>
        <w:t>осква, «Просвещение», 201</w:t>
      </w:r>
      <w:r w:rsidR="00EB2277" w:rsidRPr="00837FD4">
        <w:rPr>
          <w:rFonts w:ascii="Times New Roman" w:hAnsi="Times New Roman" w:cs="Times New Roman"/>
          <w:sz w:val="24"/>
          <w:szCs w:val="24"/>
        </w:rPr>
        <w:t>3</w:t>
      </w:r>
      <w:r w:rsidRPr="00837FD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F5C73" w:rsidRPr="00837FD4" w:rsidRDefault="00EF5C73" w:rsidP="00837F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7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37FD4">
        <w:rPr>
          <w:rFonts w:ascii="Times New Roman" w:hAnsi="Times New Roman" w:cs="Times New Roman"/>
          <w:sz w:val="24"/>
          <w:szCs w:val="24"/>
        </w:rPr>
        <w:t xml:space="preserve">учебной программы « Литературное чтение » 1 - 4 классы, разработанной под руководством - </w:t>
      </w:r>
    </w:p>
    <w:p w:rsidR="00EF5C73" w:rsidRPr="00837FD4" w:rsidRDefault="00EF5C73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Л.Ф. Климановой, В.Г. Горецкого, М.В. </w:t>
      </w:r>
      <w:proofErr w:type="spellStart"/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Головановой</w:t>
      </w:r>
      <w:proofErr w:type="spellEnd"/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«Литературное чтение. 1-4 классы» </w:t>
      </w:r>
    </w:p>
    <w:p w:rsidR="00EF5C73" w:rsidRPr="00837FD4" w:rsidRDefault="00EF5C73" w:rsidP="00837F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7FD4">
        <w:rPr>
          <w:rFonts w:ascii="Times New Roman" w:hAnsi="Times New Roman" w:cs="Times New Roman"/>
          <w:sz w:val="24"/>
          <w:szCs w:val="24"/>
        </w:rPr>
        <w:t xml:space="preserve"> М.: Просвещение, 2011 г.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7DA3">
        <w:rPr>
          <w:rFonts w:ascii="Times New Roman" w:eastAsia="Calibri" w:hAnsi="Times New Roman" w:cs="Times New Roman"/>
          <w:sz w:val="24"/>
          <w:szCs w:val="24"/>
        </w:rPr>
        <w:t>Литературное чтение — один из основных предметов в об</w:t>
      </w:r>
      <w:r w:rsidRPr="00167DA3">
        <w:rPr>
          <w:rFonts w:ascii="Times New Roman" w:eastAsia="Calibri" w:hAnsi="Times New Roman" w:cs="Times New Roman"/>
          <w:sz w:val="24"/>
          <w:szCs w:val="24"/>
        </w:rPr>
        <w:softHyphen/>
        <w:t xml:space="preserve">учении младших школьников. Он формирует </w:t>
      </w:r>
      <w:proofErr w:type="spellStart"/>
      <w:r w:rsidRPr="00167DA3">
        <w:rPr>
          <w:rFonts w:ascii="Times New Roman" w:eastAsia="Calibri" w:hAnsi="Times New Roman" w:cs="Times New Roman"/>
          <w:sz w:val="24"/>
          <w:szCs w:val="24"/>
        </w:rPr>
        <w:t>общеучебный</w:t>
      </w:r>
      <w:proofErr w:type="spellEnd"/>
      <w:r w:rsidRPr="00167DA3">
        <w:rPr>
          <w:rFonts w:ascii="Times New Roman" w:eastAsia="Calibri" w:hAnsi="Times New Roman" w:cs="Times New Roman"/>
          <w:sz w:val="24"/>
          <w:szCs w:val="24"/>
        </w:rPr>
        <w:t xml:space="preserve"> на</w:t>
      </w:r>
      <w:r w:rsidRPr="00167DA3">
        <w:rPr>
          <w:rFonts w:ascii="Times New Roman" w:eastAsia="Calibri" w:hAnsi="Times New Roman" w:cs="Times New Roman"/>
          <w:sz w:val="24"/>
          <w:szCs w:val="24"/>
        </w:rPr>
        <w:softHyphen/>
        <w:t>вык чтения и умение работать с текстом, пробуждает интерес к чтению художественной литературы и способствует общему развитию ребёнка, его духовно-нравственному и эстетическому воспитанию.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7DA3">
        <w:rPr>
          <w:rFonts w:ascii="Times New Roman" w:eastAsia="Calibri" w:hAnsi="Times New Roman" w:cs="Times New Roman"/>
          <w:sz w:val="24"/>
          <w:szCs w:val="24"/>
        </w:rPr>
        <w:t>Успешность изучения курса литературного чтения обеспечи</w:t>
      </w:r>
      <w:r w:rsidRPr="00167DA3">
        <w:rPr>
          <w:rFonts w:ascii="Times New Roman" w:eastAsia="Calibri" w:hAnsi="Times New Roman" w:cs="Times New Roman"/>
          <w:sz w:val="24"/>
          <w:szCs w:val="24"/>
        </w:rPr>
        <w:softHyphen/>
        <w:t>вает результативность по другим предметам начальной школы.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7DA3">
        <w:rPr>
          <w:rFonts w:ascii="Times New Roman" w:eastAsia="Calibri" w:hAnsi="Times New Roman" w:cs="Times New Roman"/>
          <w:sz w:val="24"/>
          <w:szCs w:val="24"/>
        </w:rPr>
        <w:t>Курс литературного чтения направлен на достижение следу</w:t>
      </w:r>
      <w:r w:rsidRPr="00167DA3">
        <w:rPr>
          <w:rFonts w:ascii="Times New Roman" w:eastAsia="Calibri" w:hAnsi="Times New Roman" w:cs="Times New Roman"/>
          <w:sz w:val="24"/>
          <w:szCs w:val="24"/>
        </w:rPr>
        <w:softHyphen/>
        <w:t xml:space="preserve">ющих </w:t>
      </w:r>
      <w:r w:rsidRPr="00167DA3">
        <w:rPr>
          <w:rFonts w:ascii="Times New Roman" w:eastAsia="Calibri" w:hAnsi="Times New Roman" w:cs="Times New Roman"/>
          <w:b/>
          <w:bCs/>
          <w:sz w:val="24"/>
          <w:szCs w:val="24"/>
        </w:rPr>
        <w:t>целей: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7DA3">
        <w:rPr>
          <w:rFonts w:ascii="Times New Roman" w:eastAsia="Calibri" w:hAnsi="Times New Roman" w:cs="Times New Roman"/>
          <w:sz w:val="24"/>
          <w:szCs w:val="24"/>
        </w:rPr>
        <w:t>— овладение осознанным, правильным, беглым и вырази</w:t>
      </w:r>
      <w:r w:rsidRPr="00167DA3">
        <w:rPr>
          <w:rFonts w:ascii="Times New Roman" w:eastAsia="Calibri" w:hAnsi="Times New Roman" w:cs="Times New Roman"/>
          <w:sz w:val="24"/>
          <w:szCs w:val="24"/>
        </w:rPr>
        <w:softHyphen/>
        <w:t>тельным чтением как базовым навыком в системе образования младших школьников; совершенствование всех видов речевой деятельности, обеспечивающих умение работать с разными ви</w:t>
      </w:r>
      <w:r w:rsidRPr="00167DA3">
        <w:rPr>
          <w:rFonts w:ascii="Times New Roman" w:eastAsia="Calibri" w:hAnsi="Times New Roman" w:cs="Times New Roman"/>
          <w:sz w:val="24"/>
          <w:szCs w:val="24"/>
        </w:rPr>
        <w:softHyphen/>
        <w:t>дами текстов; развитие интереса к чтению и книге; формиро</w:t>
      </w:r>
      <w:r w:rsidRPr="00167DA3">
        <w:rPr>
          <w:rFonts w:ascii="Times New Roman" w:eastAsia="Calibri" w:hAnsi="Times New Roman" w:cs="Times New Roman"/>
          <w:sz w:val="24"/>
          <w:szCs w:val="24"/>
        </w:rPr>
        <w:softHyphen/>
        <w:t>вание читательского кругозора и приобретение опыта в выборе книг и самостоятельной читательской деятельности;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7DA3">
        <w:rPr>
          <w:rFonts w:ascii="Times New Roman" w:eastAsia="Calibri" w:hAnsi="Times New Roman" w:cs="Times New Roman"/>
          <w:sz w:val="24"/>
          <w:szCs w:val="24"/>
        </w:rPr>
        <w:t>— развитие художественно-творческих и познавательных способностей, эмоциональной отзывчивости при чтении художе</w:t>
      </w:r>
      <w:r w:rsidRPr="00167DA3">
        <w:rPr>
          <w:rFonts w:ascii="Times New Roman" w:eastAsia="Calibri" w:hAnsi="Times New Roman" w:cs="Times New Roman"/>
          <w:sz w:val="24"/>
          <w:szCs w:val="24"/>
        </w:rPr>
        <w:softHyphen/>
        <w:t>ственных произведений; формирование эстетического отноше</w:t>
      </w:r>
      <w:r w:rsidRPr="00167DA3">
        <w:rPr>
          <w:rFonts w:ascii="Times New Roman" w:eastAsia="Calibri" w:hAnsi="Times New Roman" w:cs="Times New Roman"/>
          <w:sz w:val="24"/>
          <w:szCs w:val="24"/>
        </w:rPr>
        <w:softHyphen/>
        <w:t>ния к слову и умения понимать художественное произведение;</w:t>
      </w:r>
    </w:p>
    <w:p w:rsidR="00147973" w:rsidRPr="00167DA3" w:rsidRDefault="00147973" w:rsidP="00147973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7DA3">
        <w:rPr>
          <w:rFonts w:ascii="Times New Roman" w:eastAsia="Calibri" w:hAnsi="Times New Roman" w:cs="Times New Roman"/>
          <w:sz w:val="24"/>
          <w:szCs w:val="24"/>
        </w:rPr>
        <w:t>— обогащение нравственного опыта младших школьников средствами художественной литературы; формирование нрав</w:t>
      </w:r>
      <w:r w:rsidRPr="00167DA3">
        <w:rPr>
          <w:rFonts w:ascii="Times New Roman" w:eastAsia="Calibri" w:hAnsi="Times New Roman" w:cs="Times New Roman"/>
          <w:sz w:val="24"/>
          <w:szCs w:val="24"/>
        </w:rPr>
        <w:softHyphen/>
        <w:t>ственных представлений о добре, дружбе, правде и ответствен</w:t>
      </w:r>
      <w:r w:rsidRPr="00167DA3">
        <w:rPr>
          <w:rFonts w:ascii="Times New Roman" w:eastAsia="Calibri" w:hAnsi="Times New Roman" w:cs="Times New Roman"/>
          <w:sz w:val="24"/>
          <w:szCs w:val="24"/>
        </w:rPr>
        <w:softHyphen/>
        <w:t>ности; воспитание интереса и уважения к отечественной куль</w:t>
      </w:r>
      <w:r w:rsidRPr="00167DA3">
        <w:rPr>
          <w:rFonts w:ascii="Times New Roman" w:eastAsia="Calibri" w:hAnsi="Times New Roman" w:cs="Times New Roman"/>
          <w:sz w:val="24"/>
          <w:szCs w:val="24"/>
        </w:rPr>
        <w:softHyphen/>
        <w:t>туре и культуре народов многонациональной России и других стран.</w:t>
      </w:r>
    </w:p>
    <w:p w:rsidR="00147973" w:rsidRPr="00167DA3" w:rsidRDefault="00147973" w:rsidP="00147973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7DA3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Литературное чтение как учебный предмет в начальной шко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 xml:space="preserve">ле имеет большое значение </w:t>
      </w:r>
      <w:r w:rsidRPr="00167DA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в решении задач не только обуче</w:t>
      </w:r>
      <w:r w:rsidRPr="00167DA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softHyphen/>
        <w:t>ния, но и воспитания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. Знакомство учащихся с доступными их возрасту художе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ственными произведениями, духовно-нравственное и эстети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ческое содержание которых активно влияет на чувства, сознание и волю читателя, способствует формированию личных качеств, соответствующих национальным и общечеловеческим ценно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стям. Ориентация учащихся на моральные нормы развивает у них умение соотносить свои поступки с этическими прин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ципами поведения культурного человека, формирует навыки доброжелательного сотрудничества.</w:t>
      </w:r>
      <w:r w:rsidRPr="00167DA3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Важнейшим аспектом литературного чтения является фор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мирование навыка чтения и других видов речевой деятельно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сти учащихся. Они овладевают осознанным и выразительным чтением, чтением текстов про себя, учатся ориентироваться в книге, использовать её для расширения своих знаний об окру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жающем мире.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В процессе освоения курса у младших школьников повыша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ется уровень коммуникативной культуры: формируются умения составлять диалоги, высказывать собственное мнение, строить монолог в соответствии с речевой задачей, работать с различ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ными видами текстов, самостоятельно пользоваться справочным аппаратом учебника, находить информацию в словарях, спра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вочниках и энциклопедиях.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На уроках литературного чтения формируется читательская компетентность, помогающая младшему школьнику осознать себя грамотным читателем, способным к использованию читательской деятельности для своего самообразования. Грамотный читатель обладает потребностью в постоянном чтении книг, владеет техникой чтения и приёмами рабо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ты с текстом, пониманием прочитанного и прослушанного произведения, знанием книг, умением их самостоятельно выбрать и оценить.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Курс литературного чтения пробуждает интерес учащих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ся к чтению художественных произведений. Внимание начи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нающего читателя обращается на словесно-образную природу художественного произведения, на отношение автора к героям и окружающему миру, на нравственные проблемы, волнующие писателя. Младшие школь</w:t>
      </w:r>
      <w:r w:rsidRPr="00167DA3">
        <w:rPr>
          <w:rFonts w:ascii="Times New Roman" w:eastAsia="Calibri" w:hAnsi="Times New Roman" w:cs="Times New Roman"/>
          <w:sz w:val="24"/>
          <w:szCs w:val="24"/>
        </w:rPr>
        <w:t>ники учатся чувствовать красоту поэтического слова, ценить образность словесного искусства.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7DA3">
        <w:rPr>
          <w:rFonts w:ascii="Times New Roman" w:eastAsia="Calibri" w:hAnsi="Times New Roman" w:cs="Times New Roman"/>
          <w:sz w:val="24"/>
          <w:szCs w:val="24"/>
        </w:rPr>
        <w:t>Изучение предмета «Литературное чтение» решает множество важнейших задач начального обучения и готовит младшего школьника к успешному обучению в средней школе.</w:t>
      </w:r>
    </w:p>
    <w:p w:rsidR="00EB2277" w:rsidRPr="00837FD4" w:rsidRDefault="00EB2277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B2277" w:rsidRPr="00837FD4" w:rsidRDefault="00EB2277" w:rsidP="00837FD4">
      <w:pPr>
        <w:pStyle w:val="21"/>
        <w:ind w:firstLine="708"/>
        <w:rPr>
          <w:b/>
          <w:sz w:val="24"/>
        </w:rPr>
      </w:pPr>
      <w:r w:rsidRPr="00837FD4">
        <w:rPr>
          <w:b/>
          <w:sz w:val="24"/>
        </w:rPr>
        <w:t>Место предмета в учебном плане</w:t>
      </w:r>
    </w:p>
    <w:p w:rsidR="00EB2277" w:rsidRPr="00837FD4" w:rsidRDefault="00EB2277" w:rsidP="00837FD4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7FD4">
        <w:rPr>
          <w:rFonts w:ascii="Times New Roman" w:hAnsi="Times New Roman" w:cs="Times New Roman"/>
          <w:color w:val="000000"/>
          <w:spacing w:val="-11"/>
          <w:sz w:val="24"/>
          <w:szCs w:val="24"/>
        </w:rPr>
        <w:t>.</w:t>
      </w:r>
      <w:r w:rsidRPr="00837FD4">
        <w:rPr>
          <w:rFonts w:ascii="Times New Roman" w:hAnsi="Times New Roman" w:cs="Times New Roman"/>
          <w:sz w:val="24"/>
          <w:szCs w:val="24"/>
        </w:rPr>
        <w:t xml:space="preserve"> </w:t>
      </w:r>
      <w:r w:rsidRPr="00837FD4">
        <w:rPr>
          <w:rFonts w:ascii="Times New Roman" w:hAnsi="Times New Roman" w:cs="Times New Roman"/>
          <w:color w:val="000000"/>
          <w:sz w:val="24"/>
          <w:szCs w:val="24"/>
        </w:rPr>
        <w:t>В федеральном учебном плане на изучение</w:t>
      </w:r>
      <w:r w:rsidRPr="00837FD4">
        <w:rPr>
          <w:rFonts w:ascii="Times New Roman" w:hAnsi="Times New Roman" w:cs="Times New Roman"/>
          <w:sz w:val="24"/>
          <w:szCs w:val="24"/>
        </w:rPr>
        <w:t xml:space="preserve"> курса литературное чтение в 4 классе отводится 3 часа в неделю при 34 недельной работе.  За год на изучение программного материала отводится 102 часа. В рабочей программе </w:t>
      </w:r>
      <w:proofErr w:type="gramStart"/>
      <w:r w:rsidRPr="00837FD4">
        <w:rPr>
          <w:rFonts w:ascii="Times New Roman" w:hAnsi="Times New Roman" w:cs="Times New Roman"/>
          <w:sz w:val="24"/>
          <w:szCs w:val="24"/>
        </w:rPr>
        <w:t>предусмотрен</w:t>
      </w:r>
      <w:proofErr w:type="gramEnd"/>
      <w:r w:rsidRPr="00837FD4">
        <w:rPr>
          <w:rFonts w:ascii="Times New Roman" w:hAnsi="Times New Roman" w:cs="Times New Roman"/>
          <w:sz w:val="24"/>
          <w:szCs w:val="24"/>
        </w:rPr>
        <w:t xml:space="preserve"> 1час в неделю из компонента образовательного учреждения – 34 часа. Итого – 136 часов.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Результаты изучения курса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Реализация программы обеспечивает достижение выпускни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 xml:space="preserve">ками начальной школы следующих личностных, </w:t>
      </w:r>
      <w:proofErr w:type="spellStart"/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метапредметных</w:t>
      </w:r>
      <w:proofErr w:type="spellEnd"/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предметных результатов.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Личностные результаты: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1) формирование чувства гордости за свою Родину, её исто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 xml:space="preserve">рию, российский народ, становление </w:t>
      </w:r>
      <w:proofErr w:type="gramStart"/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гуманистических</w:t>
      </w:r>
      <w:proofErr w:type="gramEnd"/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де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мократических ценностных ориентации многонационального российского общества;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2) формирование средствами литературных произведений целостного взгляда на мир в единстве и разнообразии природы, народов, культур и религий;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3) воспитание художественно-эстетического вкуса, эстетиче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ских потребностей, ценностей и чувств на основе опыта слу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шания и заучивания наизусть произведений художественной литературы;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4) развитие этических чувств, доброжелательности и эмо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ционально-нравственной отзывчивости, понимания и сопере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живания чувствам других людей;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5) формирование уважительного отношения к иному мне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нию, истории и культуре других народов, выработка умения тер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пимо относиться к людям иной национальной принадлежности;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6) овладение начальными навыками адаптации к школе, к школьному коллективу;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7) принятие и освоение социальной роли обучающегося, развитие мотивов учебной деятельности и формирование лич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ностного смысла учения;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8) развитие самостоятельности и личной ответственности за свои поступки на основе представлений о нравственных нормах общения;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9) развитие навыков сотрудничества </w:t>
      </w:r>
      <w:proofErr w:type="gramStart"/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со</w:t>
      </w:r>
      <w:proofErr w:type="gramEnd"/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взрослыми и сверст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никами в разных социальных ситуациях, умения избегать кон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фликтов и находить выходы из спорных ситуаций, умения срав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нивать поступки героев литературных произведений со своими собственными поступками, осмысливать поступки героев;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10) наличие мотивации к творческому труду и бережному отношению к материальным и духовным ценностям, формиро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вание установки на безопасный, здоровый образ жизни.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spellStart"/>
      <w:r w:rsidRPr="00167DA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Метапредметные</w:t>
      </w:r>
      <w:proofErr w:type="spellEnd"/>
      <w:r w:rsidRPr="00167DA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результаты: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1) овладение способностью принимать и сохранять цели и задачи учебной деятельности, поиска средств её осуществления;</w:t>
      </w:r>
    </w:p>
    <w:p w:rsidR="00147973" w:rsidRPr="00167DA3" w:rsidRDefault="00147973" w:rsidP="001479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2) освоение способами решения проблем творческого и по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искового характера;</w:t>
      </w:r>
    </w:p>
    <w:p w:rsidR="00147973" w:rsidRPr="00167DA3" w:rsidRDefault="00147973" w:rsidP="00147973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3) формирование умения планировать, контролировать и оценивать учебные действия в соответствии с поставленной задачей и условиями её реализации, определять наиболее эф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фективные способы достижения результата;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4) 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5) использование знаково-символических сре</w:t>
      </w:r>
      <w:proofErr w:type="gramStart"/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дств пр</w:t>
      </w:r>
      <w:proofErr w:type="gramEnd"/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едстав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ления информации о книгах;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6) активное использование речевых сре</w:t>
      </w:r>
      <w:proofErr w:type="gramStart"/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дств дл</w:t>
      </w:r>
      <w:proofErr w:type="gramEnd"/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я решения коммуникативных и познавательных задач;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7) использование различных способов поиска учебной ин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формации в справочниках, словарях, энциклопедиях и интер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претации информации в соответствии с коммуникативными и познавательными задачами;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8) овладение навыками смыслового чтения текстов в соот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ветствии с целями и задачами, осознанного построения речевого высказывания в соответствии с задачами коммуникации и со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ставления текстов в устной и письменной формах;</w:t>
      </w:r>
      <w:proofErr w:type="gramEnd"/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9) овладение логическими действиями сравнения, анализа, синтеза, обобщения, классификации по родовидовым призна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кам, установления причинно-следственных связей, построения рассуждений;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10) готовность слушать собеседника и вести диалог, при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знавать различные точки зрения и право каждого иметь и излагать своё мнение и аргументировать свою точку зрения и</w:t>
      </w:r>
      <w:r w:rsidRPr="00167DA3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оценку событий;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11) умение договариваться о распределении ролей в совмест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ной деятельности, осуществлять взаимный контроль в совмест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ной деятельности, общей цели и путей её достижения, осмыс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ливать собственное поведение и поведение окружающих;</w:t>
      </w:r>
    </w:p>
    <w:p w:rsidR="00147973" w:rsidRPr="0014797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12) готовность конструктивно разрешать конфликты посред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ством учёта интересов сторон и сотрудничества.</w:t>
      </w:r>
    </w:p>
    <w:p w:rsidR="0014797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Предметные результаты: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1) понимание литературы как явления национальной и ми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ровой культуры, средства сохранения и передачи нравственных ценностей и традиций;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2) осознание значимости чтения для личного развития; фор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мирование представлений о Родине и её людях, окружающем мире, культуре, первоначальных этических представлений, по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нятий о добре и зле, дружбе, честности; формирование потреб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ности в систематическом чтении;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3) достижение необходимого для продолжения образования уровня читательской компетентности, общего речевого разви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тия, т. е. овладение чтением вслух и про себя, элементарными приёмами анализа художественных, научно-познавательных и учебных текстов с использованием элементарных литературо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ведческих понятий;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4) использование разных видов чтения (изучающее (смысло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вое), выборочное, поисковое); умение осознанно воспринимать и оценивать содержание и специфику различных текстов, уча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ствовать в их обсуждении, давать и обосновывать нравственную оценку поступков героев;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5) умение самостоятельно выбирать интересующую литера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туру, пользоваться справочными источниками для понимания и получения дополнительной информации, составляя самосто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ятельно краткую аннотацию;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6) умение использовать простейшие виды анализа различных текстов: устанавливать причинно-следственные связи и опре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делять главную мысль произведения, делить текст на части, озаглавливать их, составлять простой план, находить средства выразительности, пересказывать произведение;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7) умение работать с разными видами текстов, находить ха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рактерные особенности научно-познавательных, учебных и ху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дожественных произведений. На практическом уровне овладеть некоторыми видами письменной речи (повествование — созда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ние текста по аналогии, рассуждение — письменный ответ на вопрос, описание — характеристика героев). Умение написать отзыв на прочитанное произведение;</w:t>
      </w:r>
    </w:p>
    <w:p w:rsidR="00147973" w:rsidRPr="00167DA3" w:rsidRDefault="00147973" w:rsidP="00147973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8) развитие художественно-творческих способностей, умение создавать собственный текст на основе художественного про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изведения, репродукции картин художников, по иллюстрациям, на основе личного опыта.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СОДЕРЖАНИЕ КУРСА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Виды речевой и читательской деятельности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Умение слушать (</w:t>
      </w:r>
      <w:proofErr w:type="spellStart"/>
      <w:r w:rsidRPr="00167DA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аудирование</w:t>
      </w:r>
      <w:proofErr w:type="spellEnd"/>
      <w:r w:rsidRPr="00167DA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)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Восприятие на слух звучащей речи (высказывание собесед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 xml:space="preserve">ника, слушание различных текстов). </w:t>
      </w:r>
      <w:proofErr w:type="gramStart"/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Адекватное понимание содержания звучащей речи, умение отвечать на вопросы по содержанию прослушанного произведения, определение после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довательности событий, осознание цели речевого высказыва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ния, умение задавать вопросы по прослушанному учебному, научно-познавательному и художественному произведениям.</w:t>
      </w:r>
      <w:proofErr w:type="gramEnd"/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Развитие умения наблюдать за выразительностью речи, за особенностью авторского стиля.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Чтение. </w:t>
      </w:r>
      <w:r w:rsidRPr="00167DA3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Чтение вслух.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Ориентация на развитие речевой культуры учащихся формирование у них коммуникативно-речевых умений и навыков.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Развитие навыков чтения. Развитие навыков правильного, сознательного чтения вслух, выработка ускоренного темпа чтения за счет отработки приёмов целостного и точного зрительного восприятия слова, быстрота понимания прочитанного. Развитие поэтического слуха. Воспитание эстетической отзывчивости на произведение. Умение самостоятельно подго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 xml:space="preserve">товиться к выразительному чтению небольшого текста (выбрать тон и темп чтения, определить логические ударения и паузы). Углубленное понимание </w:t>
      </w:r>
      <w:proofErr w:type="gramStart"/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прочитанного</w:t>
      </w:r>
      <w:proofErr w:type="gramEnd"/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. Развитие умения быстро улавливать главную мысль произведения, логику повествования, смысловые и интонационные связи в тексте. Развитие умения переходить от чтения вслух и чтению про себя. Определение вида чтения (изучающее, ознакомительное, выбо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рочное), умение находить в тексте необходимую информацию, понимание её особенностей.</w:t>
      </w:r>
      <w:r w:rsidRPr="00167DA3">
        <w:rPr>
          <w:rFonts w:ascii="Times New Roman" w:eastAsia="Times New Roman" w:hAnsi="Times New Roman" w:cs="Times New Roman"/>
          <w:sz w:val="24"/>
          <w:szCs w:val="24"/>
        </w:rPr>
        <w:t xml:space="preserve"> Осознанное чте</w:t>
      </w:r>
      <w:r w:rsidRPr="00167DA3">
        <w:rPr>
          <w:rFonts w:ascii="Times New Roman" w:eastAsia="Times New Roman" w:hAnsi="Times New Roman" w:cs="Times New Roman"/>
          <w:sz w:val="24"/>
          <w:szCs w:val="24"/>
        </w:rPr>
        <w:softHyphen/>
        <w:t>ние про себя лю</w:t>
      </w:r>
      <w:r w:rsidRPr="00167DA3">
        <w:rPr>
          <w:rFonts w:ascii="Times New Roman" w:eastAsia="Times New Roman" w:hAnsi="Times New Roman" w:cs="Times New Roman"/>
          <w:sz w:val="24"/>
          <w:szCs w:val="24"/>
        </w:rPr>
        <w:softHyphen/>
        <w:t>бого по объему и жанру текста. Темп   чтения — не  меньше   100 слов в минуту. Самостоятель</w:t>
      </w:r>
      <w:r w:rsidRPr="00167DA3">
        <w:rPr>
          <w:rFonts w:ascii="Times New Roman" w:eastAsia="Times New Roman" w:hAnsi="Times New Roman" w:cs="Times New Roman"/>
          <w:sz w:val="24"/>
          <w:szCs w:val="24"/>
        </w:rPr>
        <w:softHyphen/>
        <w:t>ная   подготовка к выразительно</w:t>
      </w:r>
      <w:r w:rsidRPr="00167DA3">
        <w:rPr>
          <w:rFonts w:ascii="Times New Roman" w:eastAsia="Times New Roman" w:hAnsi="Times New Roman" w:cs="Times New Roman"/>
          <w:sz w:val="24"/>
          <w:szCs w:val="24"/>
        </w:rPr>
        <w:softHyphen/>
        <w:t>му чтению(4 класс).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Библиографическая культура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Книга как особый вид искусства. Книга как источник не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обходимых знаний. Общее представление о первых книгах на Руси и начало книгопечатания. Книга учебная, художественная, справочная. Элементы книги: содержание или оглавление, ти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тульный лист, аннотация, иллюстрации.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Умение самостоятельно составить аннотацию.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Виды информации в книге: научная, художественная (с опо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рой на внешние показатели книги, её справочно-иллюстративный материал.</w:t>
      </w:r>
      <w:proofErr w:type="gramEnd"/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Типы книг (изданий): книга-произведение, книга-сборник, собрание сочинений, периодическая печать, справочные изда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ния (справочники, словари, энциклопедии).</w:t>
      </w:r>
      <w:proofErr w:type="gramEnd"/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Самостоятельный выбор книг на основе рекомендательного списка, алфавитного и тематического каталога. Самостоятель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ное пользование соответствующими возрасту словарями и дру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 xml:space="preserve">гой справочной литературой. </w:t>
      </w:r>
      <w:r w:rsidRPr="00167DA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Работа с текстом художественного произведения</w:t>
      </w:r>
    </w:p>
    <w:p w:rsidR="00147973" w:rsidRPr="00167DA3" w:rsidRDefault="00147973" w:rsidP="001479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7DA3">
        <w:rPr>
          <w:rFonts w:ascii="Times New Roman" w:eastAsia="Times New Roman" w:hAnsi="Times New Roman" w:cs="Times New Roman"/>
          <w:sz w:val="24"/>
          <w:szCs w:val="24"/>
        </w:rPr>
        <w:t>Соблюдение при пересказе логи</w:t>
      </w:r>
      <w:r w:rsidRPr="00167DA3">
        <w:rPr>
          <w:rFonts w:ascii="Times New Roman" w:eastAsia="Times New Roman" w:hAnsi="Times New Roman" w:cs="Times New Roman"/>
          <w:sz w:val="24"/>
          <w:szCs w:val="24"/>
        </w:rPr>
        <w:softHyphen/>
        <w:t>ческой последо</w:t>
      </w:r>
      <w:r w:rsidRPr="00167DA3">
        <w:rPr>
          <w:rFonts w:ascii="Times New Roman" w:eastAsia="Times New Roman" w:hAnsi="Times New Roman" w:cs="Times New Roman"/>
          <w:sz w:val="24"/>
          <w:szCs w:val="24"/>
        </w:rPr>
        <w:softHyphen/>
        <w:t>вательности     и точности   изло</w:t>
      </w:r>
      <w:r w:rsidRPr="00167DA3">
        <w:rPr>
          <w:rFonts w:ascii="Times New Roman" w:eastAsia="Times New Roman" w:hAnsi="Times New Roman" w:cs="Times New Roman"/>
          <w:sz w:val="24"/>
          <w:szCs w:val="24"/>
        </w:rPr>
        <w:softHyphen/>
        <w:t>жения.</w:t>
      </w:r>
      <w:r w:rsidRPr="00167DA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67DA3">
        <w:rPr>
          <w:rFonts w:ascii="Times New Roman" w:eastAsia="Times New Roman" w:hAnsi="Times New Roman" w:cs="Times New Roman"/>
          <w:sz w:val="24"/>
          <w:szCs w:val="24"/>
        </w:rPr>
        <w:t>Воспроизведе</w:t>
      </w:r>
      <w:r w:rsidRPr="00167DA3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ние содержания </w:t>
      </w:r>
      <w:r w:rsidRPr="00167DA3">
        <w:rPr>
          <w:rFonts w:ascii="Times New Roman" w:eastAsia="Calibri" w:hAnsi="Times New Roman" w:cs="Times New Roman"/>
          <w:sz w:val="24"/>
          <w:szCs w:val="24"/>
        </w:rPr>
        <w:t>текста с эле</w:t>
      </w:r>
      <w:r w:rsidRPr="00167DA3">
        <w:rPr>
          <w:rFonts w:ascii="Times New Roman" w:eastAsia="Calibri" w:hAnsi="Times New Roman" w:cs="Times New Roman"/>
          <w:sz w:val="24"/>
          <w:szCs w:val="24"/>
        </w:rPr>
        <w:softHyphen/>
        <w:t>ментами описа</w:t>
      </w:r>
      <w:r w:rsidRPr="00167DA3">
        <w:rPr>
          <w:rFonts w:ascii="Times New Roman" w:eastAsia="Calibri" w:hAnsi="Times New Roman" w:cs="Times New Roman"/>
          <w:sz w:val="24"/>
          <w:szCs w:val="24"/>
        </w:rPr>
        <w:softHyphen/>
        <w:t>ния (природы, внешнего вида героя, обстанов</w:t>
      </w:r>
      <w:r w:rsidRPr="00167DA3">
        <w:rPr>
          <w:rFonts w:ascii="Times New Roman" w:eastAsia="Calibri" w:hAnsi="Times New Roman" w:cs="Times New Roman"/>
          <w:sz w:val="24"/>
          <w:szCs w:val="24"/>
        </w:rPr>
        <w:softHyphen/>
        <w:t>ки) и рассужде</w:t>
      </w:r>
      <w:r w:rsidRPr="00167DA3">
        <w:rPr>
          <w:rFonts w:ascii="Times New Roman" w:eastAsia="Calibri" w:hAnsi="Times New Roman" w:cs="Times New Roman"/>
          <w:sz w:val="24"/>
          <w:szCs w:val="24"/>
        </w:rPr>
        <w:softHyphen/>
        <w:t>ния,   с  заменой диалога пове</w:t>
      </w:r>
      <w:r w:rsidRPr="00167DA3">
        <w:rPr>
          <w:rFonts w:ascii="Times New Roman" w:eastAsia="Times New Roman" w:hAnsi="Times New Roman" w:cs="Times New Roman"/>
          <w:sz w:val="24"/>
          <w:szCs w:val="24"/>
        </w:rPr>
        <w:t>ствованием. Выявление осо</w:t>
      </w:r>
      <w:r w:rsidRPr="00167DA3">
        <w:rPr>
          <w:rFonts w:ascii="Times New Roman" w:eastAsia="Times New Roman" w:hAnsi="Times New Roman" w:cs="Times New Roman"/>
          <w:sz w:val="24"/>
          <w:szCs w:val="24"/>
        </w:rPr>
        <w:softHyphen/>
        <w:t>бенностей речи действующих лиц рассказа, сопо</w:t>
      </w:r>
      <w:r w:rsidRPr="00167DA3">
        <w:rPr>
          <w:rFonts w:ascii="Times New Roman" w:eastAsia="Times New Roman" w:hAnsi="Times New Roman" w:cs="Times New Roman"/>
          <w:sz w:val="24"/>
          <w:szCs w:val="24"/>
        </w:rPr>
        <w:softHyphen/>
        <w:t>ставление их по</w:t>
      </w:r>
      <w:r w:rsidRPr="00167DA3">
        <w:rPr>
          <w:rFonts w:ascii="Times New Roman" w:eastAsia="Times New Roman" w:hAnsi="Times New Roman" w:cs="Times New Roman"/>
          <w:sz w:val="24"/>
          <w:szCs w:val="24"/>
        </w:rPr>
        <w:softHyphen/>
        <w:t>ступков, отно</w:t>
      </w:r>
      <w:r w:rsidRPr="00167DA3">
        <w:rPr>
          <w:rFonts w:ascii="Times New Roman" w:eastAsia="Times New Roman" w:hAnsi="Times New Roman" w:cs="Times New Roman"/>
          <w:sz w:val="24"/>
          <w:szCs w:val="24"/>
        </w:rPr>
        <w:softHyphen/>
        <w:t>шения к окру</w:t>
      </w:r>
      <w:r w:rsidRPr="00167DA3">
        <w:rPr>
          <w:rFonts w:ascii="Times New Roman" w:eastAsia="Times New Roman" w:hAnsi="Times New Roman" w:cs="Times New Roman"/>
          <w:sz w:val="24"/>
          <w:szCs w:val="24"/>
        </w:rPr>
        <w:softHyphen/>
        <w:t>жающим (по од</w:t>
      </w:r>
      <w:r w:rsidRPr="00167DA3">
        <w:rPr>
          <w:rFonts w:ascii="Times New Roman" w:eastAsia="Times New Roman" w:hAnsi="Times New Roman" w:cs="Times New Roman"/>
          <w:sz w:val="24"/>
          <w:szCs w:val="24"/>
        </w:rPr>
        <w:softHyphen/>
        <w:t>ному или ряду произведений), выявление мо</w:t>
      </w:r>
      <w:r w:rsidRPr="00167DA3">
        <w:rPr>
          <w:rFonts w:ascii="Times New Roman" w:eastAsia="Times New Roman" w:hAnsi="Times New Roman" w:cs="Times New Roman"/>
          <w:sz w:val="24"/>
          <w:szCs w:val="24"/>
        </w:rPr>
        <w:softHyphen/>
        <w:t>тивов поведения героев и опре</w:t>
      </w:r>
      <w:r w:rsidRPr="00167DA3">
        <w:rPr>
          <w:rFonts w:ascii="Times New Roman" w:eastAsia="Times New Roman" w:hAnsi="Times New Roman" w:cs="Times New Roman"/>
          <w:sz w:val="24"/>
          <w:szCs w:val="24"/>
        </w:rPr>
        <w:softHyphen/>
        <w:t>деление своего и авторского от</w:t>
      </w:r>
      <w:r w:rsidRPr="00167DA3">
        <w:rPr>
          <w:rFonts w:ascii="Times New Roman" w:eastAsia="Times New Roman" w:hAnsi="Times New Roman" w:cs="Times New Roman"/>
          <w:sz w:val="24"/>
          <w:szCs w:val="24"/>
        </w:rPr>
        <w:softHyphen/>
        <w:t>ношения к со</w:t>
      </w:r>
      <w:r w:rsidRPr="00167DA3">
        <w:rPr>
          <w:rFonts w:ascii="Times New Roman" w:eastAsia="Times New Roman" w:hAnsi="Times New Roman" w:cs="Times New Roman"/>
          <w:sz w:val="24"/>
          <w:szCs w:val="24"/>
        </w:rPr>
        <w:softHyphen/>
        <w:t>бытиям и пер</w:t>
      </w:r>
      <w:r w:rsidRPr="00167DA3">
        <w:rPr>
          <w:rFonts w:ascii="Times New Roman" w:eastAsia="Times New Roman" w:hAnsi="Times New Roman" w:cs="Times New Roman"/>
          <w:sz w:val="24"/>
          <w:szCs w:val="24"/>
        </w:rPr>
        <w:softHyphen/>
        <w:t>сонажам. Различение от</w:t>
      </w:r>
      <w:r w:rsidRPr="00167DA3">
        <w:rPr>
          <w:rFonts w:ascii="Times New Roman" w:eastAsia="Times New Roman" w:hAnsi="Times New Roman" w:cs="Times New Roman"/>
          <w:sz w:val="24"/>
          <w:szCs w:val="24"/>
        </w:rPr>
        <w:softHyphen/>
        <w:t>тенков значения слов в тексте, использование их в речи, на</w:t>
      </w:r>
      <w:r w:rsidRPr="00167DA3">
        <w:rPr>
          <w:rFonts w:ascii="Times New Roman" w:eastAsia="Times New Roman" w:hAnsi="Times New Roman" w:cs="Times New Roman"/>
          <w:sz w:val="24"/>
          <w:szCs w:val="24"/>
        </w:rPr>
        <w:softHyphen/>
        <w:t>хождение в про</w:t>
      </w:r>
      <w:r w:rsidRPr="00167DA3">
        <w:rPr>
          <w:rFonts w:ascii="Times New Roman" w:eastAsia="Times New Roman" w:hAnsi="Times New Roman" w:cs="Times New Roman"/>
          <w:sz w:val="24"/>
          <w:szCs w:val="24"/>
        </w:rPr>
        <w:softHyphen/>
        <w:t>изведении и ос</w:t>
      </w:r>
      <w:r w:rsidRPr="00167DA3">
        <w:rPr>
          <w:rFonts w:ascii="Times New Roman" w:eastAsia="Times New Roman" w:hAnsi="Times New Roman" w:cs="Times New Roman"/>
          <w:sz w:val="24"/>
          <w:szCs w:val="24"/>
        </w:rPr>
        <w:softHyphen/>
        <w:t>мысление зна</w:t>
      </w:r>
      <w:r w:rsidRPr="00167DA3">
        <w:rPr>
          <w:rFonts w:ascii="Times New Roman" w:eastAsia="Times New Roman" w:hAnsi="Times New Roman" w:cs="Times New Roman"/>
          <w:sz w:val="24"/>
          <w:szCs w:val="24"/>
        </w:rPr>
        <w:softHyphen/>
        <w:t>чения слов и вы</w:t>
      </w:r>
      <w:r w:rsidRPr="00167DA3">
        <w:rPr>
          <w:rFonts w:ascii="Times New Roman" w:eastAsia="Times New Roman" w:hAnsi="Times New Roman" w:cs="Times New Roman"/>
          <w:sz w:val="24"/>
          <w:szCs w:val="24"/>
        </w:rPr>
        <w:softHyphen/>
        <w:t>ражений, ярко изображающих события, геро</w:t>
      </w:r>
      <w:r w:rsidRPr="00167DA3">
        <w:rPr>
          <w:rFonts w:ascii="Times New Roman" w:eastAsia="Times New Roman" w:hAnsi="Times New Roman" w:cs="Times New Roman"/>
          <w:sz w:val="24"/>
          <w:szCs w:val="24"/>
        </w:rPr>
        <w:softHyphen/>
        <w:t>ев, окружающую природу (срав</w:t>
      </w:r>
      <w:r w:rsidRPr="00167DA3">
        <w:rPr>
          <w:rFonts w:ascii="Times New Roman" w:eastAsia="Times New Roman" w:hAnsi="Times New Roman" w:cs="Times New Roman"/>
          <w:sz w:val="24"/>
          <w:szCs w:val="24"/>
        </w:rPr>
        <w:softHyphen/>
        <w:t>нений, эпитетов, метафор, фразе</w:t>
      </w:r>
      <w:r w:rsidRPr="00167DA3">
        <w:rPr>
          <w:rFonts w:ascii="Times New Roman" w:eastAsia="Times New Roman" w:hAnsi="Times New Roman" w:cs="Times New Roman"/>
          <w:sz w:val="24"/>
          <w:szCs w:val="24"/>
        </w:rPr>
        <w:softHyphen/>
        <w:t>ологических обо</w:t>
      </w:r>
      <w:r w:rsidRPr="00167DA3">
        <w:rPr>
          <w:rFonts w:ascii="Times New Roman" w:eastAsia="Times New Roman" w:hAnsi="Times New Roman" w:cs="Times New Roman"/>
          <w:sz w:val="24"/>
          <w:szCs w:val="24"/>
        </w:rPr>
        <w:softHyphen/>
        <w:t>ротов). Составление творческих пересказов от имени одного из героев, с вымышленным продолжением рассказов о случае из жизни по наблюдениям, с элементами описания или рассуждения. Обогащение и активизация словаря учащихся, развитие устной речи, её содержательности, последовательности, точности, ясности и выразительности.</w:t>
      </w:r>
      <w:r w:rsidRPr="00167DA3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167DA3">
        <w:rPr>
          <w:rFonts w:ascii="Times New Roman" w:eastAsia="Times New Roman" w:hAnsi="Times New Roman" w:cs="Times New Roman"/>
          <w:sz w:val="24"/>
          <w:szCs w:val="24"/>
        </w:rPr>
        <w:t>Ориентировка в учебной книге по содержанию, самостоятельное пользование методическим и ориентировочно-справочным аппаратом учебника,  вопросами и заданиями к тексту, сносками.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Осо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знание понятия «Родина», представления о проявлении любви к Родине в литературе разных народов (на примере народов России). Схожесть тем и героев в фольклоре разных народов. Самостоятельное воспроизведение текста с использованием вы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разительных средств языка (синонимов, антонимов, сравнений, эпитетов), последовательное воспроизведение эпизодов с ис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пользованием специфической для данного произведения лекси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ки (по вопросам учителя), рассказ по иллюстрациям, пересказ.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Самостоятельный выборочный пересказ по заданному фраг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менту: характеристика героя произведения (выбор слов, выраже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ний в тексте, позволяющих составить рассказ о герое), описание места действия (выбор слов, выражений в тексте, позволяющих составить данное описание на основе текста). Вычленение и сопоставление эпизодов из разных произведений по общности ситуаций, эмоциональной окраске, характеру поступков героев.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Развитие наблюдательности при чтении поэтических текстов. Развитие умения предвосхищать (предвидеть) ход развития сю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жета, последовательности событий.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Умение говорить (культура речевого общения)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Умение построить монологическое речевое высказывание не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большого объёма с опорой на авторский текст, по предложен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ной теме или в форме ответа на вопрос. Формирование грам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 xml:space="preserve">матически правильной речи, эмоциональной выразительности и содержательности. Отражение 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основной мысли текста в вы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сказывании. Передача содержания прочитанного или прослу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 xml:space="preserve">шанного с учётом специфики научно-популярного, учебного и художественного текстов. </w:t>
      </w:r>
      <w:proofErr w:type="gramStart"/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Передача впечатлений (из повседнев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ной жизни, художественного произведения, изобразительного искусства) в рассказе (описание, рассуждение, повествование).</w:t>
      </w:r>
      <w:proofErr w:type="gramEnd"/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Самостоятельное построение плана собственного высказыва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ния. Отбор и использование выразительных средств (синонимы, антонимы, сравнения) с учётом особенностей монологического высказывания.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Круг детского чтения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7DA3">
        <w:rPr>
          <w:rFonts w:ascii="Times New Roman" w:eastAsia="Calibri" w:hAnsi="Times New Roman" w:cs="Times New Roman"/>
          <w:sz w:val="24"/>
          <w:szCs w:val="24"/>
        </w:rPr>
        <w:t xml:space="preserve">Продолжается работа с произведениями 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фольклора, с былинами.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Знакомство с культурно-историческим наследием России, с общечеловеческими ценностями. Расширяется круг произведений современной отечественной (с учётом многона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 xml:space="preserve">ционального характера России) и зарубежной литературы, </w:t>
      </w:r>
      <w:proofErr w:type="gramStart"/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до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ступными</w:t>
      </w:r>
      <w:proofErr w:type="gramEnd"/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для восприятия младших школьников. Тематика чтения обогащена введением в круг чтения млад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ших школьников мифов Древней Греции, житийной литературы и произведений о защитниках и подвижниках Отечества.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Книги разных видов: художественная, историческая, при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ключенческая, фантастическая, научно-популярная, справочно-энциклопедическая литература, детские периодические издания.</w:t>
      </w:r>
      <w:proofErr w:type="gramEnd"/>
    </w:p>
    <w:p w:rsidR="0014797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14797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Литературоведческая пропедевтика</w:t>
      </w:r>
    </w:p>
    <w:p w:rsidR="00147973" w:rsidRPr="00167DA3" w:rsidRDefault="00147973" w:rsidP="001479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Самостоятельное  нахождение в тексте художественного произведения средств выразительности: синонимов, антонимов, эпитетов, сравнений, метафор и осмысление их значения Общее представление об особенностях построения разных видов рассказывания: повествования (рассказ), описания (пей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заж, портрет, интерьер), рассуждения (монолог героя, диалог героев).</w:t>
      </w:r>
      <w:proofErr w:type="gramEnd"/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Сравнение прозаической и стихотворной речи (узнавание, различение), выделение особенностей стихотворного произве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дения (ритм, рифма).</w:t>
      </w:r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Творческая деятельность </w:t>
      </w:r>
      <w:proofErr w:type="gramStart"/>
      <w:r w:rsidRPr="00167DA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обучающихся</w:t>
      </w:r>
      <w:proofErr w:type="gramEnd"/>
    </w:p>
    <w:p w:rsidR="00147973" w:rsidRPr="00167DA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(на основе литературных произведений)</w:t>
      </w:r>
    </w:p>
    <w:p w:rsidR="00147973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Интерпретация текста литературного произведения в творче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 xml:space="preserve">ской деятельности учащихся: чтение по ролям, </w:t>
      </w:r>
      <w:proofErr w:type="spellStart"/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инсценирование</w:t>
      </w:r>
      <w:proofErr w:type="spellEnd"/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>, драматизация, устное словесное рисование, знакомство с раз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личными способами работы с деформированным текстом и ис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пользование их (установление причинно-следственных связей, последовательности событий, изложение с элементами сочине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ния, создание собственного текста на основе художественного произведения (текст по аналогии), репродукций картин худож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ников, по серии иллюстраций к произведению или на основе личного опыта).</w:t>
      </w:r>
      <w:proofErr w:type="gramEnd"/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Развитие умения различать состояние природы в различные времена года, настроение людей, оформлять свои впечатления в устной или письменной речи. Сравнивать свои тексты с художественными текстами-описаниями, находить ли</w:t>
      </w:r>
      <w:r w:rsidRPr="00167DA3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тературные произведения, созвучные своему эмоциональному настрою, объяснять свой выбор.</w:t>
      </w:r>
    </w:p>
    <w:p w:rsidR="00147973" w:rsidRPr="00FC6228" w:rsidRDefault="00147973" w:rsidP="0014797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B2277" w:rsidRPr="00837FD4" w:rsidRDefault="00EB2277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B2277" w:rsidRPr="00837FD4" w:rsidRDefault="00EB2277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46EDE" w:rsidRPr="00837FD4" w:rsidRDefault="00B46EDE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 реализации программного содержания используется учебное пособие:</w:t>
      </w:r>
    </w:p>
    <w:p w:rsidR="00B46EDE" w:rsidRPr="00837FD4" w:rsidRDefault="00B46EDE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Климанова Л.Ф., Горецкий В.Г., М.В. Голованова М.В. и др.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Литературное чтение. 4 класс: учебник для общеобразовательных учреждений. В 2-х частях - М.: Просвещение, 2013.</w:t>
      </w:r>
    </w:p>
    <w:p w:rsidR="00EB2277" w:rsidRPr="00837FD4" w:rsidRDefault="00EB2277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6EDE" w:rsidRPr="00837FD4" w:rsidRDefault="00B46EDE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ru-RU"/>
        </w:rPr>
        <w:t>Учебно-тематический план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547"/>
        <w:gridCol w:w="4843"/>
        <w:gridCol w:w="941"/>
        <w:gridCol w:w="3192"/>
      </w:tblGrid>
      <w:tr w:rsidR="00B46EDE" w:rsidRPr="00837FD4">
        <w:trPr>
          <w:trHeight w:hRule="exact" w:val="269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46EDE" w:rsidRPr="00837FD4" w:rsidRDefault="00B46EDE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7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46EDE" w:rsidRPr="00837FD4" w:rsidRDefault="00B46EDE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46EDE" w:rsidRPr="00837FD4" w:rsidRDefault="00B46EDE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часов</w:t>
            </w:r>
          </w:p>
        </w:tc>
      </w:tr>
      <w:tr w:rsidR="00B46EDE" w:rsidRPr="00837FD4">
        <w:trPr>
          <w:trHeight w:hRule="exact" w:val="24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46EDE" w:rsidRPr="00837FD4" w:rsidRDefault="00596247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46EDE" w:rsidRPr="00837FD4" w:rsidRDefault="00B46EDE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Летописи, былины, жития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46EDE" w:rsidRPr="00837FD4" w:rsidRDefault="00596247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B46EDE" w:rsidRPr="00837FD4">
        <w:trPr>
          <w:trHeight w:hRule="exact" w:val="23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46EDE" w:rsidRPr="00837FD4" w:rsidRDefault="00596247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46EDE" w:rsidRPr="00837FD4" w:rsidRDefault="00B46EDE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Чудесный мир классики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46EDE" w:rsidRPr="00837FD4" w:rsidRDefault="00596247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B46EDE" w:rsidRPr="00837FD4">
        <w:trPr>
          <w:trHeight w:hRule="exact" w:val="24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46EDE" w:rsidRPr="00837FD4" w:rsidRDefault="00596247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46EDE" w:rsidRPr="00837FD4" w:rsidRDefault="00B46EDE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Поэтическая тетрадь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46EDE" w:rsidRPr="00837FD4" w:rsidRDefault="00596247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B46EDE" w:rsidRPr="00837FD4">
        <w:trPr>
          <w:trHeight w:hRule="exact" w:val="24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46EDE" w:rsidRPr="00837FD4" w:rsidRDefault="00596247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46EDE" w:rsidRPr="00837FD4" w:rsidRDefault="00B46EDE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Литературные сказки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46EDE" w:rsidRPr="00837FD4" w:rsidRDefault="00596247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B46EDE" w:rsidRPr="00837FD4">
        <w:trPr>
          <w:trHeight w:hRule="exact" w:val="24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46EDE" w:rsidRPr="00837FD4" w:rsidRDefault="00596247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46EDE" w:rsidRPr="00837FD4" w:rsidRDefault="00B46EDE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Делу время - потехе сейчас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46EDE" w:rsidRPr="00837FD4" w:rsidRDefault="00596247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B46EDE" w:rsidRPr="00837FD4">
        <w:trPr>
          <w:trHeight w:hRule="exact" w:val="24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46EDE" w:rsidRPr="00837FD4" w:rsidRDefault="00596247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46EDE" w:rsidRPr="00837FD4" w:rsidRDefault="00B46EDE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детства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46EDE" w:rsidRPr="00837FD4" w:rsidRDefault="00596247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B46EDE" w:rsidRPr="00837FD4">
        <w:trPr>
          <w:trHeight w:hRule="exact" w:val="24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46EDE" w:rsidRPr="00837FD4" w:rsidRDefault="00596247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7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46EDE" w:rsidRPr="00837FD4" w:rsidRDefault="00B46EDE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Поэтическая тетрадь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46EDE" w:rsidRPr="00837FD4" w:rsidRDefault="00596247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B46EDE" w:rsidRPr="00837FD4">
        <w:trPr>
          <w:trHeight w:hRule="exact" w:val="24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46EDE" w:rsidRPr="00837FD4" w:rsidRDefault="00596247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46EDE" w:rsidRPr="00837FD4" w:rsidRDefault="00B46EDE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Природа и мы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46EDE" w:rsidRPr="00837FD4" w:rsidRDefault="00B46EDE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5962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46EDE" w:rsidRPr="00837FD4">
        <w:trPr>
          <w:trHeight w:hRule="exact" w:val="24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46EDE" w:rsidRPr="00837FD4" w:rsidRDefault="00596247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46EDE" w:rsidRPr="00837FD4" w:rsidRDefault="00B46EDE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Поэтическая тетрадь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46EDE" w:rsidRPr="00837FD4" w:rsidRDefault="00596247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B46EDE" w:rsidRPr="00837FD4">
        <w:trPr>
          <w:trHeight w:hRule="exact" w:val="24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46EDE" w:rsidRPr="00837FD4" w:rsidRDefault="00596247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46EDE" w:rsidRPr="00837FD4" w:rsidRDefault="00B46EDE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Родина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B46EDE" w:rsidRPr="00837FD4" w:rsidRDefault="00B46EDE" w:rsidP="00837FD4">
            <w:pPr>
              <w:spacing w:after="0" w:line="11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46EDE" w:rsidRPr="00837FD4" w:rsidRDefault="00596247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B46EDE" w:rsidRPr="00837FD4">
        <w:trPr>
          <w:trHeight w:hRule="exact" w:val="24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46EDE" w:rsidRPr="00837FD4" w:rsidRDefault="00596247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46EDE" w:rsidRPr="00837FD4" w:rsidRDefault="00B46EDE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Фантазия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46EDE" w:rsidRPr="00837FD4" w:rsidRDefault="00596247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B46EDE" w:rsidRPr="00837FD4">
        <w:trPr>
          <w:trHeight w:hRule="exact" w:val="24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46EDE" w:rsidRPr="00837FD4" w:rsidRDefault="00596247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7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46EDE" w:rsidRPr="00837FD4" w:rsidRDefault="00B46EDE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Зарубежная литература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46EDE" w:rsidRPr="00837FD4" w:rsidRDefault="00B46EDE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5962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B46EDE" w:rsidRPr="00837FD4">
        <w:trPr>
          <w:trHeight w:hRule="exact" w:val="25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46EDE" w:rsidRPr="00837FD4" w:rsidRDefault="00B46EDE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46EDE" w:rsidRPr="00837FD4" w:rsidRDefault="00B46EDE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6EDE" w:rsidRPr="00837FD4" w:rsidRDefault="00B46EDE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5962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</w:tr>
    </w:tbl>
    <w:p w:rsidR="005E5A16" w:rsidRPr="00837FD4" w:rsidRDefault="005E5A16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ru-RU"/>
        </w:rPr>
      </w:pPr>
    </w:p>
    <w:p w:rsidR="00B46EDE" w:rsidRPr="00837FD4" w:rsidRDefault="00B46EDE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ru-RU"/>
        </w:rPr>
        <w:t>Содержание программы</w:t>
      </w:r>
      <w:r w:rsidRPr="00837F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(136 часов)</w:t>
      </w:r>
    </w:p>
    <w:p w:rsidR="005E5A16" w:rsidRPr="00837FD4" w:rsidRDefault="005E5A16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8"/>
        <w:gridCol w:w="3797"/>
        <w:gridCol w:w="850"/>
        <w:gridCol w:w="4368"/>
      </w:tblGrid>
      <w:tr w:rsidR="00B46EDE" w:rsidRPr="00837FD4">
        <w:trPr>
          <w:trHeight w:hRule="exact" w:val="278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46EDE" w:rsidRPr="00837FD4" w:rsidRDefault="00B46EDE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46EDE" w:rsidRPr="00837FD4" w:rsidRDefault="00B46EDE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46EDE" w:rsidRPr="00837FD4" w:rsidRDefault="00B46EDE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Часы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46EDE" w:rsidRPr="00837FD4" w:rsidRDefault="00B46EDE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Универсальные учебные действия</w:t>
            </w:r>
          </w:p>
        </w:tc>
      </w:tr>
      <w:tr w:rsidR="00B46EDE" w:rsidRPr="00837FD4">
        <w:trPr>
          <w:trHeight w:hRule="exact" w:val="1406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46EDE" w:rsidRPr="00837FD4" w:rsidRDefault="00B46EDE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46EDE" w:rsidRPr="00837FD4" w:rsidRDefault="00B46EDE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Вводный урок по курсу литера</w:t>
            </w:r>
            <w:r w:rsidRPr="00837FD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softHyphen/>
              <w:t>турного чтения</w:t>
            </w:r>
          </w:p>
          <w:p w:rsidR="00B46EDE" w:rsidRPr="00837FD4" w:rsidRDefault="00B46EDE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Вступительная статья.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46EDE" w:rsidRPr="00837FD4" w:rsidRDefault="00B46EDE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6EDE" w:rsidRPr="00837FD4" w:rsidRDefault="00B46EDE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объектов с целью выделения при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знаков (существенных, несущественных); умение с достаточной полнотой и точно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стью выражать свои мысли в соответствии с задачами и условиями коммуникации</w:t>
            </w:r>
          </w:p>
        </w:tc>
      </w:tr>
    </w:tbl>
    <w:p w:rsidR="00B46EDE" w:rsidRPr="00837FD4" w:rsidRDefault="00B46EDE" w:rsidP="00837FD4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509"/>
        <w:gridCol w:w="29"/>
        <w:gridCol w:w="3763"/>
        <w:gridCol w:w="39"/>
        <w:gridCol w:w="811"/>
        <w:gridCol w:w="39"/>
        <w:gridCol w:w="4334"/>
        <w:gridCol w:w="44"/>
      </w:tblGrid>
      <w:tr w:rsidR="00C05085" w:rsidRPr="00837FD4" w:rsidTr="009E61CF">
        <w:trPr>
          <w:gridAfter w:val="1"/>
          <w:wAfter w:w="44" w:type="dxa"/>
          <w:trHeight w:hRule="exact" w:val="1632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05085" w:rsidRPr="00837FD4" w:rsidRDefault="00C05085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05085" w:rsidRPr="00837FD4" w:rsidRDefault="00C05085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Летописи. Былины. Жития.</w:t>
            </w:r>
          </w:p>
          <w:p w:rsidR="00C05085" w:rsidRPr="00837FD4" w:rsidRDefault="00C05085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«И повесил Олег щит свой на врата Царьграда...»</w:t>
            </w:r>
          </w:p>
          <w:p w:rsidR="00C05085" w:rsidRPr="00837FD4" w:rsidRDefault="00C05085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«И вспомнил Олег коня своего...» «Ильины три </w:t>
            </w:r>
            <w:proofErr w:type="spellStart"/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поездочки</w:t>
            </w:r>
            <w:proofErr w:type="spellEnd"/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  <w:p w:rsidR="00C05085" w:rsidRPr="00837FD4" w:rsidRDefault="00C05085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«Житие Сергия Радонежского»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05085" w:rsidRPr="00837FD4" w:rsidRDefault="00596247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05085" w:rsidRPr="00837FD4" w:rsidRDefault="00C05085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Смысловое чтение как осмысление цели чтения; умение отвечать на вопросы по со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держанию словами текста; владение моно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логической и диалогической формами речи в соответствии с грамматическими и син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таксическими нормами родного языка, со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временных средств коммуникации</w:t>
            </w:r>
          </w:p>
        </w:tc>
      </w:tr>
      <w:tr w:rsidR="00C05085" w:rsidRPr="00837FD4" w:rsidTr="009E61CF">
        <w:trPr>
          <w:gridAfter w:val="1"/>
          <w:wAfter w:w="44" w:type="dxa"/>
          <w:trHeight w:hRule="exact" w:val="2549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05085" w:rsidRPr="00837FD4" w:rsidRDefault="00C05085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05085" w:rsidRPr="00837FD4" w:rsidRDefault="00C05085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Чудесный мир классики</w:t>
            </w:r>
          </w:p>
          <w:p w:rsidR="00C05085" w:rsidRPr="00837FD4" w:rsidRDefault="00C05085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П. Ершов «Конёк-горбунок</w:t>
            </w:r>
            <w:proofErr w:type="gramStart"/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»Л</w:t>
            </w:r>
            <w:proofErr w:type="gramEnd"/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C05085" w:rsidRPr="00837FD4" w:rsidRDefault="00C05085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 С. Пушкин «Няне», «Туча», «Унылая пора!..», «Сказка о мертвой царевне и о семи богатырях».</w:t>
            </w:r>
          </w:p>
          <w:p w:rsidR="00C05085" w:rsidRPr="00837FD4" w:rsidRDefault="00C05085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 Ю. Лермонтов «Дары Терека», «</w:t>
            </w:r>
            <w:proofErr w:type="spellStart"/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Ашик-Кериб</w:t>
            </w:r>
            <w:proofErr w:type="spellEnd"/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  <w:p w:rsidR="00C05085" w:rsidRPr="00837FD4" w:rsidRDefault="00C05085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Л. Н. Толстой «Детство», «Как мужик убрал камень».</w:t>
            </w:r>
          </w:p>
          <w:p w:rsidR="00C05085" w:rsidRPr="00837FD4" w:rsidRDefault="00C05085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 П. Чехов «Мальчики»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05085" w:rsidRPr="00837FD4" w:rsidRDefault="00596247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85" w:rsidRPr="00837FD4" w:rsidRDefault="00C05085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Осмысление содержания прочитанного тек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ста (с помощью вопросов, пересказа, само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стоятельно); извлечение необходимой ин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формации из прослушанных текстов, пре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образование объекта из чувственной фор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мы в модель, где выделены существенные характеристики; рефлексия способов и ус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ловий действия, контроль и оценка процес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са и результатов деятельности; использо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вание речевых сре</w:t>
            </w:r>
            <w:proofErr w:type="gramStart"/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дств дл</w:t>
            </w:r>
            <w:proofErr w:type="gramEnd"/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решения ком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муникативных и познавательных задач</w:t>
            </w:r>
          </w:p>
        </w:tc>
      </w:tr>
      <w:tr w:rsidR="00C05085" w:rsidRPr="00837FD4" w:rsidTr="009E61CF">
        <w:trPr>
          <w:gridAfter w:val="1"/>
          <w:wAfter w:w="44" w:type="dxa"/>
          <w:trHeight w:hRule="exact" w:val="32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05085" w:rsidRPr="00837FD4" w:rsidRDefault="00C05085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05085" w:rsidRPr="00837FD4" w:rsidRDefault="00C05085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Поэтическая тетрадь</w:t>
            </w:r>
          </w:p>
          <w:p w:rsidR="00C05085" w:rsidRPr="00837FD4" w:rsidRDefault="00C05085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 И. Тютчев «Еще земли печален вид...», «Как неожиданно и ярко...». А. А. Фет «Бабочка», «Весенний дождь».</w:t>
            </w:r>
          </w:p>
          <w:p w:rsidR="00C05085" w:rsidRPr="00837FD4" w:rsidRDefault="00C05085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Е. А. Баратынский «Весна, весна! Как воздух чист!..», «Где сладкий шепот...».</w:t>
            </w:r>
          </w:p>
          <w:p w:rsidR="00C05085" w:rsidRPr="00837FD4" w:rsidRDefault="00C05085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А, Н. Плещеев «Дети и птичка».</w:t>
            </w:r>
          </w:p>
          <w:p w:rsidR="00C05085" w:rsidRPr="00837FD4" w:rsidRDefault="00C05085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 С. Никитин «В синем небе плывут над полями...».</w:t>
            </w:r>
          </w:p>
          <w:p w:rsidR="00C05085" w:rsidRPr="00837FD4" w:rsidRDefault="00C05085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Н. А. Некрасов «Школьник», «В зим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 сумерки нянины сказки...».</w:t>
            </w:r>
          </w:p>
          <w:p w:rsidR="00C05085" w:rsidRPr="00837FD4" w:rsidRDefault="00C05085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 А. Бунин «Листопад»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05085" w:rsidRPr="00837FD4" w:rsidRDefault="00C05085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5962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85" w:rsidRPr="00837FD4" w:rsidRDefault="00C05085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различных средств вырази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тельности; наблюдение за жизнью слова; объяснение значения некоторых слов с опорой на текст или пользуясь словарём в учебнике либо толковым словарём; умение находить средства художественной выра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зительности в лирических текстах; опреде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ление эмоционального характера текста</w:t>
            </w:r>
          </w:p>
        </w:tc>
      </w:tr>
      <w:tr w:rsidR="00C05085" w:rsidRPr="00837FD4" w:rsidTr="00687BCF">
        <w:trPr>
          <w:gridAfter w:val="1"/>
          <w:wAfter w:w="44" w:type="dxa"/>
          <w:trHeight w:val="124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05085" w:rsidRPr="00837FD4" w:rsidRDefault="00C05085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05085" w:rsidRPr="00837FD4" w:rsidRDefault="00C05085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05085" w:rsidRPr="00837FD4" w:rsidRDefault="00C05085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05085" w:rsidRPr="00837FD4" w:rsidRDefault="00C05085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5085" w:rsidRPr="00837FD4" w:rsidTr="009E61CF">
        <w:trPr>
          <w:gridAfter w:val="1"/>
          <w:wAfter w:w="44" w:type="dxa"/>
          <w:trHeight w:hRule="exact" w:val="2544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05085" w:rsidRPr="00837FD4" w:rsidRDefault="00C05085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05085" w:rsidRPr="00837FD4" w:rsidRDefault="00C05085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Литературные сказки</w:t>
            </w:r>
          </w:p>
          <w:p w:rsidR="00C05085" w:rsidRPr="00837FD4" w:rsidRDefault="00C05085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 Ф. Одоевский «Городок в табакерке».</w:t>
            </w:r>
          </w:p>
          <w:p w:rsidR="00C05085" w:rsidRPr="00837FD4" w:rsidRDefault="00C05085" w:rsidP="00837F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 Гаршин «Сказка о жабе и розе». П. П. Бажов «Серебряное копытце».</w:t>
            </w:r>
          </w:p>
          <w:p w:rsidR="00C05085" w:rsidRPr="00837FD4" w:rsidRDefault="00C05085" w:rsidP="00837F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Т. Аксаков «Аленький цветочек»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05085" w:rsidRPr="00837FD4" w:rsidRDefault="00C05085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5962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05085" w:rsidRPr="00837FD4" w:rsidRDefault="00C05085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Умение размышлять над содержанием произведений, выражать своё отношение к </w:t>
            </w:r>
            <w:proofErr w:type="gramStart"/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прочитанному</w:t>
            </w:r>
            <w:proofErr w:type="gramEnd"/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овладение приемами выра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зительного чтения; осознанное и произ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вольное построение речевого высказыва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ния; анализ объектов с целью выделения признаков (существенных, несуществен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ных); формирование умения формулиро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вать свои эмоционально-оценочные сужде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ния; извлечение необходимой информации из прослушанных текстов</w:t>
            </w:r>
          </w:p>
        </w:tc>
      </w:tr>
      <w:tr w:rsidR="00C05085" w:rsidRPr="00837FD4" w:rsidTr="009E61CF">
        <w:trPr>
          <w:gridAfter w:val="1"/>
          <w:wAfter w:w="44" w:type="dxa"/>
          <w:trHeight w:hRule="exact" w:val="2314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85" w:rsidRPr="00837FD4" w:rsidRDefault="00C05085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05085" w:rsidRPr="00837FD4" w:rsidRDefault="00C05085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Делу время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 w:rsidRPr="00837FD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потехе час</w:t>
            </w:r>
          </w:p>
          <w:p w:rsidR="00C05085" w:rsidRPr="00837FD4" w:rsidRDefault="00C05085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Е. Л. Шварц «Сказка о потерянном времени».</w:t>
            </w:r>
          </w:p>
          <w:p w:rsidR="00C05085" w:rsidRPr="00837FD4" w:rsidRDefault="00C05085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 Ю. Драгунский «Главные реки», «Что любит Мишка».</w:t>
            </w:r>
          </w:p>
          <w:p w:rsidR="00C05085" w:rsidRPr="00837FD4" w:rsidRDefault="00C05085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В. В. </w:t>
            </w:r>
            <w:proofErr w:type="spellStart"/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Голявкин</w:t>
            </w:r>
            <w:proofErr w:type="spellEnd"/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«Никакой я горчицы</w:t>
            </w:r>
          </w:p>
          <w:p w:rsidR="00C05085" w:rsidRPr="00837FD4" w:rsidRDefault="00C05085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ел»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05085" w:rsidRPr="00837FD4" w:rsidRDefault="00596247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85" w:rsidRPr="00837FD4" w:rsidRDefault="00C05085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Осмысление содержания прочитанного тек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ста (с помощью вопросов, пересказа, само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стоятельно); умение размышлять над содер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жанием произведений, выражать своё отно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шение к прочитанному; осознанное и произ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вольное построение речевого высказывания; анализ объектов с целью выделения призна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ков (существенных, несущественных); фор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мирование умения формулировать свои </w:t>
            </w:r>
            <w:proofErr w:type="spellStart"/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</w:t>
            </w:r>
            <w:proofErr w:type="gramStart"/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spellEnd"/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gramEnd"/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ционально-оценочные</w:t>
            </w:r>
            <w:proofErr w:type="spellEnd"/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суждения</w:t>
            </w:r>
          </w:p>
        </w:tc>
      </w:tr>
      <w:tr w:rsidR="009E61CF" w:rsidRPr="00837FD4" w:rsidTr="009E61CF">
        <w:trPr>
          <w:trHeight w:hRule="exact" w:val="1877"/>
        </w:trPr>
        <w:tc>
          <w:tcPr>
            <w:tcW w:w="5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E61CF" w:rsidRPr="00837FD4" w:rsidRDefault="009E61CF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38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E61CF" w:rsidRPr="00837FD4" w:rsidRDefault="009E61CF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Поэтическая тетрадь</w:t>
            </w:r>
          </w:p>
          <w:p w:rsidR="009E61CF" w:rsidRPr="00837FD4" w:rsidRDefault="009E61CF" w:rsidP="00837F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Я. Брюсова «Опять сон», «Детская».</w:t>
            </w:r>
          </w:p>
          <w:p w:rsidR="009E61CF" w:rsidRPr="00837FD4" w:rsidRDefault="009E61CF" w:rsidP="00837F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 Есенин «Бабушкины сказки». М. И. Цветаева «Бежит тропинка с бугорка», «Наши царства»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E61CF" w:rsidRPr="00837FD4" w:rsidRDefault="00596247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E61CF" w:rsidRPr="00837FD4" w:rsidRDefault="009E61CF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различных средств вырази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тельности; наблюдение за жизнью слова; объяснение значения некоторых слов с опорой на текст или пользуясь словарём в учебнике либо толковым словарём; умение находить средства художественной выра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зительности в лирических текстах; опреде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ление эмоционального характера текста</w:t>
            </w:r>
          </w:p>
        </w:tc>
      </w:tr>
      <w:tr w:rsidR="009E61CF" w:rsidRPr="00837FD4" w:rsidTr="009E61CF">
        <w:trPr>
          <w:trHeight w:hRule="exact" w:val="2774"/>
        </w:trPr>
        <w:tc>
          <w:tcPr>
            <w:tcW w:w="5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E61CF" w:rsidRPr="00837FD4" w:rsidRDefault="009E61CF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E61CF" w:rsidRPr="00837FD4" w:rsidRDefault="009E61CF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Природа и мы</w:t>
            </w:r>
          </w:p>
          <w:p w:rsidR="009E61CF" w:rsidRPr="00837FD4" w:rsidRDefault="009E61CF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Н. </w:t>
            </w:r>
            <w:proofErr w:type="gramStart"/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Мамин-Сибиряк</w:t>
            </w:r>
            <w:proofErr w:type="gramEnd"/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«Приёмыш».</w:t>
            </w:r>
          </w:p>
          <w:p w:rsidR="009E61CF" w:rsidRPr="00837FD4" w:rsidRDefault="009E61CF" w:rsidP="00837FD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И. Куприн «Барбос и </w:t>
            </w:r>
            <w:proofErr w:type="spellStart"/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Жулька</w:t>
            </w:r>
            <w:proofErr w:type="spellEnd"/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  <w:p w:rsidR="009E61CF" w:rsidRPr="00837FD4" w:rsidRDefault="009E61CF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 М. Пришвин «Выскочка».</w:t>
            </w:r>
          </w:p>
          <w:p w:rsidR="009E61CF" w:rsidRPr="00837FD4" w:rsidRDefault="009E61CF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Е. И. </w:t>
            </w:r>
            <w:proofErr w:type="spellStart"/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Чарушин</w:t>
            </w:r>
            <w:proofErr w:type="spellEnd"/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«Кабан».</w:t>
            </w:r>
          </w:p>
          <w:p w:rsidR="009E61CF" w:rsidRPr="00837FD4" w:rsidRDefault="009E61CF" w:rsidP="00837FD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Астафьев «</w:t>
            </w:r>
            <w:proofErr w:type="spellStart"/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Стрижонок</w:t>
            </w:r>
            <w:proofErr w:type="spellEnd"/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Скрип»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E61CF" w:rsidRPr="00837FD4" w:rsidRDefault="00596247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E61CF" w:rsidRPr="00837FD4" w:rsidRDefault="009E61CF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Осмысление содержания прочитанного тек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ста (с помощью вопросов, пересказа, само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стоятельно); умение размышлять над со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держанием произведений, выражать своё отношение </w:t>
            </w:r>
            <w:proofErr w:type="gramStart"/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прочитанному, отвечать на вопросы по содержанию словами текста; анализ объектов с целью выделения при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знаков (существенных, несущественных); формирование умения формулировать свои эмоционально-оценочные суждения; умение составлять подробный, выборочный пересказ прочитанного</w:t>
            </w:r>
          </w:p>
        </w:tc>
      </w:tr>
      <w:tr w:rsidR="009E61CF" w:rsidRPr="00837FD4" w:rsidTr="009E61CF">
        <w:trPr>
          <w:trHeight w:hRule="exact" w:val="1848"/>
        </w:trPr>
        <w:tc>
          <w:tcPr>
            <w:tcW w:w="5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E61CF" w:rsidRPr="00837FD4" w:rsidRDefault="009E61CF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8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E61CF" w:rsidRPr="00837FD4" w:rsidRDefault="009E61CF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Поэтическая тетрадь</w:t>
            </w:r>
          </w:p>
          <w:p w:rsidR="009E61CF" w:rsidRPr="00837FD4" w:rsidRDefault="009E61CF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Б. Л. Пастернак «Золотая осень». С. А. Клычков «Весна в лесу».</w:t>
            </w:r>
          </w:p>
          <w:p w:rsidR="009E61CF" w:rsidRPr="00837FD4" w:rsidRDefault="009E61CF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Б. </w:t>
            </w:r>
            <w:proofErr w:type="spellStart"/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Кедрин</w:t>
            </w:r>
            <w:proofErr w:type="spellEnd"/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«Бабье лето».</w:t>
            </w:r>
          </w:p>
          <w:p w:rsidR="009E61CF" w:rsidRPr="00837FD4" w:rsidRDefault="009E61CF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Н. М. Рубцов «Сентябрь».</w:t>
            </w:r>
          </w:p>
          <w:p w:rsidR="009E61CF" w:rsidRPr="00837FD4" w:rsidRDefault="009E61CF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А. Есенин «Лебёдушка»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E61CF" w:rsidRPr="00837FD4" w:rsidRDefault="00596247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E61CF" w:rsidRPr="00837FD4" w:rsidRDefault="009E61CF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различных средств вырази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тельности; наблюдение за жизнью слова; объяснение значения некоторых слов с опорой на текст или пользуясь словарём в учебнике либо толковым словарём; умение находить средства художественной выра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зительности в лирических текстах; опреде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ление эмоционального характера текста</w:t>
            </w:r>
          </w:p>
        </w:tc>
      </w:tr>
      <w:tr w:rsidR="009E61CF" w:rsidRPr="00837FD4" w:rsidTr="009E61CF">
        <w:trPr>
          <w:trHeight w:hRule="exact" w:val="1397"/>
        </w:trPr>
        <w:tc>
          <w:tcPr>
            <w:tcW w:w="5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E61CF" w:rsidRPr="00837FD4" w:rsidRDefault="009E61CF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8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E61CF" w:rsidRPr="00837FD4" w:rsidRDefault="009E61CF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Родина</w:t>
            </w:r>
          </w:p>
          <w:p w:rsidR="009E61CF" w:rsidRPr="00837FD4" w:rsidRDefault="009E61CF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 С. Никитин «Русь».</w:t>
            </w:r>
          </w:p>
          <w:p w:rsidR="009E61CF" w:rsidRPr="00837FD4" w:rsidRDefault="009E61CF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Д. Дрожжин «Родине».</w:t>
            </w:r>
          </w:p>
          <w:p w:rsidR="009E61CF" w:rsidRPr="00837FD4" w:rsidRDefault="009E61CF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А. В. </w:t>
            </w:r>
            <w:proofErr w:type="spellStart"/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Жигулин</w:t>
            </w:r>
            <w:proofErr w:type="spellEnd"/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«О, Родина! В неярком блеске».</w:t>
            </w:r>
          </w:p>
          <w:p w:rsidR="009E61CF" w:rsidRPr="00837FD4" w:rsidRDefault="009E61CF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Б. А. Слуцкий «Лошади в океане»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E61CF" w:rsidRPr="00837FD4" w:rsidRDefault="00596247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E61CF" w:rsidRPr="00837FD4" w:rsidRDefault="009E61CF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эмоционального характера текста; построение логической цепочки рассуждений, анализ истинности утвержде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ний; формирование умения формулировать свои эмоционально-оценочные суждения</w:t>
            </w:r>
          </w:p>
        </w:tc>
      </w:tr>
      <w:tr w:rsidR="009E61CF" w:rsidRPr="00837FD4" w:rsidTr="009E61CF">
        <w:trPr>
          <w:trHeight w:hRule="exact" w:val="1387"/>
        </w:trPr>
        <w:tc>
          <w:tcPr>
            <w:tcW w:w="5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E61CF" w:rsidRPr="00837FD4" w:rsidRDefault="009E61CF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8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E61CF" w:rsidRPr="00837FD4" w:rsidRDefault="009E61CF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Страна Фантазия 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Е. С. Велтистов «Приключения Элек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троника».</w:t>
            </w:r>
          </w:p>
          <w:p w:rsidR="009E61CF" w:rsidRPr="00837FD4" w:rsidRDefault="009E61CF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 Булычёв «Путешествие Алисы»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E61CF" w:rsidRPr="00837FD4" w:rsidRDefault="00596247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E61CF" w:rsidRPr="00837FD4" w:rsidRDefault="009E61CF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эмоционального характера текста; построение логической цепочки ра</w:t>
            </w:r>
            <w:proofErr w:type="gramStart"/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суждений, анализ истинности утверждений; формирование умения формулировать свои эмоционально-оценочные суждения; осмыс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ление содержания прочитанного текста</w:t>
            </w:r>
          </w:p>
        </w:tc>
      </w:tr>
      <w:tr w:rsidR="009E61CF" w:rsidRPr="00837FD4" w:rsidTr="009E61CF">
        <w:trPr>
          <w:trHeight w:hRule="exact" w:val="1637"/>
        </w:trPr>
        <w:tc>
          <w:tcPr>
            <w:tcW w:w="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E61CF" w:rsidRPr="00837FD4" w:rsidRDefault="009E61CF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E61CF" w:rsidRPr="00837FD4" w:rsidRDefault="009E61CF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Зарубежная литература</w:t>
            </w:r>
          </w:p>
          <w:p w:rsidR="009E61CF" w:rsidRPr="00837FD4" w:rsidRDefault="009E61CF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Свифт «Путешествие Гулливера». Г.-Х. Андерсен «Русалочка».</w:t>
            </w:r>
          </w:p>
          <w:p w:rsidR="009E61CF" w:rsidRPr="00837FD4" w:rsidRDefault="009E61CF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М. Твен «Приключения Тома </w:t>
            </w:r>
            <w:proofErr w:type="spellStart"/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Сойера</w:t>
            </w:r>
            <w:proofErr w:type="spellEnd"/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 С. Лагерлеф «Святая ночь», «В На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зарете»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E61CF" w:rsidRPr="00837FD4" w:rsidRDefault="00596247" w:rsidP="00837FD4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61CF" w:rsidRPr="00837FD4" w:rsidRDefault="009E61CF" w:rsidP="00837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размышлять над содержанием произведений, выражать своё отношение к прочитанному, отвечать на вопросы по со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держанию словами текста; выявлять в тек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сте слова и </w:t>
            </w:r>
            <w:proofErr w:type="gramStart"/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выражения</w:t>
            </w:r>
            <w:proofErr w:type="gramEnd"/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значение которых непонятно, и осознавать потребность в вы</w:t>
            </w: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яснении их смысла</w:t>
            </w:r>
          </w:p>
        </w:tc>
      </w:tr>
    </w:tbl>
    <w:p w:rsidR="009E61CF" w:rsidRPr="00837FD4" w:rsidRDefault="009E61CF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ru-RU"/>
        </w:rPr>
      </w:pPr>
    </w:p>
    <w:p w:rsidR="009E61CF" w:rsidRPr="00837FD4" w:rsidRDefault="009E61CF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ru-RU"/>
        </w:rPr>
      </w:pPr>
    </w:p>
    <w:p w:rsidR="009E61CF" w:rsidRPr="00837FD4" w:rsidRDefault="009E61CF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ru-RU"/>
        </w:rPr>
      </w:pPr>
    </w:p>
    <w:p w:rsidR="009E61CF" w:rsidRPr="00837FD4" w:rsidRDefault="009E61CF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ru-RU"/>
        </w:rPr>
        <w:t>Требования к уровню подготовки учащихся</w:t>
      </w:r>
    </w:p>
    <w:p w:rsidR="009E61CF" w:rsidRPr="00837FD4" w:rsidRDefault="009E61CF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bookmark0"/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концу изучения в четвёртом классе курса «Литературное чтение» будет сформирова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 готовность обучающихся к дальнейшему образованию, достигнут необходимый уровень их читательской компетентности, литературного и речевого развития.</w:t>
      </w:r>
      <w:bookmarkEnd w:id="0"/>
    </w:p>
    <w:p w:rsidR="009E61CF" w:rsidRPr="00837FD4" w:rsidRDefault="009E61CF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bookmark1"/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Четвероклассники </w:t>
      </w:r>
      <w:r w:rsidRPr="00837F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научатся:</w:t>
      </w:r>
      <w:bookmarkEnd w:id="1"/>
    </w:p>
    <w:p w:rsidR="009E61CF" w:rsidRPr="00837FD4" w:rsidRDefault="009E61CF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bookmark2"/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осознавать значимость чтения для своего развития, для успешного обучения дру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гим предметам и в дальнейшей жизни; -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бегло, выразительно читать текст;</w:t>
      </w:r>
      <w:bookmarkEnd w:id="2"/>
    </w:p>
    <w:p w:rsidR="00C05085" w:rsidRPr="00837FD4" w:rsidRDefault="009E61CF" w:rsidP="00837FD4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" w:name="bookmark3"/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ускоренно читать произведение за счёт отработки приёмов целостного и точного восприятия слова, быстроты понимания прочитанного (скорость чтения не менее 90 слов в минуту);</w:t>
      </w:r>
      <w:bookmarkEnd w:id="3"/>
    </w:p>
    <w:p w:rsidR="00B36B3C" w:rsidRPr="00837FD4" w:rsidRDefault="00B36B3C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содержание прочитанного понимать содержание прочитанного произве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дения, определять его тему, уметь устанавливать смысловые связи между частями прочи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танного текста, определять главную мысль прочитанного и выражать её своими словами;</w:t>
      </w:r>
    </w:p>
    <w:p w:rsidR="00B36B3C" w:rsidRPr="00837FD4" w:rsidRDefault="00B36B3C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передать содержание прочитанного в виде краткого, полного, выборочного, творче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ского пересказа;</w:t>
      </w:r>
    </w:p>
    <w:p w:rsidR="00B36B3C" w:rsidRPr="00837FD4" w:rsidRDefault="00B36B3C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придумывать начало повествования или его возможное продолжение и завершение;</w:t>
      </w:r>
    </w:p>
    <w:p w:rsidR="00B36B3C" w:rsidRPr="00837FD4" w:rsidRDefault="00B36B3C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составлять план к </w:t>
      </w:r>
      <w:proofErr w:type="gramStart"/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прочитанному</w:t>
      </w:r>
      <w:proofErr w:type="gramEnd"/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36B3C" w:rsidRPr="00837FD4" w:rsidRDefault="00B36B3C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вводить в пересказы - повествования элементы описания, рассуждения и цитаты </w:t>
      </w:r>
      <w:proofErr w:type="gramStart"/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</w:t>
      </w:r>
      <w:proofErr w:type="gramEnd"/>
    </w:p>
    <w:p w:rsidR="00B36B3C" w:rsidRPr="00837FD4" w:rsidRDefault="00B36B3C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текста;</w:t>
      </w:r>
    </w:p>
    <w:p w:rsidR="00B36B3C" w:rsidRPr="00837FD4" w:rsidRDefault="00B36B3C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выделять в тексте слова автора, действующих лиц, пейзажные и бытовые описания; самостоятельно или с помощью учителя давать простейшую характеристику основ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ным действующим лицам произведения;</w:t>
      </w:r>
    </w:p>
    <w:p w:rsidR="00B36B3C" w:rsidRPr="00837FD4" w:rsidRDefault="004F1EAA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называть названия, те</w:t>
      </w:r>
      <w:r w:rsidR="00B36B3C"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и сюжеты 2-3 произведений больших фольклорных жан</w:t>
      </w:r>
      <w:r w:rsidR="00B36B3C"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ров, а также литературных произведений писателей - классиков;</w:t>
      </w:r>
    </w:p>
    <w:p w:rsidR="00B36B3C" w:rsidRPr="00837FD4" w:rsidRDefault="00B36B3C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читать наизусть не менее 15 стихотворений классиков отечественной и зарубежной литературы;</w:t>
      </w:r>
    </w:p>
    <w:p w:rsidR="00B36B3C" w:rsidRPr="00837FD4" w:rsidRDefault="00B36B3C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называть не менее 6-7 народных сказок, уметь их пересказывать;</w:t>
      </w:r>
    </w:p>
    <w:p w:rsidR="00B36B3C" w:rsidRPr="00837FD4" w:rsidRDefault="00B36B3C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называть более 10 пословиц, 2-3 крылатых выражения, понимать их смысл и объ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яснять, в какой жизненной ситуации можно их употребить;</w:t>
      </w:r>
    </w:p>
    <w:p w:rsidR="00B36B3C" w:rsidRPr="00837FD4" w:rsidRDefault="00B36B3C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полноценно слушать; осознанно и полно воспринимать содержание читаемого учи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телем или одноклассником произведения, устного ответа товарища, т. е. быстро схватывать, о чём идёт речь в его ответе, с чего он начал отвечать, чем продолжил ответ, какими фак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тами и другими доказательствами оперирует, как и чем завершил свой ответ;</w:t>
      </w:r>
    </w:p>
    <w:p w:rsidR="00B36B3C" w:rsidRPr="00837FD4" w:rsidRDefault="00B36B3C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давать реальную самооценку выполнения любой проделанной работы, учебного задания.</w:t>
      </w:r>
    </w:p>
    <w:p w:rsidR="00B36B3C" w:rsidRPr="00837FD4" w:rsidRDefault="00B36B3C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выполнение любой проделанной работы, учебного задания.</w:t>
      </w:r>
    </w:p>
    <w:p w:rsidR="00B36B3C" w:rsidRPr="00837FD4" w:rsidRDefault="00B36B3C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Четвероклассники </w:t>
      </w:r>
      <w:r w:rsidRPr="00837F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получат возможность научиться.</w:t>
      </w:r>
    </w:p>
    <w:p w:rsidR="00B36B3C" w:rsidRPr="00837FD4" w:rsidRDefault="00B36B3C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осознавать основные духовно-нравственные ценности человечества;</w:t>
      </w:r>
    </w:p>
    <w:p w:rsidR="00B36B3C" w:rsidRPr="00837FD4" w:rsidRDefault="00B36B3C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воспринимать окружающий мир в его единстве и многообразии;</w:t>
      </w:r>
    </w:p>
    <w:p w:rsidR="00B36B3C" w:rsidRPr="00837FD4" w:rsidRDefault="00B36B3C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применять в учебной и в реальной жизни доступные </w:t>
      </w:r>
      <w:r w:rsidR="004F1EAA"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освоения в данном возрасте л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ичностные и регулятивные универсальные учебные действия;</w:t>
      </w:r>
    </w:p>
    <w:p w:rsidR="00B36B3C" w:rsidRPr="00837FD4" w:rsidRDefault="00B36B3C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испытывать чувство гордости за свою Родину, народ и историю;</w:t>
      </w:r>
    </w:p>
    <w:p w:rsidR="00B36B3C" w:rsidRPr="00837FD4" w:rsidRDefault="00B36B3C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уважать культуру народов многонациональной России и других стран;</w:t>
      </w:r>
    </w:p>
    <w:p w:rsidR="00B36B3C" w:rsidRPr="00837FD4" w:rsidRDefault="00B36B3C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бережно и ответственно относиться к окружающей природе;</w:t>
      </w:r>
    </w:p>
    <w:p w:rsidR="00B36B3C" w:rsidRPr="00837FD4" w:rsidRDefault="004F1EAA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способность к си</w:t>
      </w:r>
      <w:r w:rsidR="00B36B3C"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мпатии, эмоционально-нравственно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отзывчивости (на осн</w:t>
      </w:r>
      <w:r w:rsidR="00B36B3C"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ове сопереживания литературным героям);</w:t>
      </w:r>
    </w:p>
    <w:p w:rsidR="00B36B3C" w:rsidRPr="00837FD4" w:rsidRDefault="00B36B3C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сходство и различие произведений разных жанров;</w:t>
      </w:r>
    </w:p>
    <w:p w:rsidR="00B36B3C" w:rsidRPr="00837FD4" w:rsidRDefault="00B36B3C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полученную при чтении научно-популя</w:t>
      </w:r>
      <w:r w:rsidR="004F1EAA"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рного и учебного текста информ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ацию в практической деятельности;</w:t>
      </w:r>
    </w:p>
    <w:p w:rsidR="00B36B3C" w:rsidRPr="00837FD4" w:rsidRDefault="00B36B3C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высказывать и пояснять свою точку зрения;</w:t>
      </w:r>
    </w:p>
    <w:p w:rsidR="00B36B3C" w:rsidRPr="00837FD4" w:rsidRDefault="00B36B3C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применять правила сотрудничества;</w:t>
      </w:r>
    </w:p>
    <w:p w:rsidR="00B36B3C" w:rsidRPr="00837FD4" w:rsidRDefault="00B36B3C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выделять в тексте опорные (ключевые) слова;</w:t>
      </w:r>
    </w:p>
    <w:p w:rsidR="00B36B3C" w:rsidRPr="00837FD4" w:rsidRDefault="00B36B3C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делать устную презентацию книги (произведения);</w:t>
      </w:r>
    </w:p>
    <w:p w:rsidR="00B36B3C" w:rsidRPr="00837FD4" w:rsidRDefault="00B36B3C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пользоваться тематическим (систематическим) каталогом;</w:t>
      </w:r>
    </w:p>
    <w:p w:rsidR="00B36B3C" w:rsidRPr="00837FD4" w:rsidRDefault="00B36B3C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работать с детской периодикой;</w:t>
      </w:r>
    </w:p>
    <w:p w:rsidR="00B36B3C" w:rsidRPr="00837FD4" w:rsidRDefault="00B36B3C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расширять свой читательский кругозор и приобрета</w:t>
      </w:r>
      <w:r w:rsidR="004F1EAA"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 дальнейший опыт самостоятел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ьной читательской деятельности.</w:t>
      </w:r>
    </w:p>
    <w:p w:rsidR="00B36B3C" w:rsidRPr="00837FD4" w:rsidRDefault="00B36B3C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ru-RU"/>
        </w:rPr>
        <w:t>Планируемые результаты освоения программы</w:t>
      </w:r>
    </w:p>
    <w:p w:rsidR="00B36B3C" w:rsidRPr="00837FD4" w:rsidRDefault="00B36B3C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обеспечивает достижение необходимых </w:t>
      </w:r>
      <w:r w:rsidR="004F1EAA"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личностных, </w:t>
      </w:r>
      <w:proofErr w:type="spellStart"/>
      <w:r w:rsidR="004F1EAA"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метапредметных</w:t>
      </w:r>
      <w:proofErr w:type="spellEnd"/>
      <w:r w:rsidR="004F1EAA"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пред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метных результатов освоения курса, заложенных в ФГОС НОО.</w:t>
      </w:r>
    </w:p>
    <w:p w:rsidR="00B36B3C" w:rsidRPr="00837FD4" w:rsidRDefault="00B36B3C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четвероклассника продолжится формирование </w:t>
      </w:r>
      <w:r w:rsidRPr="00837F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личностных 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результатов обучения:</w:t>
      </w:r>
    </w:p>
    <w:p w:rsidR="00B36B3C" w:rsidRPr="00837FD4" w:rsidRDefault="00B36B3C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российской гражданской идентичности: пат</w:t>
      </w:r>
      <w:r w:rsidR="00227971"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риотизма, уважения к Отечеству</w:t>
      </w:r>
      <w:proofErr w:type="gramStart"/>
      <w:r w:rsidR="00227971"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="00227971"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ошлое и настоящее многонационального народа России;</w:t>
      </w:r>
    </w:p>
    <w:p w:rsidR="00AF70C9" w:rsidRPr="00837FD4" w:rsidRDefault="00AF70C9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средствами литературных произведений целостного взгляда на мир в единстве и разнообразии природы, народов, культур и религий,</w:t>
      </w:r>
    </w:p>
    <w:p w:rsidR="00AF70C9" w:rsidRPr="00837FD4" w:rsidRDefault="00AF70C9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художественн</w:t>
      </w:r>
      <w:proofErr w:type="gramStart"/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эстетического вкуса, эстетических потребностей, ценно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стей и чувств на основе опыта слушания и заучивания наизусть произведений художествен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ной литературы;</w:t>
      </w:r>
    </w:p>
    <w:p w:rsidR="00AF70C9" w:rsidRPr="00837FD4" w:rsidRDefault="00AF70C9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эстетических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AF70C9" w:rsidRPr="00837FD4" w:rsidRDefault="00AF70C9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начальными навыками адаптации к школе, к школьному коллективу;</w:t>
      </w:r>
    </w:p>
    <w:p w:rsidR="00AF70C9" w:rsidRPr="00837FD4" w:rsidRDefault="00AF70C9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значимости чтения для своего дальнейшего развития;</w:t>
      </w:r>
    </w:p>
    <w:p w:rsidR="00AF70C9" w:rsidRPr="00837FD4" w:rsidRDefault="00AF70C9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восприятие литературного произведения как особого вида искусства;</w:t>
      </w:r>
    </w:p>
    <w:p w:rsidR="00AF70C9" w:rsidRPr="00837FD4" w:rsidRDefault="00AF70C9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осознанного, уважительного и доброжелательного отношения к дру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гому человеку, его мнению, мировоззрению, культуре, языку, вере, гражданской позиции, к истории, 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культуре, религии, традициям, языкам, ценностям народов России и народов ми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ра; готовности и способности вести диалог с другими людьми и достигать в нём взаимопо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нимания.</w:t>
      </w:r>
      <w:proofErr w:type="gramEnd"/>
    </w:p>
    <w:p w:rsidR="00AF70C9" w:rsidRPr="00837FD4" w:rsidRDefault="00AF70C9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четвероклассника продолжится формирование </w:t>
      </w:r>
      <w:proofErr w:type="spellStart"/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метапредметных</w:t>
      </w:r>
      <w:proofErr w:type="spellEnd"/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результатов обу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чения:</w:t>
      </w:r>
    </w:p>
    <w:p w:rsidR="00AF70C9" w:rsidRPr="00837FD4" w:rsidRDefault="00AF70C9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способностью принимать и сохранять цели и задачи учебной деятельно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сти, поиска средств её осуществления;</w:t>
      </w:r>
    </w:p>
    <w:p w:rsidR="00AF70C9" w:rsidRPr="00837FD4" w:rsidRDefault="00AF70C9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освоение способами решения проблем творческого и поискового характера;</w:t>
      </w:r>
    </w:p>
    <w:p w:rsidR="00AF70C9" w:rsidRPr="00837FD4" w:rsidRDefault="00AF70C9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умения планировать, контролировать и оценивать учебные действия в соответствии с поставленной задачей и условиями её реализации, определять наиболее эффективные способы достижения результата:</w:t>
      </w:r>
    </w:p>
    <w:p w:rsidR="00AF70C9" w:rsidRPr="00837FD4" w:rsidRDefault="00AF70C9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овладение навыками смыслового чтения текстов в соответствии с целями и задачами осознанного построения речевого высказывания в соответствии с задачами коммуникации </w:t>
      </w:r>
      <w:r w:rsidRPr="00837FD4">
        <w:rPr>
          <w:rFonts w:ascii="Times New Roman" w:eastAsia="Times New Roman" w:hAnsi="Times New Roman" w:cs="Times New Roman"/>
          <w:color w:val="C5ADA9"/>
          <w:sz w:val="24"/>
          <w:szCs w:val="24"/>
          <w:lang w:eastAsia="ru-RU"/>
        </w:rPr>
        <w:t xml:space="preserve">и 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составления текстов в устной и письменной формах;</w:t>
      </w:r>
      <w:proofErr w:type="gramEnd"/>
    </w:p>
    <w:p w:rsidR="00AF70C9" w:rsidRPr="00837FD4" w:rsidRDefault="00AF70C9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логическими действиями сравнения, анализа, синтеза, обобщения, клас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сификации по родовидовым признакам, установления причинно-следственных связей, по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строения рассуждений;</w:t>
      </w:r>
    </w:p>
    <w:p w:rsidR="00AF70C9" w:rsidRPr="00837FD4" w:rsidRDefault="00AF70C9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готовность слушать собеседника и вести диалог, признавать различные точки зрения и право каждого иметь и излагать своё мнение и аргументировать свою точку зрения и оцен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ку событий.</w:t>
      </w:r>
    </w:p>
    <w:p w:rsidR="00AF70C9" w:rsidRPr="00837FD4" w:rsidRDefault="00AF70C9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четвероклассника продолжится формирование предметных результатов обучения:</w:t>
      </w:r>
    </w:p>
    <w:p w:rsidR="00AF70C9" w:rsidRPr="00837FD4" w:rsidRDefault="00AF70C9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техникой чтения, приёмами понимания прочитанного и прослушанного произведения;</w:t>
      </w:r>
    </w:p>
    <w:p w:rsidR="00AF70C9" w:rsidRPr="00837FD4" w:rsidRDefault="00AF70C9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осознание значимости чтения для личного развития; формирование представлений </w:t>
      </w:r>
      <w:proofErr w:type="gramStart"/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Родине</w:t>
      </w:r>
      <w:proofErr w:type="gramEnd"/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её людях, окружающем мире, культуре, первоначальных этических представлений, понятий о добре и зле, дружбе, честности; формирование потребности в систематическом чтении:</w:t>
      </w:r>
    </w:p>
    <w:p w:rsidR="00AF70C9" w:rsidRPr="00837FD4" w:rsidRDefault="00AF70C9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достижение необходимого для продолжения образования уровня читательской ком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петентности, общего речевого развития, т. е. овладение чтением вслух и про себя, элемен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тарными приёмами анализа художественных, научно-познавательных и учебных текстов с использованием элементарных литературоведческих понятий;</w:t>
      </w:r>
    </w:p>
    <w:p w:rsidR="00AF70C9" w:rsidRPr="00837FD4" w:rsidRDefault="00AF70C9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разных видов чтения (изучающее (смысловое), выборочное, поиско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вое); умение осознанно воспринимать и оценивать содержание и специфику различных тек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стов</w:t>
      </w:r>
      <w:proofErr w:type="gramStart"/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gramEnd"/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частвовать в их обсуждении, давать и обосновывать нравственную оценку поступков героев:</w:t>
      </w:r>
    </w:p>
    <w:p w:rsidR="00AF70C9" w:rsidRPr="00837FD4" w:rsidRDefault="00AF70C9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самостоятельно выбирать интересующую литературу, пользоваться справоч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ными источниками;</w:t>
      </w:r>
    </w:p>
    <w:p w:rsidR="00AF70C9" w:rsidRPr="00837FD4" w:rsidRDefault="00AF70C9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использовать простейшие виды анализа различных текстов:</w:t>
      </w:r>
    </w:p>
    <w:p w:rsidR="00AF70C9" w:rsidRPr="00837FD4" w:rsidRDefault="00AF70C9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работать с разными видами текстов, находить характерные особенности на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учно-познавательных, учебных и художественных произведений;</w:t>
      </w:r>
    </w:p>
    <w:p w:rsidR="00AF70C9" w:rsidRPr="00837FD4" w:rsidRDefault="00AF70C9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создавать собственный текст на основе художественного произведения, ре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продукции картин художников, по иллюстрациям, на основе личного опыта:</w:t>
      </w:r>
    </w:p>
    <w:p w:rsidR="00AF70C9" w:rsidRPr="00837FD4" w:rsidRDefault="00AF70C9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декламировать (читать стихи наизусть) стихотворные произведения, высту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пать перед знакомой аудиторией с небольшими сообщениями.</w:t>
      </w:r>
    </w:p>
    <w:p w:rsidR="00B36B3C" w:rsidRPr="00837FD4" w:rsidRDefault="00B36B3C" w:rsidP="00837F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4AC5" w:rsidRPr="00837FD4" w:rsidRDefault="00D64AC5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СИСТЕМА ОЦЕНКИ ПЛАНИРУЕМЫХ РЕЗУЛЬТАТОВ</w:t>
      </w:r>
    </w:p>
    <w:p w:rsidR="00D64AC5" w:rsidRPr="00837FD4" w:rsidRDefault="00D64AC5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ru-RU"/>
        </w:rPr>
        <w:t>Критерии оценивания</w:t>
      </w:r>
    </w:p>
    <w:p w:rsidR="00D64AC5" w:rsidRPr="00837FD4" w:rsidRDefault="00D64AC5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требованиями ФГОС, структура и содержание программы «Литера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турное чтение» направлены на достижение личностных результатов. Формируется умение планировать, контролировать и оценивать учебные действия в соответствии с поставленной задачей и условиями её реализации; определять наиболее эффективные способы достиже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ния результатов Данный </w:t>
      </w:r>
      <w:proofErr w:type="spellStart"/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метапредметный</w:t>
      </w:r>
      <w:proofErr w:type="spellEnd"/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 достигается посредством системы за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даний, направленных на осознание ребёнком необходимости понимать смысл поставленной задачи для её успешного выполнения; на формирование умения планировать учебную ра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боту, используя различные справочные материалы (таблицы, схемы, алгоритмы, словари и т.д.); на развитие способности к самооценке и к самоконтролю.</w:t>
      </w:r>
    </w:p>
    <w:p w:rsidR="00D64AC5" w:rsidRPr="00837FD4" w:rsidRDefault="00D64AC5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Текущий контроль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чтению проходит на каждом уроке в виде индивидуального или фронтального устного опроса: чтение текста, пересказ содержания произведения (полно, кратко, выборочно), выразительное чтение наизусть или с </w:t>
      </w:r>
      <w:r w:rsidR="00057D4C"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листа. Осуществляется на матер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иале изучаемых программных произведений в основном в устной форме. Возможны и письменные работы - небольшие по объему (ответы на во</w:t>
      </w:r>
      <w:r w:rsidR="00057D4C"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просы, описание героя или собы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тия), а также 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самостоятельные работы с книгой, иллюстра</w:t>
      </w:r>
      <w:r w:rsidR="00057D4C"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циями и оглавлением. Целесообр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азно для этого использовать и тестовые задания типа </w:t>
      </w:r>
      <w:r w:rsidR="00057D4C"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«закончи предложение», «найди пр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авильный ответ», «найди ошибку» и т.п.</w:t>
      </w:r>
    </w:p>
    <w:p w:rsidR="00D64AC5" w:rsidRPr="00837FD4" w:rsidRDefault="00D64AC5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Тематический контроль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проводится после изуче</w:t>
      </w:r>
      <w:r w:rsidR="00057D4C"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 определенной темы и может под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ходить как в устной, так и в письменной форме. Письме</w:t>
      </w:r>
      <w:r w:rsidR="00057D4C"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нная работа также может быть про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ведена в виде тестовых заданий, построенных с учетом предмета чтения.</w:t>
      </w:r>
    </w:p>
    <w:p w:rsidR="00D64AC5" w:rsidRPr="00837FD4" w:rsidRDefault="00D64AC5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Итоговый контроль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проверке чтения вслух проводится индивидуально. Для про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верки подбираются доступные по лексике и содержанию не</w:t>
      </w:r>
      <w:r w:rsidR="00057D4C"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знакомые тексты. При выборе  тек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 осуществляется подсчет количества слов (слово «средней» длины равно шести  знакам относят как букву, так и пробел между словами)</w:t>
      </w:r>
      <w:r w:rsidR="00057D4C"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Для проверки понимания текста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учитель задает после чтения вопросы. Проверка навыка чт</w:t>
      </w:r>
      <w:r w:rsidR="00057D4C"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ения «про себя» проводится  индивиду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ально или группами. Для проверки учитель заготавливает </w:t>
      </w:r>
      <w:r w:rsidR="00057D4C"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индивидуальные карточки, кото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рые получает каждый ученик. Задания на карточках мо</w:t>
      </w:r>
      <w:r w:rsidR="00057D4C"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гут быть общими, а могут быть  ди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фференцированными. Для учета результатов проверки навыка чтения учитель пользуется </w:t>
      </w:r>
      <w:r w:rsidR="00057D4C"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057D4C"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ствующей схемой.</w:t>
      </w:r>
    </w:p>
    <w:p w:rsidR="00D64AC5" w:rsidRPr="00837FD4" w:rsidRDefault="00D64AC5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Комплексные работы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относятся к итоговому контролю. Структура контрольно- измерительных материалов соответствует структуре ЕГЭ. Данные работы позволяют быстро </w:t>
      </w:r>
      <w:proofErr w:type="gramStart"/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—с</w:t>
      </w:r>
      <w:proofErr w:type="gramEnd"/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верить усвоение материала у большого количества учащихся, объективно оценить результаты работы, повторить пройденный материал, углубить и систематизировать знания учащихся. На выполнение работы отводится 10-25 минут (в зависимости от уровня подготовленности класса).</w:t>
      </w:r>
    </w:p>
    <w:p w:rsidR="00D64AC5" w:rsidRPr="00837FD4" w:rsidRDefault="00D64AC5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выставлении оценки следует ориентироваться на следующую шкалу:</w:t>
      </w:r>
    </w:p>
    <w:p w:rsidR="00D64AC5" w:rsidRPr="00837FD4" w:rsidRDefault="00227971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."</w:t>
      </w:r>
      <w:r w:rsidR="00D64AC5"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3» - если сделано не менее 50% объёма работы,</w:t>
      </w:r>
    </w:p>
    <w:p w:rsidR="00D64AC5" w:rsidRPr="00837FD4" w:rsidRDefault="00D64AC5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«4» - если сделано не менее 75% объёма работы;</w:t>
      </w:r>
    </w:p>
    <w:p w:rsidR="00D64AC5" w:rsidRPr="00837FD4" w:rsidRDefault="00D64AC5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«5» - если работа не содержит ошибок.</w:t>
      </w:r>
    </w:p>
    <w:p w:rsidR="00D64AC5" w:rsidRPr="00837FD4" w:rsidRDefault="00D7564C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D64AC5"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четвёртом классе задания по работе с детской книгой вх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одят в текущую и итоговую провер</w:t>
      </w:r>
      <w:r w:rsidR="00D64AC5"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 начитанности и знания изученных произведений,</w:t>
      </w:r>
    </w:p>
    <w:p w:rsidR="00D64AC5" w:rsidRPr="00837FD4" w:rsidRDefault="00D64AC5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Общими критериями оценивания результативности обучения чтению являются </w:t>
      </w:r>
      <w:r w:rsidR="00D7564C"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следующие:</w:t>
      </w:r>
    </w:p>
    <w:p w:rsidR="00D64AC5" w:rsidRPr="00837FD4" w:rsidRDefault="00D64AC5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индивидуальный прогресс в совершенствовании правиль</w:t>
      </w:r>
      <w:r w:rsidR="00D7564C"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ности, беглости и способов  чтени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(слоговое, плавное слоговое, целыми словами, плавное слитное);</w:t>
      </w:r>
    </w:p>
    <w:p w:rsidR="00D64AC5" w:rsidRPr="00837FD4" w:rsidRDefault="00D64AC5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индивидуальный прогресс в понимании содержания прочитанного;</w:t>
      </w:r>
    </w:p>
    <w:p w:rsidR="00D64AC5" w:rsidRPr="00837FD4" w:rsidRDefault="00D64AC5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индивидуальный прогресс в выразительности чтения (соблюдени</w:t>
      </w:r>
      <w:r w:rsidR="00D7564C"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знаков препинания ин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тонационная передача эмоционального тона, логических ударений, пауз и мелодики, </w:t>
      </w:r>
      <w:r w:rsidR="00D7564C" w:rsidRPr="00837FD4">
        <w:rPr>
          <w:rFonts w:ascii="Times New Roman" w:eastAsia="Times New Roman" w:hAnsi="Times New Roman" w:cs="Times New Roman"/>
          <w:bCs/>
          <w:i/>
          <w:iCs/>
          <w:color w:val="000000"/>
          <w:spacing w:val="-20"/>
          <w:sz w:val="24"/>
          <w:szCs w:val="24"/>
          <w:lang w:eastAsia="ru-RU"/>
        </w:rPr>
        <w:t>темпа</w:t>
      </w:r>
      <w:r w:rsidRPr="00837FD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,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громкости - в соответствии с характером текста);</w:t>
      </w:r>
    </w:p>
    <w:p w:rsidR="00D64AC5" w:rsidRPr="00837FD4" w:rsidRDefault="00D64AC5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индивидуальный прогресс в навыках работы с текстом;</w:t>
      </w:r>
    </w:p>
    <w:p w:rsidR="006A3B82" w:rsidRPr="00837FD4" w:rsidRDefault="005E5A16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hAnsi="Times New Roman" w:cs="Times New Roman"/>
          <w:sz w:val="24"/>
          <w:szCs w:val="24"/>
        </w:rPr>
        <w:t xml:space="preserve"> -     </w:t>
      </w:r>
      <w:r w:rsidR="006A3B82"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прочитать и понять инструкцию, содержащуюся в тексте задания, и следовать ей;</w:t>
      </w:r>
    </w:p>
    <w:p w:rsidR="006A3B82" w:rsidRPr="00837FD4" w:rsidRDefault="006A3B82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ориентировка в книге, в группе книг, в мире детских книг;</w:t>
      </w:r>
    </w:p>
    <w:p w:rsidR="006A3B82" w:rsidRPr="00837FD4" w:rsidRDefault="006A3B82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 к чтению художественной, познавательной и справочной литературы, расширение круга чтения.</w:t>
      </w:r>
    </w:p>
    <w:p w:rsidR="006A3B82" w:rsidRPr="00837FD4" w:rsidRDefault="006A3B82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Способами оценивания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результативности обучения чтению являются:</w:t>
      </w:r>
    </w:p>
    <w:p w:rsidR="006A3B82" w:rsidRPr="00837FD4" w:rsidRDefault="006A3B82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замер скорости чтения (в скрытой для детей форме);</w:t>
      </w:r>
    </w:p>
    <w:p w:rsidR="006A3B82" w:rsidRPr="00837FD4" w:rsidRDefault="006A3B82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ответы обучающихся на вопросы по содержанию, структуре, языковому оформлению  и жанровой принадлежности литературных произведений;</w:t>
      </w:r>
    </w:p>
    <w:p w:rsidR="006A3B82" w:rsidRPr="00837FD4" w:rsidRDefault="006A3B82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выразительность чтения (умение передать общий характер текста с помощью интонационных средств - мелодики, </w:t>
      </w:r>
      <w:proofErr w:type="spellStart"/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темпоритма</w:t>
      </w:r>
      <w:proofErr w:type="spellEnd"/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пауз, логических ударений, громкости 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</w:rPr>
        <w:t>эмо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циональной окраски голоса);</w:t>
      </w:r>
    </w:p>
    <w:p w:rsidR="006A3B82" w:rsidRPr="00837FD4" w:rsidRDefault="006A3B82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выполнение заданий на составление плана пересказа, собственного высказывания</w:t>
      </w:r>
    </w:p>
    <w:p w:rsidR="006A3B82" w:rsidRPr="00837FD4" w:rsidRDefault="006A3B82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выполнение заданий по ориентировке в книгах;</w:t>
      </w:r>
    </w:p>
    <w:p w:rsidR="006A3B82" w:rsidRPr="00837FD4" w:rsidRDefault="006A3B82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наблюдение учителя за продуктивностью участия детей в коллективной творческой  деятельности (в составлении книжных выставок, конкурсах чтецов, драматизации, воображаемой экранизации и т.п.);</w:t>
      </w:r>
    </w:p>
    <w:p w:rsidR="006A3B82" w:rsidRPr="00837FD4" w:rsidRDefault="006A3B82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наблюдение учителя за соблюдением </w:t>
      </w:r>
      <w:proofErr w:type="gramStart"/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обучающимися</w:t>
      </w:r>
      <w:proofErr w:type="gramEnd"/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правил коллективной и г вой работы;</w:t>
      </w:r>
    </w:p>
    <w:p w:rsidR="006A3B82" w:rsidRPr="00837FD4" w:rsidRDefault="006A3B82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наблюдение за читательской деятельностью учащихся;</w:t>
      </w:r>
    </w:p>
    <w:p w:rsidR="006A3B82" w:rsidRPr="00837FD4" w:rsidRDefault="006A3B82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читательского дневника;</w:t>
      </w:r>
    </w:p>
    <w:p w:rsidR="006A3B82" w:rsidRPr="00837FD4" w:rsidRDefault="006A3B82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анализ отзывов учащихся о </w:t>
      </w:r>
      <w:proofErr w:type="gramStart"/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прочитанном</w:t>
      </w:r>
      <w:proofErr w:type="gramEnd"/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аннотаций, презентаций;</w:t>
      </w:r>
    </w:p>
    <w:p w:rsidR="006A3B82" w:rsidRDefault="006A3B82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творческих работ учащихся (в том числе входящих в рабочие тетради и хрестоматии).</w:t>
      </w:r>
    </w:p>
    <w:p w:rsidR="00147973" w:rsidRDefault="00147973" w:rsidP="001479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47973" w:rsidRPr="00837FD4" w:rsidRDefault="00147973" w:rsidP="001479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3B82" w:rsidRPr="00837FD4" w:rsidRDefault="006A3B82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 xml:space="preserve">Критерии </w:t>
      </w:r>
      <w:proofErr w:type="spellStart"/>
      <w:r w:rsidRPr="00837F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сформированности</w:t>
      </w:r>
      <w:proofErr w:type="spellEnd"/>
      <w:r w:rsidRPr="00837F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навыка чтения четвероклассников:</w:t>
      </w:r>
    </w:p>
    <w:p w:rsidR="006A3B82" w:rsidRPr="00837FD4" w:rsidRDefault="006A3B82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читать текст бегло, выразительно;</w:t>
      </w:r>
    </w:p>
    <w:p w:rsidR="006A3B82" w:rsidRPr="00837FD4" w:rsidRDefault="006A3B82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общего смысла и содержания прочитанного текста при темпе вслух не менее 90 слов в минуту (на конец года);</w:t>
      </w:r>
    </w:p>
    <w:p w:rsidR="006A3B82" w:rsidRPr="00837FD4" w:rsidRDefault="006A3B82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использовать паузы, соответствующие знакам препинания, интонации, передающие характерные особенности героев;</w:t>
      </w:r>
    </w:p>
    <w:p w:rsidR="006A3B82" w:rsidRPr="00837FD4" w:rsidRDefault="006A3B82" w:rsidP="00837F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безошибочность чтения.</w:t>
      </w:r>
    </w:p>
    <w:p w:rsidR="006A3B82" w:rsidRPr="00837FD4" w:rsidRDefault="006A3B82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Характеристика словесной оценки (оценочное суждение)</w:t>
      </w:r>
    </w:p>
    <w:p w:rsidR="006A3B82" w:rsidRPr="00837FD4" w:rsidRDefault="006A3B82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Словесная оценка есть краткая характеристика результатов учебного труда школьников. Эта форма оценочного суждения позволяет раскрыть перед учеником динамику 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татов его учебной деятельности, проанализировать его возможности и прилежание особенностью словесной оценки являются ее содержательность, анализ работы</w:t>
      </w:r>
      <w:proofErr w:type="gramStart"/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37FD4"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  <w:t>,</w:t>
      </w:r>
      <w:proofErr w:type="gramEnd"/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четкая фиксация успешных результатов и раскрытие причин неудач. Причем эти прич</w:t>
      </w:r>
      <w:r w:rsidR="005742EA"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ины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должны касаться личностных характеристик учащегося.</w:t>
      </w:r>
    </w:p>
    <w:p w:rsidR="00C730E1" w:rsidRPr="00837FD4" w:rsidRDefault="006A3B82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Оценочное суждение сопровождает любую отметку в качестве заключения по </w:t>
      </w:r>
      <w:proofErr w:type="gramStart"/>
      <w:r w:rsidR="005742EA"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cy</w:t>
      </w:r>
      <w:proofErr w:type="spellStart"/>
      <w:proofErr w:type="gramEnd"/>
      <w:r w:rsidR="005742EA" w:rsidRPr="00837FD4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ществу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</w:t>
      </w:r>
      <w:proofErr w:type="spellEnd"/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раскрывающего как положительные, так и отрицательные ее стороны, а так</w:t>
      </w:r>
      <w:r w:rsidR="00837FD4"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37F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&gt;1 </w:t>
      </w:r>
      <w:r w:rsidRPr="00837F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устранения недочетов и ошибок.</w:t>
      </w:r>
    </w:p>
    <w:p w:rsidR="005820A6" w:rsidRPr="00837FD4" w:rsidRDefault="005820A6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820A6" w:rsidRPr="00837FD4" w:rsidRDefault="005820A6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A3B82" w:rsidRPr="00837FD4" w:rsidRDefault="006A3B82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37F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График проведения проверочных и контрольных работ</w:t>
      </w:r>
    </w:p>
    <w:p w:rsidR="00C730E1" w:rsidRPr="00837FD4" w:rsidRDefault="00C730E1" w:rsidP="0083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88" w:type="dxa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07"/>
        <w:gridCol w:w="1848"/>
        <w:gridCol w:w="869"/>
        <w:gridCol w:w="1480"/>
        <w:gridCol w:w="1701"/>
        <w:gridCol w:w="1583"/>
      </w:tblGrid>
      <w:tr w:rsidR="00837FD4" w:rsidRPr="00837FD4" w:rsidTr="00596247">
        <w:trPr>
          <w:trHeight w:hRule="exact" w:val="1030"/>
        </w:trPr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37FD4" w:rsidRPr="00837FD4" w:rsidRDefault="00837FD4" w:rsidP="00837F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Период обуче</w:t>
            </w:r>
            <w:r w:rsidRPr="00837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softHyphen/>
              <w:t>ния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37FD4" w:rsidRPr="00837FD4" w:rsidRDefault="00837FD4" w:rsidP="00837F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</w:t>
            </w:r>
          </w:p>
          <w:p w:rsidR="00837FD4" w:rsidRPr="00837FD4" w:rsidRDefault="00837FD4" w:rsidP="00837F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37FD4" w:rsidRPr="00837FD4" w:rsidRDefault="00837FD4" w:rsidP="00837F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Тест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37FD4" w:rsidRPr="00837FD4" w:rsidRDefault="00837FD4" w:rsidP="00837F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Контрольная</w:t>
            </w:r>
          </w:p>
          <w:p w:rsidR="00837FD4" w:rsidRPr="00837FD4" w:rsidRDefault="00837FD4" w:rsidP="00837F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37FD4" w:rsidRPr="00837FD4" w:rsidRDefault="00837FD4" w:rsidP="00837F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Оценка достижений и техника чтения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37FD4" w:rsidRPr="00837FD4" w:rsidRDefault="00837FD4" w:rsidP="00837F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Диагностическая</w:t>
            </w:r>
          </w:p>
          <w:p w:rsidR="00837FD4" w:rsidRPr="00837FD4" w:rsidRDefault="00837FD4" w:rsidP="00837F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работа;</w:t>
            </w:r>
          </w:p>
        </w:tc>
      </w:tr>
      <w:tr w:rsidR="00837FD4" w:rsidRPr="00837FD4" w:rsidTr="00596247">
        <w:trPr>
          <w:trHeight w:hRule="exact" w:val="356"/>
        </w:trPr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37FD4" w:rsidRPr="00837FD4" w:rsidRDefault="00837FD4" w:rsidP="00837F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37FD4" w:rsidRPr="00837FD4" w:rsidRDefault="00837FD4" w:rsidP="00837F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 часа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37FD4" w:rsidRPr="00837FD4" w:rsidRDefault="00837FD4" w:rsidP="00837F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37FD4" w:rsidRPr="00837FD4" w:rsidRDefault="00837FD4" w:rsidP="00837F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37FD4" w:rsidRPr="00837FD4" w:rsidRDefault="00837FD4" w:rsidP="00837F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37FD4" w:rsidRPr="00837FD4" w:rsidRDefault="00837FD4" w:rsidP="00837F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37FD4" w:rsidRPr="00837FD4" w:rsidTr="00596247">
        <w:trPr>
          <w:trHeight w:hRule="exact" w:val="356"/>
        </w:trPr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37FD4" w:rsidRPr="00837FD4" w:rsidRDefault="00837FD4" w:rsidP="00837F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четверть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37FD4" w:rsidRPr="00837FD4" w:rsidRDefault="00837FD4" w:rsidP="00837F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 часа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37FD4" w:rsidRPr="00837FD4" w:rsidRDefault="00837FD4" w:rsidP="00837F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37FD4" w:rsidRPr="00837FD4" w:rsidRDefault="00837FD4" w:rsidP="00837F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37FD4" w:rsidRPr="00837FD4" w:rsidRDefault="00837FD4" w:rsidP="00837F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37FD4" w:rsidRPr="00837FD4" w:rsidRDefault="00837FD4" w:rsidP="00837F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37FD4" w:rsidRPr="00837FD4" w:rsidTr="00596247">
        <w:trPr>
          <w:trHeight w:hRule="exact" w:val="364"/>
        </w:trPr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37FD4" w:rsidRPr="00837FD4" w:rsidRDefault="00837FD4" w:rsidP="00837F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четверть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37FD4" w:rsidRPr="00837FD4" w:rsidRDefault="00837FD4" w:rsidP="00837F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 часов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37FD4" w:rsidRPr="00837FD4" w:rsidRDefault="00837FD4" w:rsidP="00837F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37FD4" w:rsidRPr="00837FD4" w:rsidRDefault="00837FD4" w:rsidP="00837F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37FD4" w:rsidRPr="00837FD4" w:rsidRDefault="00837FD4" w:rsidP="00837F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37FD4" w:rsidRPr="00837FD4" w:rsidRDefault="00837FD4" w:rsidP="00837F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837FD4" w:rsidRPr="00837FD4" w:rsidTr="00596247">
        <w:trPr>
          <w:trHeight w:hRule="exact" w:val="356"/>
        </w:trPr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37FD4" w:rsidRPr="00837FD4" w:rsidRDefault="00837FD4" w:rsidP="00837F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четверть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37FD4" w:rsidRPr="00837FD4" w:rsidRDefault="00837FD4" w:rsidP="00837F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 часов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37FD4" w:rsidRPr="00837FD4" w:rsidRDefault="00837FD4" w:rsidP="00837F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37FD4" w:rsidRPr="00837FD4" w:rsidRDefault="00837FD4" w:rsidP="00837F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37FD4" w:rsidRPr="00837FD4" w:rsidRDefault="00837FD4" w:rsidP="00837F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37FD4" w:rsidRPr="00837FD4" w:rsidRDefault="00837FD4" w:rsidP="00837F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37FD4" w:rsidRPr="00837FD4" w:rsidTr="00596247">
        <w:trPr>
          <w:trHeight w:hRule="exact" w:val="377"/>
        </w:trPr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37FD4" w:rsidRPr="00837FD4" w:rsidRDefault="00837FD4" w:rsidP="00837F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37FD4" w:rsidRPr="00837FD4" w:rsidRDefault="00837FD4" w:rsidP="00837F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 часов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37FD4" w:rsidRPr="00837FD4" w:rsidRDefault="00837FD4" w:rsidP="00837F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37FD4" w:rsidRPr="00837FD4" w:rsidRDefault="00837FD4" w:rsidP="00837F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37FD4" w:rsidRPr="00837FD4" w:rsidRDefault="00837FD4" w:rsidP="00837F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7FD4" w:rsidRPr="00837FD4" w:rsidRDefault="00837FD4" w:rsidP="00837F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</w:tbl>
    <w:p w:rsidR="00DE1555" w:rsidRPr="00837FD4" w:rsidRDefault="00DE1555" w:rsidP="00837F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7FD4" w:rsidRPr="00837FD4" w:rsidRDefault="00837FD4" w:rsidP="00837F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7FD4" w:rsidRPr="00837FD4" w:rsidRDefault="00837FD4" w:rsidP="009A3DAA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7FD4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Программное и учебно-методическое обеспечение </w:t>
      </w:r>
    </w:p>
    <w:p w:rsidR="00837FD4" w:rsidRPr="00837FD4" w:rsidRDefault="00837FD4" w:rsidP="00837FD4">
      <w:pPr>
        <w:jc w:val="both"/>
        <w:rPr>
          <w:rFonts w:ascii="Times New Roman" w:hAnsi="Times New Roman" w:cs="Times New Roman"/>
          <w:sz w:val="24"/>
          <w:szCs w:val="24"/>
        </w:rPr>
      </w:pPr>
      <w:r w:rsidRPr="00837FD4">
        <w:rPr>
          <w:rFonts w:ascii="Times New Roman" w:hAnsi="Times New Roman" w:cs="Times New Roman"/>
          <w:b/>
          <w:sz w:val="24"/>
          <w:szCs w:val="24"/>
        </w:rPr>
        <w:t>Учебная дисциплина – Литературное чтение</w:t>
      </w:r>
    </w:p>
    <w:p w:rsidR="00837FD4" w:rsidRPr="00837FD4" w:rsidRDefault="00837FD4" w:rsidP="00837FD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37FD4">
        <w:rPr>
          <w:rFonts w:ascii="Times New Roman" w:hAnsi="Times New Roman" w:cs="Times New Roman"/>
          <w:b/>
          <w:sz w:val="24"/>
          <w:szCs w:val="24"/>
        </w:rPr>
        <w:t xml:space="preserve">Класс - 4                          </w:t>
      </w:r>
    </w:p>
    <w:p w:rsidR="00837FD4" w:rsidRPr="00837FD4" w:rsidRDefault="00837FD4" w:rsidP="00837FD4">
      <w:pPr>
        <w:jc w:val="both"/>
        <w:rPr>
          <w:rFonts w:ascii="Times New Roman" w:hAnsi="Times New Roman" w:cs="Times New Roman"/>
          <w:sz w:val="24"/>
          <w:szCs w:val="24"/>
        </w:rPr>
      </w:pPr>
      <w:r w:rsidRPr="00837FD4">
        <w:rPr>
          <w:rFonts w:ascii="Times New Roman" w:hAnsi="Times New Roman" w:cs="Times New Roman"/>
          <w:b/>
          <w:sz w:val="24"/>
          <w:szCs w:val="24"/>
        </w:rPr>
        <w:t xml:space="preserve">Программа, кем рекомендована и когда – </w:t>
      </w:r>
      <w:r w:rsidRPr="00837FD4">
        <w:rPr>
          <w:rFonts w:ascii="Times New Roman" w:hAnsi="Times New Roman" w:cs="Times New Roman"/>
          <w:sz w:val="24"/>
          <w:szCs w:val="24"/>
        </w:rPr>
        <w:t>Программа авторов: Л.Ф.Климанов  М.В.Голованова В.Г.Горецкий «Родная речь» Рекомендовано Министерством</w:t>
      </w:r>
    </w:p>
    <w:p w:rsidR="00837FD4" w:rsidRPr="00837FD4" w:rsidRDefault="00837FD4" w:rsidP="00837FD4">
      <w:pPr>
        <w:jc w:val="both"/>
        <w:rPr>
          <w:rFonts w:ascii="Times New Roman" w:hAnsi="Times New Roman" w:cs="Times New Roman"/>
          <w:sz w:val="24"/>
          <w:szCs w:val="24"/>
        </w:rPr>
      </w:pPr>
      <w:r w:rsidRPr="00837FD4">
        <w:rPr>
          <w:rFonts w:ascii="Times New Roman" w:hAnsi="Times New Roman" w:cs="Times New Roman"/>
          <w:sz w:val="24"/>
          <w:szCs w:val="24"/>
        </w:rPr>
        <w:t>образования и науки РФ.</w:t>
      </w:r>
    </w:p>
    <w:p w:rsidR="00837FD4" w:rsidRPr="00837FD4" w:rsidRDefault="00837FD4" w:rsidP="00837FD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37FD4">
        <w:rPr>
          <w:rFonts w:ascii="Times New Roman" w:hAnsi="Times New Roman" w:cs="Times New Roman"/>
          <w:b/>
          <w:sz w:val="24"/>
          <w:szCs w:val="24"/>
        </w:rPr>
        <w:t>Всего  - 136 часов в год, в неделю – 4 часа.</w:t>
      </w:r>
    </w:p>
    <w:p w:rsidR="00837FD4" w:rsidRPr="00837FD4" w:rsidRDefault="00837FD4" w:rsidP="00837FD4">
      <w:pPr>
        <w:jc w:val="both"/>
        <w:rPr>
          <w:rFonts w:ascii="Times New Roman" w:hAnsi="Times New Roman" w:cs="Times New Roman"/>
          <w:sz w:val="24"/>
          <w:szCs w:val="24"/>
        </w:rPr>
      </w:pPr>
      <w:r w:rsidRPr="00837FD4">
        <w:rPr>
          <w:rFonts w:ascii="Times New Roman" w:hAnsi="Times New Roman" w:cs="Times New Roman"/>
          <w:b/>
          <w:sz w:val="24"/>
          <w:szCs w:val="24"/>
        </w:rPr>
        <w:t xml:space="preserve">Базовый учебник - </w:t>
      </w:r>
      <w:r w:rsidRPr="00837FD4">
        <w:rPr>
          <w:rFonts w:ascii="Times New Roman" w:hAnsi="Times New Roman" w:cs="Times New Roman"/>
          <w:sz w:val="24"/>
          <w:szCs w:val="24"/>
        </w:rPr>
        <w:t>«Родная речь» Л.Ф.Климанов М.В.Голованова В.Г.Горецкий</w:t>
      </w:r>
    </w:p>
    <w:p w:rsidR="00837FD4" w:rsidRPr="00837FD4" w:rsidRDefault="00837FD4" w:rsidP="00837FD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37FD4">
        <w:rPr>
          <w:rFonts w:ascii="Times New Roman" w:hAnsi="Times New Roman" w:cs="Times New Roman"/>
          <w:b/>
          <w:sz w:val="24"/>
          <w:szCs w:val="24"/>
        </w:rPr>
        <w:t xml:space="preserve">Методическое обеспечение – </w:t>
      </w:r>
    </w:p>
    <w:p w:rsidR="00837FD4" w:rsidRPr="00837FD4" w:rsidRDefault="00837FD4" w:rsidP="00837FD4">
      <w:pPr>
        <w:jc w:val="both"/>
        <w:rPr>
          <w:rFonts w:ascii="Times New Roman" w:hAnsi="Times New Roman" w:cs="Times New Roman"/>
          <w:sz w:val="24"/>
          <w:szCs w:val="24"/>
        </w:rPr>
      </w:pPr>
      <w:r w:rsidRPr="00837FD4">
        <w:rPr>
          <w:rFonts w:ascii="Times New Roman" w:hAnsi="Times New Roman" w:cs="Times New Roman"/>
          <w:sz w:val="24"/>
          <w:szCs w:val="24"/>
        </w:rPr>
        <w:t xml:space="preserve">1. С. В. </w:t>
      </w:r>
      <w:proofErr w:type="spellStart"/>
      <w:r w:rsidRPr="00837FD4">
        <w:rPr>
          <w:rFonts w:ascii="Times New Roman" w:hAnsi="Times New Roman" w:cs="Times New Roman"/>
          <w:sz w:val="24"/>
          <w:szCs w:val="24"/>
        </w:rPr>
        <w:t>Кутявина</w:t>
      </w:r>
      <w:proofErr w:type="spellEnd"/>
      <w:r w:rsidRPr="00837FD4">
        <w:rPr>
          <w:rFonts w:ascii="Times New Roman" w:hAnsi="Times New Roman" w:cs="Times New Roman"/>
          <w:sz w:val="24"/>
          <w:szCs w:val="24"/>
        </w:rPr>
        <w:t xml:space="preserve"> «Поурочные разработки по литературному чтению»  </w:t>
      </w:r>
    </w:p>
    <w:p w:rsidR="00837FD4" w:rsidRPr="00837FD4" w:rsidRDefault="00837FD4" w:rsidP="00837FD4">
      <w:pPr>
        <w:jc w:val="both"/>
        <w:rPr>
          <w:rFonts w:ascii="Times New Roman" w:hAnsi="Times New Roman" w:cs="Times New Roman"/>
          <w:sz w:val="24"/>
          <w:szCs w:val="24"/>
        </w:rPr>
      </w:pPr>
      <w:r w:rsidRPr="00837FD4">
        <w:rPr>
          <w:rFonts w:ascii="Times New Roman" w:hAnsi="Times New Roman" w:cs="Times New Roman"/>
          <w:sz w:val="24"/>
          <w:szCs w:val="24"/>
        </w:rPr>
        <w:t xml:space="preserve">2. С. В. </w:t>
      </w:r>
      <w:proofErr w:type="spellStart"/>
      <w:r w:rsidRPr="00837FD4">
        <w:rPr>
          <w:rFonts w:ascii="Times New Roman" w:hAnsi="Times New Roman" w:cs="Times New Roman"/>
          <w:sz w:val="24"/>
          <w:szCs w:val="24"/>
        </w:rPr>
        <w:t>Кутявина</w:t>
      </w:r>
      <w:proofErr w:type="spellEnd"/>
      <w:r w:rsidRPr="00837FD4">
        <w:rPr>
          <w:rFonts w:ascii="Times New Roman" w:hAnsi="Times New Roman" w:cs="Times New Roman"/>
          <w:sz w:val="24"/>
          <w:szCs w:val="24"/>
        </w:rPr>
        <w:t xml:space="preserve"> «Поурочные разработки по внеклассному чтению».</w:t>
      </w:r>
    </w:p>
    <w:p w:rsidR="00837FD4" w:rsidRDefault="00837FD4" w:rsidP="00837FD4">
      <w:pPr>
        <w:jc w:val="both"/>
        <w:rPr>
          <w:rFonts w:ascii="Times New Roman" w:hAnsi="Times New Roman" w:cs="Times New Roman"/>
          <w:sz w:val="24"/>
          <w:szCs w:val="24"/>
        </w:rPr>
      </w:pPr>
      <w:r w:rsidRPr="00837FD4">
        <w:rPr>
          <w:rFonts w:ascii="Times New Roman" w:hAnsi="Times New Roman" w:cs="Times New Roman"/>
          <w:b/>
          <w:sz w:val="24"/>
          <w:szCs w:val="24"/>
        </w:rPr>
        <w:t xml:space="preserve">Дидактическое обеспечение </w:t>
      </w:r>
      <w:proofErr w:type="gramStart"/>
      <w:r w:rsidRPr="00837FD4">
        <w:rPr>
          <w:rFonts w:ascii="Times New Roman" w:hAnsi="Times New Roman" w:cs="Times New Roman"/>
          <w:b/>
          <w:sz w:val="24"/>
          <w:szCs w:val="24"/>
        </w:rPr>
        <w:t>-</w:t>
      </w:r>
      <w:r w:rsidRPr="00837FD4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837FD4">
        <w:rPr>
          <w:rFonts w:ascii="Times New Roman" w:hAnsi="Times New Roman" w:cs="Times New Roman"/>
          <w:sz w:val="24"/>
          <w:szCs w:val="24"/>
        </w:rPr>
        <w:t>абор таблиц по развитию речи.</w:t>
      </w:r>
    </w:p>
    <w:p w:rsidR="00687BCF" w:rsidRPr="00837FD4" w:rsidRDefault="00687BCF" w:rsidP="00837F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7FD4" w:rsidRPr="009A3DAA" w:rsidRDefault="009A3DAA" w:rsidP="009A3DA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21831">
        <w:rPr>
          <w:rFonts w:ascii="Times New Roman" w:hAnsi="Times New Roman" w:cs="Times New Roman"/>
          <w:b/>
          <w:sz w:val="32"/>
          <w:szCs w:val="32"/>
        </w:rPr>
        <w:lastRenderedPageBreak/>
        <w:t>Интернет-ресурсы.</w:t>
      </w:r>
    </w:p>
    <w:p w:rsidR="009A3DAA" w:rsidRDefault="00B3403B" w:rsidP="00065910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hyperlink r:id="rId6" w:history="1">
        <w:r w:rsidR="009A3DAA" w:rsidRPr="0023485E">
          <w:rPr>
            <w:rStyle w:val="ac"/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http://www.n-shkola.ru/</w:t>
        </w:r>
      </w:hyperlink>
    </w:p>
    <w:p w:rsidR="009A3DAA" w:rsidRDefault="00B3403B" w:rsidP="00065910">
      <w:hyperlink r:id="rId7" w:history="1">
        <w:r w:rsidR="009A3DAA">
          <w:rPr>
            <w:rStyle w:val="ac"/>
            <w:rFonts w:ascii="Times New Roman" w:hAnsi="Times New Roman" w:cs="Times New Roman"/>
            <w:b/>
            <w:sz w:val="24"/>
            <w:szCs w:val="24"/>
          </w:rPr>
          <w:t>http://school-collection.edu.ru/</w:t>
        </w:r>
      </w:hyperlink>
    </w:p>
    <w:p w:rsidR="009A3DAA" w:rsidRDefault="00B3403B" w:rsidP="00065910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hyperlink r:id="rId8" w:history="1">
        <w:r w:rsidR="009A3DAA" w:rsidRPr="0023485E">
          <w:rPr>
            <w:rStyle w:val="ac"/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http://www.uchportal.ru/</w:t>
        </w:r>
      </w:hyperlink>
    </w:p>
    <w:p w:rsidR="009A3DAA" w:rsidRDefault="00B3403B" w:rsidP="00065910">
      <w:hyperlink r:id="rId9" w:history="1">
        <w:r w:rsidR="009A3DAA">
          <w:rPr>
            <w:rStyle w:val="ac"/>
            <w:b/>
          </w:rPr>
          <w:t>http://school-collection.edu.ru/</w:t>
        </w:r>
      </w:hyperlink>
    </w:p>
    <w:p w:rsidR="009A3DAA" w:rsidRDefault="00B3403B" w:rsidP="00065910">
      <w:hyperlink r:id="rId10" w:history="1">
        <w:r w:rsidR="009A3DAA">
          <w:rPr>
            <w:rStyle w:val="ac"/>
            <w:b/>
            <w:sz w:val="24"/>
            <w:szCs w:val="24"/>
          </w:rPr>
          <w:t>http://nachalka.info/</w:t>
        </w:r>
      </w:hyperlink>
    </w:p>
    <w:p w:rsidR="009A3DAA" w:rsidRDefault="00B3403B" w:rsidP="00065910">
      <w:hyperlink r:id="rId11" w:history="1">
        <w:r w:rsidR="009A3DAA">
          <w:rPr>
            <w:rStyle w:val="ac"/>
            <w:rFonts w:ascii="Times New Roman" w:hAnsi="Times New Roman" w:cs="Times New Roman"/>
            <w:b/>
            <w:sz w:val="24"/>
            <w:szCs w:val="24"/>
          </w:rPr>
          <w:t>http://www.openclass.ru/</w:t>
        </w:r>
      </w:hyperlink>
    </w:p>
    <w:p w:rsidR="009A3DAA" w:rsidRDefault="00B3403B" w:rsidP="00065910">
      <w:hyperlink r:id="rId12" w:history="1">
        <w:r w:rsidR="009A3DAA">
          <w:rPr>
            <w:rStyle w:val="ac"/>
            <w:rFonts w:ascii="Times New Roman" w:hAnsi="Times New Roman" w:cs="Times New Roman"/>
            <w:b/>
            <w:sz w:val="24"/>
            <w:szCs w:val="24"/>
          </w:rPr>
          <w:t>http://www.zavuch.info/</w:t>
        </w:r>
      </w:hyperlink>
    </w:p>
    <w:p w:rsidR="009A3DAA" w:rsidRDefault="00B3403B" w:rsidP="00065910">
      <w:hyperlink r:id="rId13" w:history="1">
        <w:r w:rsidR="009A3DAA">
          <w:rPr>
            <w:rStyle w:val="ac"/>
            <w:rFonts w:ascii="Times New Roman" w:hAnsi="Times New Roman" w:cs="Times New Roman"/>
            <w:b/>
            <w:sz w:val="24"/>
            <w:szCs w:val="24"/>
          </w:rPr>
          <w:t>http://nsc.1september.ru/</w:t>
        </w:r>
      </w:hyperlink>
    </w:p>
    <w:p w:rsidR="009A3DAA" w:rsidRDefault="00B3403B" w:rsidP="00065910">
      <w:hyperlink r:id="rId14" w:history="1">
        <w:r w:rsidR="009A3DAA">
          <w:rPr>
            <w:rStyle w:val="ac"/>
            <w:rFonts w:ascii="Times New Roman" w:hAnsi="Times New Roman" w:cs="Times New Roman"/>
            <w:b/>
            <w:sz w:val="24"/>
            <w:szCs w:val="24"/>
          </w:rPr>
          <w:t>http://www.nachalka.com/photo/</w:t>
        </w:r>
      </w:hyperlink>
    </w:p>
    <w:p w:rsidR="009A3DAA" w:rsidRDefault="00B3403B" w:rsidP="00065910">
      <w:hyperlink r:id="rId15" w:history="1">
        <w:r w:rsidR="009A3DAA">
          <w:rPr>
            <w:rStyle w:val="ac"/>
            <w:rFonts w:ascii="Times New Roman" w:hAnsi="Times New Roman" w:cs="Times New Roman"/>
            <w:b/>
            <w:sz w:val="24"/>
            <w:szCs w:val="24"/>
          </w:rPr>
          <w:t>http://interneturok.ru/ru</w:t>
        </w:r>
      </w:hyperlink>
    </w:p>
    <w:p w:rsidR="009A3DAA" w:rsidRDefault="00B3403B" w:rsidP="00065910">
      <w:hyperlink r:id="rId16" w:history="1">
        <w:r w:rsidR="009A3DAA">
          <w:rPr>
            <w:rStyle w:val="ac"/>
            <w:rFonts w:ascii="Times New Roman" w:hAnsi="Times New Roman" w:cs="Times New Roman"/>
            <w:b/>
            <w:sz w:val="24"/>
            <w:szCs w:val="24"/>
          </w:rPr>
          <w:t>http://eor-np.ru</w:t>
        </w:r>
      </w:hyperlink>
    </w:p>
    <w:p w:rsidR="009A3DAA" w:rsidRDefault="00B3403B" w:rsidP="009A3DAA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hyperlink r:id="rId17" w:history="1">
        <w:r w:rsidR="009A3DAA">
          <w:rPr>
            <w:rStyle w:val="ac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http://numi.ru/3130</w:t>
        </w:r>
      </w:hyperlink>
    </w:p>
    <w:p w:rsidR="009A3DAA" w:rsidRDefault="00B3403B" w:rsidP="00065910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hyperlink r:id="rId18" w:history="1">
        <w:r w:rsidR="009A3DAA" w:rsidRPr="0023485E">
          <w:rPr>
            <w:rStyle w:val="ac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http://www.metodkabinet.eu/</w:t>
        </w:r>
      </w:hyperlink>
    </w:p>
    <w:p w:rsidR="009A3DAA" w:rsidRPr="005820A6" w:rsidRDefault="009A3DAA" w:rsidP="00065910">
      <w:pPr>
        <w:rPr>
          <w:rFonts w:ascii="Times New Roman" w:hAnsi="Times New Roman" w:cs="Times New Roman"/>
          <w:sz w:val="24"/>
          <w:szCs w:val="24"/>
        </w:rPr>
      </w:pPr>
    </w:p>
    <w:sectPr w:rsidR="009A3DAA" w:rsidRPr="005820A6" w:rsidSect="00837FD4">
      <w:pgSz w:w="11909" w:h="16834"/>
      <w:pgMar w:top="142" w:right="992" w:bottom="425" w:left="85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DejaVu Sans">
    <w:altName w:val="Times New Roman"/>
    <w:charset w:val="CC"/>
    <w:family w:val="swiss"/>
    <w:pitch w:val="variable"/>
    <w:sig w:usb0="E7002EFF" w:usb1="D200FDFF" w:usb2="0A24602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85CD0"/>
    <w:rsid w:val="00057D4C"/>
    <w:rsid w:val="00065910"/>
    <w:rsid w:val="000C69A3"/>
    <w:rsid w:val="000F4456"/>
    <w:rsid w:val="00142995"/>
    <w:rsid w:val="00147973"/>
    <w:rsid w:val="00155939"/>
    <w:rsid w:val="001A4E76"/>
    <w:rsid w:val="001D5434"/>
    <w:rsid w:val="001E44C7"/>
    <w:rsid w:val="001F23AF"/>
    <w:rsid w:val="00227971"/>
    <w:rsid w:val="00375271"/>
    <w:rsid w:val="004F1EAA"/>
    <w:rsid w:val="00525036"/>
    <w:rsid w:val="005742EA"/>
    <w:rsid w:val="005820A6"/>
    <w:rsid w:val="00585CD0"/>
    <w:rsid w:val="00596247"/>
    <w:rsid w:val="005E5A16"/>
    <w:rsid w:val="00687BCF"/>
    <w:rsid w:val="006A3B82"/>
    <w:rsid w:val="00837FD4"/>
    <w:rsid w:val="00877698"/>
    <w:rsid w:val="009A3DAA"/>
    <w:rsid w:val="009C1F12"/>
    <w:rsid w:val="009E61CF"/>
    <w:rsid w:val="00A37138"/>
    <w:rsid w:val="00A66C97"/>
    <w:rsid w:val="00AF70C9"/>
    <w:rsid w:val="00B178EC"/>
    <w:rsid w:val="00B3403B"/>
    <w:rsid w:val="00B36B3C"/>
    <w:rsid w:val="00B46EDE"/>
    <w:rsid w:val="00C05085"/>
    <w:rsid w:val="00C436EE"/>
    <w:rsid w:val="00C730E1"/>
    <w:rsid w:val="00CC0DBE"/>
    <w:rsid w:val="00D64AC5"/>
    <w:rsid w:val="00D7564C"/>
    <w:rsid w:val="00DE1555"/>
    <w:rsid w:val="00E54B7A"/>
    <w:rsid w:val="00EB2277"/>
    <w:rsid w:val="00EF5C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HTML Top of Form" w:uiPriority="0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4C7"/>
  </w:style>
  <w:style w:type="paragraph" w:styleId="1">
    <w:name w:val="heading 1"/>
    <w:basedOn w:val="a"/>
    <w:next w:val="a"/>
    <w:link w:val="10"/>
    <w:qFormat/>
    <w:rsid w:val="00DE1555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E155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E1555"/>
    <w:pPr>
      <w:keepNext/>
      <w:spacing w:before="240" w:after="60" w:line="240" w:lineRule="auto"/>
      <w:outlineLvl w:val="2"/>
    </w:pPr>
    <w:rPr>
      <w:rFonts w:ascii="Tahoma" w:eastAsia="Times New Roman" w:hAnsi="Tahoma" w:cs="Times New Roman"/>
      <w:sz w:val="16"/>
      <w:szCs w:val="16"/>
      <w:lang w:eastAsia="ru-RU"/>
    </w:rPr>
  </w:style>
  <w:style w:type="paragraph" w:styleId="4">
    <w:name w:val="heading 4"/>
    <w:basedOn w:val="a"/>
    <w:next w:val="a"/>
    <w:link w:val="40"/>
    <w:qFormat/>
    <w:rsid w:val="00DE155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E1555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DE1555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DE1555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37138"/>
    <w:pPr>
      <w:spacing w:after="0" w:line="240" w:lineRule="auto"/>
    </w:pPr>
    <w:rPr>
      <w:rFonts w:eastAsiaTheme="minorEastAsia"/>
      <w:lang w:eastAsia="ru-RU"/>
    </w:rPr>
  </w:style>
  <w:style w:type="paragraph" w:customStyle="1" w:styleId="ParagraphStyle">
    <w:name w:val="Paragraph Style"/>
    <w:rsid w:val="00A3713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E155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DE155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DE1555"/>
    <w:rPr>
      <w:rFonts w:ascii="Tahoma" w:eastAsia="Times New Roman" w:hAnsi="Tahoma" w:cs="Times New Roman"/>
      <w:sz w:val="16"/>
      <w:szCs w:val="16"/>
      <w:lang w:val="ru-RU" w:eastAsia="ru-RU"/>
    </w:rPr>
  </w:style>
  <w:style w:type="character" w:customStyle="1" w:styleId="40">
    <w:name w:val="Заголовок 4 Знак"/>
    <w:basedOn w:val="a0"/>
    <w:link w:val="4"/>
    <w:rsid w:val="00DE155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DE155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DE155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70">
    <w:name w:val="Заголовок 7 Знак"/>
    <w:basedOn w:val="a0"/>
    <w:link w:val="7"/>
    <w:rsid w:val="00DE155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4">
    <w:name w:val="Table Grid"/>
    <w:basedOn w:val="a1"/>
    <w:rsid w:val="00DE15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rsid w:val="00DE1555"/>
    <w:pPr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DE15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DE155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DE15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note text"/>
    <w:basedOn w:val="a"/>
    <w:link w:val="aa"/>
    <w:semiHidden/>
    <w:rsid w:val="00DE1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semiHidden/>
    <w:rsid w:val="00DE15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rmal (Web)"/>
    <w:basedOn w:val="a"/>
    <w:rsid w:val="00DE1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rsid w:val="00DE1555"/>
    <w:rPr>
      <w:color w:val="0000FF"/>
      <w:u w:val="single"/>
    </w:rPr>
  </w:style>
  <w:style w:type="paragraph" w:styleId="ad">
    <w:name w:val="header"/>
    <w:basedOn w:val="a"/>
    <w:link w:val="ae"/>
    <w:unhideWhenUsed/>
    <w:rsid w:val="00DE1555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e">
    <w:name w:val="Верхний колонтитул Знак"/>
    <w:basedOn w:val="a0"/>
    <w:link w:val="ad"/>
    <w:rsid w:val="00DE1555"/>
    <w:rPr>
      <w:rFonts w:ascii="Calibri" w:eastAsia="Calibri" w:hAnsi="Calibri" w:cs="Times New Roman"/>
    </w:rPr>
  </w:style>
  <w:style w:type="paragraph" w:styleId="af">
    <w:name w:val="footer"/>
    <w:basedOn w:val="a"/>
    <w:link w:val="af0"/>
    <w:unhideWhenUsed/>
    <w:rsid w:val="00DE1555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0">
    <w:name w:val="Нижний колонтитул Знак"/>
    <w:basedOn w:val="a0"/>
    <w:link w:val="af"/>
    <w:rsid w:val="00DE1555"/>
    <w:rPr>
      <w:rFonts w:ascii="Calibri" w:eastAsia="Calibri" w:hAnsi="Calibri" w:cs="Times New Roman"/>
    </w:rPr>
  </w:style>
  <w:style w:type="paragraph" w:styleId="af1">
    <w:name w:val="Balloon Text"/>
    <w:basedOn w:val="a"/>
    <w:link w:val="af2"/>
    <w:semiHidden/>
    <w:unhideWhenUsed/>
    <w:rsid w:val="00DE1555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semiHidden/>
    <w:rsid w:val="00DE1555"/>
    <w:rPr>
      <w:rFonts w:ascii="Tahoma" w:eastAsia="Calibri" w:hAnsi="Tahoma" w:cs="Tahoma"/>
      <w:sz w:val="16"/>
      <w:szCs w:val="16"/>
    </w:rPr>
  </w:style>
  <w:style w:type="paragraph" w:styleId="af3">
    <w:name w:val="Title"/>
    <w:basedOn w:val="a"/>
    <w:next w:val="a"/>
    <w:link w:val="af4"/>
    <w:qFormat/>
    <w:rsid w:val="00DE1555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4">
    <w:name w:val="Название Знак"/>
    <w:basedOn w:val="a0"/>
    <w:link w:val="af3"/>
    <w:rsid w:val="00DE1555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5">
    <w:name w:val="Схема документа Знак"/>
    <w:basedOn w:val="a0"/>
    <w:link w:val="af6"/>
    <w:semiHidden/>
    <w:rsid w:val="00DE1555"/>
    <w:rPr>
      <w:rFonts w:ascii="Tahoma" w:hAnsi="Tahoma"/>
      <w:shd w:val="clear" w:color="auto" w:fill="000080"/>
    </w:rPr>
  </w:style>
  <w:style w:type="paragraph" w:styleId="af6">
    <w:name w:val="Document Map"/>
    <w:basedOn w:val="a"/>
    <w:link w:val="af5"/>
    <w:semiHidden/>
    <w:rsid w:val="00DE1555"/>
    <w:pPr>
      <w:shd w:val="clear" w:color="auto" w:fill="000080"/>
      <w:spacing w:after="0" w:line="240" w:lineRule="auto"/>
    </w:pPr>
    <w:rPr>
      <w:rFonts w:ascii="Tahoma" w:hAnsi="Tahoma"/>
      <w:shd w:val="clear" w:color="auto" w:fill="000080"/>
    </w:rPr>
  </w:style>
  <w:style w:type="character" w:customStyle="1" w:styleId="11">
    <w:name w:val="Схема документа Знак1"/>
    <w:basedOn w:val="a0"/>
    <w:semiHidden/>
    <w:rsid w:val="00DE1555"/>
    <w:rPr>
      <w:rFonts w:ascii="Tahoma" w:hAnsi="Tahoma" w:cs="Tahoma"/>
      <w:sz w:val="16"/>
      <w:szCs w:val="16"/>
    </w:rPr>
  </w:style>
  <w:style w:type="character" w:styleId="af7">
    <w:name w:val="Strong"/>
    <w:basedOn w:val="a0"/>
    <w:qFormat/>
    <w:rsid w:val="00DE1555"/>
    <w:rPr>
      <w:b/>
      <w:bCs/>
    </w:rPr>
  </w:style>
  <w:style w:type="paragraph" w:styleId="af8">
    <w:name w:val="List Paragraph"/>
    <w:basedOn w:val="a"/>
    <w:uiPriority w:val="34"/>
    <w:qFormat/>
    <w:rsid w:val="00DE155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rsid w:val="00DE1555"/>
    <w:pPr>
      <w:spacing w:after="0" w:line="240" w:lineRule="auto"/>
      <w:ind w:firstLine="706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DE155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1">
    <w:name w:val="Знак Знак4"/>
    <w:basedOn w:val="a0"/>
    <w:rsid w:val="00DE1555"/>
    <w:rPr>
      <w:rFonts w:ascii="Times New Roman" w:hAnsi="Times New Roman"/>
    </w:rPr>
  </w:style>
  <w:style w:type="character" w:styleId="af9">
    <w:name w:val="page number"/>
    <w:basedOn w:val="a0"/>
    <w:rsid w:val="00DE1555"/>
  </w:style>
  <w:style w:type="paragraph" w:customStyle="1" w:styleId="Default">
    <w:name w:val="Default"/>
    <w:rsid w:val="00DE155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fa">
    <w:name w:val="Знак"/>
    <w:basedOn w:val="a"/>
    <w:rsid w:val="00DE155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spelle">
    <w:name w:val="spelle"/>
    <w:basedOn w:val="a0"/>
    <w:rsid w:val="00DE1555"/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DE1555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FontStyle13">
    <w:name w:val="Font Style13"/>
    <w:basedOn w:val="a0"/>
    <w:rsid w:val="00DE1555"/>
    <w:rPr>
      <w:rFonts w:ascii="Franklin Gothic Medium" w:hAnsi="Franklin Gothic Medium" w:cs="Franklin Gothic Medium"/>
      <w:b/>
      <w:bCs/>
      <w:sz w:val="20"/>
      <w:szCs w:val="20"/>
    </w:rPr>
  </w:style>
  <w:style w:type="character" w:customStyle="1" w:styleId="FontStyle16">
    <w:name w:val="Font Style16"/>
    <w:basedOn w:val="a0"/>
    <w:rsid w:val="00DE1555"/>
    <w:rPr>
      <w:rFonts w:ascii="Franklin Gothic Medium" w:hAnsi="Franklin Gothic Medium" w:cs="Franklin Gothic Medium"/>
      <w:i/>
      <w:iCs/>
      <w:sz w:val="20"/>
      <w:szCs w:val="20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DE15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Zag11">
    <w:name w:val="Zag_11"/>
    <w:rsid w:val="00DE1555"/>
  </w:style>
  <w:style w:type="character" w:styleId="afb">
    <w:name w:val="Emphasis"/>
    <w:basedOn w:val="a0"/>
    <w:qFormat/>
    <w:rsid w:val="00DE1555"/>
    <w:rPr>
      <w:i/>
      <w:iCs/>
    </w:rPr>
  </w:style>
  <w:style w:type="paragraph" w:styleId="23">
    <w:name w:val="Body Text 2"/>
    <w:basedOn w:val="a"/>
    <w:link w:val="24"/>
    <w:rsid w:val="00DE1555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DE155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E1555"/>
  </w:style>
  <w:style w:type="character" w:customStyle="1" w:styleId="c2">
    <w:name w:val="c2"/>
    <w:basedOn w:val="a0"/>
    <w:rsid w:val="00DE1555"/>
  </w:style>
  <w:style w:type="character" w:customStyle="1" w:styleId="c42">
    <w:name w:val="c42"/>
    <w:basedOn w:val="a0"/>
    <w:rsid w:val="00DE1555"/>
  </w:style>
  <w:style w:type="paragraph" w:customStyle="1" w:styleId="c36">
    <w:name w:val="c36"/>
    <w:basedOn w:val="a"/>
    <w:rsid w:val="00DE1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E1555"/>
  </w:style>
  <w:style w:type="character" w:customStyle="1" w:styleId="c8">
    <w:name w:val="c8"/>
    <w:basedOn w:val="a0"/>
    <w:rsid w:val="00DE1555"/>
  </w:style>
  <w:style w:type="paragraph" w:customStyle="1" w:styleId="c20">
    <w:name w:val="c20"/>
    <w:basedOn w:val="a"/>
    <w:rsid w:val="00DE1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DE1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DE1555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DE155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andard">
    <w:name w:val="Standard"/>
    <w:rsid w:val="00DE1555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styleId="z-">
    <w:name w:val="HTML Top of Form"/>
    <w:basedOn w:val="a"/>
    <w:next w:val="a"/>
    <w:link w:val="z-0"/>
    <w:hidden/>
    <w:rsid w:val="00DE155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color w:val="000000"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rsid w:val="00DE1555"/>
    <w:rPr>
      <w:rFonts w:ascii="Arial" w:eastAsia="Times New Roman" w:hAnsi="Arial" w:cs="Arial"/>
      <w:vanish/>
      <w:color w:val="000000"/>
      <w:sz w:val="16"/>
      <w:szCs w:val="16"/>
      <w:lang w:eastAsia="ru-RU"/>
    </w:rPr>
  </w:style>
  <w:style w:type="character" w:styleId="afc">
    <w:name w:val="footnote reference"/>
    <w:basedOn w:val="a0"/>
    <w:semiHidden/>
    <w:rsid w:val="00DE1555"/>
    <w:rPr>
      <w:vertAlign w:val="superscript"/>
    </w:rPr>
  </w:style>
  <w:style w:type="paragraph" w:customStyle="1" w:styleId="Style87">
    <w:name w:val="Style87"/>
    <w:basedOn w:val="a"/>
    <w:rsid w:val="00DE1555"/>
    <w:pPr>
      <w:widowControl w:val="0"/>
      <w:autoSpaceDE w:val="0"/>
      <w:autoSpaceDN w:val="0"/>
      <w:adjustRightInd w:val="0"/>
      <w:spacing w:after="0" w:line="238" w:lineRule="exact"/>
      <w:ind w:firstLine="350"/>
      <w:jc w:val="both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character" w:customStyle="1" w:styleId="FontStyle104">
    <w:name w:val="Font Style104"/>
    <w:basedOn w:val="a0"/>
    <w:rsid w:val="00DE1555"/>
    <w:rPr>
      <w:rFonts w:ascii="Times New Roman" w:hAnsi="Times New Roman" w:cs="Times New Roman"/>
      <w:sz w:val="18"/>
      <w:szCs w:val="18"/>
    </w:rPr>
  </w:style>
  <w:style w:type="character" w:customStyle="1" w:styleId="FontStyle95">
    <w:name w:val="Font Style95"/>
    <w:basedOn w:val="a0"/>
    <w:rsid w:val="00DE1555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43">
    <w:name w:val="Font Style143"/>
    <w:basedOn w:val="a0"/>
    <w:rsid w:val="00DE1555"/>
    <w:rPr>
      <w:rFonts w:ascii="Times New Roman" w:hAnsi="Times New Roman" w:cs="Times New Roman"/>
      <w:b/>
      <w:bCs/>
      <w:sz w:val="18"/>
      <w:szCs w:val="18"/>
    </w:rPr>
  </w:style>
  <w:style w:type="paragraph" w:customStyle="1" w:styleId="Style6">
    <w:name w:val="Style6"/>
    <w:basedOn w:val="a"/>
    <w:rsid w:val="00DE1555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character" w:customStyle="1" w:styleId="FontStyle29">
    <w:name w:val="Font Style29"/>
    <w:basedOn w:val="a0"/>
    <w:rsid w:val="00DE1555"/>
    <w:rPr>
      <w:rFonts w:ascii="Times New Roman" w:hAnsi="Times New Roman" w:cs="Times New Roman"/>
      <w:sz w:val="20"/>
      <w:szCs w:val="20"/>
    </w:rPr>
  </w:style>
  <w:style w:type="character" w:customStyle="1" w:styleId="FontStyle30">
    <w:name w:val="Font Style30"/>
    <w:basedOn w:val="a0"/>
    <w:rsid w:val="00DE1555"/>
    <w:rPr>
      <w:rFonts w:ascii="Times New Roman" w:hAnsi="Times New Roman" w:cs="Times New Roman"/>
      <w:b/>
      <w:bCs/>
      <w:sz w:val="20"/>
      <w:szCs w:val="20"/>
    </w:rPr>
  </w:style>
  <w:style w:type="paragraph" w:customStyle="1" w:styleId="Style5">
    <w:name w:val="Style5"/>
    <w:basedOn w:val="a"/>
    <w:rsid w:val="00DE1555"/>
    <w:pPr>
      <w:widowControl w:val="0"/>
      <w:autoSpaceDE w:val="0"/>
      <w:autoSpaceDN w:val="0"/>
      <w:adjustRightInd w:val="0"/>
      <w:spacing w:after="0" w:line="504" w:lineRule="exact"/>
      <w:ind w:firstLine="384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character" w:customStyle="1" w:styleId="FontStyle31">
    <w:name w:val="Font Style31"/>
    <w:basedOn w:val="a0"/>
    <w:rsid w:val="00DE1555"/>
    <w:rPr>
      <w:rFonts w:ascii="Times New Roman" w:hAnsi="Times New Roman" w:cs="Times New Roman"/>
      <w:i/>
      <w:iCs/>
      <w:sz w:val="20"/>
      <w:szCs w:val="20"/>
    </w:rPr>
  </w:style>
  <w:style w:type="paragraph" w:customStyle="1" w:styleId="Style7">
    <w:name w:val="Style7"/>
    <w:basedOn w:val="a"/>
    <w:rsid w:val="00DE1555"/>
    <w:pPr>
      <w:widowControl w:val="0"/>
      <w:autoSpaceDE w:val="0"/>
      <w:autoSpaceDN w:val="0"/>
      <w:adjustRightInd w:val="0"/>
      <w:spacing w:after="0" w:line="384" w:lineRule="exact"/>
      <w:jc w:val="center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paragraph" w:customStyle="1" w:styleId="Style14">
    <w:name w:val="Style14"/>
    <w:basedOn w:val="a"/>
    <w:rsid w:val="00DE1555"/>
    <w:pPr>
      <w:widowControl w:val="0"/>
      <w:autoSpaceDE w:val="0"/>
      <w:autoSpaceDN w:val="0"/>
      <w:adjustRightInd w:val="0"/>
      <w:spacing w:after="0" w:line="211" w:lineRule="exact"/>
      <w:jc w:val="both"/>
    </w:pPr>
    <w:rPr>
      <w:rFonts w:ascii="Century Gothic" w:eastAsia="Times New Roman" w:hAnsi="Century Gothic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chportal.ru/" TargetMode="External"/><Relationship Id="rId13" Type="http://schemas.openxmlformats.org/officeDocument/2006/relationships/hyperlink" Target="http://nsc.1september.ru/" TargetMode="External"/><Relationship Id="rId18" Type="http://schemas.openxmlformats.org/officeDocument/2006/relationships/hyperlink" Target="http://www.metodkabinet.eu/" TargetMode="External"/><Relationship Id="rId3" Type="http://schemas.openxmlformats.org/officeDocument/2006/relationships/styles" Target="styles.xml"/><Relationship Id="rId7" Type="http://schemas.openxmlformats.org/officeDocument/2006/relationships/hyperlink" Target="http://school-collection.edu.ru/" TargetMode="External"/><Relationship Id="rId12" Type="http://schemas.openxmlformats.org/officeDocument/2006/relationships/hyperlink" Target="http://www.zavuch.info/" TargetMode="External"/><Relationship Id="rId17" Type="http://schemas.openxmlformats.org/officeDocument/2006/relationships/hyperlink" Target="http://numi.ru/313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eor-np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n-shkola.ru/" TargetMode="External"/><Relationship Id="rId11" Type="http://schemas.openxmlformats.org/officeDocument/2006/relationships/hyperlink" Target="http://www.openclass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nterneturok.ru/ru" TargetMode="External"/><Relationship Id="rId10" Type="http://schemas.openxmlformats.org/officeDocument/2006/relationships/hyperlink" Target="http://nachalka.info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chool-collection.edu.ru/" TargetMode="External"/><Relationship Id="rId14" Type="http://schemas.openxmlformats.org/officeDocument/2006/relationships/hyperlink" Target="http://www.nachalka.com/phot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EEFBA8-D593-4D2C-8A12-F298D07AC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12</Pages>
  <Words>6015</Words>
  <Characters>34291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40226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samsyng</dc:creator>
  <cp:lastModifiedBy>Виктория</cp:lastModifiedBy>
  <cp:revision>29</cp:revision>
  <cp:lastPrinted>2014-10-19T06:07:00Z</cp:lastPrinted>
  <dcterms:created xsi:type="dcterms:W3CDTF">2014-10-06T19:12:00Z</dcterms:created>
  <dcterms:modified xsi:type="dcterms:W3CDTF">2018-09-05T10:53:00Z</dcterms:modified>
</cp:coreProperties>
</file>