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AD4" w:rsidRPr="003B2AD4" w:rsidRDefault="003B2AD4" w:rsidP="000E2CB9">
      <w:pPr>
        <w:spacing w:before="100" w:beforeAutospacing="1" w:after="136" w:line="247" w:lineRule="atLeast"/>
        <w:outlineLvl w:val="3"/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</w:pPr>
      <w:r w:rsidRPr="003B2AD4"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  <w:t>Образование множественного числа существительных в английском языке</w:t>
      </w:r>
      <w:r w:rsidR="002F1498"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  <w:t>.</w:t>
      </w:r>
    </w:p>
    <w:p w:rsidR="000E2CB9" w:rsidRPr="003B2AD4" w:rsidRDefault="000E2CB9" w:rsidP="000E2CB9">
      <w:pPr>
        <w:spacing w:before="100" w:beforeAutospacing="1" w:after="136" w:line="247" w:lineRule="atLeast"/>
        <w:outlineLvl w:val="3"/>
        <w:rPr>
          <w:rFonts w:ascii="Arial" w:eastAsia="Times New Roman" w:hAnsi="Arial" w:cs="Arial"/>
          <w:b/>
          <w:bCs/>
          <w:color w:val="061135"/>
          <w:sz w:val="24"/>
          <w:szCs w:val="24"/>
          <w:lang w:eastAsia="ru-RU"/>
        </w:rPr>
      </w:pPr>
      <w:r w:rsidRPr="003B2AD4"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  <w:t>Таблица 1. Образование множественного числа.</w:t>
      </w:r>
    </w:p>
    <w:tbl>
      <w:tblPr>
        <w:tblW w:w="0" w:type="auto"/>
        <w:tblBorders>
          <w:top w:val="single" w:sz="6" w:space="0" w:color="504E56"/>
          <w:left w:val="single" w:sz="6" w:space="0" w:color="504E56"/>
          <w:bottom w:val="single" w:sz="6" w:space="0" w:color="504E56"/>
          <w:right w:val="single" w:sz="6" w:space="0" w:color="504E56"/>
        </w:tblBorders>
        <w:tblCellMar>
          <w:top w:w="82" w:type="dxa"/>
          <w:left w:w="82" w:type="dxa"/>
          <w:bottom w:w="82" w:type="dxa"/>
          <w:right w:w="82" w:type="dxa"/>
        </w:tblCellMar>
        <w:tblLook w:val="04A0"/>
      </w:tblPr>
      <w:tblGrid>
        <w:gridCol w:w="4423"/>
        <w:gridCol w:w="5096"/>
      </w:tblGrid>
      <w:tr w:rsidR="000E2CB9" w:rsidRPr="003B2AD4" w:rsidTr="000E2CB9">
        <w:tc>
          <w:tcPr>
            <w:tcW w:w="3375" w:type="dxa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Образование (в общем случае)</w:t>
            </w:r>
          </w:p>
        </w:tc>
        <w:tc>
          <w:tcPr>
            <w:tcW w:w="5790" w:type="dxa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312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Конструкция:</w:t>
            </w:r>
          </w:p>
          <w:p w:rsidR="000E2CB9" w:rsidRPr="003B2AD4" w:rsidRDefault="000E2CB9" w:rsidP="000E2CB9">
            <w:pPr>
              <w:spacing w:after="0" w:line="312" w:lineRule="atLeast"/>
              <w:jc w:val="center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единственное число + окончание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 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=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br/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множественное число</w:t>
            </w:r>
          </w:p>
          <w:p w:rsidR="000E2CB9" w:rsidRPr="003B2AD4" w:rsidRDefault="000E2CB9" w:rsidP="000E2CB9">
            <w:pPr>
              <w:spacing w:after="0" w:line="312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Примеры</w:t>
            </w:r>
          </w:p>
          <w:p w:rsidR="000E2CB9" w:rsidRPr="003B2AD4" w:rsidRDefault="000E2CB9" w:rsidP="000E2CB9">
            <w:pPr>
              <w:numPr>
                <w:ilvl w:val="0"/>
                <w:numId w:val="1"/>
              </w:numPr>
              <w:spacing w:before="100" w:beforeAutospacing="1" w:after="100" w:afterAutospacing="1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chair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стул;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chair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стулья</w:t>
            </w:r>
          </w:p>
          <w:p w:rsidR="000E2CB9" w:rsidRPr="003B2AD4" w:rsidRDefault="000E2CB9" w:rsidP="000E2CB9">
            <w:pPr>
              <w:numPr>
                <w:ilvl w:val="0"/>
                <w:numId w:val="1"/>
              </w:numPr>
              <w:spacing w:before="100" w:beforeAutospacing="1" w:after="100" w:afterAutospacing="1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iceberg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айсберг;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iceberg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айсберги</w:t>
            </w:r>
          </w:p>
          <w:p w:rsidR="000E2CB9" w:rsidRPr="003B2AD4" w:rsidRDefault="000E2CB9" w:rsidP="000E2CB9">
            <w:pPr>
              <w:numPr>
                <w:ilvl w:val="0"/>
                <w:numId w:val="1"/>
              </w:numPr>
              <w:spacing w:before="100" w:beforeAutospacing="1" w:after="100" w:afterAutospacing="1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skyscraper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небоскреб;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skyscraper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небоскребы</w:t>
            </w:r>
          </w:p>
          <w:p w:rsidR="000E2CB9" w:rsidRPr="003B2AD4" w:rsidRDefault="000E2CB9" w:rsidP="000E2CB9">
            <w:pPr>
              <w:numPr>
                <w:ilvl w:val="0"/>
                <w:numId w:val="1"/>
              </w:numPr>
              <w:spacing w:before="100" w:beforeAutospacing="1" w:after="100" w:afterAutospacing="1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ship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корабль;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ship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корабли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Существительное оканчивается на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ch</w:t>
            </w:r>
            <w:proofErr w:type="spellEnd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, 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sh</w:t>
            </w:r>
            <w:proofErr w:type="spellEnd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, 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x</w:t>
            </w:r>
            <w:proofErr w:type="spellEnd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, 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ss</w:t>
            </w:r>
            <w:proofErr w:type="spellEnd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, 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s</w:t>
            </w:r>
            <w:proofErr w:type="spellEnd"/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312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Конструкция:</w:t>
            </w:r>
          </w:p>
          <w:p w:rsidR="000E2CB9" w:rsidRPr="003B2AD4" w:rsidRDefault="000E2CB9" w:rsidP="000E2CB9">
            <w:pPr>
              <w:spacing w:after="0" w:line="312" w:lineRule="atLeast"/>
              <w:jc w:val="center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единственное число + окончание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=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множественное число</w:t>
            </w:r>
          </w:p>
          <w:p w:rsidR="000E2CB9" w:rsidRPr="003B2AD4" w:rsidRDefault="000E2CB9" w:rsidP="000E2CB9">
            <w:pPr>
              <w:spacing w:after="0" w:line="312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Примеры</w:t>
            </w:r>
          </w:p>
          <w:p w:rsidR="000E2CB9" w:rsidRPr="003B2AD4" w:rsidRDefault="000E2CB9" w:rsidP="000E2CB9">
            <w:pPr>
              <w:numPr>
                <w:ilvl w:val="0"/>
                <w:numId w:val="2"/>
              </w:numPr>
              <w:spacing w:before="100" w:beforeAutospacing="1" w:after="100" w:afterAutospacing="1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bus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автобус;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bus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автобусы</w:t>
            </w:r>
          </w:p>
          <w:p w:rsidR="000E2CB9" w:rsidRPr="003B2AD4" w:rsidRDefault="000E2CB9" w:rsidP="000E2CB9">
            <w:pPr>
              <w:numPr>
                <w:ilvl w:val="0"/>
                <w:numId w:val="2"/>
              </w:numPr>
              <w:spacing w:before="100" w:beforeAutospacing="1" w:after="100" w:afterAutospacing="1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church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церковь;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church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церкви</w:t>
            </w:r>
          </w:p>
          <w:p w:rsidR="000E2CB9" w:rsidRPr="003B2AD4" w:rsidRDefault="000E2CB9" w:rsidP="000E2CB9">
            <w:pPr>
              <w:numPr>
                <w:ilvl w:val="0"/>
                <w:numId w:val="2"/>
              </w:numPr>
              <w:spacing w:before="100" w:beforeAutospacing="1" w:after="100" w:afterAutospacing="1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rush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тростник;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rush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тростники</w:t>
            </w:r>
          </w:p>
          <w:p w:rsidR="000E2CB9" w:rsidRPr="003B2AD4" w:rsidRDefault="000E2CB9" w:rsidP="000E2CB9">
            <w:pPr>
              <w:numPr>
                <w:ilvl w:val="0"/>
                <w:numId w:val="2"/>
              </w:numPr>
              <w:spacing w:before="100" w:beforeAutospacing="1" w:after="100" w:afterAutospacing="1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fox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лисица;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fox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лисицы</w:t>
            </w:r>
          </w:p>
          <w:p w:rsidR="000E2CB9" w:rsidRPr="003B2AD4" w:rsidRDefault="000E2CB9" w:rsidP="000E2CB9">
            <w:pPr>
              <w:numPr>
                <w:ilvl w:val="0"/>
                <w:numId w:val="2"/>
              </w:numPr>
              <w:spacing w:before="100" w:beforeAutospacing="1" w:after="100" w:afterAutospacing="1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kiss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поцелуй;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kiss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поцелуи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Существительные, оканчивающиеся на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 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y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с предшествующей согласной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312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Конструкция:</w:t>
            </w:r>
          </w:p>
          <w:p w:rsidR="000E2CB9" w:rsidRPr="003B2AD4" w:rsidRDefault="000E2CB9" w:rsidP="000E2CB9">
            <w:pPr>
              <w:spacing w:after="0" w:line="312" w:lineRule="atLeast"/>
              <w:jc w:val="center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единственное число + буква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y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заменяется на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i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+ окончание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=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br/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множественное число</w:t>
            </w:r>
          </w:p>
          <w:p w:rsidR="000E2CB9" w:rsidRPr="003B2AD4" w:rsidRDefault="000E2CB9" w:rsidP="000E2CB9">
            <w:pPr>
              <w:spacing w:after="0" w:line="312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Примеры</w:t>
            </w:r>
          </w:p>
          <w:p w:rsidR="000E2CB9" w:rsidRPr="003B2AD4" w:rsidRDefault="000E2CB9" w:rsidP="000E2CB9">
            <w:pPr>
              <w:numPr>
                <w:ilvl w:val="0"/>
                <w:numId w:val="3"/>
              </w:numPr>
              <w:spacing w:before="100" w:beforeAutospacing="1" w:after="100" w:afterAutospacing="1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lady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девушка;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ladi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девушки</w:t>
            </w:r>
          </w:p>
          <w:p w:rsidR="000E2CB9" w:rsidRPr="003B2AD4" w:rsidRDefault="000E2CB9" w:rsidP="000E2CB9">
            <w:pPr>
              <w:numPr>
                <w:ilvl w:val="0"/>
                <w:numId w:val="3"/>
              </w:numPr>
              <w:spacing w:before="100" w:beforeAutospacing="1" w:after="100" w:afterAutospacing="1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victory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победа;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victori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победы</w:t>
            </w:r>
          </w:p>
          <w:p w:rsidR="000E2CB9" w:rsidRPr="003B2AD4" w:rsidRDefault="000E2CB9" w:rsidP="000E2CB9">
            <w:pPr>
              <w:numPr>
                <w:ilvl w:val="0"/>
                <w:numId w:val="3"/>
              </w:numPr>
              <w:spacing w:before="100" w:beforeAutospacing="1" w:after="100" w:afterAutospacing="1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country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страна;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countri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страны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Существительные, оканчивающиеся на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o</w:t>
            </w:r>
            <w:proofErr w:type="spellEnd"/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312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Конструкция:</w:t>
            </w:r>
          </w:p>
          <w:p w:rsidR="000E2CB9" w:rsidRPr="003B2AD4" w:rsidRDefault="000E2CB9" w:rsidP="000E2CB9">
            <w:pPr>
              <w:spacing w:after="0" w:line="312" w:lineRule="atLeast"/>
              <w:jc w:val="center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единственное число + окончание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 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=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множественное число</w:t>
            </w:r>
          </w:p>
          <w:p w:rsidR="000E2CB9" w:rsidRPr="003B2AD4" w:rsidRDefault="000E2CB9" w:rsidP="000E2CB9">
            <w:pPr>
              <w:spacing w:after="0" w:line="312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mosquito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комар;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mosquito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комары</w:t>
            </w:r>
          </w:p>
          <w:p w:rsidR="000E2CB9" w:rsidRPr="003B2AD4" w:rsidRDefault="000E2CB9" w:rsidP="000E2CB9">
            <w:pPr>
              <w:spacing w:after="0" w:line="312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Исключения: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photo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(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photos</w:t>
            </w:r>
            <w:proofErr w:type="spellEnd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)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piano</w:t>
            </w:r>
            <w:proofErr w:type="spellEnd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 (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pianos</w:t>
            </w:r>
            <w:proofErr w:type="spellEnd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)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Существительные, оканчивающиеся на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 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fe</w:t>
            </w:r>
            <w:proofErr w:type="spellEnd"/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312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Конструкция:</w:t>
            </w:r>
          </w:p>
          <w:p w:rsidR="000E2CB9" w:rsidRPr="003B2AD4" w:rsidRDefault="000E2CB9" w:rsidP="000E2CB9">
            <w:pPr>
              <w:spacing w:after="0" w:line="312" w:lineRule="atLeast"/>
              <w:jc w:val="center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единственное число +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буквосочетние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fe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меняется на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ve</w:t>
            </w:r>
            <w:proofErr w:type="spellEnd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 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+ окончание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= 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br/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множественное число</w:t>
            </w:r>
          </w:p>
          <w:p w:rsidR="000E2CB9" w:rsidRPr="003B2AD4" w:rsidRDefault="000E2CB9" w:rsidP="000E2CB9">
            <w:pPr>
              <w:spacing w:after="0" w:line="312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wife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жена;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wiv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жены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lastRenderedPageBreak/>
              <w:t>Существительные, оканчивающиеся на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 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f</w:t>
            </w:r>
            <w:proofErr w:type="spellEnd"/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312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Конструкция:</w:t>
            </w:r>
          </w:p>
          <w:p w:rsidR="000E2CB9" w:rsidRPr="003B2AD4" w:rsidRDefault="000E2CB9" w:rsidP="000E2CB9">
            <w:pPr>
              <w:spacing w:after="0" w:line="312" w:lineRule="atLeast"/>
              <w:jc w:val="center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единственное число + буква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f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меняется на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v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 +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окончание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-</w:t>
            </w:r>
            <w:proofErr w:type="gram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es</w:t>
            </w:r>
            <w:proofErr w:type="spellEnd"/>
            <w:proofErr w:type="gram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=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множественное число</w:t>
            </w:r>
          </w:p>
          <w:p w:rsidR="000E2CB9" w:rsidRPr="003B2AD4" w:rsidRDefault="000E2CB9" w:rsidP="000E2CB9">
            <w:pPr>
              <w:spacing w:after="0" w:line="312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Пример</w:t>
            </w:r>
          </w:p>
          <w:p w:rsidR="000E2CB9" w:rsidRPr="003B2AD4" w:rsidRDefault="000E2CB9" w:rsidP="000E2CB9">
            <w:pPr>
              <w:spacing w:after="0" w:line="312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wolf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волк;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wolv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волки</w:t>
            </w:r>
          </w:p>
        </w:tc>
      </w:tr>
    </w:tbl>
    <w:p w:rsidR="000E2CB9" w:rsidRPr="003B2AD4" w:rsidRDefault="000E2CB9" w:rsidP="000E2CB9">
      <w:pPr>
        <w:spacing w:before="100" w:beforeAutospacing="1" w:after="136" w:line="247" w:lineRule="atLeast"/>
        <w:outlineLvl w:val="3"/>
        <w:rPr>
          <w:rFonts w:ascii="Arial" w:eastAsia="Times New Roman" w:hAnsi="Arial" w:cs="Arial"/>
          <w:b/>
          <w:bCs/>
          <w:color w:val="061135"/>
          <w:sz w:val="24"/>
          <w:szCs w:val="24"/>
          <w:lang w:eastAsia="ru-RU"/>
        </w:rPr>
      </w:pPr>
      <w:r w:rsidRPr="003B2AD4"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  <w:t>Таблица 2. Существительные, множественное число которых образуется не по общему правилу.</w:t>
      </w:r>
    </w:p>
    <w:tbl>
      <w:tblPr>
        <w:tblW w:w="0" w:type="auto"/>
        <w:tblBorders>
          <w:top w:val="single" w:sz="6" w:space="0" w:color="504E56"/>
          <w:left w:val="single" w:sz="6" w:space="0" w:color="504E56"/>
          <w:bottom w:val="single" w:sz="6" w:space="0" w:color="504E56"/>
          <w:right w:val="single" w:sz="6" w:space="0" w:color="504E56"/>
        </w:tblBorders>
        <w:tblCellMar>
          <w:top w:w="82" w:type="dxa"/>
          <w:left w:w="82" w:type="dxa"/>
          <w:bottom w:w="82" w:type="dxa"/>
          <w:right w:w="82" w:type="dxa"/>
        </w:tblCellMar>
        <w:tblLook w:val="04A0"/>
      </w:tblPr>
      <w:tblGrid>
        <w:gridCol w:w="3467"/>
        <w:gridCol w:w="6052"/>
      </w:tblGrid>
      <w:tr w:rsidR="000E2CB9" w:rsidRPr="003B2AD4" w:rsidTr="000E2CB9">
        <w:tc>
          <w:tcPr>
            <w:tcW w:w="4575" w:type="dxa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jc w:val="center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Единственное число</w:t>
            </w:r>
          </w:p>
        </w:tc>
        <w:tc>
          <w:tcPr>
            <w:tcW w:w="4590" w:type="dxa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jc w:val="center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Множественное число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man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мужчина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m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n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мужчины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woman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женщина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wom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n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женщины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foot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нога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f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ee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t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ноги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tooth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зуб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t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ee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th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зубы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goose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гусь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g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ee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se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гуси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mouse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мышь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mice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мыши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ox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бык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ox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en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быки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child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ребенок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child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ren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дети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sheep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овца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sheep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овцы (одинаковая форма для единственного и множественного числа)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means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средство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means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средства (одинаковая форма для единственного и множественного числа)</w:t>
            </w:r>
          </w:p>
        </w:tc>
      </w:tr>
    </w:tbl>
    <w:p w:rsidR="000E2CB9" w:rsidRPr="003B2AD4" w:rsidRDefault="000E2CB9" w:rsidP="000E2CB9">
      <w:pPr>
        <w:spacing w:before="100" w:beforeAutospacing="1" w:after="136" w:line="247" w:lineRule="atLeast"/>
        <w:outlineLvl w:val="3"/>
        <w:rPr>
          <w:rFonts w:ascii="Arial" w:eastAsia="Times New Roman" w:hAnsi="Arial" w:cs="Arial"/>
          <w:b/>
          <w:bCs/>
          <w:color w:val="061135"/>
          <w:sz w:val="24"/>
          <w:szCs w:val="24"/>
          <w:lang w:eastAsia="ru-RU"/>
        </w:rPr>
      </w:pPr>
      <w:r w:rsidRPr="003B2AD4"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  <w:t>Таблица 3. Существительные, употребляющиеся только в единственном числе.</w:t>
      </w:r>
    </w:p>
    <w:tbl>
      <w:tblPr>
        <w:tblW w:w="0" w:type="auto"/>
        <w:tblBorders>
          <w:top w:val="single" w:sz="6" w:space="0" w:color="504E56"/>
          <w:left w:val="single" w:sz="6" w:space="0" w:color="504E56"/>
          <w:bottom w:val="single" w:sz="6" w:space="0" w:color="504E56"/>
          <w:right w:val="single" w:sz="6" w:space="0" w:color="504E56"/>
        </w:tblBorders>
        <w:tblCellMar>
          <w:top w:w="82" w:type="dxa"/>
          <w:left w:w="82" w:type="dxa"/>
          <w:bottom w:w="82" w:type="dxa"/>
          <w:right w:w="82" w:type="dxa"/>
        </w:tblCellMar>
        <w:tblLook w:val="04A0"/>
      </w:tblPr>
      <w:tblGrid>
        <w:gridCol w:w="5424"/>
        <w:gridCol w:w="4095"/>
      </w:tblGrid>
      <w:tr w:rsidR="000E2CB9" w:rsidRPr="003B2AD4" w:rsidTr="000E2CB9">
        <w:tc>
          <w:tcPr>
            <w:tcW w:w="3690" w:type="dxa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jc w:val="center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Существительное</w:t>
            </w:r>
          </w:p>
        </w:tc>
        <w:tc>
          <w:tcPr>
            <w:tcW w:w="5475" w:type="dxa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jc w:val="center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Пример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advice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совет, советы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My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brother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gave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her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two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good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advice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- Мой брат дал ей два полезных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совета.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information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информация, сведения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Show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me</w:t>
            </w:r>
            <w:proofErr w:type="spellEnd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 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information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on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this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subject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please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Покажите мне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сведения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по этому вопросу, пожалуйста.</w:t>
            </w:r>
          </w:p>
        </w:tc>
      </w:tr>
      <w:tr w:rsidR="000E2CB9" w:rsidRPr="002F1498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progress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успех, успехи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Her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val="en-US" w:eastAsia="ru-RU"/>
              </w:rPr>
              <w:t>progress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 will make you work hard -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Ее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успехи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заставят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тебя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усердно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работать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.</w:t>
            </w:r>
          </w:p>
        </w:tc>
      </w:tr>
      <w:tr w:rsidR="000E2CB9" w:rsidRPr="002F1498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312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news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новость, новости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br/>
              <w:t>(имеет форму множественного числа, но употребляется со значением единственного)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What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val="en-US" w:eastAsia="ru-RU"/>
              </w:rPr>
              <w:t> is 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the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val="en-US" w:eastAsia="ru-RU"/>
              </w:rPr>
              <w:t> news?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 -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Какие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новости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val="en-US" w:eastAsia="ru-RU"/>
              </w:rPr>
              <w:t>?</w:t>
            </w:r>
          </w:p>
        </w:tc>
      </w:tr>
      <w:tr w:rsidR="000E2CB9" w:rsidRPr="002F1498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названия наук, оканчивающиеся на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 -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ics</w:t>
            </w:r>
            <w:proofErr w:type="spellEnd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, 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употребляются со значением единственного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lastRenderedPageBreak/>
              <w:t>числа, хотя имеют форму множественного (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phonetics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фонетика,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physics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физика и т.д.)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</w:pP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val="en-US" w:eastAsia="ru-RU"/>
              </w:rPr>
              <w:lastRenderedPageBreak/>
              <w:t>Physics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 is a difficult subject -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Физика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val="en-US" w:eastAsia="ru-RU"/>
              </w:rPr>
              <w:t> 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-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сложный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предмет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.</w:t>
            </w:r>
          </w:p>
        </w:tc>
      </w:tr>
      <w:tr w:rsidR="000E2CB9" w:rsidRPr="002F1498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lastRenderedPageBreak/>
              <w:t>vacation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каникулы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My summer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val="en-US" w:eastAsia="ru-RU"/>
              </w:rPr>
              <w:t>vacation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 was very boring -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Мои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летние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каникулы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 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были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очень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скучными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.</w:t>
            </w:r>
          </w:p>
        </w:tc>
      </w:tr>
    </w:tbl>
    <w:p w:rsidR="000E2CB9" w:rsidRPr="003B2AD4" w:rsidRDefault="000E2CB9" w:rsidP="000E2CB9">
      <w:pPr>
        <w:spacing w:before="100" w:beforeAutospacing="1" w:after="136" w:line="247" w:lineRule="atLeast"/>
        <w:outlineLvl w:val="3"/>
        <w:rPr>
          <w:rFonts w:ascii="Arial" w:eastAsia="Times New Roman" w:hAnsi="Arial" w:cs="Arial"/>
          <w:b/>
          <w:bCs/>
          <w:color w:val="061135"/>
          <w:sz w:val="24"/>
          <w:szCs w:val="24"/>
          <w:lang w:eastAsia="ru-RU"/>
        </w:rPr>
      </w:pPr>
      <w:r w:rsidRPr="003B2AD4">
        <w:rPr>
          <w:rFonts w:ascii="Arial" w:eastAsia="Times New Roman" w:hAnsi="Arial" w:cs="Arial"/>
          <w:b/>
          <w:bCs/>
          <w:color w:val="000066"/>
          <w:sz w:val="24"/>
          <w:szCs w:val="24"/>
          <w:lang w:eastAsia="ru-RU"/>
        </w:rPr>
        <w:t>Таблица 4. Существительные, употребляющиеся только во множественном числе.</w:t>
      </w:r>
    </w:p>
    <w:tbl>
      <w:tblPr>
        <w:tblW w:w="0" w:type="auto"/>
        <w:tblBorders>
          <w:top w:val="single" w:sz="6" w:space="0" w:color="504E56"/>
          <w:left w:val="single" w:sz="6" w:space="0" w:color="504E56"/>
          <w:bottom w:val="single" w:sz="6" w:space="0" w:color="504E56"/>
          <w:right w:val="single" w:sz="6" w:space="0" w:color="504E56"/>
        </w:tblBorders>
        <w:tblCellMar>
          <w:top w:w="82" w:type="dxa"/>
          <w:left w:w="82" w:type="dxa"/>
          <w:bottom w:w="82" w:type="dxa"/>
          <w:right w:w="82" w:type="dxa"/>
        </w:tblCellMar>
        <w:tblLook w:val="04A0"/>
      </w:tblPr>
      <w:tblGrid>
        <w:gridCol w:w="4300"/>
        <w:gridCol w:w="5219"/>
      </w:tblGrid>
      <w:tr w:rsidR="000E2CB9" w:rsidRPr="003B2AD4" w:rsidTr="000E2CB9">
        <w:tc>
          <w:tcPr>
            <w:tcW w:w="3360" w:type="dxa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jc w:val="center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Существительное</w:t>
            </w:r>
          </w:p>
        </w:tc>
        <w:tc>
          <w:tcPr>
            <w:tcW w:w="5805" w:type="dxa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jc w:val="center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Пример</w:t>
            </w:r>
          </w:p>
        </w:tc>
      </w:tr>
      <w:tr w:rsidR="000E2CB9" w:rsidRPr="002F1498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Многие парные существительные (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scissors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ножницы,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scales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весы и т.д.)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312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We lost our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val="en-US" w:eastAsia="ru-RU"/>
              </w:rPr>
              <w:t>scissors 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-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Мы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потеряли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наши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ножницы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val="en-US" w:eastAsia="ru-RU"/>
              </w:rPr>
              <w:t>.</w:t>
            </w:r>
          </w:p>
          <w:p w:rsidR="000E2CB9" w:rsidRPr="003B2AD4" w:rsidRDefault="000E2CB9" w:rsidP="000E2CB9">
            <w:pPr>
              <w:spacing w:after="0" w:line="312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Those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val="en-US" w:eastAsia="ru-RU"/>
              </w:rPr>
              <w:t>scales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 are too expensive -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Те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весы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 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слишком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дорогие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.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shd w:val="clear" w:color="auto" w:fill="E6EAF5"/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goods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товар, товары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shd w:val="clear" w:color="auto" w:fill="E6EAF5"/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Our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goods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are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the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best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На</w:t>
            </w:r>
            <w:proofErr w:type="gram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ш(</w:t>
            </w:r>
            <w:proofErr w:type="gram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и)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товар(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ы</w:t>
            </w:r>
            <w:proofErr w:type="spellEnd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)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самый (самые) лучший (лучшие).</w:t>
            </w:r>
          </w:p>
        </w:tc>
      </w:tr>
      <w:tr w:rsidR="000E2CB9" w:rsidRPr="002F1498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clothes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одежда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I think his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val="en-US" w:eastAsia="ru-RU"/>
              </w:rPr>
              <w:t>clothes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 are very expensive -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Я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думаю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,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его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одежда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очень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дорогая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.</w:t>
            </w:r>
          </w:p>
        </w:tc>
      </w:tr>
      <w:tr w:rsidR="000E2CB9" w:rsidRPr="002F1498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stairs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лестница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</w:pP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The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val="en-US" w:eastAsia="ru-RU"/>
              </w:rPr>
              <w:t>stairs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 in our house are wooden -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Лестница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 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в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нашем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доме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 xml:space="preserve"> 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деревянная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val="en-US" w:eastAsia="ru-RU"/>
              </w:rPr>
              <w:t>.</w:t>
            </w:r>
          </w:p>
        </w:tc>
      </w:tr>
      <w:tr w:rsidR="000E2CB9" w:rsidRPr="003B2AD4" w:rsidTr="000E2CB9"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arms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оружие</w:t>
            </w:r>
          </w:p>
        </w:tc>
        <w:tc>
          <w:tcPr>
            <w:tcW w:w="0" w:type="auto"/>
            <w:tcBorders>
              <w:top w:val="single" w:sz="6" w:space="0" w:color="504E56"/>
              <w:left w:val="single" w:sz="6" w:space="0" w:color="504E56"/>
              <w:bottom w:val="single" w:sz="6" w:space="0" w:color="504E56"/>
              <w:right w:val="single" w:sz="6" w:space="0" w:color="504E56"/>
            </w:tcBorders>
            <w:vAlign w:val="center"/>
            <w:hideMark/>
          </w:tcPr>
          <w:p w:rsidR="000E2CB9" w:rsidRPr="003B2AD4" w:rsidRDefault="000E2CB9" w:rsidP="000E2CB9">
            <w:pPr>
              <w:spacing w:after="0" w:line="247" w:lineRule="atLeast"/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</w:pP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We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found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</w:t>
            </w:r>
            <w:proofErr w:type="spellStart"/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arms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in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our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garden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last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year</w:t>
            </w:r>
            <w:proofErr w:type="spellEnd"/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 xml:space="preserve"> - В прошлом году мы нашли </w:t>
            </w:r>
            <w:r w:rsidRPr="003B2AD4">
              <w:rPr>
                <w:rFonts w:ascii="Noto Sans" w:eastAsia="Times New Roman" w:hAnsi="Noto Sans" w:cs="Arial"/>
                <w:color w:val="CC3D1C"/>
                <w:sz w:val="24"/>
                <w:szCs w:val="24"/>
                <w:lang w:eastAsia="ru-RU"/>
              </w:rPr>
              <w:t>оружие</w:t>
            </w:r>
            <w:r w:rsidRPr="003B2AD4">
              <w:rPr>
                <w:rFonts w:ascii="Noto Sans" w:eastAsia="Times New Roman" w:hAnsi="Noto Sans" w:cs="Arial"/>
                <w:color w:val="061135"/>
                <w:sz w:val="24"/>
                <w:szCs w:val="24"/>
                <w:lang w:eastAsia="ru-RU"/>
              </w:rPr>
              <w:t> в нашем саду.</w:t>
            </w:r>
          </w:p>
        </w:tc>
      </w:tr>
    </w:tbl>
    <w:p w:rsidR="00D66E14" w:rsidRPr="003B2AD4" w:rsidRDefault="00D66E14">
      <w:pPr>
        <w:rPr>
          <w:sz w:val="24"/>
          <w:szCs w:val="24"/>
        </w:rPr>
      </w:pPr>
    </w:p>
    <w:p w:rsidR="003B2AD4" w:rsidRPr="003B2AD4" w:rsidRDefault="003B2AD4" w:rsidP="003B2AD4">
      <w:pPr>
        <w:spacing w:after="0"/>
        <w:rPr>
          <w:b/>
          <w:sz w:val="24"/>
          <w:szCs w:val="24"/>
        </w:rPr>
      </w:pPr>
      <w:r w:rsidRPr="003B2AD4">
        <w:rPr>
          <w:b/>
          <w:sz w:val="24"/>
          <w:szCs w:val="24"/>
        </w:rPr>
        <w:t>Исключения при образовании множественного числа английских существительных.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</w:rPr>
        <w:t>Некоторые существительные по историческим причинам имеют свои собственные способы построения множественного числа:</w:t>
      </w:r>
    </w:p>
    <w:p w:rsidR="003B2AD4" w:rsidRPr="003B2AD4" w:rsidRDefault="003B2AD4" w:rsidP="003B2AD4">
      <w:pPr>
        <w:spacing w:after="0"/>
        <w:rPr>
          <w:sz w:val="24"/>
          <w:szCs w:val="24"/>
          <w:lang w:val="en-US"/>
        </w:rPr>
      </w:pPr>
      <w:proofErr w:type="gramStart"/>
      <w:r w:rsidRPr="003B2AD4">
        <w:rPr>
          <w:sz w:val="24"/>
          <w:szCs w:val="24"/>
          <w:lang w:val="en-US"/>
        </w:rPr>
        <w:t>man</w:t>
      </w:r>
      <w:proofErr w:type="gramEnd"/>
      <w:r w:rsidRPr="003B2AD4">
        <w:rPr>
          <w:sz w:val="24"/>
          <w:szCs w:val="24"/>
          <w:lang w:val="en-US"/>
        </w:rPr>
        <w:t xml:space="preserve"> – men</w:t>
      </w:r>
      <w:r w:rsidRPr="003B2AD4">
        <w:rPr>
          <w:sz w:val="24"/>
          <w:szCs w:val="24"/>
          <w:lang w:val="en-US"/>
        </w:rPr>
        <w:br/>
        <w:t>woman – women</w:t>
      </w:r>
      <w:r w:rsidRPr="003B2AD4">
        <w:rPr>
          <w:sz w:val="24"/>
          <w:szCs w:val="24"/>
          <w:lang w:val="en-US"/>
        </w:rPr>
        <w:br/>
        <w:t>tooth –teeth</w:t>
      </w:r>
      <w:r w:rsidRPr="003B2AD4">
        <w:rPr>
          <w:sz w:val="24"/>
          <w:szCs w:val="24"/>
          <w:lang w:val="en-US"/>
        </w:rPr>
        <w:br/>
        <w:t>foot – feet</w:t>
      </w:r>
      <w:r w:rsidRPr="003B2AD4">
        <w:rPr>
          <w:sz w:val="24"/>
          <w:szCs w:val="24"/>
          <w:lang w:val="en-US"/>
        </w:rPr>
        <w:br/>
        <w:t>goose – geese</w:t>
      </w:r>
      <w:r w:rsidRPr="003B2AD4">
        <w:rPr>
          <w:sz w:val="24"/>
          <w:szCs w:val="24"/>
          <w:lang w:val="en-US"/>
        </w:rPr>
        <w:br/>
        <w:t>mouse – mice</w:t>
      </w:r>
      <w:r w:rsidRPr="003B2AD4">
        <w:rPr>
          <w:sz w:val="24"/>
          <w:szCs w:val="24"/>
          <w:lang w:val="en-US"/>
        </w:rPr>
        <w:br/>
        <w:t>louse – lice</w:t>
      </w:r>
      <w:r w:rsidRPr="003B2AD4">
        <w:rPr>
          <w:sz w:val="24"/>
          <w:szCs w:val="24"/>
          <w:lang w:val="en-US"/>
        </w:rPr>
        <w:br/>
        <w:t>child – children</w:t>
      </w:r>
      <w:r w:rsidRPr="003B2AD4">
        <w:rPr>
          <w:sz w:val="24"/>
          <w:szCs w:val="24"/>
          <w:lang w:val="en-US"/>
        </w:rPr>
        <w:br/>
        <w:t>ox – oxen</w:t>
      </w:r>
      <w:r w:rsidRPr="003B2AD4">
        <w:rPr>
          <w:sz w:val="24"/>
          <w:szCs w:val="24"/>
          <w:lang w:val="en-US"/>
        </w:rPr>
        <w:br/>
        <w:t>brother – brethren (</w:t>
      </w:r>
      <w:r w:rsidRPr="003B2AD4">
        <w:rPr>
          <w:sz w:val="24"/>
          <w:szCs w:val="24"/>
        </w:rPr>
        <w:t>собратья</w:t>
      </w:r>
      <w:r w:rsidRPr="003B2AD4">
        <w:rPr>
          <w:sz w:val="24"/>
          <w:szCs w:val="24"/>
          <w:lang w:val="en-US"/>
        </w:rPr>
        <w:t xml:space="preserve">, </w:t>
      </w:r>
      <w:r w:rsidRPr="003B2AD4">
        <w:rPr>
          <w:sz w:val="24"/>
          <w:szCs w:val="24"/>
        </w:rPr>
        <w:t>братия</w:t>
      </w:r>
      <w:r w:rsidRPr="003B2AD4">
        <w:rPr>
          <w:sz w:val="24"/>
          <w:szCs w:val="24"/>
          <w:lang w:val="en-US"/>
        </w:rPr>
        <w:t>)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</w:rPr>
        <w:t>Для некоторых слов форма единственного числа совпадает с формой множественного:</w:t>
      </w:r>
    </w:p>
    <w:p w:rsidR="003B2AD4" w:rsidRPr="003B2AD4" w:rsidRDefault="003B2AD4" w:rsidP="003B2AD4">
      <w:pPr>
        <w:spacing w:after="0"/>
        <w:rPr>
          <w:sz w:val="24"/>
          <w:szCs w:val="24"/>
          <w:lang w:val="en-US"/>
        </w:rPr>
      </w:pPr>
      <w:proofErr w:type="gramStart"/>
      <w:r w:rsidRPr="003B2AD4">
        <w:rPr>
          <w:sz w:val="24"/>
          <w:szCs w:val="24"/>
          <w:lang w:val="en-US"/>
        </w:rPr>
        <w:t>sheep</w:t>
      </w:r>
      <w:proofErr w:type="gramEnd"/>
      <w:r w:rsidRPr="003B2AD4">
        <w:rPr>
          <w:sz w:val="24"/>
          <w:szCs w:val="24"/>
          <w:lang w:val="en-US"/>
        </w:rPr>
        <w:t xml:space="preserve"> – sheep</w:t>
      </w:r>
      <w:r w:rsidRPr="003B2AD4">
        <w:rPr>
          <w:sz w:val="24"/>
          <w:szCs w:val="24"/>
          <w:lang w:val="en-US"/>
        </w:rPr>
        <w:br/>
        <w:t>swine – swine</w:t>
      </w:r>
      <w:r w:rsidRPr="003B2AD4">
        <w:rPr>
          <w:sz w:val="24"/>
          <w:szCs w:val="24"/>
          <w:lang w:val="en-US"/>
        </w:rPr>
        <w:br/>
        <w:t>deer – deer</w:t>
      </w:r>
      <w:r w:rsidRPr="003B2AD4">
        <w:rPr>
          <w:sz w:val="24"/>
          <w:szCs w:val="24"/>
          <w:lang w:val="en-US"/>
        </w:rPr>
        <w:br/>
        <w:t>grouse – grouse</w:t>
      </w:r>
      <w:r w:rsidRPr="003B2AD4">
        <w:rPr>
          <w:sz w:val="24"/>
          <w:szCs w:val="24"/>
          <w:lang w:val="en-US"/>
        </w:rPr>
        <w:br/>
      </w:r>
      <w:r w:rsidRPr="003B2AD4">
        <w:rPr>
          <w:sz w:val="24"/>
          <w:szCs w:val="24"/>
          <w:lang w:val="en-US"/>
        </w:rPr>
        <w:lastRenderedPageBreak/>
        <w:t>series – series</w:t>
      </w:r>
      <w:r w:rsidRPr="003B2AD4">
        <w:rPr>
          <w:sz w:val="24"/>
          <w:szCs w:val="24"/>
          <w:lang w:val="en-US"/>
        </w:rPr>
        <w:br/>
        <w:t>species – species</w:t>
      </w:r>
      <w:r w:rsidRPr="003B2AD4">
        <w:rPr>
          <w:sz w:val="24"/>
          <w:szCs w:val="24"/>
          <w:lang w:val="en-US"/>
        </w:rPr>
        <w:br/>
        <w:t>corps – corps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proofErr w:type="spellStart"/>
      <w:r w:rsidRPr="003B2AD4">
        <w:rPr>
          <w:sz w:val="24"/>
          <w:szCs w:val="24"/>
        </w:rPr>
        <w:t>salmon</w:t>
      </w:r>
      <w:proofErr w:type="spellEnd"/>
      <w:r w:rsidRPr="003B2AD4">
        <w:rPr>
          <w:sz w:val="24"/>
          <w:szCs w:val="24"/>
        </w:rPr>
        <w:t xml:space="preserve"> -</w:t>
      </w:r>
      <w:proofErr w:type="spellStart"/>
      <w:r w:rsidRPr="003B2AD4">
        <w:rPr>
          <w:sz w:val="24"/>
          <w:szCs w:val="24"/>
        </w:rPr>
        <w:t>salmon</w:t>
      </w:r>
      <w:proofErr w:type="spellEnd"/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</w:rPr>
        <w:t>Довольно большая часть заимствованных слов сохранила за собой окончания множественного числа, образованные по правилам «своего» языка (как правило, греческого и латинского):</w:t>
      </w:r>
    </w:p>
    <w:p w:rsidR="003B2AD4" w:rsidRPr="003B2AD4" w:rsidRDefault="003B2AD4" w:rsidP="003B2AD4">
      <w:pPr>
        <w:spacing w:after="0"/>
        <w:rPr>
          <w:sz w:val="24"/>
          <w:szCs w:val="24"/>
          <w:lang w:val="en-US"/>
        </w:rPr>
      </w:pPr>
      <w:proofErr w:type="gramStart"/>
      <w:r w:rsidRPr="003B2AD4">
        <w:rPr>
          <w:sz w:val="24"/>
          <w:szCs w:val="24"/>
          <w:lang w:val="en-US"/>
        </w:rPr>
        <w:t>basis</w:t>
      </w:r>
      <w:proofErr w:type="gramEnd"/>
      <w:r w:rsidRPr="003B2AD4">
        <w:rPr>
          <w:sz w:val="24"/>
          <w:szCs w:val="24"/>
          <w:lang w:val="en-US"/>
        </w:rPr>
        <w:t xml:space="preserve"> – bases</w:t>
      </w:r>
      <w:r w:rsidRPr="003B2AD4">
        <w:rPr>
          <w:sz w:val="24"/>
          <w:szCs w:val="24"/>
          <w:lang w:val="en-US"/>
        </w:rPr>
        <w:br/>
        <w:t>crisis – crises</w:t>
      </w:r>
      <w:r w:rsidRPr="003B2AD4">
        <w:rPr>
          <w:sz w:val="24"/>
          <w:szCs w:val="24"/>
          <w:lang w:val="en-US"/>
        </w:rPr>
        <w:br/>
        <w:t>phenomenon – phenomena</w:t>
      </w:r>
      <w:r w:rsidRPr="003B2AD4">
        <w:rPr>
          <w:sz w:val="24"/>
          <w:szCs w:val="24"/>
          <w:lang w:val="en-US"/>
        </w:rPr>
        <w:br/>
        <w:t>stimulus – stimuli</w:t>
      </w:r>
      <w:r w:rsidRPr="003B2AD4">
        <w:rPr>
          <w:sz w:val="24"/>
          <w:szCs w:val="24"/>
          <w:lang w:val="en-US"/>
        </w:rPr>
        <w:br/>
        <w:t>formula – formulae</w:t>
      </w:r>
      <w:r w:rsidRPr="003B2AD4">
        <w:rPr>
          <w:sz w:val="24"/>
          <w:szCs w:val="24"/>
          <w:lang w:val="en-US"/>
        </w:rPr>
        <w:br/>
        <w:t>datum – data</w:t>
      </w:r>
      <w:r w:rsidRPr="003B2AD4">
        <w:rPr>
          <w:sz w:val="24"/>
          <w:szCs w:val="24"/>
          <w:lang w:val="en-US"/>
        </w:rPr>
        <w:br/>
        <w:t>index – indices</w:t>
      </w:r>
      <w:r w:rsidRPr="003B2AD4">
        <w:rPr>
          <w:sz w:val="24"/>
          <w:szCs w:val="24"/>
          <w:lang w:val="en-US"/>
        </w:rPr>
        <w:br/>
        <w:t xml:space="preserve">bureau – </w:t>
      </w:r>
      <w:proofErr w:type="spellStart"/>
      <w:r w:rsidRPr="003B2AD4">
        <w:rPr>
          <w:sz w:val="24"/>
          <w:szCs w:val="24"/>
          <w:lang w:val="en-US"/>
        </w:rPr>
        <w:t>bureaux</w:t>
      </w:r>
      <w:proofErr w:type="spellEnd"/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</w:rPr>
        <w:t>Для некоторых из таких заимствований допустимо образование множественного числа по правилам английской грамматики:</w:t>
      </w:r>
    </w:p>
    <w:p w:rsidR="003B2AD4" w:rsidRPr="003B2AD4" w:rsidRDefault="003B2AD4" w:rsidP="003B2AD4">
      <w:pPr>
        <w:spacing w:after="0"/>
        <w:rPr>
          <w:sz w:val="24"/>
          <w:szCs w:val="24"/>
          <w:lang w:val="en-US"/>
        </w:rPr>
      </w:pPr>
      <w:proofErr w:type="gramStart"/>
      <w:r w:rsidRPr="003B2AD4">
        <w:rPr>
          <w:sz w:val="24"/>
          <w:szCs w:val="24"/>
          <w:lang w:val="en-US"/>
        </w:rPr>
        <w:t>formula</w:t>
      </w:r>
      <w:proofErr w:type="gramEnd"/>
      <w:r w:rsidRPr="003B2AD4">
        <w:rPr>
          <w:sz w:val="24"/>
          <w:szCs w:val="24"/>
          <w:lang w:val="en-US"/>
        </w:rPr>
        <w:t xml:space="preserve"> – formulas / formulae</w:t>
      </w:r>
      <w:r w:rsidRPr="003B2AD4">
        <w:rPr>
          <w:sz w:val="24"/>
          <w:szCs w:val="24"/>
          <w:lang w:val="en-US"/>
        </w:rPr>
        <w:br/>
        <w:t>focus – focuses / foci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proofErr w:type="spellStart"/>
      <w:r w:rsidRPr="003B2AD4">
        <w:rPr>
          <w:sz w:val="24"/>
          <w:szCs w:val="24"/>
        </w:rPr>
        <w:t>уществительные</w:t>
      </w:r>
      <w:proofErr w:type="spellEnd"/>
      <w:r w:rsidRPr="003B2AD4">
        <w:rPr>
          <w:sz w:val="24"/>
          <w:szCs w:val="24"/>
        </w:rPr>
        <w:t xml:space="preserve">, </w:t>
      </w:r>
      <w:proofErr w:type="gramStart"/>
      <w:r w:rsidRPr="003B2AD4">
        <w:rPr>
          <w:sz w:val="24"/>
          <w:szCs w:val="24"/>
        </w:rPr>
        <w:t>используемые</w:t>
      </w:r>
      <w:proofErr w:type="gramEnd"/>
      <w:r w:rsidRPr="003B2AD4">
        <w:rPr>
          <w:sz w:val="24"/>
          <w:szCs w:val="24"/>
        </w:rPr>
        <w:t xml:space="preserve"> только в единственном числе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</w:rPr>
        <w:t>Некоторые </w:t>
      </w:r>
      <w:hyperlink r:id="rId5" w:history="1">
        <w:r w:rsidRPr="003B2AD4">
          <w:rPr>
            <w:rStyle w:val="a4"/>
            <w:sz w:val="24"/>
            <w:szCs w:val="24"/>
          </w:rPr>
          <w:t>английские существительные</w:t>
        </w:r>
      </w:hyperlink>
      <w:r w:rsidRPr="003B2AD4">
        <w:rPr>
          <w:sz w:val="24"/>
          <w:szCs w:val="24"/>
        </w:rPr>
        <w:t>, например, неисчисляемые, используются только в форме единственного числа:</w:t>
      </w:r>
    </w:p>
    <w:p w:rsidR="003B2AD4" w:rsidRPr="003B2AD4" w:rsidRDefault="003B2AD4" w:rsidP="003B2AD4">
      <w:pPr>
        <w:spacing w:after="0"/>
        <w:rPr>
          <w:sz w:val="24"/>
          <w:szCs w:val="24"/>
          <w:lang w:val="en-US"/>
        </w:rPr>
      </w:pPr>
      <w:proofErr w:type="gramStart"/>
      <w:r w:rsidRPr="003B2AD4">
        <w:rPr>
          <w:sz w:val="24"/>
          <w:szCs w:val="24"/>
          <w:lang w:val="en-US"/>
        </w:rPr>
        <w:t>gold</w:t>
      </w:r>
      <w:proofErr w:type="gramEnd"/>
      <w:r w:rsidRPr="003B2AD4">
        <w:rPr>
          <w:sz w:val="24"/>
          <w:szCs w:val="24"/>
          <w:lang w:val="en-US"/>
        </w:rPr>
        <w:t>, silver, oil, music, the Thames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</w:rPr>
        <w:t>В этом они могут отличаться от русского языка, где могут иметь форму множественного числа: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</w:rPr>
        <w:t>advice (совет/советы), information (информация/сведения), progress (успех/успехи),knowledge (знание/знания)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</w:rPr>
        <w:t>Такие слова, как dozen (дюжина), score (десяток), couple, pair (пара), stone (мера веса стоун), </w:t>
      </w:r>
      <w:proofErr w:type="spellStart"/>
      <w:r w:rsidRPr="003B2AD4">
        <w:rPr>
          <w:sz w:val="24"/>
          <w:szCs w:val="24"/>
        </w:rPr>
        <w:t>head</w:t>
      </w:r>
      <w:proofErr w:type="spellEnd"/>
      <w:r w:rsidRPr="003B2AD4">
        <w:rPr>
          <w:sz w:val="24"/>
          <w:szCs w:val="24"/>
        </w:rPr>
        <w:t>(голова скота) имеют обе формы числа, но, если они употребляются вместе с конкретным числительным, то остаются в единственном числе: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proofErr w:type="spellStart"/>
      <w:r w:rsidRPr="003B2AD4">
        <w:rPr>
          <w:sz w:val="24"/>
          <w:szCs w:val="24"/>
        </w:rPr>
        <w:t>four</w:t>
      </w:r>
      <w:proofErr w:type="spellEnd"/>
      <w:r w:rsidRPr="003B2AD4">
        <w:rPr>
          <w:sz w:val="24"/>
          <w:szCs w:val="24"/>
        </w:rPr>
        <w:t xml:space="preserve"> </w:t>
      </w:r>
      <w:proofErr w:type="spellStart"/>
      <w:r w:rsidRPr="003B2AD4">
        <w:rPr>
          <w:sz w:val="24"/>
          <w:szCs w:val="24"/>
        </w:rPr>
        <w:t>dozen</w:t>
      </w:r>
      <w:proofErr w:type="spellEnd"/>
      <w:r w:rsidRPr="003B2AD4">
        <w:rPr>
          <w:sz w:val="24"/>
          <w:szCs w:val="24"/>
        </w:rPr>
        <w:t> </w:t>
      </w:r>
      <w:proofErr w:type="spellStart"/>
      <w:r w:rsidRPr="003B2AD4">
        <w:rPr>
          <w:sz w:val="24"/>
          <w:szCs w:val="24"/>
        </w:rPr>
        <w:t>eggs</w:t>
      </w:r>
      <w:proofErr w:type="spellEnd"/>
      <w:r w:rsidRPr="003B2AD4">
        <w:rPr>
          <w:sz w:val="24"/>
          <w:szCs w:val="24"/>
        </w:rPr>
        <w:t>, </w:t>
      </w:r>
      <w:proofErr w:type="spellStart"/>
      <w:r w:rsidRPr="003B2AD4">
        <w:rPr>
          <w:sz w:val="24"/>
          <w:szCs w:val="24"/>
        </w:rPr>
        <w:t>two</w:t>
      </w:r>
      <w:proofErr w:type="spellEnd"/>
      <w:r w:rsidRPr="003B2AD4">
        <w:rPr>
          <w:sz w:val="24"/>
          <w:szCs w:val="24"/>
        </w:rPr>
        <w:t xml:space="preserve"> </w:t>
      </w:r>
      <w:proofErr w:type="spellStart"/>
      <w:r w:rsidRPr="003B2AD4">
        <w:rPr>
          <w:sz w:val="24"/>
          <w:szCs w:val="24"/>
        </w:rPr>
        <w:t>score</w:t>
      </w:r>
      <w:proofErr w:type="spellEnd"/>
      <w:r w:rsidRPr="003B2AD4">
        <w:rPr>
          <w:sz w:val="24"/>
          <w:szCs w:val="24"/>
        </w:rPr>
        <w:t> </w:t>
      </w:r>
      <w:proofErr w:type="spellStart"/>
      <w:r w:rsidRPr="003B2AD4">
        <w:rPr>
          <w:sz w:val="24"/>
          <w:szCs w:val="24"/>
        </w:rPr>
        <w:t>tables</w:t>
      </w:r>
      <w:proofErr w:type="spellEnd"/>
      <w:r w:rsidRPr="003B2AD4">
        <w:rPr>
          <w:sz w:val="24"/>
          <w:szCs w:val="24"/>
        </w:rPr>
        <w:br/>
        <w:t>четыре дюжины яиц, два десятка столов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</w:rPr>
        <w:t>Если же они использованы в значении «много», то принимают форму множественного числа:</w:t>
      </w:r>
    </w:p>
    <w:p w:rsidR="003B2AD4" w:rsidRPr="003B2AD4" w:rsidRDefault="003B2AD4" w:rsidP="003B2AD4">
      <w:pPr>
        <w:spacing w:after="0"/>
        <w:rPr>
          <w:sz w:val="24"/>
          <w:szCs w:val="24"/>
          <w:lang w:val="en-US"/>
        </w:rPr>
      </w:pPr>
      <w:proofErr w:type="gramStart"/>
      <w:r w:rsidRPr="003B2AD4">
        <w:rPr>
          <w:sz w:val="24"/>
          <w:szCs w:val="24"/>
          <w:lang w:val="en-US"/>
        </w:rPr>
        <w:t>scores</w:t>
      </w:r>
      <w:proofErr w:type="gramEnd"/>
      <w:r w:rsidRPr="003B2AD4">
        <w:rPr>
          <w:sz w:val="24"/>
          <w:szCs w:val="24"/>
          <w:lang w:val="en-US"/>
        </w:rPr>
        <w:t> of people, dozens of boxes</w:t>
      </w:r>
      <w:r w:rsidRPr="003B2AD4">
        <w:rPr>
          <w:sz w:val="24"/>
          <w:szCs w:val="24"/>
          <w:lang w:val="en-US"/>
        </w:rPr>
        <w:br/>
      </w:r>
      <w:r w:rsidRPr="003B2AD4">
        <w:rPr>
          <w:sz w:val="24"/>
          <w:szCs w:val="24"/>
        </w:rPr>
        <w:t>десятки</w:t>
      </w:r>
      <w:r w:rsidRPr="003B2AD4">
        <w:rPr>
          <w:sz w:val="24"/>
          <w:szCs w:val="24"/>
          <w:lang w:val="en-US"/>
        </w:rPr>
        <w:t xml:space="preserve"> </w:t>
      </w:r>
      <w:r w:rsidRPr="003B2AD4">
        <w:rPr>
          <w:sz w:val="24"/>
          <w:szCs w:val="24"/>
        </w:rPr>
        <w:t>людей</w:t>
      </w:r>
      <w:r w:rsidRPr="003B2AD4">
        <w:rPr>
          <w:sz w:val="24"/>
          <w:szCs w:val="24"/>
          <w:lang w:val="en-US"/>
        </w:rPr>
        <w:t xml:space="preserve">, </w:t>
      </w:r>
      <w:r w:rsidRPr="003B2AD4">
        <w:rPr>
          <w:sz w:val="24"/>
          <w:szCs w:val="24"/>
        </w:rPr>
        <w:t>дюжины</w:t>
      </w:r>
      <w:r w:rsidRPr="003B2AD4">
        <w:rPr>
          <w:sz w:val="24"/>
          <w:szCs w:val="24"/>
          <w:lang w:val="en-US"/>
        </w:rPr>
        <w:t xml:space="preserve"> </w:t>
      </w:r>
      <w:r w:rsidRPr="003B2AD4">
        <w:rPr>
          <w:sz w:val="24"/>
          <w:szCs w:val="24"/>
        </w:rPr>
        <w:t>коробок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</w:rPr>
        <w:t>Слово </w:t>
      </w:r>
      <w:proofErr w:type="spellStart"/>
      <w:r w:rsidRPr="003B2AD4">
        <w:rPr>
          <w:sz w:val="24"/>
          <w:szCs w:val="24"/>
        </w:rPr>
        <w:t>news</w:t>
      </w:r>
      <w:proofErr w:type="spellEnd"/>
      <w:r w:rsidRPr="003B2AD4">
        <w:rPr>
          <w:sz w:val="24"/>
          <w:szCs w:val="24"/>
        </w:rPr>
        <w:t>, </w:t>
      </w:r>
      <w:proofErr w:type="spellStart"/>
      <w:r w:rsidRPr="003B2AD4">
        <w:rPr>
          <w:sz w:val="24"/>
          <w:szCs w:val="24"/>
        </w:rPr>
        <w:t>works</w:t>
      </w:r>
      <w:proofErr w:type="spellEnd"/>
      <w:r w:rsidRPr="003B2AD4">
        <w:rPr>
          <w:sz w:val="24"/>
          <w:szCs w:val="24"/>
        </w:rPr>
        <w:t> (завод), </w:t>
      </w:r>
      <w:proofErr w:type="spellStart"/>
      <w:r w:rsidRPr="003B2AD4">
        <w:rPr>
          <w:sz w:val="24"/>
          <w:szCs w:val="24"/>
        </w:rPr>
        <w:t>barracks</w:t>
      </w:r>
      <w:proofErr w:type="spellEnd"/>
      <w:r w:rsidRPr="003B2AD4">
        <w:rPr>
          <w:sz w:val="24"/>
          <w:szCs w:val="24"/>
        </w:rPr>
        <w:t> и названия некоторых наук на -</w:t>
      </w:r>
      <w:proofErr w:type="spellStart"/>
      <w:r w:rsidRPr="003B2AD4">
        <w:rPr>
          <w:sz w:val="24"/>
          <w:szCs w:val="24"/>
        </w:rPr>
        <w:t>ics</w:t>
      </w:r>
      <w:proofErr w:type="spellEnd"/>
      <w:r w:rsidRPr="003B2AD4">
        <w:rPr>
          <w:sz w:val="24"/>
          <w:szCs w:val="24"/>
        </w:rPr>
        <w:t> имеют форму множественного числа, но используются в значении единственного: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  <w:lang w:val="en-US"/>
        </w:rPr>
        <w:t>This news is horrible.</w:t>
      </w:r>
      <w:r w:rsidRPr="003B2AD4">
        <w:rPr>
          <w:sz w:val="24"/>
          <w:szCs w:val="24"/>
          <w:lang w:val="en-US"/>
        </w:rPr>
        <w:br/>
      </w:r>
      <w:r w:rsidRPr="003B2AD4">
        <w:rPr>
          <w:sz w:val="24"/>
          <w:szCs w:val="24"/>
        </w:rPr>
        <w:t>Ужасная</w:t>
      </w:r>
      <w:r w:rsidRPr="003B2AD4">
        <w:rPr>
          <w:sz w:val="24"/>
          <w:szCs w:val="24"/>
          <w:lang w:val="en-US"/>
        </w:rPr>
        <w:t xml:space="preserve"> </w:t>
      </w:r>
      <w:r w:rsidRPr="003B2AD4">
        <w:rPr>
          <w:sz w:val="24"/>
          <w:szCs w:val="24"/>
        </w:rPr>
        <w:t>новость</w:t>
      </w:r>
      <w:r w:rsidRPr="003B2AD4">
        <w:rPr>
          <w:sz w:val="24"/>
          <w:szCs w:val="24"/>
          <w:lang w:val="en-US"/>
        </w:rPr>
        <w:t>.</w:t>
      </w:r>
      <w:r w:rsidRPr="003B2AD4">
        <w:rPr>
          <w:sz w:val="24"/>
          <w:szCs w:val="24"/>
          <w:lang w:val="en-US"/>
        </w:rPr>
        <w:br/>
      </w:r>
      <w:r w:rsidRPr="003B2AD4">
        <w:rPr>
          <w:sz w:val="24"/>
          <w:szCs w:val="24"/>
          <w:lang w:val="en-US"/>
        </w:rPr>
        <w:br/>
        <w:t>Physics studies matter and motion.</w:t>
      </w:r>
      <w:r w:rsidRPr="003B2AD4">
        <w:rPr>
          <w:sz w:val="24"/>
          <w:szCs w:val="24"/>
          <w:lang w:val="en-US"/>
        </w:rPr>
        <w:br/>
      </w:r>
      <w:r w:rsidRPr="003B2AD4">
        <w:rPr>
          <w:sz w:val="24"/>
          <w:szCs w:val="24"/>
        </w:rPr>
        <w:t>Физика изучает материю и движение.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</w:rPr>
        <w:lastRenderedPageBreak/>
        <w:t>Слова </w:t>
      </w:r>
      <w:proofErr w:type="spellStart"/>
      <w:r w:rsidRPr="003B2AD4">
        <w:rPr>
          <w:sz w:val="24"/>
          <w:szCs w:val="24"/>
        </w:rPr>
        <w:t>money</w:t>
      </w:r>
      <w:proofErr w:type="spellEnd"/>
      <w:r w:rsidRPr="003B2AD4">
        <w:rPr>
          <w:sz w:val="24"/>
          <w:szCs w:val="24"/>
        </w:rPr>
        <w:t> и </w:t>
      </w:r>
      <w:proofErr w:type="spellStart"/>
      <w:r w:rsidRPr="003B2AD4">
        <w:rPr>
          <w:sz w:val="24"/>
          <w:szCs w:val="24"/>
        </w:rPr>
        <w:t>hair</w:t>
      </w:r>
      <w:proofErr w:type="spellEnd"/>
      <w:r w:rsidRPr="003B2AD4">
        <w:rPr>
          <w:sz w:val="24"/>
          <w:szCs w:val="24"/>
        </w:rPr>
        <w:t> (кроме значения «волосок») в английском языке, в отличие от русского, употребляются только в единственном числе: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proofErr w:type="spellStart"/>
      <w:r w:rsidRPr="003B2AD4">
        <w:rPr>
          <w:sz w:val="24"/>
          <w:szCs w:val="24"/>
        </w:rPr>
        <w:t>her</w:t>
      </w:r>
      <w:proofErr w:type="spellEnd"/>
      <w:r w:rsidRPr="003B2AD4">
        <w:rPr>
          <w:sz w:val="24"/>
          <w:szCs w:val="24"/>
        </w:rPr>
        <w:t xml:space="preserve"> </w:t>
      </w:r>
      <w:proofErr w:type="spellStart"/>
      <w:r w:rsidRPr="003B2AD4">
        <w:rPr>
          <w:sz w:val="24"/>
          <w:szCs w:val="24"/>
        </w:rPr>
        <w:t>soft</w:t>
      </w:r>
      <w:proofErr w:type="spellEnd"/>
      <w:r w:rsidRPr="003B2AD4">
        <w:rPr>
          <w:sz w:val="24"/>
          <w:szCs w:val="24"/>
        </w:rPr>
        <w:t> </w:t>
      </w:r>
      <w:proofErr w:type="spellStart"/>
      <w:r w:rsidRPr="003B2AD4">
        <w:rPr>
          <w:sz w:val="24"/>
          <w:szCs w:val="24"/>
        </w:rPr>
        <w:t>hair</w:t>
      </w:r>
      <w:proofErr w:type="spellEnd"/>
      <w:r w:rsidRPr="003B2AD4">
        <w:rPr>
          <w:sz w:val="24"/>
          <w:szCs w:val="24"/>
        </w:rPr>
        <w:t xml:space="preserve">, </w:t>
      </w:r>
      <w:proofErr w:type="spellStart"/>
      <w:r w:rsidRPr="003B2AD4">
        <w:rPr>
          <w:sz w:val="24"/>
          <w:szCs w:val="24"/>
        </w:rPr>
        <w:t>this</w:t>
      </w:r>
      <w:proofErr w:type="spellEnd"/>
      <w:r w:rsidRPr="003B2AD4">
        <w:rPr>
          <w:sz w:val="24"/>
          <w:szCs w:val="24"/>
        </w:rPr>
        <w:t> </w:t>
      </w:r>
      <w:proofErr w:type="spellStart"/>
      <w:r w:rsidRPr="003B2AD4">
        <w:rPr>
          <w:sz w:val="24"/>
          <w:szCs w:val="24"/>
        </w:rPr>
        <w:t>money</w:t>
      </w:r>
      <w:proofErr w:type="spellEnd"/>
      <w:r w:rsidRPr="003B2AD4">
        <w:rPr>
          <w:sz w:val="24"/>
          <w:szCs w:val="24"/>
        </w:rPr>
        <w:br/>
        <w:t>ее мягкие волосы, эти деньги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</w:rPr>
        <w:t>Существительные, используемые только во множественном числе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</w:rPr>
        <w:t>Как и в русском языке, к этой категории относятся многие парные предметы (</w:t>
      </w:r>
      <w:proofErr w:type="spellStart"/>
      <w:r w:rsidRPr="003B2AD4">
        <w:rPr>
          <w:sz w:val="24"/>
          <w:szCs w:val="24"/>
        </w:rPr>
        <w:t>scissors</w:t>
      </w:r>
      <w:proofErr w:type="spellEnd"/>
      <w:r w:rsidRPr="003B2AD4">
        <w:rPr>
          <w:sz w:val="24"/>
          <w:szCs w:val="24"/>
        </w:rPr>
        <w:t xml:space="preserve">, </w:t>
      </w:r>
      <w:proofErr w:type="spellStart"/>
      <w:r w:rsidRPr="003B2AD4">
        <w:rPr>
          <w:sz w:val="24"/>
          <w:szCs w:val="24"/>
        </w:rPr>
        <w:t>scales</w:t>
      </w:r>
      <w:proofErr w:type="spellEnd"/>
      <w:r w:rsidRPr="003B2AD4">
        <w:rPr>
          <w:sz w:val="24"/>
          <w:szCs w:val="24"/>
        </w:rPr>
        <w:t xml:space="preserve">, </w:t>
      </w:r>
      <w:proofErr w:type="spellStart"/>
      <w:r w:rsidRPr="003B2AD4">
        <w:rPr>
          <w:sz w:val="24"/>
          <w:szCs w:val="24"/>
        </w:rPr>
        <w:t>spectacles</w:t>
      </w:r>
      <w:proofErr w:type="spellEnd"/>
      <w:r w:rsidRPr="003B2AD4">
        <w:rPr>
          <w:sz w:val="24"/>
          <w:szCs w:val="24"/>
        </w:rPr>
        <w:t xml:space="preserve">, </w:t>
      </w:r>
      <w:proofErr w:type="spellStart"/>
      <w:r w:rsidRPr="003B2AD4">
        <w:rPr>
          <w:sz w:val="24"/>
          <w:szCs w:val="24"/>
        </w:rPr>
        <w:t>trousers</w:t>
      </w:r>
      <w:proofErr w:type="spellEnd"/>
      <w:r w:rsidRPr="003B2AD4">
        <w:rPr>
          <w:sz w:val="24"/>
          <w:szCs w:val="24"/>
        </w:rPr>
        <w:t>), некоторые географические названия (</w:t>
      </w:r>
      <w:proofErr w:type="spellStart"/>
      <w:r w:rsidRPr="003B2AD4">
        <w:rPr>
          <w:sz w:val="24"/>
          <w:szCs w:val="24"/>
        </w:rPr>
        <w:t>the</w:t>
      </w:r>
      <w:proofErr w:type="spellEnd"/>
      <w:r w:rsidRPr="003B2AD4">
        <w:rPr>
          <w:sz w:val="24"/>
          <w:szCs w:val="24"/>
        </w:rPr>
        <w:t xml:space="preserve"> </w:t>
      </w:r>
      <w:proofErr w:type="spellStart"/>
      <w:r w:rsidRPr="003B2AD4">
        <w:rPr>
          <w:sz w:val="24"/>
          <w:szCs w:val="24"/>
        </w:rPr>
        <w:t>Netherlands</w:t>
      </w:r>
      <w:proofErr w:type="spellEnd"/>
      <w:r w:rsidRPr="003B2AD4">
        <w:rPr>
          <w:sz w:val="24"/>
          <w:szCs w:val="24"/>
        </w:rPr>
        <w:t xml:space="preserve">, </w:t>
      </w:r>
      <w:proofErr w:type="spellStart"/>
      <w:r w:rsidRPr="003B2AD4">
        <w:rPr>
          <w:sz w:val="24"/>
          <w:szCs w:val="24"/>
        </w:rPr>
        <w:t>the</w:t>
      </w:r>
      <w:proofErr w:type="spellEnd"/>
      <w:r w:rsidRPr="003B2AD4">
        <w:rPr>
          <w:sz w:val="24"/>
          <w:szCs w:val="24"/>
        </w:rPr>
        <w:t xml:space="preserve"> </w:t>
      </w:r>
      <w:proofErr w:type="spellStart"/>
      <w:r w:rsidRPr="003B2AD4">
        <w:rPr>
          <w:sz w:val="24"/>
          <w:szCs w:val="24"/>
        </w:rPr>
        <w:t>Highlands</w:t>
      </w:r>
      <w:proofErr w:type="spellEnd"/>
      <w:r w:rsidRPr="003B2AD4">
        <w:rPr>
          <w:sz w:val="24"/>
          <w:szCs w:val="24"/>
        </w:rPr>
        <w:t xml:space="preserve">, </w:t>
      </w:r>
      <w:proofErr w:type="spellStart"/>
      <w:r w:rsidRPr="003B2AD4">
        <w:rPr>
          <w:sz w:val="24"/>
          <w:szCs w:val="24"/>
        </w:rPr>
        <w:t>the</w:t>
      </w:r>
      <w:proofErr w:type="spellEnd"/>
      <w:r w:rsidRPr="003B2AD4">
        <w:rPr>
          <w:sz w:val="24"/>
          <w:szCs w:val="24"/>
        </w:rPr>
        <w:t xml:space="preserve"> </w:t>
      </w:r>
      <w:proofErr w:type="spellStart"/>
      <w:r w:rsidRPr="003B2AD4">
        <w:rPr>
          <w:sz w:val="24"/>
          <w:szCs w:val="24"/>
        </w:rPr>
        <w:t>East</w:t>
      </w:r>
      <w:proofErr w:type="spellEnd"/>
      <w:r w:rsidRPr="003B2AD4">
        <w:rPr>
          <w:sz w:val="24"/>
          <w:szCs w:val="24"/>
        </w:rPr>
        <w:t xml:space="preserve"> </w:t>
      </w:r>
      <w:proofErr w:type="spellStart"/>
      <w:r w:rsidRPr="003B2AD4">
        <w:rPr>
          <w:sz w:val="24"/>
          <w:szCs w:val="24"/>
        </w:rPr>
        <w:t>Indies</w:t>
      </w:r>
      <w:proofErr w:type="spellEnd"/>
      <w:r w:rsidRPr="003B2AD4">
        <w:rPr>
          <w:sz w:val="24"/>
          <w:szCs w:val="24"/>
        </w:rPr>
        <w:t>) и другие слова (</w:t>
      </w:r>
      <w:proofErr w:type="spellStart"/>
      <w:r w:rsidRPr="003B2AD4">
        <w:rPr>
          <w:sz w:val="24"/>
          <w:szCs w:val="24"/>
        </w:rPr>
        <w:t>customs</w:t>
      </w:r>
      <w:proofErr w:type="spellEnd"/>
      <w:r w:rsidRPr="003B2AD4">
        <w:rPr>
          <w:sz w:val="24"/>
          <w:szCs w:val="24"/>
        </w:rPr>
        <w:t xml:space="preserve">, </w:t>
      </w:r>
      <w:proofErr w:type="spellStart"/>
      <w:r w:rsidRPr="003B2AD4">
        <w:rPr>
          <w:sz w:val="24"/>
          <w:szCs w:val="24"/>
        </w:rPr>
        <w:t>manners</w:t>
      </w:r>
      <w:proofErr w:type="spellEnd"/>
      <w:r w:rsidRPr="003B2AD4">
        <w:rPr>
          <w:sz w:val="24"/>
          <w:szCs w:val="24"/>
        </w:rPr>
        <w:t xml:space="preserve">, </w:t>
      </w:r>
      <w:proofErr w:type="spellStart"/>
      <w:r w:rsidRPr="003B2AD4">
        <w:rPr>
          <w:sz w:val="24"/>
          <w:szCs w:val="24"/>
        </w:rPr>
        <w:t>outskirts</w:t>
      </w:r>
      <w:proofErr w:type="spellEnd"/>
      <w:r w:rsidRPr="003B2AD4">
        <w:rPr>
          <w:sz w:val="24"/>
          <w:szCs w:val="24"/>
        </w:rPr>
        <w:t xml:space="preserve">, </w:t>
      </w:r>
      <w:proofErr w:type="spellStart"/>
      <w:r w:rsidRPr="003B2AD4">
        <w:rPr>
          <w:sz w:val="24"/>
          <w:szCs w:val="24"/>
        </w:rPr>
        <w:t>annals</w:t>
      </w:r>
      <w:proofErr w:type="spellEnd"/>
      <w:r w:rsidRPr="003B2AD4">
        <w:rPr>
          <w:sz w:val="24"/>
          <w:szCs w:val="24"/>
        </w:rPr>
        <w:t>).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</w:rPr>
        <w:t>В нее входят некоторые слова, которые в русском языке имеют форму единственного числа: goods(товар/товары), contents (содержание), clothes (одежда), proceeds (доход/доходы), wages (зарплата),riches (богатство/богатства) и др.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</w:rPr>
        <w:t>Существительное </w:t>
      </w:r>
      <w:proofErr w:type="spellStart"/>
      <w:r w:rsidRPr="003B2AD4">
        <w:rPr>
          <w:sz w:val="24"/>
          <w:szCs w:val="24"/>
        </w:rPr>
        <w:t>people</w:t>
      </w:r>
      <w:proofErr w:type="spellEnd"/>
      <w:r w:rsidRPr="003B2AD4">
        <w:rPr>
          <w:sz w:val="24"/>
          <w:szCs w:val="24"/>
        </w:rPr>
        <w:t> в значении «люди» имеет значение множественного лица: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  <w:lang w:val="en-US"/>
        </w:rPr>
        <w:t>People are so mean here.</w:t>
      </w:r>
      <w:r w:rsidRPr="003B2AD4">
        <w:rPr>
          <w:sz w:val="24"/>
          <w:szCs w:val="24"/>
          <w:lang w:val="en-US"/>
        </w:rPr>
        <w:br/>
      </w:r>
      <w:r w:rsidRPr="003B2AD4">
        <w:rPr>
          <w:sz w:val="24"/>
          <w:szCs w:val="24"/>
        </w:rPr>
        <w:t>Люди здесь такие злые.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</w:rPr>
        <w:t xml:space="preserve">Однако в значении «народ» оно может использоваться и в единственном, и </w:t>
      </w:r>
      <w:proofErr w:type="gramStart"/>
      <w:r w:rsidRPr="003B2AD4">
        <w:rPr>
          <w:sz w:val="24"/>
          <w:szCs w:val="24"/>
        </w:rPr>
        <w:t>в</w:t>
      </w:r>
      <w:proofErr w:type="gramEnd"/>
      <w:r w:rsidRPr="003B2AD4">
        <w:rPr>
          <w:sz w:val="24"/>
          <w:szCs w:val="24"/>
        </w:rPr>
        <w:t xml:space="preserve"> множественном числе.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  <w:r w:rsidRPr="003B2AD4">
        <w:rPr>
          <w:sz w:val="24"/>
          <w:szCs w:val="24"/>
          <w:lang w:val="en-US"/>
        </w:rPr>
        <w:t>UNO helps all peoples of the world.</w:t>
      </w:r>
      <w:r w:rsidRPr="003B2AD4">
        <w:rPr>
          <w:sz w:val="24"/>
          <w:szCs w:val="24"/>
          <w:lang w:val="en-US"/>
        </w:rPr>
        <w:br/>
      </w:r>
      <w:r w:rsidRPr="003B2AD4">
        <w:rPr>
          <w:sz w:val="24"/>
          <w:szCs w:val="24"/>
        </w:rPr>
        <w:t>ООН помогает всем народам мира.</w:t>
      </w:r>
    </w:p>
    <w:p w:rsidR="003B2AD4" w:rsidRPr="003B2AD4" w:rsidRDefault="003B2AD4" w:rsidP="003B2AD4">
      <w:pPr>
        <w:spacing w:after="0"/>
        <w:rPr>
          <w:sz w:val="24"/>
          <w:szCs w:val="24"/>
        </w:rPr>
      </w:pPr>
    </w:p>
    <w:p w:rsidR="003B2AD4" w:rsidRPr="003B2AD4" w:rsidRDefault="003B2AD4">
      <w:pPr>
        <w:rPr>
          <w:sz w:val="24"/>
          <w:szCs w:val="24"/>
        </w:rPr>
      </w:pPr>
    </w:p>
    <w:sectPr w:rsidR="003B2AD4" w:rsidRPr="003B2AD4" w:rsidSect="00D66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70A6"/>
    <w:multiLevelType w:val="multilevel"/>
    <w:tmpl w:val="AC92049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371B533F"/>
    <w:multiLevelType w:val="multilevel"/>
    <w:tmpl w:val="BC4A0C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6AFA50E9"/>
    <w:multiLevelType w:val="multilevel"/>
    <w:tmpl w:val="4C18C2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E2CB9"/>
    <w:rsid w:val="000E2CB9"/>
    <w:rsid w:val="002F1498"/>
    <w:rsid w:val="003A4965"/>
    <w:rsid w:val="003B2AD4"/>
    <w:rsid w:val="00877120"/>
    <w:rsid w:val="00D66E14"/>
    <w:rsid w:val="00FF1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E14"/>
  </w:style>
  <w:style w:type="paragraph" w:styleId="4">
    <w:name w:val="heading 4"/>
    <w:basedOn w:val="a"/>
    <w:link w:val="40"/>
    <w:uiPriority w:val="9"/>
    <w:qFormat/>
    <w:rsid w:val="000E2C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E2CB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E2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E2CB9"/>
  </w:style>
  <w:style w:type="character" w:styleId="a4">
    <w:name w:val="Hyperlink"/>
    <w:basedOn w:val="a0"/>
    <w:uiPriority w:val="99"/>
    <w:unhideWhenUsed/>
    <w:rsid w:val="003B2A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5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ative-english.ru/grammar/english-nou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</dc:creator>
  <cp:lastModifiedBy>66</cp:lastModifiedBy>
  <cp:revision>3</cp:revision>
  <dcterms:created xsi:type="dcterms:W3CDTF">2015-10-06T14:37:00Z</dcterms:created>
  <dcterms:modified xsi:type="dcterms:W3CDTF">2019-04-11T12:37:00Z</dcterms:modified>
</cp:coreProperties>
</file>