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AA" w:rsidRDefault="008B7681" w:rsidP="002035B8">
      <w:pPr>
        <w:pStyle w:val="c1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 w:rsidRPr="00765172">
        <w:rPr>
          <w:b/>
          <w:sz w:val="32"/>
          <w:szCs w:val="32"/>
        </w:rPr>
        <w:t>Русский язык (письмо и русский язык)</w:t>
      </w:r>
    </w:p>
    <w:p w:rsidR="00214D50" w:rsidRPr="00765172" w:rsidRDefault="00D0337A" w:rsidP="002035B8">
      <w:pPr>
        <w:pStyle w:val="c1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765172">
        <w:rPr>
          <w:b/>
          <w:bCs/>
        </w:rPr>
        <w:br/>
      </w:r>
      <w:r w:rsidR="00214D50" w:rsidRPr="00765172">
        <w:rPr>
          <w:b/>
          <w:bCs/>
          <w:sz w:val="28"/>
          <w:szCs w:val="28"/>
        </w:rPr>
        <w:t>Пояснительная записка</w:t>
      </w:r>
      <w:r w:rsidR="00905EDF" w:rsidRPr="00765172">
        <w:rPr>
          <w:b/>
          <w:bCs/>
          <w:sz w:val="28"/>
          <w:szCs w:val="28"/>
        </w:rPr>
        <w:t xml:space="preserve"> к календарно-тематическому планированию</w:t>
      </w:r>
    </w:p>
    <w:p w:rsidR="00E96530" w:rsidRPr="00765172" w:rsidRDefault="00E96530" w:rsidP="002035B8">
      <w:pPr>
        <w:pStyle w:val="c1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E96530" w:rsidRPr="00765172" w:rsidRDefault="00E96530" w:rsidP="00C601AA">
      <w:pPr>
        <w:pStyle w:val="c42"/>
        <w:shd w:val="clear" w:color="auto" w:fill="FFFFFF"/>
        <w:spacing w:before="0" w:beforeAutospacing="0" w:after="0" w:afterAutospacing="0"/>
        <w:ind w:firstLine="540"/>
        <w:jc w:val="both"/>
        <w:rPr>
          <w:rFonts w:ascii="Calibri" w:hAnsi="Calibri"/>
          <w:sz w:val="22"/>
          <w:szCs w:val="22"/>
        </w:rPr>
      </w:pPr>
      <w:r w:rsidRPr="00765172">
        <w:rPr>
          <w:rStyle w:val="c11"/>
        </w:rPr>
        <w:t>Рабочая программа </w:t>
      </w:r>
      <w:r w:rsidRPr="00765172">
        <w:rPr>
          <w:rStyle w:val="c11"/>
          <w:b/>
          <w:bCs/>
        </w:rPr>
        <w:t>по русскому языку 1 класса </w:t>
      </w:r>
      <w:r w:rsidRPr="00765172">
        <w:rPr>
          <w:rStyle w:val="c11"/>
        </w:rPr>
        <w:t> разработана  в соответствии с основными положениями Федерального государственного образовательного стандарта начального общего образования (ФГОС НОО), требованиями Примерной основной образовательной пр</w:t>
      </w:r>
      <w:r w:rsidR="002035B8" w:rsidRPr="00765172">
        <w:rPr>
          <w:rStyle w:val="c11"/>
        </w:rPr>
        <w:t>ограммы ОУ, авторской программы</w:t>
      </w:r>
      <w:r w:rsidRPr="00765172">
        <w:rPr>
          <w:rStyle w:val="c11"/>
        </w:rPr>
        <w:t xml:space="preserve"> В. П. </w:t>
      </w:r>
      <w:proofErr w:type="spellStart"/>
      <w:r w:rsidRPr="00765172">
        <w:rPr>
          <w:rStyle w:val="c11"/>
        </w:rPr>
        <w:t>Канакиной</w:t>
      </w:r>
      <w:proofErr w:type="spellEnd"/>
      <w:r w:rsidRPr="00765172">
        <w:rPr>
          <w:rStyle w:val="c11"/>
        </w:rPr>
        <w:t>, В. Г. Горецкого.</w:t>
      </w:r>
    </w:p>
    <w:p w:rsidR="00214D50" w:rsidRPr="00563269" w:rsidRDefault="00B978D7" w:rsidP="00C601AA">
      <w:pPr>
        <w:shd w:val="clear" w:color="auto" w:fill="FFFFFF"/>
        <w:spacing w:line="240" w:lineRule="auto"/>
        <w:ind w:right="14"/>
        <w:jc w:val="both"/>
        <w:rPr>
          <w:rFonts w:ascii="Times New Roman" w:hAnsi="Times New Roman"/>
          <w:sz w:val="28"/>
          <w:szCs w:val="28"/>
          <w:u w:val="single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14D50"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предмета направлено на формирование функциональной грамотности и коммуникативной компетентности и является первоначальным этапом системы лингвистического образования и речевого развития, обеспечивающим готовность выпускников первого класса к дальнейшему изучению предмета.</w:t>
      </w:r>
      <w:r w:rsidR="008572F8" w:rsidRPr="00765172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8572F8" w:rsidRPr="00765172">
        <w:rPr>
          <w:rFonts w:ascii="Times New Roman" w:hAnsi="Times New Roman"/>
          <w:spacing w:val="-5"/>
          <w:sz w:val="24"/>
          <w:szCs w:val="24"/>
        </w:rPr>
        <w:t xml:space="preserve">В рабочую программу </w:t>
      </w:r>
      <w:r w:rsidR="00563269">
        <w:rPr>
          <w:rFonts w:ascii="Times New Roman" w:hAnsi="Times New Roman"/>
          <w:spacing w:val="-5"/>
          <w:sz w:val="24"/>
          <w:szCs w:val="24"/>
          <w:u w:val="single"/>
        </w:rPr>
        <w:t>внесены изменения в количестве часов</w:t>
      </w:r>
      <w:r w:rsidR="00563269" w:rsidRPr="00563269">
        <w:rPr>
          <w:rFonts w:ascii="Times New Roman" w:hAnsi="Times New Roman"/>
          <w:spacing w:val="-5"/>
          <w:sz w:val="24"/>
          <w:szCs w:val="24"/>
          <w:u w:val="single"/>
        </w:rPr>
        <w:t>:</w:t>
      </w:r>
      <w:r w:rsidR="00563269" w:rsidRPr="0056326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добавлен 5-й час - на развитие каллиграфического навыка</w:t>
      </w:r>
      <w:r w:rsidR="0056326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: освоение учащимися коммуникативной функции языка.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периода обучения грамоте</w:t>
      </w:r>
      <w:r w:rsidR="004627A4"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(письму)</w:t>
      </w: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14D50" w:rsidRPr="00765172" w:rsidRDefault="00214D50" w:rsidP="00C601A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активизировать внутреннюю и внешнюю (устную, письменную) речь, представить речь и ее средства объектом осознания учениками;</w:t>
      </w:r>
    </w:p>
    <w:p w:rsidR="00214D50" w:rsidRPr="00765172" w:rsidRDefault="00214D50" w:rsidP="00C601A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детей читать и писать, дать им первичные сведения  о речи, языке и литературе;</w:t>
      </w:r>
    </w:p>
    <w:p w:rsidR="00214D50" w:rsidRPr="00765172" w:rsidRDefault="00214D50" w:rsidP="00C601A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кругозор детей на основе богатого содержания, отражающего мир природы, общества и человека;</w:t>
      </w:r>
    </w:p>
    <w:p w:rsidR="00214D50" w:rsidRPr="00765172" w:rsidRDefault="00214D50" w:rsidP="00C601A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интеллектуальную и в целом познавательную активность, вызвать у ребенка положительное отношение к учению;</w:t>
      </w:r>
    </w:p>
    <w:p w:rsidR="00214D50" w:rsidRPr="00765172" w:rsidRDefault="00214D50" w:rsidP="00C601AA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психофизиологические функции, необходимые для продуктивного обучения чтению и письму и в целом русскому языку.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периода обучения русскому языку:</w:t>
      </w:r>
    </w:p>
    <w:p w:rsidR="00214D50" w:rsidRPr="00765172" w:rsidRDefault="00214D50" w:rsidP="00C601A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знаково-символического восприятия языка учащимися;</w:t>
      </w:r>
    </w:p>
    <w:p w:rsidR="00214D50" w:rsidRPr="00765172" w:rsidRDefault="00214D50" w:rsidP="00C601A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речи, мышления, воображения школьников;</w:t>
      </w:r>
    </w:p>
    <w:p w:rsidR="00214D50" w:rsidRPr="00765172" w:rsidRDefault="00214D50" w:rsidP="00C601A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коммуникативных компетенций учащихся, их готовности к общению на предмет получения, передачи информации, обмена информацией, обсуждения информации, аргументации высказанной точки зрения;</w:t>
      </w:r>
    </w:p>
    <w:p w:rsidR="00214D50" w:rsidRPr="00765172" w:rsidRDefault="00214D50" w:rsidP="00C601A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учащимися первоначальных знаний о лексике, фонетике, грамматике русского языка;</w:t>
      </w:r>
    </w:p>
    <w:p w:rsidR="00214D50" w:rsidRPr="00765172" w:rsidRDefault="00214D50" w:rsidP="00C601A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овладение обучающимися умениями правильно писать и читать, участвовать в диалоге, составлять несложные монологические высказывания и письменные 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тексты-описания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тексты-повествования небольшого объема;</w:t>
      </w:r>
    </w:p>
    <w:p w:rsidR="00214D50" w:rsidRPr="00765172" w:rsidRDefault="00214D50" w:rsidP="00C601AA">
      <w:pPr>
        <w:numPr>
          <w:ilvl w:val="0"/>
          <w:numId w:val="2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развёрнутой структуры учебной деятельности, основу которой составляют универсальные учебные действия.</w:t>
      </w:r>
    </w:p>
    <w:p w:rsidR="00E96530" w:rsidRPr="00765172" w:rsidRDefault="00E96530" w:rsidP="00C601A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D50" w:rsidRPr="00765172" w:rsidRDefault="00214D50" w:rsidP="00492F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Общая характеристика учебного предмета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русского языка начинается с обучения грамоте</w:t>
      </w:r>
      <w:r w:rsidRPr="00765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5C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Обучение грамоте</w:t>
      </w:r>
      <w:r w:rsidR="005C28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письму 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</w:t>
      </w:r>
      <w:r w:rsidRPr="007651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Задачи обучения грамоте решаются на уроках </w:t>
      </w:r>
      <w:r w:rsidRPr="0076517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обучения чтению</w:t>
      </w:r>
      <w:r w:rsidRPr="007651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на уроках </w:t>
      </w:r>
      <w:r w:rsidRPr="00765172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обучения письму.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письму идёт параллельно с обучением чтению с учётом принципа координации устной и письменной речи. Содержание обучения грамоте обеспечивает решение основных задач трёх его периодов:</w:t>
      </w:r>
      <w:r w:rsidR="00E96530"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добукварного</w:t>
      </w:r>
      <w:proofErr w:type="spell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(подготовительного), </w:t>
      </w:r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букварного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(основного) и </w:t>
      </w:r>
      <w:proofErr w:type="spellStart"/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послебукварного</w:t>
      </w:r>
      <w:proofErr w:type="spell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(заключительного).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Добукварный</w:t>
      </w:r>
      <w:proofErr w:type="spellEnd"/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является введением в систему языкового и литературного образования. Его содержание направлено на создание мотивации к учебной деятельности, развитие интереса к самому процессу чтения.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 </w:t>
      </w:r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букварного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периода охватывает изучение первых согласных звуков и их буквенных обозначений; последующих гласных звуков и букв, их обозначающих; знакомство с гласными звуками, обозначающими два звука; знакомство с буквами, не обозначающими звуков. Специфическая особенность данного этапа заключается в непосредственном обучении чтению, усвоению его механизма.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Послебукварны</w:t>
      </w:r>
      <w:proofErr w:type="gramStart"/>
      <w:r w:rsidRPr="0076517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proofErr w:type="spell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заключительный)— повторительно-обобщающий этап. На данном этапе обучения грамоте осуществляется постепенный переход к чтению целыми словами, формируется умение читать про себя, развиваются и совершенствуются процессы сознательного, правильного, темпового и выразительного чтения слов, предложений, текстов.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уроках обучения грамоте ведется работа по развитию фонематического слуха детей; обучению их первоначальному чтению и письму; расширению и уточнению представлений детей об окружающей действительности в ходе чтения, организации экскурсий, наблюдений; обогащению словаря учащихся и развитию устных и отчасти письменных видов речи. 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Обучение первоначальному чтению и письму осуществляется на основе современного варианта аналитико-синтетического метода, который учитывает новейшие данные лингвистической, педагогической и методической науки, носит воспитывающий и развивающий характер, обеспечивает интенсивное речевое развитие детей и высокий уровень сознательности чтения, речи.</w:t>
      </w:r>
    </w:p>
    <w:p w:rsidR="0013221A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Параллельно с обучением чтению дети овладевают письмом, учатся обозначать на письме звуки буквами, составлять слова из букв и слогов разрезной азбуки, правильно списывать буквы и слова с рукописного и печатного текстов, писать под диктовку слова, написание которых не расходится с произношением, и короткие предложения из подобных слов, писать большую букву в начале предложения, в именах людей и кличках животных.</w:t>
      </w:r>
      <w:proofErr w:type="gramEnd"/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период обучения грамоте уделяется большое внимание умению различать и выделять отдельные звуки в слове и слоге, устанавливать их взаимосвязи и последовательность, обращаться к помощи </w:t>
      </w:r>
      <w:proofErr w:type="spellStart"/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звуко-буквенных</w:t>
      </w:r>
      <w:proofErr w:type="spellEnd"/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слоговых схем, схематической записи предложений. На уроках обучения грамоте развивается умение слушать, осмысленно и полно воспринимать речь окружающих. 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учатся говорить перед классом — отвечать на вопросы учителя, пересказывать прочитанное, рассказывать о своих наблюдениях за изменениями природы и характера труда людей в разное время года, о содержании детских книг, отдельных иллюстраций, репродукций картин и т.п.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В процессе проведения занятий у школьников формируется первоначальный навык чтения как один из важнейших видов речевой и мыслительной деятельности. В 1 классе дети овладевают сознательным, правильным, плавным слоговым чтением с частичным переходом на чтение целыми словами, элементарными умениями и навыками работы с текстом и книгой.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     В период обучения грамоте получает дальнейшее развитие связная речь учащихся, повышается культура их речевого общения.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Совершенствованию звуковой, произносительной речи детей, устранению недочетов произношения уделяется постоянное внимание как на уроках обучения грамоте, так и на других уроках по каждому из предметов начального цикла в процессе общения с детьми.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обучения чтению и письму применяются разнообразные виды деятельности с учетом психофизиологических особенностей первоклассников: занимательный материал, игровые ситуации, групповая работа и работа в парах, и т. п. Учитывая разный уровень дошкольной подготовки первоклассников, особое значение приобретает индивидуализация обучения и дифференцированный подход в проведении занятий по формированию первоначальных умений и навыков чтения и письма.</w:t>
      </w:r>
      <w:proofErr w:type="gramEnd"/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Систематический </w:t>
      </w: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 русского языка 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 в программе следующими содержательными линиями: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• система языка лексика, фонетика и орфоэпия, графика, состав слова (</w:t>
      </w:r>
      <w:proofErr w:type="spell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морфемика</w:t>
      </w:r>
      <w:proofErr w:type="spell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), грамматика;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орфография и пунктуация;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развитие речи.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 курса имеет концентрическое строение, предусматривающее изучение одних и тех же разделов и тем в каждом классе.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Языковой материал обеспечивает формирование у младших школьников первоначальных представлений о системе и структуре русского языка с учётом возрастных особенностей младших школьников, а также способствует усвоению ими норм русского литературного языка. Изучение орфографии и пунктуации, а также развитие устной и письменной речи учащихся служит решению практических задач общения и формирует навыки, определяющие культурный уровень учащихся.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выделен раздел «Виды речевой деятельности». Его содержание обеспечивает ориентацию младших школьников в целях, задачах, средствах и значении различных видов речевой деятельности (слушания, говорения, чтения и письма). Развитие и совершенствование всех видов речевой деятельности заложит основы для овладения устной и письменной формами языка, культурой речи.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систематического курса русского языка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лексической, словообразовательной и грамматической (морфологической и синтаксической).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Значимое место в программе отводится темам «Текст», «Предложение и словосочетание». Они наиболее явственно обеспечивают формирование и развитие коммуникативно-речевой компетенции учащихся.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предусматривает формирование у первоклассников представлений о лексике русского языка.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Чёткое представление звуковой и графической формы важно для формирования всех видов речевой деятельности: </w:t>
      </w:r>
      <w:proofErr w:type="spell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говорения, чтения и письма.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Важная роль отводится формированию представлений о грамматических понятиях: словообразовательных, морфологических, синтаксических.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предусматривает изучение орфографии и пунктуации на основе формирования универсальных учебных действий.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Программой предусмотрено целенаправленное формирование первичных навыков работы с информацией.</w:t>
      </w: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сверстниками, умений сотрудничать друг с другом, совместно планировать свои действия, вести поиск и систематизировать нужную информацию.</w:t>
      </w:r>
    </w:p>
    <w:p w:rsidR="00E96530" w:rsidRPr="00765172" w:rsidRDefault="00E9653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172" w:rsidRDefault="00214D50" w:rsidP="00492F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места учебного предмета в учебном плане</w:t>
      </w:r>
    </w:p>
    <w:p w:rsidR="00563269" w:rsidRPr="00563269" w:rsidRDefault="00563269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D50" w:rsidRPr="00765172" w:rsidRDefault="00214D50" w:rsidP="00C601A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изучение русского языка в 1 классе из инвариантной части </w:t>
      </w:r>
      <w:r w:rsidR="0056326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выделяется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96530"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165</w:t>
      </w: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ч</w:t>
      </w:r>
      <w:r w:rsidR="00E96530"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E96530" w:rsidRPr="007651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33 учебные недели по </w:t>
      </w:r>
      <w:r w:rsidR="00E96530"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ч в неделю</w:t>
      </w:r>
      <w:r w:rsidR="007D09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="007D0994" w:rsidRPr="007D0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7D0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-й</w:t>
      </w:r>
      <w:r w:rsidR="006A77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 - </w:t>
      </w:r>
      <w:r w:rsidR="007D0994" w:rsidRPr="007D0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развитие каллиграфического навыка</w:t>
      </w:r>
      <w:r w:rsidR="00E96530" w:rsidRPr="007D09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E96530" w:rsidRPr="007651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96530"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 И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з них </w:t>
      </w: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115 ч</w:t>
      </w:r>
      <w:r w:rsidR="00E96530"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(23 учебные недели) отводится урокам обучения письму; </w:t>
      </w:r>
      <w:r w:rsidR="00E96530" w:rsidRPr="007651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рокам русского языка - </w:t>
      </w: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50 ч 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(10 учебных недель).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6530" w:rsidRPr="00765172" w:rsidRDefault="00E96530" w:rsidP="00492F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ценностных ориентиров</w:t>
      </w:r>
      <w:r w:rsidR="00214D50" w:rsidRPr="007651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учебного предмета</w:t>
      </w:r>
    </w:p>
    <w:p w:rsidR="00214D50" w:rsidRPr="00765172" w:rsidRDefault="00E9653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</w:t>
      </w:r>
      <w:r w:rsidR="00214D50"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жизни</w:t>
      </w:r>
      <w:r w:rsidR="00214D50"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признание человеческой жизни величайшей ценностью, что реализуется в отношении к другим людям и к природе.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добра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направленность человека на развитие и сохранение жизни через 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сострадание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милосердие как проявление любви.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  свободы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,   чести   и   достоинства  как   основа   современных принципов и правил межличностных отношений.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  природы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основывается   на   общечеловеческой   ценности жизни,   на   осознании   себя   частью   природного   мира.   Любовь   к   природе – это и бережное отношение к ней как среде обитания человека, и   переживание       чувства   её   красоты,    гармонии,     совершенства. Воспитание   любви   и   бережного   отношения   к   природе   через   тексты художественных и научно-популярных произведений литературы.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красоты и гармонии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основа эстетического воспитания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  приобщение   человека   к   литературе   как   виду   искусства.   Это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ценность стремления к гармонии, к идеалу.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    истины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–  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о  ценность    научного   познания    как  части культуры человечества, проникновения в суть явлений, понимания  закономерностей         лежащих       в   основе    социальных       явлений. Приоритетность   знания,   установления   истины,   самопознание   как ценность – одна из задач образования, в том числе литературного.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семьи.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Семья – первая и самая значимая для развития социальная      и  образовательная     среда.   Содержание     литературного образования способствует формированию эмоционально-позитивного отношения к семье, </w:t>
      </w:r>
      <w:proofErr w:type="gramStart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близким</w:t>
      </w:r>
      <w:proofErr w:type="gramEnd"/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чувства любви, благодарности, взаимной ответственности.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труда и творчества.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Труд – естественное условие человеческой    жизни,    состояние   нормального     человеческого     существования. Особую роль  в развитии трудолюбия ребёнка играет его учебная деятельность. В процессе её организации средствами учебного предмета у ребёнка развиваются организованность, целеустремлённость, ответственность,   самостоятельность,   формируется   ценностное   отношение к труду в целом и к литературному труду в частности.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    гражданственности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–  осознание    человеком    себя   как члена общества, народа, представителя страны, государства; чувство ответственности      за  настоящее    и  будущее   своей  страны.    Привитие через   содержание     предмета    интереса   к  своей   стране:  её  истории, языку, культуре, её жизни и её народу.</w:t>
      </w:r>
    </w:p>
    <w:p w:rsidR="00214D50" w:rsidRPr="00765172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  патриотизма.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 Любовь   к   России,   актуальный   интерес   к её прошлому и настоящему, готовность служить ей.</w:t>
      </w:r>
    </w:p>
    <w:p w:rsidR="00B93DB7" w:rsidRDefault="00214D50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</w:t>
      </w:r>
      <w:r w:rsidRPr="007651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Ценность человечества.</w:t>
      </w:r>
      <w:r w:rsidRPr="00765172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Осознание ребёнком себя не только гражданином России, но и частью мирового сообщества, для существования    и  прогресса    которого    необходимы      мир,   сотрудничество,       толерантность, уважение к многообразию иных культур.</w:t>
      </w:r>
    </w:p>
    <w:p w:rsidR="00681E63" w:rsidRPr="00765172" w:rsidRDefault="00681E63" w:rsidP="00C60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01AA" w:rsidRDefault="00B93DB7" w:rsidP="00E9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</w:t>
      </w:r>
      <w:r w:rsidR="00F818C9"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</w:p>
    <w:p w:rsidR="00492FEC" w:rsidRDefault="00492FEC" w:rsidP="00C60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D50" w:rsidRDefault="00214D50" w:rsidP="00C60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курса</w:t>
      </w:r>
      <w:r w:rsidR="00B978D7" w:rsidRPr="0076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</w:t>
      </w:r>
      <w:r w:rsidR="00B93DB7" w:rsidRPr="0076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усский язык</w:t>
      </w:r>
      <w:r w:rsidR="00B978D7" w:rsidRPr="0076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B93DB7" w:rsidRPr="0076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548C6" w:rsidRPr="0076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(письмо)</w:t>
      </w:r>
    </w:p>
    <w:p w:rsidR="00025CA6" w:rsidRDefault="00025CA6" w:rsidP="00E965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10915" w:type="dxa"/>
        <w:tblInd w:w="-176" w:type="dxa"/>
        <w:tblLayout w:type="fixed"/>
        <w:tblLook w:val="04A0"/>
      </w:tblPr>
      <w:tblGrid>
        <w:gridCol w:w="568"/>
        <w:gridCol w:w="2551"/>
        <w:gridCol w:w="5529"/>
        <w:gridCol w:w="992"/>
        <w:gridCol w:w="1275"/>
      </w:tblGrid>
      <w:tr w:rsidR="00403184" w:rsidTr="00492FE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84" w:rsidRDefault="00403184">
            <w:pPr>
              <w:pStyle w:val="c15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84" w:rsidRDefault="0040318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Содержание учебного предмета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84" w:rsidRDefault="0040318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Виды учебной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84" w:rsidRDefault="00403184" w:rsidP="00492FEC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</w:t>
            </w:r>
            <w:r w:rsidR="00492FEC">
              <w:rPr>
                <w:lang w:eastAsia="en-US"/>
              </w:rPr>
              <w:t>-</w:t>
            </w:r>
            <w:r>
              <w:rPr>
                <w:lang w:eastAsia="en-US"/>
              </w:rPr>
              <w:t>во часов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184" w:rsidRDefault="00403184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Контрольные работы</w:t>
            </w:r>
          </w:p>
        </w:tc>
      </w:tr>
      <w:tr w:rsidR="00403184" w:rsidTr="00492FEC">
        <w:tc>
          <w:tcPr>
            <w:tcW w:w="568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</w:p>
        </w:tc>
        <w:tc>
          <w:tcPr>
            <w:tcW w:w="2551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  <w:proofErr w:type="spellStart"/>
            <w:r w:rsidRPr="00B64D77">
              <w:rPr>
                <w:sz w:val="24"/>
                <w:szCs w:val="24"/>
              </w:rPr>
              <w:t>Добукварный</w:t>
            </w:r>
            <w:proofErr w:type="spellEnd"/>
            <w:r w:rsidRPr="00B64D7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5529" w:type="dxa"/>
          </w:tcPr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Ориентироваться</w:t>
            </w:r>
            <w:r w:rsidRPr="00403184">
              <w:rPr>
                <w:i/>
                <w:iCs/>
                <w:sz w:val="24"/>
                <w:szCs w:val="24"/>
              </w:rPr>
              <w:t xml:space="preserve"> </w:t>
            </w:r>
            <w:r w:rsidRPr="00403184">
              <w:rPr>
                <w:iCs/>
                <w:sz w:val="24"/>
                <w:szCs w:val="24"/>
              </w:rPr>
              <w:t>в первой учебной тетради-прописи.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Соблюдать гигиенические правила письма.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Обводить предметы по контуру, штриховать.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 xml:space="preserve">Находить элементы букв в контурах предметных картинок, данных на страницах прописи. 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Писать графические элементы по заданному в прописи образцу: правильно располагать на рабочей строке элементы букв, соблюдать интервал между графическими элементами, наклон.</w:t>
            </w:r>
          </w:p>
          <w:p w:rsidR="00403184" w:rsidRPr="00403184" w:rsidRDefault="00403184" w:rsidP="00E82B5A">
            <w:pPr>
              <w:rPr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Чередовать элементы узоров, ориентируясь на образец</w:t>
            </w:r>
            <w:r>
              <w:rPr>
                <w:iCs/>
                <w:sz w:val="24"/>
                <w:szCs w:val="24"/>
              </w:rPr>
              <w:t>.</w:t>
            </w:r>
            <w:r w:rsidRPr="00403184">
              <w:rPr>
                <w:iCs/>
                <w:sz w:val="24"/>
                <w:szCs w:val="24"/>
              </w:rPr>
              <w:t xml:space="preserve">                 </w:t>
            </w:r>
          </w:p>
          <w:p w:rsidR="00403184" w:rsidRPr="00403184" w:rsidRDefault="00403184" w:rsidP="00E82B5A">
            <w:pPr>
              <w:rPr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lastRenderedPageBreak/>
              <w:t>Осваивать правила работы в группе, паре.</w:t>
            </w:r>
          </w:p>
          <w:p w:rsidR="00403184" w:rsidRPr="00403184" w:rsidRDefault="00403184" w:rsidP="00403184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Составлять предложения к иллюстрациям, данным в прописи.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Называть предметы, объединять их в группу по общему признаку, называть группу предметов одним словом.</w:t>
            </w:r>
          </w:p>
          <w:p w:rsidR="00403184" w:rsidRPr="00403184" w:rsidRDefault="00403184" w:rsidP="00E82B5A">
            <w:pPr>
              <w:rPr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Писать</w:t>
            </w:r>
            <w:r w:rsidRPr="00403184">
              <w:rPr>
                <w:sz w:val="24"/>
                <w:szCs w:val="24"/>
              </w:rPr>
              <w:t xml:space="preserve"> элементы букв по образцу в прописи.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 xml:space="preserve">Рисовать бордюры по заданному алгоритму. 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 xml:space="preserve">Выполнять </w:t>
            </w:r>
            <w:proofErr w:type="spellStart"/>
            <w:r w:rsidRPr="00403184">
              <w:rPr>
                <w:iCs/>
                <w:sz w:val="24"/>
                <w:szCs w:val="24"/>
              </w:rPr>
              <w:t>слого-звуковой</w:t>
            </w:r>
            <w:proofErr w:type="spellEnd"/>
            <w:r w:rsidRPr="00403184">
              <w:rPr>
                <w:iCs/>
                <w:sz w:val="24"/>
                <w:szCs w:val="24"/>
              </w:rPr>
              <w:t xml:space="preserve"> анализ слов, обозначающих предмет, изображённый в прописи.</w:t>
            </w:r>
          </w:p>
          <w:p w:rsidR="00403184" w:rsidRPr="00403184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Анализировать образец изучаемой буквы, выделять элементы в строчных и прописных буквах. Называть правильно элементы букв</w:t>
            </w:r>
            <w:r w:rsidRPr="00403184">
              <w:rPr>
                <w:i/>
                <w:iCs/>
                <w:sz w:val="24"/>
                <w:szCs w:val="24"/>
              </w:rPr>
              <w:t>.</w:t>
            </w:r>
            <w:r w:rsidRPr="00403184">
              <w:rPr>
                <w:iCs/>
                <w:sz w:val="24"/>
                <w:szCs w:val="24"/>
              </w:rPr>
              <w:t xml:space="preserve"> Сравнивать печатную и письменную буквы.  Конструировать буквы из различных материалов. Писать и сравнивать буквы в соответствии с образцом. </w:t>
            </w:r>
          </w:p>
          <w:p w:rsidR="00403184" w:rsidRPr="00E82B5A" w:rsidRDefault="00403184" w:rsidP="00E82B5A">
            <w:pPr>
              <w:rPr>
                <w:iCs/>
                <w:sz w:val="24"/>
                <w:szCs w:val="24"/>
              </w:rPr>
            </w:pPr>
            <w:r w:rsidRPr="00403184">
              <w:rPr>
                <w:iCs/>
                <w:sz w:val="24"/>
                <w:szCs w:val="24"/>
              </w:rPr>
              <w:t>Соблюдать соразмерность элементов буквы по высоте, ширине и углу наклона.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681E63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20 </w:t>
            </w:r>
          </w:p>
        </w:tc>
        <w:tc>
          <w:tcPr>
            <w:tcW w:w="1275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</w:p>
        </w:tc>
      </w:tr>
      <w:tr w:rsidR="00403184" w:rsidTr="00492FEC">
        <w:tc>
          <w:tcPr>
            <w:tcW w:w="568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2</w:t>
            </w:r>
          </w:p>
        </w:tc>
        <w:tc>
          <w:tcPr>
            <w:tcW w:w="2551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  <w:r w:rsidRPr="00B64D77">
              <w:rPr>
                <w:sz w:val="24"/>
                <w:szCs w:val="24"/>
              </w:rPr>
              <w:t>Букварный период</w:t>
            </w:r>
          </w:p>
        </w:tc>
        <w:tc>
          <w:tcPr>
            <w:tcW w:w="5529" w:type="dxa"/>
          </w:tcPr>
          <w:p w:rsidR="0049351A" w:rsidRPr="00D04E27" w:rsidRDefault="0049351A" w:rsidP="0049351A">
            <w:pPr>
              <w:rPr>
                <w:sz w:val="24"/>
                <w:szCs w:val="24"/>
              </w:rPr>
            </w:pPr>
            <w:r w:rsidRPr="00D04E27">
              <w:rPr>
                <w:sz w:val="24"/>
                <w:szCs w:val="24"/>
              </w:rPr>
              <w:t>Осуществлять решение учебной задачи под руководством учителя.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Называть правильно элементы букв.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Писать и сравнивать буквы в соответствии с образцом. Анализировать написанную букву.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Воспроизводить форму изучаемой буквы и её соединения с другой буквой по алгоритму.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sz w:val="24"/>
                <w:szCs w:val="24"/>
              </w:rPr>
              <w:t xml:space="preserve">Выполнять </w:t>
            </w:r>
            <w:proofErr w:type="spellStart"/>
            <w:r w:rsidRPr="00D04E27">
              <w:rPr>
                <w:sz w:val="24"/>
                <w:szCs w:val="24"/>
              </w:rPr>
              <w:t>слого-звуковой</w:t>
            </w:r>
            <w:proofErr w:type="spellEnd"/>
            <w:r w:rsidRPr="00D04E27">
              <w:rPr>
                <w:sz w:val="24"/>
                <w:szCs w:val="24"/>
              </w:rPr>
              <w:t xml:space="preserve"> анализ слов.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Писать слоги, слова с изученными буквами, используя приём комментирования.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Правильно записывать имена собственные.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 xml:space="preserve">Выполнять правила работы группе, в паре. 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sz w:val="24"/>
                <w:szCs w:val="24"/>
              </w:rPr>
            </w:pPr>
            <w:r w:rsidRPr="00D04E27">
              <w:rPr>
                <w:sz w:val="24"/>
                <w:szCs w:val="24"/>
              </w:rPr>
              <w:t>Обозначать правильно границы предложения.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sz w:val="24"/>
                <w:szCs w:val="24"/>
              </w:rPr>
            </w:pPr>
            <w:r w:rsidRPr="00D04E27">
              <w:rPr>
                <w:sz w:val="24"/>
                <w:szCs w:val="24"/>
              </w:rPr>
              <w:t>Составлять ответ на вопрос и записывать его.</w:t>
            </w:r>
          </w:p>
          <w:p w:rsidR="0049351A" w:rsidRPr="00D04E27" w:rsidRDefault="0049351A" w:rsidP="00D04E27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sz w:val="24"/>
                <w:szCs w:val="24"/>
              </w:rPr>
              <w:t xml:space="preserve">Писать грамотно слова с сочетанием </w:t>
            </w:r>
            <w:proofErr w:type="spellStart"/>
            <w:r w:rsidRPr="00D04E27">
              <w:rPr>
                <w:sz w:val="24"/>
                <w:szCs w:val="24"/>
              </w:rPr>
              <w:t>ж</w:t>
            </w:r>
            <w:r w:rsidRPr="00D04E27">
              <w:rPr>
                <w:i/>
                <w:sz w:val="24"/>
                <w:szCs w:val="24"/>
              </w:rPr>
              <w:t>и</w:t>
            </w:r>
            <w:proofErr w:type="spellEnd"/>
            <w:r w:rsidRPr="00D04E27">
              <w:rPr>
                <w:sz w:val="24"/>
                <w:szCs w:val="24"/>
              </w:rPr>
              <w:t xml:space="preserve">, </w:t>
            </w:r>
            <w:proofErr w:type="spellStart"/>
            <w:r w:rsidRPr="00D04E27">
              <w:rPr>
                <w:i/>
                <w:sz w:val="24"/>
                <w:szCs w:val="24"/>
              </w:rPr>
              <w:t>ши</w:t>
            </w:r>
            <w:proofErr w:type="spellEnd"/>
            <w:r w:rsidRPr="00D04E27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D04E27">
              <w:rPr>
                <w:i/>
                <w:sz w:val="24"/>
                <w:szCs w:val="24"/>
              </w:rPr>
              <w:t>ча</w:t>
            </w:r>
            <w:proofErr w:type="spellEnd"/>
            <w:r w:rsidRPr="00D04E27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D04E27">
              <w:rPr>
                <w:i/>
                <w:sz w:val="24"/>
                <w:szCs w:val="24"/>
              </w:rPr>
              <w:t>ща</w:t>
            </w:r>
            <w:proofErr w:type="spellEnd"/>
            <w:r w:rsidRPr="00D04E27">
              <w:rPr>
                <w:i/>
                <w:sz w:val="24"/>
                <w:szCs w:val="24"/>
              </w:rPr>
              <w:t xml:space="preserve">, чу, </w:t>
            </w:r>
            <w:proofErr w:type="spellStart"/>
            <w:r w:rsidRPr="00D04E27">
              <w:rPr>
                <w:i/>
                <w:sz w:val="24"/>
                <w:szCs w:val="24"/>
              </w:rPr>
              <w:t>щу</w:t>
            </w:r>
            <w:proofErr w:type="spellEnd"/>
            <w:r w:rsidRPr="00D04E27">
              <w:rPr>
                <w:i/>
                <w:sz w:val="24"/>
                <w:szCs w:val="24"/>
              </w:rPr>
              <w:t>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Выполнять гигиенические правила письма, осуществлять взаимоконтроль и оценку их выполнения.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Писать слова с изученными буквами под диктовку и с комментированием.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sz w:val="24"/>
                <w:szCs w:val="24"/>
              </w:rPr>
            </w:pPr>
            <w:r w:rsidRPr="00D04E27">
              <w:rPr>
                <w:sz w:val="24"/>
                <w:szCs w:val="24"/>
              </w:rPr>
              <w:t xml:space="preserve">Записывать текст из 4—6 предложений по </w:t>
            </w:r>
            <w:proofErr w:type="gramStart"/>
            <w:r w:rsidRPr="00D04E27">
              <w:rPr>
                <w:sz w:val="24"/>
                <w:szCs w:val="24"/>
              </w:rPr>
              <w:t>опорным</w:t>
            </w:r>
            <w:proofErr w:type="gramEnd"/>
            <w:r w:rsidRPr="00D04E27">
              <w:rPr>
                <w:sz w:val="24"/>
                <w:szCs w:val="24"/>
              </w:rPr>
              <w:t xml:space="preserve"> словами.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Списывать без ошибок слова и предложения с печатного и письменного шрифта.</w:t>
            </w:r>
          </w:p>
          <w:p w:rsidR="0049351A" w:rsidRPr="00D04E27" w:rsidRDefault="0049351A" w:rsidP="0049351A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Устанавливать связь слов в предложении, восстанавливать деформированный текст.</w:t>
            </w:r>
          </w:p>
          <w:p w:rsidR="00403184" w:rsidRPr="00B64D77" w:rsidRDefault="0049351A" w:rsidP="0049351A">
            <w:pPr>
              <w:rPr>
                <w:sz w:val="24"/>
                <w:szCs w:val="24"/>
              </w:rPr>
            </w:pPr>
            <w:r w:rsidRPr="00D04E27">
              <w:rPr>
                <w:iCs/>
                <w:sz w:val="24"/>
                <w:szCs w:val="24"/>
              </w:rPr>
              <w:t>Оценивать свою деятельность по шкале самооценки</w:t>
            </w:r>
          </w:p>
        </w:tc>
        <w:tc>
          <w:tcPr>
            <w:tcW w:w="992" w:type="dxa"/>
          </w:tcPr>
          <w:p w:rsidR="00403184" w:rsidRPr="00B64D77" w:rsidRDefault="00D04E27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72 </w:t>
            </w:r>
          </w:p>
        </w:tc>
        <w:tc>
          <w:tcPr>
            <w:tcW w:w="1275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</w:p>
        </w:tc>
      </w:tr>
      <w:tr w:rsidR="00403184" w:rsidTr="00492FEC">
        <w:tc>
          <w:tcPr>
            <w:tcW w:w="568" w:type="dxa"/>
          </w:tcPr>
          <w:p w:rsidR="00403184" w:rsidRPr="00B64D77" w:rsidRDefault="00403184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3</w:t>
            </w:r>
          </w:p>
        </w:tc>
        <w:tc>
          <w:tcPr>
            <w:tcW w:w="2551" w:type="dxa"/>
          </w:tcPr>
          <w:p w:rsidR="00403184" w:rsidRPr="00B64D77" w:rsidRDefault="00403184" w:rsidP="00FC09B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Послебукварный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  <w:r w:rsidR="00FC09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</w:tcPr>
          <w:p w:rsidR="00FC09B9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Собирать, анализировать и оценивать информацию на уроке письма; задавать вопросы по составлению предложения; правильно ставить знаки препинания в конце предложения; составлять простые  и распространенные предложения.</w:t>
            </w:r>
          </w:p>
          <w:p w:rsidR="00FC09B9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Работать с текстом; выделять в речи ключевые слова; определять особенности устной и письменной речи.</w:t>
            </w:r>
          </w:p>
          <w:p w:rsidR="00FC09B9" w:rsidRPr="00FC09B9" w:rsidRDefault="00FC09B9" w:rsidP="00FC09B9">
            <w:pPr>
              <w:tabs>
                <w:tab w:val="left" w:pos="2425"/>
              </w:tabs>
              <w:rPr>
                <w:iCs/>
                <w:sz w:val="24"/>
                <w:szCs w:val="24"/>
              </w:rPr>
            </w:pPr>
            <w:r w:rsidRPr="00D04E27">
              <w:rPr>
                <w:sz w:val="24"/>
                <w:szCs w:val="24"/>
              </w:rPr>
              <w:t xml:space="preserve">Писать грамотно слова с сочетанием </w:t>
            </w:r>
            <w:proofErr w:type="spellStart"/>
            <w:r w:rsidRPr="00D04E27">
              <w:rPr>
                <w:sz w:val="24"/>
                <w:szCs w:val="24"/>
              </w:rPr>
              <w:t>ж</w:t>
            </w:r>
            <w:r w:rsidRPr="00D04E27">
              <w:rPr>
                <w:i/>
                <w:sz w:val="24"/>
                <w:szCs w:val="24"/>
              </w:rPr>
              <w:t>и</w:t>
            </w:r>
            <w:proofErr w:type="spellEnd"/>
            <w:r w:rsidRPr="00D04E27">
              <w:rPr>
                <w:sz w:val="24"/>
                <w:szCs w:val="24"/>
              </w:rPr>
              <w:t xml:space="preserve">, </w:t>
            </w:r>
            <w:proofErr w:type="spellStart"/>
            <w:r w:rsidRPr="00D04E27">
              <w:rPr>
                <w:i/>
                <w:sz w:val="24"/>
                <w:szCs w:val="24"/>
              </w:rPr>
              <w:t>ши</w:t>
            </w:r>
            <w:proofErr w:type="spellEnd"/>
            <w:r w:rsidRPr="00D04E27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D04E27">
              <w:rPr>
                <w:i/>
                <w:sz w:val="24"/>
                <w:szCs w:val="24"/>
              </w:rPr>
              <w:t>ча</w:t>
            </w:r>
            <w:proofErr w:type="spellEnd"/>
            <w:r w:rsidRPr="00D04E27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D04E27">
              <w:rPr>
                <w:i/>
                <w:sz w:val="24"/>
                <w:szCs w:val="24"/>
              </w:rPr>
              <w:t>ща</w:t>
            </w:r>
            <w:proofErr w:type="spellEnd"/>
            <w:r w:rsidRPr="00D04E27">
              <w:rPr>
                <w:i/>
                <w:sz w:val="24"/>
                <w:szCs w:val="24"/>
              </w:rPr>
              <w:t xml:space="preserve">, чу, </w:t>
            </w:r>
            <w:proofErr w:type="spellStart"/>
            <w:r w:rsidRPr="00D04E27">
              <w:rPr>
                <w:i/>
                <w:sz w:val="24"/>
                <w:szCs w:val="24"/>
              </w:rPr>
              <w:t>щу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FC09B9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Распознавать условные обозначения звуков речи; определять качество гласного звука (</w:t>
            </w:r>
            <w:proofErr w:type="gramStart"/>
            <w:r>
              <w:rPr>
                <w:sz w:val="24"/>
                <w:szCs w:val="24"/>
              </w:rPr>
              <w:t>ударный-безударный</w:t>
            </w:r>
            <w:proofErr w:type="gramEnd"/>
            <w:r>
              <w:rPr>
                <w:sz w:val="24"/>
                <w:szCs w:val="24"/>
              </w:rPr>
              <w:t xml:space="preserve">); подбирать однокоренные слова. </w:t>
            </w:r>
          </w:p>
          <w:p w:rsidR="00FC09B9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Различать согласные звуки в словах по их признакам; сравнивать, обобщать, классифицировать, делать выводы.</w:t>
            </w:r>
          </w:p>
          <w:p w:rsidR="00FC09B9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Писать имена собственные с заглавной буквы.</w:t>
            </w:r>
          </w:p>
          <w:p w:rsidR="00FC09B9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Объяснять написание слов; делить слова на слоги.</w:t>
            </w:r>
          </w:p>
          <w:p w:rsidR="00FC09B9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Добывать  информацию из справочных книг; работать со словарем, классифицировать слова.</w:t>
            </w:r>
          </w:p>
          <w:p w:rsidR="00403184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Соотносить печатную и рукописную формы теста.</w:t>
            </w:r>
          </w:p>
          <w:p w:rsidR="00FC09B9" w:rsidRPr="00B64D77" w:rsidRDefault="00FC09B9" w:rsidP="00FC09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Проверять свою деятельность по образцу.</w:t>
            </w:r>
          </w:p>
        </w:tc>
        <w:tc>
          <w:tcPr>
            <w:tcW w:w="992" w:type="dxa"/>
          </w:tcPr>
          <w:p w:rsidR="00403184" w:rsidRPr="00B64D77" w:rsidRDefault="00FC09B9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23</w:t>
            </w:r>
          </w:p>
        </w:tc>
        <w:tc>
          <w:tcPr>
            <w:tcW w:w="1275" w:type="dxa"/>
          </w:tcPr>
          <w:p w:rsidR="00403184" w:rsidRPr="00B64D77" w:rsidRDefault="00FC09B9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</w:p>
        </w:tc>
      </w:tr>
      <w:tr w:rsidR="00FC09B9" w:rsidTr="00492FEC">
        <w:tc>
          <w:tcPr>
            <w:tcW w:w="8648" w:type="dxa"/>
            <w:gridSpan w:val="3"/>
          </w:tcPr>
          <w:p w:rsidR="00FC09B9" w:rsidRPr="00B64D77" w:rsidRDefault="00FC09B9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Итого</w:t>
            </w:r>
          </w:p>
        </w:tc>
        <w:tc>
          <w:tcPr>
            <w:tcW w:w="992" w:type="dxa"/>
          </w:tcPr>
          <w:p w:rsidR="00FC09B9" w:rsidRPr="00B64D77" w:rsidRDefault="00FC09B9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681E63">
              <w:rPr>
                <w:sz w:val="24"/>
                <w:szCs w:val="24"/>
              </w:rPr>
              <w:t>115</w:t>
            </w:r>
          </w:p>
        </w:tc>
        <w:tc>
          <w:tcPr>
            <w:tcW w:w="1275" w:type="dxa"/>
          </w:tcPr>
          <w:p w:rsidR="00FC09B9" w:rsidRPr="00B64D77" w:rsidRDefault="00FC09B9" w:rsidP="00E96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</w:t>
            </w:r>
          </w:p>
        </w:tc>
      </w:tr>
    </w:tbl>
    <w:p w:rsidR="00C548C6" w:rsidRPr="005D72F2" w:rsidRDefault="00214D50" w:rsidP="005D72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</w:t>
      </w:r>
      <w:r w:rsidR="00C548C6" w:rsidRPr="0076517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             </w:t>
      </w:r>
    </w:p>
    <w:p w:rsidR="005D72F2" w:rsidRDefault="00C548C6" w:rsidP="007E34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="00765172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5D72F2" w:rsidRDefault="005D72F2" w:rsidP="007E34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548C6" w:rsidRDefault="00C548C6" w:rsidP="005D72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5172">
        <w:rPr>
          <w:rFonts w:ascii="Times New Roman" w:eastAsia="Calibri" w:hAnsi="Times New Roman" w:cs="Times New Roman"/>
          <w:b/>
          <w:sz w:val="28"/>
          <w:szCs w:val="28"/>
        </w:rPr>
        <w:t xml:space="preserve">Результаты </w:t>
      </w:r>
      <w:r w:rsidR="00B15A4E" w:rsidRPr="00765172">
        <w:rPr>
          <w:rFonts w:ascii="Times New Roman" w:eastAsia="Calibri" w:hAnsi="Times New Roman" w:cs="Times New Roman"/>
          <w:b/>
          <w:sz w:val="28"/>
          <w:szCs w:val="28"/>
        </w:rPr>
        <w:t>освоения курса «Русский язык</w:t>
      </w:r>
      <w:r w:rsidRPr="00765172">
        <w:rPr>
          <w:rFonts w:ascii="Times New Roman" w:eastAsia="Calibri" w:hAnsi="Times New Roman" w:cs="Times New Roman"/>
          <w:b/>
          <w:sz w:val="28"/>
          <w:szCs w:val="28"/>
        </w:rPr>
        <w:t xml:space="preserve"> (письмо)»</w:t>
      </w:r>
    </w:p>
    <w:p w:rsidR="00771335" w:rsidRDefault="00771335" w:rsidP="007E34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1335" w:rsidRDefault="00771335" w:rsidP="00771335">
      <w:pPr>
        <w:pStyle w:val="c21c28"/>
        <w:spacing w:before="0" w:after="0"/>
        <w:jc w:val="both"/>
        <w:rPr>
          <w:rFonts w:ascii="Times New Roman" w:eastAsia="Times New Roman" w:hAnsi="Times New Roman" w:cs="Times New Roman"/>
          <w:szCs w:val="24"/>
        </w:rPr>
      </w:pPr>
      <w:r>
        <w:rPr>
          <w:rStyle w:val="c1c13"/>
          <w:rFonts w:ascii="Times New Roman" w:hAnsi="Times New Roman" w:cs="Times New Roman"/>
          <w:b/>
          <w:i/>
          <w:szCs w:val="24"/>
        </w:rPr>
        <w:t>Личностными</w:t>
      </w:r>
      <w:r>
        <w:rPr>
          <w:rStyle w:val="c1c13"/>
          <w:rFonts w:ascii="Times New Roman" w:hAnsi="Times New Roman" w:cs="Times New Roman"/>
          <w:i/>
          <w:szCs w:val="24"/>
        </w:rPr>
        <w:t xml:space="preserve"> </w:t>
      </w:r>
      <w:r>
        <w:rPr>
          <w:rStyle w:val="c1c13"/>
          <w:rFonts w:ascii="Times New Roman" w:hAnsi="Times New Roman" w:cs="Times New Roman"/>
          <w:szCs w:val="24"/>
        </w:rPr>
        <w:t>результатами</w:t>
      </w:r>
      <w:r>
        <w:rPr>
          <w:rStyle w:val="c1"/>
          <w:rFonts w:ascii="Times New Roman" w:hAnsi="Times New Roman" w:cs="Times New Roman"/>
          <w:szCs w:val="24"/>
        </w:rPr>
        <w:t> изучения предмета являются следующие умения: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осознавать роль языка и речи в жизни людей;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эмоционально «проживать» текст, выражать свои эмоции;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понимать эмоции других людей, сочувствовать, сопереживать;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 xml:space="preserve">– </w:t>
      </w:r>
      <w:proofErr w:type="gramStart"/>
      <w:r>
        <w:rPr>
          <w:rStyle w:val="c1"/>
          <w:rFonts w:ascii="Times New Roman" w:hAnsi="Times New Roman" w:cs="Times New Roman"/>
          <w:szCs w:val="24"/>
        </w:rPr>
        <w:t>высказывать своё отношение</w:t>
      </w:r>
      <w:proofErr w:type="gramEnd"/>
      <w:r>
        <w:rPr>
          <w:rStyle w:val="c1"/>
          <w:rFonts w:ascii="Times New Roman" w:hAnsi="Times New Roman" w:cs="Times New Roman"/>
          <w:szCs w:val="24"/>
        </w:rPr>
        <w:t xml:space="preserve"> к героям прочитанных произведений, к их поступкам.</w:t>
      </w:r>
    </w:p>
    <w:p w:rsidR="00771335" w:rsidRDefault="00771335" w:rsidP="00771335">
      <w:pPr>
        <w:pStyle w:val="c9"/>
        <w:spacing w:before="0" w:after="0"/>
        <w:jc w:val="both"/>
        <w:rPr>
          <w:rStyle w:val="c1"/>
        </w:rPr>
      </w:pPr>
      <w:r>
        <w:rPr>
          <w:rStyle w:val="c1"/>
          <w:rFonts w:ascii="Times New Roman" w:hAnsi="Times New Roman" w:cs="Times New Roman"/>
          <w:szCs w:val="24"/>
        </w:rPr>
        <w:t>Средство достижения этих результатов – тексты литературных произведений из « Азбуки», «Русского языка»</w:t>
      </w:r>
    </w:p>
    <w:p w:rsidR="00771335" w:rsidRDefault="00771335" w:rsidP="00771335">
      <w:pPr>
        <w:pStyle w:val="c9"/>
        <w:spacing w:before="0" w:after="0"/>
        <w:jc w:val="both"/>
      </w:pPr>
    </w:p>
    <w:p w:rsidR="00771335" w:rsidRDefault="00771335" w:rsidP="00771335">
      <w:pPr>
        <w:pStyle w:val="c21c28"/>
        <w:spacing w:before="0" w:after="0"/>
        <w:jc w:val="both"/>
        <w:rPr>
          <w:rFonts w:ascii="Times New Roman" w:hAnsi="Times New Roman" w:cs="Times New Roman"/>
          <w:szCs w:val="24"/>
        </w:rPr>
      </w:pPr>
      <w:proofErr w:type="spellStart"/>
      <w:r>
        <w:rPr>
          <w:rStyle w:val="c1c13"/>
          <w:rFonts w:ascii="Times New Roman" w:hAnsi="Times New Roman" w:cs="Times New Roman"/>
          <w:b/>
          <w:i/>
          <w:szCs w:val="24"/>
        </w:rPr>
        <w:t>Метапредметными</w:t>
      </w:r>
      <w:proofErr w:type="spellEnd"/>
      <w:r>
        <w:rPr>
          <w:rStyle w:val="c1c13"/>
          <w:rFonts w:ascii="Times New Roman" w:hAnsi="Times New Roman" w:cs="Times New Roman"/>
          <w:b/>
          <w:szCs w:val="24"/>
        </w:rPr>
        <w:t xml:space="preserve"> </w:t>
      </w:r>
      <w:r>
        <w:rPr>
          <w:rStyle w:val="c1c13"/>
          <w:rFonts w:ascii="Times New Roman" w:hAnsi="Times New Roman" w:cs="Times New Roman"/>
          <w:szCs w:val="24"/>
        </w:rPr>
        <w:t>результатами</w:t>
      </w:r>
      <w:r>
        <w:rPr>
          <w:rStyle w:val="c1"/>
          <w:rFonts w:ascii="Times New Roman" w:hAnsi="Times New Roman" w:cs="Times New Roman"/>
          <w:szCs w:val="24"/>
        </w:rPr>
        <w:t> изучения курса является формирование универсальных учебных действий (УУД).</w:t>
      </w:r>
    </w:p>
    <w:p w:rsidR="00771335" w:rsidRDefault="00771335" w:rsidP="00771335">
      <w:pPr>
        <w:pStyle w:val="c21c28"/>
        <w:spacing w:before="0" w:after="0"/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Style w:val="c1"/>
          <w:rFonts w:ascii="Times New Roman" w:hAnsi="Times New Roman" w:cs="Times New Roman"/>
          <w:szCs w:val="24"/>
          <w:u w:val="single"/>
        </w:rPr>
        <w:t>Регулятивные УУД: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определять и формулировать цель деятельности на уроке с помощью учителя;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проговаривать последовательность действий на уроке;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учиться высказывать своё предположение (версию) на основе работы с материалом учебника;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учиться работать по предложенному учителем плану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 xml:space="preserve">Средством формирования </w:t>
      </w:r>
      <w:proofErr w:type="gramStart"/>
      <w:r>
        <w:rPr>
          <w:rStyle w:val="c1"/>
          <w:rFonts w:ascii="Times New Roman" w:hAnsi="Times New Roman" w:cs="Times New Roman"/>
          <w:szCs w:val="24"/>
        </w:rPr>
        <w:t>регулятивных</w:t>
      </w:r>
      <w:proofErr w:type="gramEnd"/>
      <w:r>
        <w:rPr>
          <w:rStyle w:val="c1"/>
          <w:rFonts w:ascii="Times New Roman" w:hAnsi="Times New Roman" w:cs="Times New Roman"/>
          <w:szCs w:val="24"/>
        </w:rPr>
        <w:t xml:space="preserve"> УУД служит проблемно-диалогическая технология.</w:t>
      </w:r>
    </w:p>
    <w:p w:rsidR="00771335" w:rsidRDefault="00771335" w:rsidP="00771335">
      <w:pPr>
        <w:pStyle w:val="c21c28"/>
        <w:spacing w:before="0" w:after="0"/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Style w:val="c1"/>
          <w:rFonts w:ascii="Times New Roman" w:hAnsi="Times New Roman" w:cs="Times New Roman"/>
          <w:szCs w:val="24"/>
          <w:u w:val="single"/>
        </w:rPr>
        <w:t>Познавательные УУД: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ориентироваться в учебнике (на развороте, в оглавлении, в условных обозначениях);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находить ответы на вопросы в тексте, иллюстрациях;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делать выводы в результате совместной работы класса и учителя;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преобразовывать информацию из одной формы в другую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Средством формирования познавательных УУД служат тексты учебников и их методический аппарат, обеспечивающие формирование функциональной грамотности (первичных навыков работы с информацией).</w:t>
      </w:r>
    </w:p>
    <w:p w:rsidR="00771335" w:rsidRDefault="00771335" w:rsidP="00771335">
      <w:pPr>
        <w:pStyle w:val="c21c28"/>
        <w:spacing w:before="0" w:after="0"/>
        <w:jc w:val="both"/>
        <w:rPr>
          <w:rFonts w:ascii="Times New Roman" w:hAnsi="Times New Roman" w:cs="Times New Roman"/>
          <w:szCs w:val="24"/>
          <w:u w:val="single"/>
        </w:rPr>
      </w:pPr>
      <w:r>
        <w:rPr>
          <w:rStyle w:val="c1"/>
          <w:rFonts w:ascii="Times New Roman" w:hAnsi="Times New Roman" w:cs="Times New Roman"/>
          <w:szCs w:val="24"/>
          <w:u w:val="single"/>
        </w:rPr>
        <w:t>Коммуникативные УУД: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оформлять свои мысли в устной и письменной форме (на уровне предложения или небольшого текста);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слушать и понимать речь других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lastRenderedPageBreak/>
        <w:t>– умение выбирать адекватные языковые средства для успешного решения коммуникативных задач (диалог, устные монологические высказывания) с учетом особенностей разных видов речи и ситуаций общения; стремление к более точному выражению собственного мнения и позиции; умение задавать вопросы.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- договариваться с одноклассниками совместно с учителем о правилах поведения и общения и следовать им;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– учиться работать в паре, группе; выполнять различные роли (лидера, исполнителя).</w:t>
      </w:r>
    </w:p>
    <w:p w:rsidR="00771335" w:rsidRDefault="00771335" w:rsidP="00771335">
      <w:pPr>
        <w:pStyle w:val="c9"/>
        <w:spacing w:before="0" w:after="0"/>
        <w:jc w:val="both"/>
        <w:rPr>
          <w:rStyle w:val="c1"/>
        </w:rPr>
      </w:pPr>
      <w:r>
        <w:rPr>
          <w:rStyle w:val="c1"/>
          <w:rFonts w:ascii="Times New Roman" w:hAnsi="Times New Roman" w:cs="Times New Roman"/>
          <w:szCs w:val="24"/>
        </w:rPr>
        <w:t>Средством формирования коммуникативных УУД служит организация работы в парах и малых группах.</w:t>
      </w:r>
    </w:p>
    <w:p w:rsidR="00771335" w:rsidRDefault="00771335" w:rsidP="00771335">
      <w:pPr>
        <w:pStyle w:val="c9"/>
        <w:spacing w:before="0" w:after="0"/>
        <w:jc w:val="both"/>
      </w:pP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c13"/>
          <w:rFonts w:ascii="Times New Roman" w:hAnsi="Times New Roman" w:cs="Times New Roman"/>
          <w:b/>
          <w:i/>
          <w:szCs w:val="24"/>
        </w:rPr>
        <w:t>Предметными</w:t>
      </w:r>
      <w:r>
        <w:rPr>
          <w:rStyle w:val="c1c13"/>
          <w:rFonts w:ascii="Times New Roman" w:hAnsi="Times New Roman" w:cs="Times New Roman"/>
          <w:b/>
          <w:szCs w:val="24"/>
        </w:rPr>
        <w:t xml:space="preserve"> </w:t>
      </w:r>
      <w:r>
        <w:rPr>
          <w:rStyle w:val="c1c13"/>
          <w:rFonts w:ascii="Times New Roman" w:hAnsi="Times New Roman" w:cs="Times New Roman"/>
          <w:szCs w:val="24"/>
        </w:rPr>
        <w:t>результатами</w:t>
      </w:r>
      <w:r>
        <w:rPr>
          <w:rStyle w:val="c1"/>
          <w:rFonts w:ascii="Times New Roman" w:hAnsi="Times New Roman" w:cs="Times New Roman"/>
          <w:szCs w:val="24"/>
        </w:rPr>
        <w:t xml:space="preserve"> изучения курса является </w:t>
      </w:r>
      <w:proofErr w:type="spellStart"/>
      <w:r>
        <w:rPr>
          <w:rStyle w:val="c1"/>
          <w:rFonts w:ascii="Times New Roman" w:hAnsi="Times New Roman" w:cs="Times New Roman"/>
          <w:szCs w:val="24"/>
        </w:rPr>
        <w:t>сформированность</w:t>
      </w:r>
      <w:proofErr w:type="spellEnd"/>
      <w:r>
        <w:rPr>
          <w:rStyle w:val="c1"/>
          <w:rFonts w:ascii="Times New Roman" w:hAnsi="Times New Roman" w:cs="Times New Roman"/>
          <w:szCs w:val="24"/>
        </w:rPr>
        <w:t xml:space="preserve"> следующих умений: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 – отличать текст от набора предложений, записанных как текст;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 – осмысленно, правильно читать целыми словами;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 – составлять устный рассказ по картинке;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 xml:space="preserve">  </w:t>
      </w:r>
      <w:proofErr w:type="gramStart"/>
      <w:r>
        <w:rPr>
          <w:rStyle w:val="c1"/>
          <w:rFonts w:ascii="Times New Roman" w:hAnsi="Times New Roman" w:cs="Times New Roman"/>
          <w:szCs w:val="24"/>
        </w:rPr>
        <w:t>– называть звуки, из которых состоит слово (гласные – ударный, безударные; согласные – звонкие, глухие, парные и непарные, твёрдые, мягкие, парные и непарные); не смешивать понятия «звук» и «буква»; делить слово на слоги, ставить ударение;</w:t>
      </w:r>
      <w:proofErr w:type="gramEnd"/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  – определять роль гласных букв, стоящих после букв, обозначающих согласные звуки, парные по мягкости (обозначение гласного звука и указание на твёрдость или мягкость согласного звука);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 – обозначать мягкость согласных звуков на письме;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 – определять количество букв и звуков в слове;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 – писать большую букву в начале предложения, в именах и фамилиях;</w:t>
      </w:r>
    </w:p>
    <w:p w:rsid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>  – ставить пунктуационные знаки конца предложения;</w:t>
      </w:r>
    </w:p>
    <w:p w:rsidR="00B978D7" w:rsidRDefault="007022A1" w:rsidP="007022A1">
      <w:pPr>
        <w:pStyle w:val="c9"/>
        <w:spacing w:before="0" w:after="0"/>
        <w:rPr>
          <w:rStyle w:val="c1"/>
          <w:rFonts w:ascii="Times New Roman" w:hAnsi="Times New Roman" w:cs="Times New Roman"/>
          <w:szCs w:val="24"/>
        </w:rPr>
      </w:pPr>
      <w:r>
        <w:rPr>
          <w:rStyle w:val="c1"/>
          <w:rFonts w:ascii="Times New Roman" w:hAnsi="Times New Roman" w:cs="Times New Roman"/>
          <w:szCs w:val="24"/>
        </w:rPr>
        <w:t xml:space="preserve">  – </w:t>
      </w:r>
      <w:r w:rsidR="00771335">
        <w:rPr>
          <w:rStyle w:val="c1"/>
          <w:rFonts w:ascii="Times New Roman" w:hAnsi="Times New Roman" w:cs="Times New Roman"/>
          <w:szCs w:val="24"/>
        </w:rPr>
        <w:t>списывать с печатного образца и писать под диктовку слова и небольшие предложения, используя правильные начертания букв, соединения.</w:t>
      </w:r>
    </w:p>
    <w:p w:rsidR="00771335" w:rsidRPr="00771335" w:rsidRDefault="00771335" w:rsidP="00771335">
      <w:pPr>
        <w:pStyle w:val="c9"/>
        <w:spacing w:before="0" w:after="0"/>
        <w:jc w:val="both"/>
        <w:rPr>
          <w:rFonts w:ascii="Times New Roman" w:hAnsi="Times New Roman" w:cs="Times New Roman"/>
          <w:szCs w:val="24"/>
        </w:rPr>
      </w:pPr>
    </w:p>
    <w:p w:rsidR="00B978D7" w:rsidRPr="00765172" w:rsidRDefault="00B978D7" w:rsidP="00492F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5172">
        <w:rPr>
          <w:rFonts w:ascii="Times New Roman" w:eastAsia="Calibri" w:hAnsi="Times New Roman" w:cs="Times New Roman"/>
          <w:b/>
          <w:sz w:val="28"/>
          <w:szCs w:val="28"/>
        </w:rPr>
        <w:t>Планируемые  результаты освоения учебной программы по предмету</w:t>
      </w:r>
    </w:p>
    <w:p w:rsidR="00B978D7" w:rsidRPr="00765172" w:rsidRDefault="00B978D7" w:rsidP="007E347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48C6" w:rsidRPr="00A67D2B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67D2B">
        <w:rPr>
          <w:rFonts w:ascii="Times New Roman" w:eastAsia="Calibri" w:hAnsi="Times New Roman" w:cs="Times New Roman"/>
          <w:b/>
          <w:sz w:val="24"/>
          <w:szCs w:val="24"/>
        </w:rPr>
        <w:t>Добукварный</w:t>
      </w:r>
      <w:proofErr w:type="spellEnd"/>
      <w:r w:rsidRPr="00A67D2B">
        <w:rPr>
          <w:rFonts w:ascii="Times New Roman" w:eastAsia="Calibri" w:hAnsi="Times New Roman" w:cs="Times New Roman"/>
          <w:b/>
          <w:sz w:val="24"/>
          <w:szCs w:val="24"/>
        </w:rPr>
        <w:t xml:space="preserve"> период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Обучающийся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>научится: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отличать устную и письменную речь, отличать буквы и звуки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</w:t>
      </w:r>
      <w:r w:rsidR="007713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5172">
        <w:rPr>
          <w:rFonts w:ascii="Times New Roman" w:eastAsia="Calibri" w:hAnsi="Times New Roman" w:cs="Times New Roman"/>
          <w:sz w:val="24"/>
          <w:szCs w:val="24"/>
        </w:rPr>
        <w:t>выделять из короткого текста предложения, оформлять предложение в устной речи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выделять слова из предложения, соотносить их с моделью слова;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разделять слово на слоги с использованием графических схем;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делить слова на слог; определять ударный слог в слове; 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определять главную мысль предложения;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отличать гласные звуки от согласных, отличать буквы от звуков; 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65172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познакомится </w:t>
      </w:r>
      <w:r w:rsidRPr="00765172">
        <w:rPr>
          <w:rFonts w:ascii="Times New Roman" w:eastAsia="Calibri" w:hAnsi="Times New Roman" w:cs="Times New Roman"/>
          <w:sz w:val="24"/>
          <w:szCs w:val="24"/>
        </w:rPr>
        <w:t>с правилами посадки при письме, научится обводить образцы и писать самостоятельно элементы букв, научится безотрывному письму элементов букв, писать буквы и соединения с ними. Будет сформирован навык безотрывного письма с наклоном.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65172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получит возможность научиться</w:t>
      </w: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в совместной деятельности с учителем: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- осознавать образные представления о предложении; о слове как единице речи, его названную функцию; о слоге как о части слова, его названную функцию;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выделять слоги в словах в процессе слогового анализа слова;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определять позицию (ударную и безударную) слога в слове; определять логическое ударение, различать интонационную окраску предложения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артикулировать звуки в соответствии с особенностями их произнесения, осознавать образное представление о звуке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понимать смысловое значение интонации;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обозначать гласные звуки буквами;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рассматривать гласные </w:t>
      </w:r>
      <w:r w:rsidRPr="00771335">
        <w:rPr>
          <w:rFonts w:ascii="Times New Roman" w:eastAsia="Calibri" w:hAnsi="Times New Roman" w:cs="Times New Roman"/>
          <w:i/>
          <w:sz w:val="24"/>
          <w:szCs w:val="24"/>
        </w:rPr>
        <w:t>а, о, у, и</w:t>
      </w: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 как букву, слог слово;</w:t>
      </w:r>
    </w:p>
    <w:p w:rsidR="00C548C6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наблюдать за позиционным изменением согласных звуков.</w:t>
      </w:r>
    </w:p>
    <w:p w:rsidR="00BC0773" w:rsidRPr="00765172" w:rsidRDefault="00BC0773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5A4E" w:rsidRPr="00A67D2B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67D2B">
        <w:rPr>
          <w:rFonts w:ascii="Times New Roman" w:eastAsia="Calibri" w:hAnsi="Times New Roman" w:cs="Times New Roman"/>
          <w:b/>
          <w:sz w:val="24"/>
          <w:szCs w:val="24"/>
        </w:rPr>
        <w:t>Букварный период (основной).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Обучающийся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>научится: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давать характеристику согласным звукам,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узнавать буквы, обозначающие гласные и согласные звуки,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читать </w:t>
      </w:r>
      <w:r w:rsidR="00771335">
        <w:rPr>
          <w:rFonts w:ascii="Times New Roman" w:eastAsia="Calibri" w:hAnsi="Times New Roman" w:cs="Times New Roman"/>
          <w:sz w:val="24"/>
          <w:szCs w:val="24"/>
        </w:rPr>
        <w:t xml:space="preserve">и писать </w:t>
      </w: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слова с изученными буквами,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узнавать графический образ букв выделять звуки из слов,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группировать, систематизировать буквы по обозначению ими разных звуков и по начертанию;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обозначать йотированные звуки вначале слова и  после гласной буквы буквами Е, Ё, </w:t>
      </w:r>
      <w:proofErr w:type="gramStart"/>
      <w:r w:rsidRPr="00765172">
        <w:rPr>
          <w:rFonts w:ascii="Times New Roman" w:eastAsia="Calibri" w:hAnsi="Times New Roman" w:cs="Times New Roman"/>
          <w:sz w:val="24"/>
          <w:szCs w:val="24"/>
        </w:rPr>
        <w:t>Ю</w:t>
      </w:r>
      <w:proofErr w:type="gramEnd"/>
      <w:r w:rsidRPr="00765172">
        <w:rPr>
          <w:rFonts w:ascii="Times New Roman" w:eastAsia="Calibri" w:hAnsi="Times New Roman" w:cs="Times New Roman"/>
          <w:sz w:val="24"/>
          <w:szCs w:val="24"/>
        </w:rPr>
        <w:t>, Я;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называть буквы в алфавитном порядке, правильно называть буквы.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65172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7651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получит возможность научиться: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распространять основу предложения, сокращать предложения до основы;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правильно выражать свои мысли в речи, наблюдать за ролью формоизменения для точности высказывания мысли и связи слов;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наблюдать за расхождением написания и произношения безударных гласных; </w:t>
      </w:r>
    </w:p>
    <w:p w:rsidR="00B15A4E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объяснять значение многозначных слов, </w:t>
      </w:r>
    </w:p>
    <w:p w:rsidR="00BC0773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отгадывать буквенные ребусы;</w:t>
      </w:r>
    </w:p>
    <w:p w:rsidR="00AF0DA2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</w:t>
      </w:r>
      <w:r w:rsidR="00BC0773" w:rsidRPr="007651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правильно употреблять заглавную букву при написании имен собственных; </w:t>
      </w:r>
    </w:p>
    <w:p w:rsidR="00AF0DA2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придумывать заголовок к тексту, ставить вопросы;</w:t>
      </w:r>
    </w:p>
    <w:p w:rsidR="00AF0DA2" w:rsidRPr="00765172" w:rsidRDefault="00C548C6" w:rsidP="007E3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различать значения многозначных слов</w:t>
      </w:r>
    </w:p>
    <w:p w:rsidR="00B978D7" w:rsidRDefault="00C548C6" w:rsidP="00B9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65172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познакомится</w:t>
      </w:r>
      <w:r w:rsidRPr="007651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с начертанием букв, научится их воспроизводить на письме, научится писать слоги, слова, короткие предложения с соблюдением наклона, высоты и пропорций букв. Будет продолжено сформирование навыка безотрывного письма с наклоном.</w:t>
      </w:r>
    </w:p>
    <w:p w:rsidR="00765172" w:rsidRPr="00765172" w:rsidRDefault="00765172" w:rsidP="00B978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2B" w:rsidRDefault="00C548C6" w:rsidP="00A67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765172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Послебукварный</w:t>
      </w:r>
      <w:proofErr w:type="spellEnd"/>
      <w:r w:rsidRPr="0076517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период</w:t>
      </w:r>
      <w:r w:rsidR="008033E9" w:rsidRPr="00765172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A67D2B" w:rsidRDefault="00C548C6" w:rsidP="00A67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Обучающийся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>научится:</w:t>
      </w:r>
    </w:p>
    <w:p w:rsidR="00A67D2B" w:rsidRDefault="00C548C6" w:rsidP="00A67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>- правильно строить ответы на поставленные вопросы;</w:t>
      </w:r>
    </w:p>
    <w:p w:rsidR="00A67D2B" w:rsidRDefault="00C548C6" w:rsidP="00A67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- ставить вопросы по содержанию </w:t>
      </w:r>
      <w:proofErr w:type="gramStart"/>
      <w:r w:rsidRPr="00765172">
        <w:rPr>
          <w:rFonts w:ascii="Times New Roman" w:eastAsia="Calibri" w:hAnsi="Times New Roman" w:cs="Times New Roman"/>
          <w:sz w:val="24"/>
          <w:szCs w:val="24"/>
        </w:rPr>
        <w:t>прочитанного</w:t>
      </w:r>
      <w:proofErr w:type="gramEnd"/>
      <w:r w:rsidRPr="0076517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477D9" w:rsidRDefault="00C548C6" w:rsidP="00A67D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765172">
        <w:rPr>
          <w:rFonts w:ascii="Times New Roman" w:eastAsia="Calibri" w:hAnsi="Times New Roman" w:cs="Times New Roman"/>
          <w:sz w:val="24"/>
          <w:szCs w:val="24"/>
        </w:rPr>
        <w:t>Обучающийся</w:t>
      </w:r>
      <w:proofErr w:type="gramEnd"/>
      <w:r w:rsidRPr="00765172">
        <w:rPr>
          <w:rFonts w:ascii="Times New Roman" w:eastAsia="Calibri" w:hAnsi="Times New Roman" w:cs="Times New Roman"/>
          <w:sz w:val="24"/>
          <w:szCs w:val="24"/>
        </w:rPr>
        <w:t xml:space="preserve"> в совместной деятельности с учителем </w:t>
      </w:r>
      <w:r w:rsidRPr="00765172">
        <w:rPr>
          <w:rFonts w:ascii="Times New Roman" w:eastAsia="Calibri" w:hAnsi="Times New Roman" w:cs="Times New Roman"/>
          <w:i/>
          <w:sz w:val="24"/>
          <w:szCs w:val="24"/>
          <w:u w:val="single"/>
        </w:rPr>
        <w:t>получит возможность научиться:</w:t>
      </w:r>
      <w:r w:rsidRPr="0076517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D72F2" w:rsidRPr="005D72F2" w:rsidRDefault="005D72F2" w:rsidP="005D72F2">
      <w:pPr>
        <w:keepNext/>
        <w:autoSpaceDE w:val="0"/>
        <w:autoSpaceDN w:val="0"/>
        <w:adjustRightInd w:val="0"/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2F2">
        <w:rPr>
          <w:rFonts w:ascii="Times New Roman" w:eastAsia="Calibri" w:hAnsi="Times New Roman" w:cs="Times New Roman"/>
          <w:sz w:val="24"/>
          <w:szCs w:val="24"/>
        </w:rPr>
        <w:t>- создавать небольшой устный текст на заданную тему.</w:t>
      </w:r>
    </w:p>
    <w:p w:rsidR="005D72F2" w:rsidRPr="005D72F2" w:rsidRDefault="005D72F2" w:rsidP="005D72F2">
      <w:pPr>
        <w:keepNext/>
        <w:autoSpaceDE w:val="0"/>
        <w:autoSpaceDN w:val="0"/>
        <w:adjustRightInd w:val="0"/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2F2">
        <w:rPr>
          <w:rFonts w:ascii="Times New Roman" w:eastAsia="Calibri" w:hAnsi="Times New Roman" w:cs="Times New Roman"/>
          <w:sz w:val="24"/>
          <w:szCs w:val="24"/>
        </w:rPr>
        <w:t xml:space="preserve">- вырабатывать навыки грамотного письма. </w:t>
      </w:r>
    </w:p>
    <w:p w:rsidR="005D72F2" w:rsidRPr="005D72F2" w:rsidRDefault="005D72F2" w:rsidP="005D72F2">
      <w:pPr>
        <w:keepNext/>
        <w:autoSpaceDE w:val="0"/>
        <w:autoSpaceDN w:val="0"/>
        <w:adjustRightInd w:val="0"/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2F2">
        <w:rPr>
          <w:rFonts w:ascii="Times New Roman" w:eastAsia="Calibri" w:hAnsi="Times New Roman" w:cs="Times New Roman"/>
          <w:sz w:val="24"/>
          <w:szCs w:val="24"/>
        </w:rPr>
        <w:t>- формировать умение записывать предложение, находить в нем основу.</w:t>
      </w:r>
    </w:p>
    <w:p w:rsidR="005D72F2" w:rsidRPr="005D72F2" w:rsidRDefault="005D72F2" w:rsidP="005D72F2">
      <w:pPr>
        <w:keepNext/>
        <w:autoSpaceDE w:val="0"/>
        <w:autoSpaceDN w:val="0"/>
        <w:adjustRightInd w:val="0"/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2F2">
        <w:rPr>
          <w:rFonts w:ascii="Times New Roman" w:eastAsia="Calibri" w:hAnsi="Times New Roman" w:cs="Times New Roman"/>
          <w:sz w:val="24"/>
          <w:szCs w:val="24"/>
        </w:rPr>
        <w:t>- проверить умение записывать предложение, ставить знаки препинания.</w:t>
      </w:r>
    </w:p>
    <w:p w:rsidR="005D72F2" w:rsidRPr="005D72F2" w:rsidRDefault="005D72F2" w:rsidP="005D72F2">
      <w:pPr>
        <w:keepNext/>
        <w:autoSpaceDE w:val="0"/>
        <w:autoSpaceDN w:val="0"/>
        <w:adjustRightInd w:val="0"/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2F2">
        <w:rPr>
          <w:rFonts w:ascii="Times New Roman" w:eastAsia="Calibri" w:hAnsi="Times New Roman" w:cs="Times New Roman"/>
          <w:sz w:val="24"/>
          <w:szCs w:val="24"/>
        </w:rPr>
        <w:t xml:space="preserve">- формировать навыки правописания гласных в </w:t>
      </w:r>
      <w:proofErr w:type="gramStart"/>
      <w:r w:rsidRPr="005D72F2">
        <w:rPr>
          <w:rFonts w:ascii="Times New Roman" w:eastAsia="Calibri" w:hAnsi="Times New Roman" w:cs="Times New Roman"/>
          <w:sz w:val="24"/>
          <w:szCs w:val="24"/>
        </w:rPr>
        <w:t>корне слова</w:t>
      </w:r>
      <w:proofErr w:type="gramEnd"/>
      <w:r w:rsidRPr="005D72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72F2" w:rsidRPr="005D72F2" w:rsidRDefault="005D72F2" w:rsidP="005D72F2">
      <w:pPr>
        <w:keepNext/>
        <w:autoSpaceDE w:val="0"/>
        <w:autoSpaceDN w:val="0"/>
        <w:adjustRightInd w:val="0"/>
        <w:spacing w:after="0" w:line="240" w:lineRule="auto"/>
        <w:ind w:left="-20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72F2">
        <w:rPr>
          <w:rFonts w:ascii="Times New Roman" w:eastAsia="Calibri" w:hAnsi="Times New Roman" w:cs="Times New Roman"/>
          <w:sz w:val="24"/>
          <w:szCs w:val="24"/>
        </w:rPr>
        <w:t xml:space="preserve">- формировать навыки правописания звонких и глухих согласных в </w:t>
      </w:r>
      <w:proofErr w:type="gramStart"/>
      <w:r w:rsidRPr="005D72F2">
        <w:rPr>
          <w:rFonts w:ascii="Times New Roman" w:eastAsia="Calibri" w:hAnsi="Times New Roman" w:cs="Times New Roman"/>
          <w:sz w:val="24"/>
          <w:szCs w:val="24"/>
        </w:rPr>
        <w:t>корне слова</w:t>
      </w:r>
      <w:proofErr w:type="gramEnd"/>
    </w:p>
    <w:p w:rsidR="005D72F2" w:rsidRDefault="005D72F2" w:rsidP="005D72F2">
      <w:pPr>
        <w:autoSpaceDE w:val="0"/>
        <w:autoSpaceDN w:val="0"/>
        <w:adjustRightInd w:val="0"/>
        <w:jc w:val="both"/>
      </w:pPr>
    </w:p>
    <w:p w:rsidR="005D72F2" w:rsidRDefault="005D72F2" w:rsidP="00E441F0">
      <w:pPr>
        <w:autoSpaceDE w:val="0"/>
        <w:autoSpaceDN w:val="0"/>
        <w:adjustRightInd w:val="0"/>
        <w:ind w:firstLine="709"/>
        <w:jc w:val="both"/>
      </w:pP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41F0">
        <w:rPr>
          <w:rFonts w:ascii="Times New Roman" w:hAnsi="Times New Roman" w:cs="Times New Roman"/>
          <w:b/>
          <w:sz w:val="24"/>
          <w:szCs w:val="24"/>
        </w:rPr>
        <w:t>Рабочая программа по русскому языку  для 1 класса</w:t>
      </w:r>
      <w:r w:rsidRPr="00E441F0">
        <w:rPr>
          <w:rFonts w:ascii="Times New Roman" w:hAnsi="Times New Roman" w:cs="Times New Roman"/>
          <w:sz w:val="24"/>
          <w:szCs w:val="24"/>
        </w:rPr>
        <w:t xml:space="preserve">  разработана на основе Феде</w:t>
      </w:r>
      <w:r w:rsidRPr="00E441F0">
        <w:rPr>
          <w:rFonts w:ascii="Times New Roman" w:hAnsi="Times New Roman" w:cs="Times New Roman"/>
          <w:sz w:val="24"/>
          <w:szCs w:val="24"/>
        </w:rPr>
        <w:softHyphen/>
        <w:t>рального государственного образовательно</w:t>
      </w:r>
      <w:r w:rsidRPr="00E441F0">
        <w:rPr>
          <w:rFonts w:ascii="Times New Roman" w:hAnsi="Times New Roman" w:cs="Times New Roman"/>
          <w:sz w:val="24"/>
          <w:szCs w:val="24"/>
        </w:rPr>
        <w:softHyphen/>
        <w:t>го стандарта начального общего образова</w:t>
      </w:r>
      <w:r w:rsidRPr="00E441F0">
        <w:rPr>
          <w:rFonts w:ascii="Times New Roman" w:hAnsi="Times New Roman" w:cs="Times New Roman"/>
          <w:sz w:val="24"/>
          <w:szCs w:val="24"/>
        </w:rPr>
        <w:softHyphen/>
        <w:t>ния, концепции духовно-нравственного раз</w:t>
      </w:r>
      <w:r w:rsidRPr="00E441F0">
        <w:rPr>
          <w:rFonts w:ascii="Times New Roman" w:hAnsi="Times New Roman" w:cs="Times New Roman"/>
          <w:sz w:val="24"/>
          <w:szCs w:val="24"/>
        </w:rPr>
        <w:softHyphen/>
        <w:t>вития и воспитания личности гражданина России, планируемых результатов начально</w:t>
      </w:r>
      <w:r w:rsidRPr="00E441F0">
        <w:rPr>
          <w:rFonts w:ascii="Times New Roman" w:hAnsi="Times New Roman" w:cs="Times New Roman"/>
          <w:sz w:val="24"/>
          <w:szCs w:val="24"/>
        </w:rPr>
        <w:softHyphen/>
        <w:t xml:space="preserve">го общего образования, а также авторской программы </w:t>
      </w:r>
      <w:r w:rsidRPr="00E441F0">
        <w:rPr>
          <w:rFonts w:ascii="Times New Roman" w:hAnsi="Times New Roman" w:cs="Times New Roman"/>
          <w:i/>
          <w:iCs/>
          <w:sz w:val="24"/>
          <w:szCs w:val="24"/>
        </w:rPr>
        <w:t xml:space="preserve">Поляковой  А.В,  </w:t>
      </w:r>
      <w:r w:rsidRPr="00E441F0">
        <w:rPr>
          <w:rFonts w:ascii="Times New Roman" w:hAnsi="Times New Roman" w:cs="Times New Roman"/>
          <w:sz w:val="24"/>
          <w:szCs w:val="24"/>
        </w:rPr>
        <w:t>которая обеспечена учебником (</w:t>
      </w:r>
      <w:r w:rsidRPr="00E441F0">
        <w:rPr>
          <w:rFonts w:ascii="Times New Roman" w:hAnsi="Times New Roman" w:cs="Times New Roman"/>
          <w:i/>
          <w:iCs/>
          <w:sz w:val="24"/>
          <w:szCs w:val="24"/>
        </w:rPr>
        <w:t xml:space="preserve">Полякова А.В. </w:t>
      </w:r>
      <w:r w:rsidRPr="00E441F0">
        <w:rPr>
          <w:rFonts w:ascii="Times New Roman" w:hAnsi="Times New Roman" w:cs="Times New Roman"/>
          <w:sz w:val="24"/>
          <w:szCs w:val="24"/>
        </w:rPr>
        <w:t>Русский язык: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 xml:space="preserve"> Учебник для 1 класса: Москва: 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Издательство «Просвещение» 2014г)</w:t>
      </w:r>
      <w:proofErr w:type="gramEnd"/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  Предмет «Русский язык» занимает особое место среди предметов, входящих в учебный план начальной школы. Русский язык является государственным языком Российской Федерации, родным языком русского народа, средством межнационального общения, и его изучение способствует формированию у младших школьников представлений о языке как основном средстве человеческого общения, явлении национальной культуры и основе национального самосознания.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 Специфика предмета «Русский язык» заключается в его тесной взаимосвязи со всеми учебными предметами, особенно с литературным чтением. Успехи в изучении данного предмета </w:t>
      </w:r>
      <w:r w:rsidRPr="00E441F0">
        <w:rPr>
          <w:rFonts w:ascii="Times New Roman" w:hAnsi="Times New Roman" w:cs="Times New Roman"/>
          <w:sz w:val="24"/>
          <w:szCs w:val="24"/>
        </w:rPr>
        <w:lastRenderedPageBreak/>
        <w:t>во многом определяют результаты освоения других школьных дисциплин. Русский язык является для учащихся основой всего процесса обучения, средством развития мышления, воображения, интеллектуальных и творческих способностей, основным каналом социализации личности. В системе предметов начальной общеобразовательной школы предмет «Русский язык» реализует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41F0">
        <w:rPr>
          <w:rFonts w:ascii="Times New Roman" w:hAnsi="Times New Roman" w:cs="Times New Roman"/>
          <w:sz w:val="24"/>
          <w:szCs w:val="24"/>
        </w:rPr>
        <w:t>две основные</w:t>
      </w:r>
      <w:r w:rsidRPr="00E441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41F0"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Pr="00E441F0">
        <w:rPr>
          <w:rFonts w:ascii="Times New Roman" w:hAnsi="Times New Roman" w:cs="Times New Roman"/>
          <w:b/>
          <w:sz w:val="24"/>
          <w:szCs w:val="24"/>
        </w:rPr>
        <w:t>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_ 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познавательную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 xml:space="preserve"> _ ознакомление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социокультурную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_ формирование коммуникативной компетенции учащихся;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Для достижения поставленных целей необходимо решать следующие практические </w:t>
      </w:r>
      <w:r w:rsidRPr="00E441F0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Pr="00E441F0">
        <w:rPr>
          <w:rFonts w:ascii="Times New Roman" w:hAnsi="Times New Roman" w:cs="Times New Roman"/>
          <w:sz w:val="24"/>
          <w:szCs w:val="24"/>
        </w:rPr>
        <w:t>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развивать речь, мышление, воображение школьников, умение выбирать средства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языка в соответствии с целями, задачами и условиями общения;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обеспечивать освоение учащимися первоначальных знаний о лексике, фонетике, грамматике русского языка;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обеспечивать овладение обучающимися умениями правильно писать и читать,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участвовать в диалоге, составлять несложные монологические высказывания (в том числе рассуждения) и письменные текст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 xml:space="preserve"> описания и тексты-повествования небольшого объема;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воспитывать у учеников позитивное эмоционально-ценностное отношение к русскому языку, пробуждать познавательный интерес к языку, стремление совершенствовать свою речь.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 Изучение русского языка в начальной школе представляет собой первый этап системы лингвистического образования и речевого развития учащихся, который начинается с вводного интегрированного курса обучения грамоте. На уроках обучения грамоте учащиеся получают первичные сведения о речи, языке и литературе, расширяют свой кругозор, активно используют в различных учебных ситуациях внутреннюю и внешнюю речь (устную и письменную). Дети овладевают начертанием букв русского алфавита, учатся правильному соединению их друг с другом, упражняются в письме буквосочетаний в слогах, словах, предложениях. В период обучения грамоте наряду с формированием основ элементарного графического навыка и навыка чтения у первоклассников совершенствуется фонематический слух, обогащается и активизируется словарь, развивается интеллектуальная и познавательная активность, осуществляется грамматико-орфографическая пропедевтика.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После обучения грамоте начинается раздельное изучение литературного чтения и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русского языка. Ниже представлена программа систематического курса русского языка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 xml:space="preserve">, разработанная на основе дидактических принципов системы развивающего обучения Л.В.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>.</w:t>
      </w:r>
    </w:p>
    <w:p w:rsid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5D72F2" w:rsidRPr="00E441F0" w:rsidRDefault="005D72F2" w:rsidP="00E441F0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КУРСА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Данный курс русского языка разработан на основе концепции Л.В.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 xml:space="preserve">. Развивающие возможности системы развивающего обучения Л.В.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 xml:space="preserve"> связаны с реализацией дидактических принципов, богатым содержанием учебного материала, особой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организацией деятельности учащихся, включением эмоциональной сферы, индивидуализацией обучения. Соответственно дидактические принципы системы Л.В.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 xml:space="preserve"> включают: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обучение на высоком уровне трудности с соблюдением меры трудности;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ведущую роль теоретических знаний в обучении;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_ быстрый темп в изучении материала, обеспечивающий 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высокую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 xml:space="preserve"> познавательную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активность учащихся;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осознание школьниками процесса обучения;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систематическую работу над развитием каждого ребенка, включая самого слабого.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lastRenderedPageBreak/>
        <w:t>Эти принципы обусловливают расширение в курсе объема инвариантного содержания предмета и особый подход к его структурированию, определяющий последовательность изучения учебного материала. Содержание курса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_ совокупность понятий, правил, сведений, взаимодействующих между собой,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_ представлено следующими разделами: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основы лингвистических знаний: фонетика и орфоэпия, графика, состав слова (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морфемика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>), грамматика (морфология и синтаксис);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орфография и пунктуация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>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развитие речи.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       Языковой материал призван обеспечить формирование первоначального представления о структуре русского языка с учетом возрастных особенностей младших школьников, а также усвоение норм русского литературного языка.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Изучение орфографических и пунктуационных правил, развитие устной и письменной речи учащихся служат решению практических задач общения и формируют навыки, определяющие языковой уровень культуры учащихся как будущих членов общества.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В программе специально выделен раздел «Виды речевой деятельности», обеспечивающий ориентацию детей в целях, задачах, средствах и значении различных видов речевой деятельности. В курсе представлены не только система знаний и умений по русскому языку, но и конкретные учебные действия3, помогающие эффективному усвоению содержания предмета на основе реализации дидактических принципов системы развивающего обучения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Л.В.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>. Программа ориентирует на организацию учебного процесса как сотрудничества учителя и учащихся, а также детей между собой. В этом сотрудничестве и происходит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первичное постижение родного языка как предмета изучения, осуществляется анализ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различных его сторон. Центральным звеном изучения предмета является раскрытие коммуникативной функции языка, средством осуществления которой является речь.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Программа нацеливает на систематическое обращение к языковому опыту учащихся, опору на языковое чутье, обогащение речи новыми лексическими и грамматическими категориями. Содержание курса предусматривает целенаправленную работу по развитию у младших школьников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 xml:space="preserve"> умений, навыков и способов деятельности: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интеллектуальных (обобщать, классифицировать, сравнивать и др.);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41F0">
        <w:rPr>
          <w:rFonts w:ascii="Times New Roman" w:hAnsi="Times New Roman" w:cs="Times New Roman"/>
          <w:sz w:val="24"/>
          <w:szCs w:val="24"/>
        </w:rPr>
        <w:t>_ познавательных (учебно-познавательных мотивов, учебной самостоятельности</w:t>
      </w:r>
      <w:proofErr w:type="gramEnd"/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и потребности в творческом самовыражении, а также умений принимать, сохранять,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ставить новые цели в учебной деятельности  и работать над их достижением);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41F0">
        <w:rPr>
          <w:rFonts w:ascii="Times New Roman" w:hAnsi="Times New Roman" w:cs="Times New Roman"/>
          <w:sz w:val="24"/>
          <w:szCs w:val="24"/>
        </w:rPr>
        <w:t>_ организационных (планировать свою деятельность, осуществлять самооценку и</w:t>
      </w:r>
      <w:proofErr w:type="gramEnd"/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контроль своих действий, организовывать сотрудничество).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      При освоении программы у учащихся формируются умения, связанные с информационной культурой: читать, писать, эффективно работать с учебной книгой, пользоваться словарями, справочниками и другими дополнительными материалами.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Изучение курса обеспечивает формирование у учащихся позитивного эмоциональн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 xml:space="preserve"> ценностного отношения к русскому языку, стремление к его грамотному использованию, понимание того, что правильная устная и письменная речь является показателем общей культуры человека. На уроках русского языка ученики получают начальное представление о нормах русского литературного языка и правилах речевого этикета, учатся ориентироваться в целях, задачах и условиях общения, выборе адекватных языковых сре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>я успешного решения коммуникативной задачи. Курс обеспечивает реализацию основных задач образовательной области «Филология»: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 развитие диалогической и монологической устной и письменной речи; развитие коммуникативных умений; развитие нравственных и эстетических чувств; развитие способностей к творческой деятельности.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72F2" w:rsidRPr="00E441F0" w:rsidRDefault="005D72F2" w:rsidP="00E441F0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МЕСТО КУРСА «РУССКИЙ ЯЗЫК» В УЧЕБНОМ ПЛАНЕ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На предмет «Русский язык» базисным учебным планом начального общего образования в 1 классе отводится  50 ч (5 ч в неделю, 10 учебные недели).</w:t>
      </w:r>
    </w:p>
    <w:p w:rsidR="005D72F2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221A" w:rsidRDefault="0013221A" w:rsidP="00E441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221A" w:rsidRDefault="00492FEC" w:rsidP="00E441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51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курса</w:t>
      </w:r>
      <w:r w:rsidRPr="00765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«Русский язык»</w:t>
      </w:r>
    </w:p>
    <w:p w:rsidR="00492FEC" w:rsidRDefault="00492FEC" w:rsidP="00E441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10916" w:type="dxa"/>
        <w:tblInd w:w="-176" w:type="dxa"/>
        <w:tblLayout w:type="fixed"/>
        <w:tblLook w:val="04A0"/>
      </w:tblPr>
      <w:tblGrid>
        <w:gridCol w:w="710"/>
        <w:gridCol w:w="2409"/>
        <w:gridCol w:w="5529"/>
        <w:gridCol w:w="1134"/>
        <w:gridCol w:w="1134"/>
      </w:tblGrid>
      <w:tr w:rsidR="00492FEC" w:rsidTr="00492FEC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FEC" w:rsidRDefault="00492FEC" w:rsidP="001C7BB2">
            <w:pPr>
              <w:pStyle w:val="c15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FEC" w:rsidRDefault="00492FEC" w:rsidP="001C7BB2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Содержание учебного предмета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FEC" w:rsidRDefault="00492FEC" w:rsidP="001C7BB2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Виды учебной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FEC" w:rsidRDefault="00492FEC" w:rsidP="001C7BB2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FEC" w:rsidRDefault="00492FEC" w:rsidP="001C7BB2">
            <w:pPr>
              <w:pStyle w:val="c15"/>
              <w:spacing w:before="0" w:beforeAutospacing="0" w:after="0" w:afterAutospacing="0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Контро-льные</w:t>
            </w:r>
            <w:proofErr w:type="spellEnd"/>
            <w:proofErr w:type="gramEnd"/>
            <w:r>
              <w:rPr>
                <w:lang w:eastAsia="en-US"/>
              </w:rPr>
              <w:t xml:space="preserve"> работы</w:t>
            </w: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  <w:r w:rsidRPr="00313B90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Слово и предложение</w:t>
            </w:r>
          </w:p>
        </w:tc>
        <w:tc>
          <w:tcPr>
            <w:tcW w:w="5529" w:type="dxa"/>
          </w:tcPr>
          <w:p w:rsidR="00492FEC" w:rsidRPr="00E82B5A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Выделять в контексте предложения, отличать их от слов. Установить путем наблюдения правила оформления предложения на письме.  Определять, о ком или  о чем говорится в предложении, что о нем говорится. Ставить вопросы к главным членам предложения. Делать выводы на основании заключения (с помощью учителя)</w:t>
            </w:r>
            <w:proofErr w:type="gramStart"/>
            <w:r>
              <w:rPr>
                <w:iCs/>
                <w:sz w:val="24"/>
                <w:szCs w:val="24"/>
              </w:rPr>
              <w:t>.В</w:t>
            </w:r>
            <w:proofErr w:type="gramEnd"/>
            <w:r>
              <w:rPr>
                <w:iCs/>
                <w:sz w:val="24"/>
                <w:szCs w:val="24"/>
              </w:rPr>
              <w:t>осстанавливать деформированные предложения.</w:t>
            </w:r>
          </w:p>
        </w:tc>
        <w:tc>
          <w:tcPr>
            <w:tcW w:w="1134" w:type="dxa"/>
          </w:tcPr>
          <w:p w:rsidR="00492FEC" w:rsidRPr="00B64D77" w:rsidRDefault="00455DB1" w:rsidP="00455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Звуки и буквы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Различать звуки и буквы. Сопоставлять звуковое и буквенное обозначение слов. Осуществлять контроль своих действий при обозначении звуков буквами при письме. Определять смыслоразличительную роль звуков и бу</w:t>
            </w:r>
            <w:proofErr w:type="gramStart"/>
            <w:r>
              <w:rPr>
                <w:iCs/>
                <w:sz w:val="24"/>
                <w:szCs w:val="24"/>
              </w:rPr>
              <w:t>кв в сл</w:t>
            </w:r>
            <w:proofErr w:type="gramEnd"/>
            <w:r>
              <w:rPr>
                <w:iCs/>
                <w:sz w:val="24"/>
                <w:szCs w:val="24"/>
              </w:rPr>
              <w:t>ове.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Слоги.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Различать слово и слог. Произносить слова с делением слов на слоги. Учиться говорить по очереди, слушать другого, оценивать друг друга.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Гласные звуки.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Различать в слове гласные звуки по их признакам. Анализировать </w:t>
            </w:r>
            <w:proofErr w:type="spellStart"/>
            <w:proofErr w:type="gramStart"/>
            <w:r>
              <w:rPr>
                <w:iCs/>
                <w:sz w:val="24"/>
                <w:szCs w:val="24"/>
              </w:rPr>
              <w:t>звуко-буквенный</w:t>
            </w:r>
            <w:proofErr w:type="spellEnd"/>
            <w:proofErr w:type="gramEnd"/>
            <w:r>
              <w:rPr>
                <w:iCs/>
                <w:sz w:val="24"/>
                <w:szCs w:val="24"/>
              </w:rPr>
              <w:t xml:space="preserve"> состав звучащего слова. Определять количество слогов в слове.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Согласные звуки.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Различать в слове гласные звуки по их признакам. Дифференцировать согласные и гласные звуки. Составлять предложения по картинке с заданными словами.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Перенос слов.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Делить слова на слоги. Формулировать правила переноса слов и уметь применять их на практике.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Ударение.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Наблюдать за ролью словесного ударения в слове. Различать ударные и безударные слоги. Произносить слова в соответствии с нормами литературного произношения. Наблюдать и устанавливать подвижность ударения в слове. Определять качественную характеристику гласных звуков. Работать с орфографическим словариком учебника. Объяснять переносное значение слов. Наблюдать за особенностью загадок.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Большая буква.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Подбирать и записывать имена собственные. Подбирать слова с противоположным значением. Находить сравнения в авторском тексте, объяснять значение сравнений.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Русская азбука.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Запоминать название букв и их порядок в алфавите. Приобретать опыт в расположении слов в алфавитном порядке. Находить рифму в </w:t>
            </w:r>
            <w:r>
              <w:rPr>
                <w:iCs/>
                <w:sz w:val="24"/>
                <w:szCs w:val="24"/>
              </w:rPr>
              <w:lastRenderedPageBreak/>
              <w:t>стихотворении.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Твердые и мягкие согласные буквы.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Выделять в словах твердые и мягкие согласные звуки, правильно их произносить, обозначать в транскрипции. Наблюдать и устанавливать способы обозначения мягкости согласных на письме.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Шипящие согласные звуки.</w:t>
            </w:r>
          </w:p>
        </w:tc>
        <w:tc>
          <w:tcPr>
            <w:tcW w:w="5529" w:type="dxa"/>
          </w:tcPr>
          <w:p w:rsidR="00492FEC" w:rsidRDefault="00492FEC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Различать шипящие согласные в слове, правильно их  произносить. Правильно писать слова с сочетаниями </w:t>
            </w:r>
            <w:proofErr w:type="spellStart"/>
            <w:r>
              <w:rPr>
                <w:iCs/>
                <w:sz w:val="24"/>
                <w:szCs w:val="24"/>
              </w:rPr>
              <w:t>жи-ши</w:t>
            </w:r>
            <w:proofErr w:type="spellEnd"/>
            <w:r>
              <w:rPr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</w:rPr>
              <w:t>ча-ща</w:t>
            </w:r>
            <w:proofErr w:type="spellEnd"/>
            <w:r>
              <w:rPr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</w:rPr>
              <w:t>чу-щу</w:t>
            </w:r>
            <w:proofErr w:type="spellEnd"/>
            <w:r>
              <w:rPr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</w:rPr>
              <w:t>чкЗвонкие</w:t>
            </w:r>
            <w:proofErr w:type="spellEnd"/>
            <w:r>
              <w:rPr>
                <w:iCs/>
                <w:sz w:val="24"/>
                <w:szCs w:val="24"/>
              </w:rPr>
              <w:t xml:space="preserve"> и глухие согласные звуки.-, </w:t>
            </w:r>
            <w:proofErr w:type="spellStart"/>
            <w:r>
              <w:rPr>
                <w:iCs/>
                <w:sz w:val="24"/>
                <w:szCs w:val="24"/>
              </w:rPr>
              <w:t>ч</w:t>
            </w:r>
            <w:proofErr w:type="gramStart"/>
            <w:r>
              <w:rPr>
                <w:iCs/>
                <w:sz w:val="24"/>
                <w:szCs w:val="24"/>
              </w:rPr>
              <w:t>н</w:t>
            </w:r>
            <w:proofErr w:type="spellEnd"/>
            <w:r>
              <w:rPr>
                <w:iCs/>
                <w:sz w:val="24"/>
                <w:szCs w:val="24"/>
              </w:rPr>
              <w:t>-</w:t>
            </w:r>
            <w:proofErr w:type="gramEnd"/>
            <w:r>
              <w:rPr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</w:rPr>
              <w:t>щн</w:t>
            </w:r>
            <w:proofErr w:type="spellEnd"/>
            <w:r>
              <w:rPr>
                <w:iCs/>
                <w:sz w:val="24"/>
                <w:szCs w:val="24"/>
              </w:rPr>
              <w:t>-.</w:t>
            </w:r>
          </w:p>
        </w:tc>
        <w:tc>
          <w:tcPr>
            <w:tcW w:w="1134" w:type="dxa"/>
          </w:tcPr>
          <w:p w:rsidR="00492FEC" w:rsidRDefault="00455DB1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3604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3604BE">
              <w:rPr>
                <w:sz w:val="24"/>
                <w:szCs w:val="24"/>
              </w:rPr>
              <w:t>вонкие и глухие согласные звуки.</w:t>
            </w:r>
          </w:p>
        </w:tc>
        <w:tc>
          <w:tcPr>
            <w:tcW w:w="5529" w:type="dxa"/>
          </w:tcPr>
          <w:p w:rsidR="00492FEC" w:rsidRDefault="00492FEC" w:rsidP="003604B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Определять и правильно произносить парные звонкие и глухие согласные. </w:t>
            </w:r>
          </w:p>
        </w:tc>
        <w:tc>
          <w:tcPr>
            <w:tcW w:w="1134" w:type="dxa"/>
          </w:tcPr>
          <w:p w:rsidR="00492FEC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3604BE" w:rsidRPr="00B64D77" w:rsidTr="00492FEC">
        <w:tc>
          <w:tcPr>
            <w:tcW w:w="710" w:type="dxa"/>
          </w:tcPr>
          <w:p w:rsidR="003604BE" w:rsidRPr="00313B90" w:rsidRDefault="003604BE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604B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Парные согласные звуки на конце слова.</w:t>
            </w:r>
          </w:p>
        </w:tc>
        <w:tc>
          <w:tcPr>
            <w:tcW w:w="5529" w:type="dxa"/>
          </w:tcPr>
          <w:p w:rsidR="003604BE" w:rsidRDefault="003604BE" w:rsidP="001C7BB2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Устанавливать сходство и различие в произношении парных согласных на конце слов.  </w:t>
            </w:r>
            <w:r w:rsidRPr="003604BE">
              <w:rPr>
                <w:sz w:val="24"/>
                <w:szCs w:val="24"/>
              </w:rPr>
              <w:t xml:space="preserve">Подбирать </w:t>
            </w:r>
            <w:r w:rsidRPr="00C37ED8">
              <w:rPr>
                <w:sz w:val="24"/>
                <w:szCs w:val="24"/>
              </w:rPr>
              <w:t>проверочное слово путём изменения формы слова.</w:t>
            </w:r>
            <w:r>
              <w:rPr>
                <w:iCs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3604B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604BE" w:rsidRPr="00B64D77" w:rsidRDefault="003604BE" w:rsidP="001C7BB2">
            <w:pPr>
              <w:rPr>
                <w:sz w:val="24"/>
                <w:szCs w:val="24"/>
              </w:rPr>
            </w:pPr>
          </w:p>
        </w:tc>
      </w:tr>
      <w:tr w:rsidR="00492FEC" w:rsidRPr="00B64D77" w:rsidTr="00492FEC">
        <w:tc>
          <w:tcPr>
            <w:tcW w:w="710" w:type="dxa"/>
          </w:tcPr>
          <w:p w:rsidR="00492FEC" w:rsidRPr="00313B90" w:rsidRDefault="00492FEC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492FEC" w:rsidRDefault="00492FEC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Части речи.</w:t>
            </w:r>
          </w:p>
        </w:tc>
        <w:tc>
          <w:tcPr>
            <w:tcW w:w="5529" w:type="dxa"/>
          </w:tcPr>
          <w:p w:rsidR="00492FEC" w:rsidRDefault="001C7BB2" w:rsidP="00FD4E3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Называть предметы окружающего мира. Объяснять, чем различаются предмет</w:t>
            </w:r>
            <w:proofErr w:type="gramStart"/>
            <w:r>
              <w:rPr>
                <w:iCs/>
                <w:sz w:val="24"/>
                <w:szCs w:val="24"/>
              </w:rPr>
              <w:t>ы(</w:t>
            </w:r>
            <w:proofErr w:type="gramEnd"/>
            <w:r>
              <w:rPr>
                <w:iCs/>
                <w:sz w:val="24"/>
                <w:szCs w:val="24"/>
              </w:rPr>
              <w:t>признаки, действия) и слова, которые их обозначают.</w:t>
            </w:r>
            <w:r w:rsidR="00D1455E">
              <w:rPr>
                <w:iCs/>
                <w:sz w:val="24"/>
                <w:szCs w:val="24"/>
              </w:rPr>
              <w:t xml:space="preserve"> Об</w:t>
            </w:r>
            <w:r w:rsidR="00BE4C9E">
              <w:rPr>
                <w:iCs/>
                <w:sz w:val="24"/>
                <w:szCs w:val="24"/>
              </w:rPr>
              <w:t>ъяснять расстановку знаков препинания.</w:t>
            </w:r>
            <w:r w:rsidR="00D1455E">
              <w:rPr>
                <w:iCs/>
                <w:sz w:val="24"/>
                <w:szCs w:val="24"/>
              </w:rPr>
              <w:t xml:space="preserve"> Составлять и записывать предложения разные по интонации и цели высказывания. </w:t>
            </w:r>
          </w:p>
        </w:tc>
        <w:tc>
          <w:tcPr>
            <w:tcW w:w="1134" w:type="dxa"/>
          </w:tcPr>
          <w:p w:rsidR="00492FEC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92FEC" w:rsidRPr="00B64D77" w:rsidRDefault="00492FEC" w:rsidP="001C7BB2">
            <w:pPr>
              <w:rPr>
                <w:sz w:val="24"/>
                <w:szCs w:val="24"/>
              </w:rPr>
            </w:pPr>
          </w:p>
        </w:tc>
      </w:tr>
      <w:tr w:rsidR="00D1455E" w:rsidRPr="00B64D77" w:rsidTr="00492FEC">
        <w:tc>
          <w:tcPr>
            <w:tcW w:w="710" w:type="dxa"/>
          </w:tcPr>
          <w:p w:rsidR="00D1455E" w:rsidRPr="00313B90" w:rsidRDefault="00D1455E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1455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Предлоги</w:t>
            </w:r>
          </w:p>
        </w:tc>
        <w:tc>
          <w:tcPr>
            <w:tcW w:w="5529" w:type="dxa"/>
          </w:tcPr>
          <w:p w:rsidR="003604BE" w:rsidRPr="00C37ED8" w:rsidRDefault="003604BE" w:rsidP="003604BE">
            <w:pPr>
              <w:rPr>
                <w:sz w:val="24"/>
                <w:szCs w:val="24"/>
              </w:rPr>
            </w:pPr>
            <w:r w:rsidRPr="00C37ED8">
              <w:rPr>
                <w:b/>
                <w:sz w:val="24"/>
                <w:szCs w:val="24"/>
              </w:rPr>
              <w:t>Выделять</w:t>
            </w:r>
            <w:r w:rsidRPr="00C37ED8">
              <w:rPr>
                <w:sz w:val="24"/>
                <w:szCs w:val="24"/>
              </w:rPr>
              <w:t xml:space="preserve"> предлоги в предложении. </w:t>
            </w:r>
            <w:r w:rsidRPr="00C37ED8">
              <w:rPr>
                <w:b/>
                <w:sz w:val="24"/>
                <w:szCs w:val="24"/>
              </w:rPr>
              <w:t>Наблюдать</w:t>
            </w:r>
            <w:r w:rsidRPr="00C37ED8">
              <w:rPr>
                <w:sz w:val="24"/>
                <w:szCs w:val="24"/>
              </w:rPr>
              <w:t xml:space="preserve"> за «работой» предлогов в речи.</w:t>
            </w:r>
          </w:p>
          <w:p w:rsidR="00D1455E" w:rsidRDefault="003604BE" w:rsidP="003604BE">
            <w:pPr>
              <w:rPr>
                <w:iCs/>
                <w:sz w:val="24"/>
                <w:szCs w:val="24"/>
              </w:rPr>
            </w:pPr>
            <w:r w:rsidRPr="00C37ED8">
              <w:rPr>
                <w:b/>
                <w:sz w:val="24"/>
                <w:szCs w:val="24"/>
              </w:rPr>
              <w:t>Составлять</w:t>
            </w:r>
            <w:r w:rsidRPr="00C37ED8">
              <w:rPr>
                <w:sz w:val="24"/>
                <w:szCs w:val="24"/>
              </w:rPr>
              <w:t xml:space="preserve"> предложения с предлогами.</w:t>
            </w:r>
          </w:p>
        </w:tc>
        <w:tc>
          <w:tcPr>
            <w:tcW w:w="1134" w:type="dxa"/>
          </w:tcPr>
          <w:p w:rsidR="00D1455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1455E" w:rsidRPr="00B64D77" w:rsidRDefault="00D1455E" w:rsidP="001C7BB2">
            <w:pPr>
              <w:rPr>
                <w:sz w:val="24"/>
                <w:szCs w:val="24"/>
              </w:rPr>
            </w:pPr>
          </w:p>
        </w:tc>
      </w:tr>
      <w:tr w:rsidR="00D1455E" w:rsidRPr="00B64D77" w:rsidTr="00492FEC">
        <w:tc>
          <w:tcPr>
            <w:tcW w:w="710" w:type="dxa"/>
          </w:tcPr>
          <w:p w:rsidR="00D1455E" w:rsidRPr="00313B90" w:rsidRDefault="00D1455E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1455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37ED8">
              <w:rPr>
                <w:sz w:val="24"/>
                <w:szCs w:val="24"/>
              </w:rPr>
              <w:t>редложения повествовательные, вопросительные и побудительные.</w:t>
            </w:r>
          </w:p>
        </w:tc>
        <w:tc>
          <w:tcPr>
            <w:tcW w:w="5529" w:type="dxa"/>
          </w:tcPr>
          <w:p w:rsidR="003604BE" w:rsidRPr="00C37ED8" w:rsidRDefault="003604BE" w:rsidP="003604BE">
            <w:pPr>
              <w:rPr>
                <w:sz w:val="24"/>
                <w:szCs w:val="24"/>
              </w:rPr>
            </w:pPr>
            <w:r w:rsidRPr="00C37ED8">
              <w:rPr>
                <w:b/>
                <w:sz w:val="24"/>
                <w:szCs w:val="24"/>
              </w:rPr>
              <w:t>Различать</w:t>
            </w:r>
            <w:r w:rsidRPr="00C37ED8">
              <w:rPr>
                <w:sz w:val="24"/>
                <w:szCs w:val="24"/>
              </w:rPr>
              <w:t xml:space="preserve"> текст и предложение.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b/>
                <w:sz w:val="24"/>
                <w:szCs w:val="24"/>
              </w:rPr>
              <w:t>Соблюдать</w:t>
            </w:r>
            <w:r w:rsidRPr="00C37ED8">
              <w:rPr>
                <w:sz w:val="24"/>
                <w:szCs w:val="24"/>
              </w:rPr>
              <w:t xml:space="preserve"> в устной речи интонацию конца предложения.</w:t>
            </w:r>
          </w:p>
          <w:p w:rsidR="00D1455E" w:rsidRPr="003604BE" w:rsidRDefault="003604BE" w:rsidP="00FD4E3F">
            <w:pPr>
              <w:rPr>
                <w:sz w:val="24"/>
                <w:szCs w:val="24"/>
              </w:rPr>
            </w:pPr>
            <w:r w:rsidRPr="00C37ED8">
              <w:rPr>
                <w:b/>
                <w:sz w:val="24"/>
                <w:szCs w:val="24"/>
              </w:rPr>
              <w:t>Составлять</w:t>
            </w:r>
            <w:r w:rsidRPr="00C37ED8">
              <w:rPr>
                <w:sz w:val="24"/>
                <w:szCs w:val="24"/>
              </w:rPr>
              <w:t xml:space="preserve"> предложения на заданную тему по рисунку.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b/>
                <w:sz w:val="24"/>
                <w:szCs w:val="24"/>
              </w:rPr>
              <w:t>Восстанавливать</w:t>
            </w:r>
            <w:r w:rsidRPr="00C37ED8">
              <w:rPr>
                <w:sz w:val="24"/>
                <w:szCs w:val="24"/>
              </w:rPr>
              <w:t xml:space="preserve"> деформированное предложение и небольшой текст.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604B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604BE" w:rsidRDefault="003604BE" w:rsidP="003604BE">
            <w:pPr>
              <w:rPr>
                <w:sz w:val="24"/>
                <w:szCs w:val="24"/>
              </w:rPr>
            </w:pPr>
          </w:p>
          <w:p w:rsidR="003604BE" w:rsidRDefault="003604BE" w:rsidP="003604BE">
            <w:pPr>
              <w:rPr>
                <w:sz w:val="24"/>
                <w:szCs w:val="24"/>
              </w:rPr>
            </w:pPr>
          </w:p>
          <w:p w:rsidR="00D1455E" w:rsidRPr="003604BE" w:rsidRDefault="00D1455E" w:rsidP="003604B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1455E" w:rsidRPr="00B64D77" w:rsidRDefault="00D1455E" w:rsidP="001C7BB2">
            <w:pPr>
              <w:rPr>
                <w:sz w:val="24"/>
                <w:szCs w:val="24"/>
              </w:rPr>
            </w:pPr>
          </w:p>
        </w:tc>
      </w:tr>
      <w:tr w:rsidR="00D1455E" w:rsidRPr="00B64D77" w:rsidTr="00492FEC">
        <w:tc>
          <w:tcPr>
            <w:tcW w:w="710" w:type="dxa"/>
          </w:tcPr>
          <w:p w:rsidR="00D1455E" w:rsidRPr="00313B90" w:rsidRDefault="00D1455E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D1455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Текст.</w:t>
            </w:r>
          </w:p>
        </w:tc>
        <w:tc>
          <w:tcPr>
            <w:tcW w:w="5529" w:type="dxa"/>
          </w:tcPr>
          <w:p w:rsidR="00D1455E" w:rsidRDefault="003604BE" w:rsidP="00FD4E3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Различать текст и предложение. Составлять предложения на заданную тему </w:t>
            </w:r>
            <w:r w:rsidR="00FD4E3F">
              <w:rPr>
                <w:iCs/>
                <w:sz w:val="24"/>
                <w:szCs w:val="24"/>
              </w:rPr>
              <w:t xml:space="preserve">по </w:t>
            </w:r>
            <w:r>
              <w:rPr>
                <w:iCs/>
                <w:sz w:val="24"/>
                <w:szCs w:val="24"/>
              </w:rPr>
              <w:t>рисунк</w:t>
            </w:r>
            <w:r w:rsidR="00FD4E3F">
              <w:rPr>
                <w:iCs/>
                <w:sz w:val="24"/>
                <w:szCs w:val="24"/>
              </w:rPr>
              <w:t>у</w:t>
            </w:r>
            <w:r>
              <w:rPr>
                <w:iCs/>
                <w:sz w:val="24"/>
                <w:szCs w:val="24"/>
              </w:rPr>
              <w:t>.</w:t>
            </w:r>
            <w:r w:rsidR="00FD4E3F">
              <w:rPr>
                <w:iCs/>
                <w:sz w:val="24"/>
                <w:szCs w:val="24"/>
              </w:rPr>
              <w:t xml:space="preserve"> Наблюдать за признаками текста, его оформлением. Подбирать заголовок к тексту. Наблюдать за структурой повествовательного текста.</w:t>
            </w:r>
          </w:p>
        </w:tc>
        <w:tc>
          <w:tcPr>
            <w:tcW w:w="1134" w:type="dxa"/>
          </w:tcPr>
          <w:p w:rsidR="00D1455E" w:rsidRDefault="003604BE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1455E" w:rsidRPr="00B64D77" w:rsidRDefault="00D1455E" w:rsidP="001C7BB2">
            <w:pPr>
              <w:rPr>
                <w:sz w:val="24"/>
                <w:szCs w:val="24"/>
              </w:rPr>
            </w:pPr>
          </w:p>
        </w:tc>
      </w:tr>
      <w:tr w:rsidR="00FD4E3F" w:rsidRPr="00B64D77" w:rsidTr="00492FEC">
        <w:tc>
          <w:tcPr>
            <w:tcW w:w="710" w:type="dxa"/>
          </w:tcPr>
          <w:p w:rsidR="00FD4E3F" w:rsidRPr="00313B90" w:rsidRDefault="00FD4E3F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D4E3F" w:rsidRDefault="00FD4E3F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Родственные слова. </w:t>
            </w:r>
            <w:proofErr w:type="spellStart"/>
            <w:r>
              <w:rPr>
                <w:sz w:val="24"/>
                <w:szCs w:val="24"/>
              </w:rPr>
              <w:t>Коркнь</w:t>
            </w:r>
            <w:proofErr w:type="spellEnd"/>
            <w:r>
              <w:rPr>
                <w:sz w:val="24"/>
                <w:szCs w:val="24"/>
              </w:rPr>
              <w:t xml:space="preserve"> слова.</w:t>
            </w:r>
          </w:p>
        </w:tc>
        <w:tc>
          <w:tcPr>
            <w:tcW w:w="5529" w:type="dxa"/>
          </w:tcPr>
          <w:p w:rsidR="00FD4E3F" w:rsidRPr="00C37ED8" w:rsidRDefault="00FD4E3F" w:rsidP="00FD4E3F">
            <w:pPr>
              <w:rPr>
                <w:sz w:val="24"/>
                <w:szCs w:val="24"/>
              </w:rPr>
            </w:pPr>
            <w:r w:rsidRPr="00C37ED8">
              <w:rPr>
                <w:sz w:val="24"/>
                <w:szCs w:val="24"/>
              </w:rPr>
              <w:t>Называть признаки родственных (однокоренных) слов.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Выделять корень в однокоренных словах.</w:t>
            </w:r>
          </w:p>
          <w:p w:rsidR="00FD4E3F" w:rsidRPr="00C37ED8" w:rsidRDefault="00FD4E3F" w:rsidP="00FD4E3F">
            <w:pPr>
              <w:rPr>
                <w:sz w:val="24"/>
                <w:szCs w:val="24"/>
              </w:rPr>
            </w:pPr>
            <w:r w:rsidRPr="00C37ED8">
              <w:rPr>
                <w:sz w:val="24"/>
                <w:szCs w:val="24"/>
              </w:rPr>
              <w:t>Наблюдать за образованием однокоренных слов.</w:t>
            </w:r>
          </w:p>
          <w:p w:rsidR="00FD4E3F" w:rsidRPr="00FD4E3F" w:rsidRDefault="00FD4E3F" w:rsidP="00FD4E3F">
            <w:pPr>
              <w:rPr>
                <w:sz w:val="24"/>
                <w:szCs w:val="24"/>
              </w:rPr>
            </w:pPr>
            <w:r w:rsidRPr="00C37ED8">
              <w:rPr>
                <w:sz w:val="24"/>
                <w:szCs w:val="24"/>
              </w:rPr>
              <w:t>Различать однокоренные слова и формы одного и того же слова.</w:t>
            </w:r>
          </w:p>
        </w:tc>
        <w:tc>
          <w:tcPr>
            <w:tcW w:w="1134" w:type="dxa"/>
          </w:tcPr>
          <w:p w:rsidR="00FD4E3F" w:rsidRDefault="00FD4E3F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D4E3F" w:rsidRPr="00B64D77" w:rsidRDefault="00FD4E3F" w:rsidP="001C7BB2">
            <w:pPr>
              <w:rPr>
                <w:sz w:val="24"/>
                <w:szCs w:val="24"/>
              </w:rPr>
            </w:pPr>
          </w:p>
        </w:tc>
      </w:tr>
      <w:tr w:rsidR="00FD4E3F" w:rsidRPr="00B64D77" w:rsidTr="00492FEC">
        <w:tc>
          <w:tcPr>
            <w:tcW w:w="710" w:type="dxa"/>
          </w:tcPr>
          <w:p w:rsidR="00FD4E3F" w:rsidRPr="00313B90" w:rsidRDefault="00FD4E3F" w:rsidP="001C7BB2">
            <w:pPr>
              <w:pStyle w:val="ae"/>
              <w:numPr>
                <w:ilvl w:val="0"/>
                <w:numId w:val="41"/>
              </w:num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D4E3F" w:rsidRDefault="00FD4E3F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Секреты речи</w:t>
            </w:r>
          </w:p>
        </w:tc>
        <w:tc>
          <w:tcPr>
            <w:tcW w:w="5529" w:type="dxa"/>
          </w:tcPr>
          <w:p w:rsidR="00FD4E3F" w:rsidRPr="00C37ED8" w:rsidRDefault="00FD4E3F" w:rsidP="00FD4E3F">
            <w:pPr>
              <w:rPr>
                <w:sz w:val="24"/>
                <w:szCs w:val="24"/>
              </w:rPr>
            </w:pPr>
            <w:r w:rsidRPr="00C37ED8">
              <w:rPr>
                <w:sz w:val="24"/>
                <w:szCs w:val="24"/>
              </w:rPr>
              <w:t>Находить в тексте слова с переносным значением и объяснять их смысл.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Составлять предложения с заданными словами.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Читать пословицы и поговорки и объяснять их смысл.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Составлять словосочетания.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Выделять междометия в речи.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Составлять предложения с междометиями.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Объяснять значения фразеологизмов.</w:t>
            </w:r>
            <w:r>
              <w:rPr>
                <w:sz w:val="24"/>
                <w:szCs w:val="24"/>
              </w:rPr>
              <w:t xml:space="preserve"> </w:t>
            </w:r>
            <w:r w:rsidRPr="00C37ED8">
              <w:rPr>
                <w:sz w:val="24"/>
                <w:szCs w:val="24"/>
              </w:rPr>
              <w:t>Находить слова, употреблённые в прямом и переносном значении.</w:t>
            </w:r>
          </w:p>
        </w:tc>
        <w:tc>
          <w:tcPr>
            <w:tcW w:w="1134" w:type="dxa"/>
          </w:tcPr>
          <w:p w:rsidR="00FD4E3F" w:rsidRDefault="00FD4E3F" w:rsidP="001C7B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D4E3F" w:rsidRPr="00B64D77" w:rsidRDefault="00FD4E3F" w:rsidP="001C7BB2">
            <w:pPr>
              <w:rPr>
                <w:sz w:val="24"/>
                <w:szCs w:val="24"/>
              </w:rPr>
            </w:pPr>
          </w:p>
        </w:tc>
      </w:tr>
    </w:tbl>
    <w:p w:rsidR="0013221A" w:rsidRDefault="0013221A" w:rsidP="00E441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41F0" w:rsidRDefault="00E441F0" w:rsidP="00E441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41F0" w:rsidRPr="00E441F0" w:rsidRDefault="00E441F0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D72F2" w:rsidRPr="00E441F0" w:rsidRDefault="005D72F2" w:rsidP="00E441F0">
      <w:pPr>
        <w:pStyle w:val="aa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sz w:val="24"/>
          <w:szCs w:val="24"/>
        </w:rPr>
        <w:t>РЕЗУЛЬТАТЫ ИЗУЧЕНИЯ КУРСА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Программа обеспечивает достижение выпускниками начальной школы 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личностных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>,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 xml:space="preserve"> и предметных результатов.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формирование чувства гордости за свою Родину, российский народ и историю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России, осознание своей этнической и национальной принадлежности;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формирование уважительного отношения к культуре других народов;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формирование целостного, социально ориентированного взгляда на мир в его органичном единстве и разнообразии природы, народов, культур;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принятие и освоение социальной роли обучающегося, деятельности и формирование личностного смысла учения;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формирование эстетических потребностей, ценностей и чувств;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развитие этических чувств, доброжелательности и эмоционально-нравственной отзывчивости, понимания чу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вств др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>угих людей и сопереживания им;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развитие навыков сотрудничества со сверстниками в разных социальных ситуациях, умения не создавать конфликтов и находить выходы из спорных ситуаций.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441F0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E441F0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результаты: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овладение способностью принимать и сохранять цели и задачи учебной деятельности, поиска средств ее осуществления;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освоение способов решения проблем творческого и поискового характера;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наиболее эффективные способы достижения результата;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освоение начальных форм познавательной и личностной рефлексии;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_ использование знаково-символических средств представления информации 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создания моделей изучаемых объектов и процессов, схем решения учебных и практических задач;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активное использование речевых сре</w:t>
      </w:r>
      <w:proofErr w:type="gramStart"/>
      <w:r w:rsidRPr="00E441F0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E441F0">
        <w:rPr>
          <w:rFonts w:ascii="Times New Roman" w:hAnsi="Times New Roman" w:cs="Times New Roman"/>
          <w:sz w:val="24"/>
          <w:szCs w:val="24"/>
        </w:rPr>
        <w:t>я решения коммуникативных и познавательных задач;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использование различных способов поиска (в справочных источниках, у взрослого), сбора, анализа информации;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овладение навыками смыслового чтения текстов различных стилей и жанров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в соответствии с целями и задачами; осознанное построение речевого высказывания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в соответствии с задачами коммуникации и составление текстов в устной и письменной форме;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овладение логическими действиями сравнения, анализа, синтеза, обобщения,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классификации по родовидовым признакам, установление аналогий и причинно-следственных связей, построение рассуждений, отнесение к известным понятиям;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готовность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оценку событий;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готовность конструктивно разрешать конфликты посредством учета интересов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сторон и сотрудничества;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умение договариваться о распределении функций и ролей в совместной деятельности, осуществлять взаимный контроль в совместной деятельности;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_ овладение базовыми предметными и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результаты: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lastRenderedPageBreak/>
        <w:t>_ понимание обучающимися того, что язык представляет собой явление национальной культуры и основное средство человеческого общения, осознание значения русского языка как государственного языка Российской Федерации, языка межнационального общения;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 xml:space="preserve">_ </w:t>
      </w:r>
      <w:proofErr w:type="spellStart"/>
      <w:r w:rsidRPr="00E441F0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E441F0">
        <w:rPr>
          <w:rFonts w:ascii="Times New Roman" w:hAnsi="Times New Roman" w:cs="Times New Roman"/>
          <w:sz w:val="24"/>
          <w:szCs w:val="24"/>
        </w:rPr>
        <w:t xml:space="preserve"> позитивного отношения к правильной устной и письменной речи как показателю общей культуры и гражданской позиции человека;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владение первоначальными представлениями о нормах русского и родного литературного языка (орфоэпических, лексических, грамматических) и правилах речевого этикета; умение 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осознание безошибочного письма как одного из проявлений собственного уровня культуры, умение применять орфографические правила и правила постановки знаков препинания (в объеме изученного) при записи собственных и предложенных текстов; умение проверять написанное;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_ овладение учебными действиями с языковыми единицами и умение использовать</w:t>
      </w:r>
    </w:p>
    <w:p w:rsidR="005D72F2" w:rsidRPr="00E441F0" w:rsidRDefault="005D72F2" w:rsidP="00E441F0">
      <w:pPr>
        <w:pStyle w:val="aa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441F0">
        <w:rPr>
          <w:rFonts w:ascii="Times New Roman" w:hAnsi="Times New Roman" w:cs="Times New Roman"/>
          <w:sz w:val="24"/>
          <w:szCs w:val="24"/>
        </w:rPr>
        <w:t>знания для решения познавательных, практических и коммуникативных задач.</w:t>
      </w:r>
      <w:r w:rsidRPr="00E441F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5D72F2" w:rsidRPr="00E441F0" w:rsidRDefault="005D72F2" w:rsidP="007F18C1">
      <w:pPr>
        <w:pStyle w:val="aa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D72F2" w:rsidRPr="00E441F0" w:rsidRDefault="005D72F2" w:rsidP="00E441F0">
      <w:pPr>
        <w:pStyle w:val="aa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D72F2" w:rsidRPr="00E441F0" w:rsidRDefault="005D72F2" w:rsidP="00E441F0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Программа курса «Русский язык»</w:t>
      </w:r>
    </w:p>
    <w:p w:rsidR="005D72F2" w:rsidRPr="00E441F0" w:rsidRDefault="005D72F2" w:rsidP="00E441F0">
      <w:pPr>
        <w:pStyle w:val="aa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D72F2" w:rsidRPr="00E441F0" w:rsidRDefault="005D72F2" w:rsidP="00E441F0">
      <w:pPr>
        <w:pStyle w:val="aa"/>
        <w:jc w:val="both"/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E441F0">
        <w:rPr>
          <w:rFonts w:ascii="Times New Roman" w:hAnsi="Times New Roman" w:cs="Times New Roman"/>
          <w:b/>
          <w:bCs/>
          <w:spacing w:val="-8"/>
          <w:sz w:val="24"/>
          <w:szCs w:val="24"/>
        </w:rPr>
        <w:t>Всего: по 5 часа  10 недели–  50 часов</w:t>
      </w:r>
    </w:p>
    <w:p w:rsidR="00FD7EF9" w:rsidRPr="00765172" w:rsidRDefault="00FD7EF9" w:rsidP="007F18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5172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Программное и </w:t>
      </w:r>
      <w:proofErr w:type="spellStart"/>
      <w:r w:rsidRPr="00765172"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proofErr w:type="spellEnd"/>
      <w:r w:rsidRPr="00765172">
        <w:rPr>
          <w:rFonts w:ascii="Times New Roman" w:eastAsia="Calibri" w:hAnsi="Times New Roman" w:cs="Times New Roman"/>
          <w:b/>
          <w:sz w:val="28"/>
          <w:szCs w:val="28"/>
        </w:rPr>
        <w:t xml:space="preserve"> – методи</w:t>
      </w:r>
      <w:r w:rsidR="00374886" w:rsidRPr="00765172">
        <w:rPr>
          <w:rFonts w:ascii="Times New Roman" w:eastAsia="Calibri" w:hAnsi="Times New Roman" w:cs="Times New Roman"/>
          <w:b/>
          <w:sz w:val="28"/>
          <w:szCs w:val="28"/>
        </w:rPr>
        <w:t>ческое ос</w:t>
      </w:r>
      <w:r w:rsidR="009535A3" w:rsidRPr="00765172">
        <w:rPr>
          <w:rFonts w:ascii="Times New Roman" w:eastAsia="Calibri" w:hAnsi="Times New Roman" w:cs="Times New Roman"/>
          <w:b/>
          <w:sz w:val="28"/>
          <w:szCs w:val="28"/>
        </w:rPr>
        <w:t>нащение учебного плана</w:t>
      </w:r>
    </w:p>
    <w:p w:rsidR="00FD7EF9" w:rsidRPr="00765172" w:rsidRDefault="00FD7EF9" w:rsidP="00FD7E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3"/>
        <w:gridCol w:w="1158"/>
        <w:gridCol w:w="2127"/>
        <w:gridCol w:w="2409"/>
        <w:gridCol w:w="2552"/>
        <w:gridCol w:w="1843"/>
      </w:tblGrid>
      <w:tr w:rsidR="007F18C1" w:rsidRPr="00765172" w:rsidTr="00492FEC">
        <w:trPr>
          <w:trHeight w:val="210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Количе</w:t>
            </w:r>
            <w:r w:rsidR="00492F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ство</w:t>
            </w:r>
            <w:proofErr w:type="spellEnd"/>
            <w:proofErr w:type="gramEnd"/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часов </w:t>
            </w:r>
            <w:proofErr w:type="gramStart"/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неделю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согласно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учебно</w:t>
            </w:r>
            <w:r w:rsidR="00492F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му</w:t>
            </w:r>
            <w:proofErr w:type="spellEnd"/>
            <w:proofErr w:type="gramEnd"/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плану школы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программы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УМК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(рекомендовано,</w:t>
            </w:r>
            <w:proofErr w:type="gramEnd"/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допущено)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УМК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FEC" w:rsidRDefault="007F18C1" w:rsidP="007F18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Оценочные/ </w:t>
            </w:r>
            <w:proofErr w:type="gramStart"/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контрольно-измеритель</w:t>
            </w:r>
            <w:proofErr w:type="gramEnd"/>
            <w:r w:rsidR="00492FEC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7F18C1" w:rsidRPr="007F18C1" w:rsidRDefault="007F18C1" w:rsidP="007F18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>ные</w:t>
            </w:r>
            <w:proofErr w:type="spellEnd"/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материалы</w:t>
            </w:r>
          </w:p>
          <w:p w:rsidR="007F18C1" w:rsidRPr="00765172" w:rsidRDefault="007F18C1" w:rsidP="007F18C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F18C1" w:rsidRPr="00765172" w:rsidTr="00492FEC">
        <w:trPr>
          <w:trHeight w:val="29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5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C1" w:rsidRPr="00765172" w:rsidRDefault="007F18C1" w:rsidP="00FD7EF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Рекомендовано ФГОС </w:t>
            </w:r>
            <w:proofErr w:type="spellStart"/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Минобрнауки</w:t>
            </w:r>
            <w:proofErr w:type="spellEnd"/>
          </w:p>
          <w:p w:rsidR="007F18C1" w:rsidRPr="00765172" w:rsidRDefault="007F18C1" w:rsidP="00FD7EF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Программно – методический комплекс. </w:t>
            </w:r>
          </w:p>
          <w:p w:rsidR="007F18C1" w:rsidRPr="00765172" w:rsidRDefault="007F18C1" w:rsidP="00FD7EF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Автор: </w:t>
            </w:r>
            <w:r w:rsidRPr="00765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 Г. Горецкий </w:t>
            </w:r>
          </w:p>
          <w:p w:rsidR="007F18C1" w:rsidRPr="00765172" w:rsidRDefault="007F18C1" w:rsidP="00FD7EF9">
            <w:pPr>
              <w:spacing w:before="100" w:beforeAutospacing="1" w:after="0" w:line="22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Рекомендовано ФГОС </w:t>
            </w:r>
            <w:proofErr w:type="spellStart"/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>Минобрнауки</w:t>
            </w:r>
            <w:proofErr w:type="spellEnd"/>
            <w:proofErr w:type="gramStart"/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7F18C1">
              <w:rPr>
                <w:rFonts w:ascii="Times New Roman" w:eastAsia="Calibri" w:hAnsi="Times New Roman" w:cs="Times New Roman"/>
                <w:sz w:val="24"/>
                <w:szCs w:val="24"/>
              </w:rPr>
              <w:t>рограммно – методический комплекс. Автор: Полякова А.В.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C1" w:rsidRPr="00765172" w:rsidRDefault="007F18C1" w:rsidP="00FD7E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51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Горецкий</w:t>
            </w:r>
            <w:r w:rsidRPr="007651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651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В. Г.,</w:t>
            </w:r>
            <w:r w:rsidRPr="0076517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76517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Федосова Н.А.</w:t>
            </w:r>
            <w:r w:rsidRPr="00765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  <w:p w:rsidR="007F18C1" w:rsidRPr="00765172" w:rsidRDefault="007F18C1" w:rsidP="00FD7E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5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Прописи: пособие для учащихся общеобразовательных учреждений</w:t>
            </w:r>
            <w:proofErr w:type="gramStart"/>
            <w:r w:rsidRPr="00765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7651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4 ч.  – М. : Просвещение, 2017.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E441F0" w:rsidRDefault="007F18C1" w:rsidP="007F18C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Полякова А.В. </w:t>
            </w:r>
            <w:r w:rsidRPr="00E441F0">
              <w:rPr>
                <w:rFonts w:ascii="Times New Roman" w:hAnsi="Times New Roman" w:cs="Times New Roman"/>
                <w:sz w:val="24"/>
                <w:szCs w:val="24"/>
              </w:rPr>
              <w:t>Русский язык: Учебник для 1 класса: Москва: Издательство «Просвещение» 2014г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8C1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О. Е. </w:t>
            </w:r>
            <w:proofErr w:type="spellStart"/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Жиренко</w:t>
            </w:r>
            <w:proofErr w:type="spellEnd"/>
            <w:r w:rsidRPr="00765172">
              <w:rPr>
                <w:rFonts w:ascii="Times New Roman" w:eastAsia="Calibri" w:hAnsi="Times New Roman" w:cs="Times New Roman"/>
                <w:sz w:val="24"/>
                <w:szCs w:val="24"/>
              </w:rPr>
              <w:t>, Л. А. Обухова. Поурочные разработки по обучению грамоте: чтение и письмо: 1 класс. – М. ВАКО, 2015г</w:t>
            </w:r>
          </w:p>
          <w:p w:rsidR="007F18C1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F18C1" w:rsidRPr="00E441F0" w:rsidRDefault="007F18C1" w:rsidP="007F18C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1F0">
              <w:rPr>
                <w:rFonts w:ascii="Times New Roman" w:hAnsi="Times New Roman" w:cs="Times New Roman"/>
                <w:sz w:val="24"/>
                <w:szCs w:val="24"/>
              </w:rPr>
              <w:t>Поурочные планы «Русский язык»  1 класс, изд. «Учитель» Волгоград, 2009</w:t>
            </w:r>
          </w:p>
          <w:p w:rsidR="007F18C1" w:rsidRPr="00765172" w:rsidRDefault="007F18C1" w:rsidP="00FD7E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8C1" w:rsidRPr="00765172" w:rsidRDefault="007F18C1" w:rsidP="001322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D7EF9" w:rsidRPr="00765172" w:rsidRDefault="00FD7EF9" w:rsidP="00FD7E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sectPr w:rsidR="00FD7EF9" w:rsidRPr="00765172" w:rsidSect="00492FEC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BB2" w:rsidRDefault="001C7BB2" w:rsidP="00B15A4E">
      <w:pPr>
        <w:spacing w:after="0" w:line="240" w:lineRule="auto"/>
      </w:pPr>
      <w:r>
        <w:separator/>
      </w:r>
    </w:p>
  </w:endnote>
  <w:endnote w:type="continuationSeparator" w:id="0">
    <w:p w:rsidR="001C7BB2" w:rsidRDefault="001C7BB2" w:rsidP="00B15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BB2" w:rsidRDefault="001C7BB2" w:rsidP="00B15A4E">
      <w:pPr>
        <w:spacing w:after="0" w:line="240" w:lineRule="auto"/>
      </w:pPr>
      <w:r>
        <w:separator/>
      </w:r>
    </w:p>
  </w:footnote>
  <w:footnote w:type="continuationSeparator" w:id="0">
    <w:p w:rsidR="001C7BB2" w:rsidRDefault="001C7BB2" w:rsidP="00B15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2E5D"/>
    <w:multiLevelType w:val="multilevel"/>
    <w:tmpl w:val="B6E87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E1CBA"/>
    <w:multiLevelType w:val="multilevel"/>
    <w:tmpl w:val="6F2C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FD2B5B"/>
    <w:multiLevelType w:val="multilevel"/>
    <w:tmpl w:val="F016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CE3CF6"/>
    <w:multiLevelType w:val="multilevel"/>
    <w:tmpl w:val="F6326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AF3EA7"/>
    <w:multiLevelType w:val="multilevel"/>
    <w:tmpl w:val="BF7E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B70C6"/>
    <w:multiLevelType w:val="multilevel"/>
    <w:tmpl w:val="485A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C1745D"/>
    <w:multiLevelType w:val="multilevel"/>
    <w:tmpl w:val="ACF8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646319"/>
    <w:multiLevelType w:val="multilevel"/>
    <w:tmpl w:val="08AE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5AC0100"/>
    <w:multiLevelType w:val="multilevel"/>
    <w:tmpl w:val="2480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BB1124"/>
    <w:multiLevelType w:val="multilevel"/>
    <w:tmpl w:val="B0449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0F3195"/>
    <w:multiLevelType w:val="multilevel"/>
    <w:tmpl w:val="5280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875DE2"/>
    <w:multiLevelType w:val="multilevel"/>
    <w:tmpl w:val="D0E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FA69C0"/>
    <w:multiLevelType w:val="multilevel"/>
    <w:tmpl w:val="5468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AFD65EE"/>
    <w:multiLevelType w:val="multilevel"/>
    <w:tmpl w:val="3150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213011"/>
    <w:multiLevelType w:val="multilevel"/>
    <w:tmpl w:val="7C40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2B2CDB"/>
    <w:multiLevelType w:val="multilevel"/>
    <w:tmpl w:val="FD48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EF101A7"/>
    <w:multiLevelType w:val="multilevel"/>
    <w:tmpl w:val="45E0F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9A957C8"/>
    <w:multiLevelType w:val="hybridMultilevel"/>
    <w:tmpl w:val="55BA3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65FAB"/>
    <w:multiLevelType w:val="multilevel"/>
    <w:tmpl w:val="F408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786240"/>
    <w:multiLevelType w:val="multilevel"/>
    <w:tmpl w:val="0C7C6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8F669D"/>
    <w:multiLevelType w:val="multilevel"/>
    <w:tmpl w:val="A0BA7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BA6662B"/>
    <w:multiLevelType w:val="multilevel"/>
    <w:tmpl w:val="AF64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503F31"/>
    <w:multiLevelType w:val="multilevel"/>
    <w:tmpl w:val="FDF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AC3E1E"/>
    <w:multiLevelType w:val="multilevel"/>
    <w:tmpl w:val="74E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1945533"/>
    <w:multiLevelType w:val="multilevel"/>
    <w:tmpl w:val="8E02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D04F5E"/>
    <w:multiLevelType w:val="multilevel"/>
    <w:tmpl w:val="4478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400571"/>
    <w:multiLevelType w:val="multilevel"/>
    <w:tmpl w:val="F4F2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830CA1"/>
    <w:multiLevelType w:val="multilevel"/>
    <w:tmpl w:val="7ADC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4D487F"/>
    <w:multiLevelType w:val="hybridMultilevel"/>
    <w:tmpl w:val="0486F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80600B"/>
    <w:multiLevelType w:val="multilevel"/>
    <w:tmpl w:val="A2DE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CC298B"/>
    <w:multiLevelType w:val="multilevel"/>
    <w:tmpl w:val="C262A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084109"/>
    <w:multiLevelType w:val="hybridMultilevel"/>
    <w:tmpl w:val="67E061E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2">
    <w:nsid w:val="681A0694"/>
    <w:multiLevelType w:val="multilevel"/>
    <w:tmpl w:val="3AFA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A2C674E"/>
    <w:multiLevelType w:val="multilevel"/>
    <w:tmpl w:val="C43A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6C06679C"/>
    <w:multiLevelType w:val="multilevel"/>
    <w:tmpl w:val="25E8B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6D080F3C"/>
    <w:multiLevelType w:val="multilevel"/>
    <w:tmpl w:val="43C2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E24952"/>
    <w:multiLevelType w:val="multilevel"/>
    <w:tmpl w:val="4928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0E70D6"/>
    <w:multiLevelType w:val="multilevel"/>
    <w:tmpl w:val="31609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9D4DE7"/>
    <w:multiLevelType w:val="multilevel"/>
    <w:tmpl w:val="AD34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21FFB"/>
    <w:multiLevelType w:val="multilevel"/>
    <w:tmpl w:val="0B5A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FDB536E"/>
    <w:multiLevelType w:val="multilevel"/>
    <w:tmpl w:val="B230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8"/>
  </w:num>
  <w:num w:numId="3">
    <w:abstractNumId w:val="40"/>
  </w:num>
  <w:num w:numId="4">
    <w:abstractNumId w:val="23"/>
  </w:num>
  <w:num w:numId="5">
    <w:abstractNumId w:val="36"/>
  </w:num>
  <w:num w:numId="6">
    <w:abstractNumId w:val="7"/>
  </w:num>
  <w:num w:numId="7">
    <w:abstractNumId w:val="30"/>
  </w:num>
  <w:num w:numId="8">
    <w:abstractNumId w:val="9"/>
  </w:num>
  <w:num w:numId="9">
    <w:abstractNumId w:val="15"/>
  </w:num>
  <w:num w:numId="10">
    <w:abstractNumId w:val="22"/>
  </w:num>
  <w:num w:numId="11">
    <w:abstractNumId w:val="3"/>
  </w:num>
  <w:num w:numId="12">
    <w:abstractNumId w:val="26"/>
  </w:num>
  <w:num w:numId="13">
    <w:abstractNumId w:val="2"/>
  </w:num>
  <w:num w:numId="14">
    <w:abstractNumId w:val="32"/>
  </w:num>
  <w:num w:numId="15">
    <w:abstractNumId w:val="37"/>
  </w:num>
  <w:num w:numId="16">
    <w:abstractNumId w:val="13"/>
  </w:num>
  <w:num w:numId="17">
    <w:abstractNumId w:val="29"/>
  </w:num>
  <w:num w:numId="18">
    <w:abstractNumId w:val="35"/>
  </w:num>
  <w:num w:numId="19">
    <w:abstractNumId w:val="8"/>
  </w:num>
  <w:num w:numId="20">
    <w:abstractNumId w:val="18"/>
  </w:num>
  <w:num w:numId="21">
    <w:abstractNumId w:val="24"/>
  </w:num>
  <w:num w:numId="22">
    <w:abstractNumId w:val="25"/>
  </w:num>
  <w:num w:numId="23">
    <w:abstractNumId w:val="0"/>
  </w:num>
  <w:num w:numId="24">
    <w:abstractNumId w:val="16"/>
  </w:num>
  <w:num w:numId="25">
    <w:abstractNumId w:val="4"/>
  </w:num>
  <w:num w:numId="26">
    <w:abstractNumId w:val="19"/>
  </w:num>
  <w:num w:numId="27">
    <w:abstractNumId w:val="6"/>
  </w:num>
  <w:num w:numId="28">
    <w:abstractNumId w:val="14"/>
  </w:num>
  <w:num w:numId="29">
    <w:abstractNumId w:val="20"/>
  </w:num>
  <w:num w:numId="30">
    <w:abstractNumId w:val="11"/>
  </w:num>
  <w:num w:numId="31">
    <w:abstractNumId w:val="27"/>
  </w:num>
  <w:num w:numId="32">
    <w:abstractNumId w:val="39"/>
  </w:num>
  <w:num w:numId="33">
    <w:abstractNumId w:val="1"/>
  </w:num>
  <w:num w:numId="34">
    <w:abstractNumId w:val="33"/>
  </w:num>
  <w:num w:numId="35">
    <w:abstractNumId w:val="5"/>
  </w:num>
  <w:num w:numId="36">
    <w:abstractNumId w:val="12"/>
  </w:num>
  <w:num w:numId="37">
    <w:abstractNumId w:val="21"/>
  </w:num>
  <w:num w:numId="38">
    <w:abstractNumId w:val="34"/>
  </w:num>
  <w:num w:numId="3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</w:num>
  <w:num w:numId="41">
    <w:abstractNumId w:val="17"/>
  </w:num>
  <w:num w:numId="4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37A"/>
    <w:rsid w:val="00016D84"/>
    <w:rsid w:val="00025CA6"/>
    <w:rsid w:val="00041FFD"/>
    <w:rsid w:val="00064B88"/>
    <w:rsid w:val="00087D74"/>
    <w:rsid w:val="0013221A"/>
    <w:rsid w:val="00164916"/>
    <w:rsid w:val="001C7BB2"/>
    <w:rsid w:val="001D3C4B"/>
    <w:rsid w:val="001D4FD1"/>
    <w:rsid w:val="002035B8"/>
    <w:rsid w:val="00210771"/>
    <w:rsid w:val="00214D50"/>
    <w:rsid w:val="00221D9C"/>
    <w:rsid w:val="00222074"/>
    <w:rsid w:val="00284CE2"/>
    <w:rsid w:val="002B54AF"/>
    <w:rsid w:val="002F5CEE"/>
    <w:rsid w:val="00304417"/>
    <w:rsid w:val="00313B90"/>
    <w:rsid w:val="003604BE"/>
    <w:rsid w:val="00374886"/>
    <w:rsid w:val="00376256"/>
    <w:rsid w:val="003E6F50"/>
    <w:rsid w:val="00403184"/>
    <w:rsid w:val="00445C74"/>
    <w:rsid w:val="004546F9"/>
    <w:rsid w:val="00455DB1"/>
    <w:rsid w:val="004627A4"/>
    <w:rsid w:val="00492FEC"/>
    <w:rsid w:val="0049351A"/>
    <w:rsid w:val="005334ED"/>
    <w:rsid w:val="00563269"/>
    <w:rsid w:val="00580AF0"/>
    <w:rsid w:val="005A0AB0"/>
    <w:rsid w:val="005B05A3"/>
    <w:rsid w:val="005C286F"/>
    <w:rsid w:val="005D6899"/>
    <w:rsid w:val="005D72F2"/>
    <w:rsid w:val="00630BE7"/>
    <w:rsid w:val="0065111F"/>
    <w:rsid w:val="00666BD8"/>
    <w:rsid w:val="00681E63"/>
    <w:rsid w:val="00682D57"/>
    <w:rsid w:val="006A097C"/>
    <w:rsid w:val="006A77F3"/>
    <w:rsid w:val="007022A1"/>
    <w:rsid w:val="0071347D"/>
    <w:rsid w:val="00765172"/>
    <w:rsid w:val="00771335"/>
    <w:rsid w:val="007816AE"/>
    <w:rsid w:val="007A24B5"/>
    <w:rsid w:val="007A6610"/>
    <w:rsid w:val="007A6EC4"/>
    <w:rsid w:val="007D0994"/>
    <w:rsid w:val="007D6148"/>
    <w:rsid w:val="007E3476"/>
    <w:rsid w:val="007F18C1"/>
    <w:rsid w:val="007F2F20"/>
    <w:rsid w:val="008033E9"/>
    <w:rsid w:val="0085715C"/>
    <w:rsid w:val="008572F8"/>
    <w:rsid w:val="00864AC6"/>
    <w:rsid w:val="00885358"/>
    <w:rsid w:val="008B2731"/>
    <w:rsid w:val="008B7681"/>
    <w:rsid w:val="008D09F2"/>
    <w:rsid w:val="00905EDF"/>
    <w:rsid w:val="00906CC9"/>
    <w:rsid w:val="00930BC0"/>
    <w:rsid w:val="009535A3"/>
    <w:rsid w:val="00991E2E"/>
    <w:rsid w:val="00997673"/>
    <w:rsid w:val="009D61C4"/>
    <w:rsid w:val="00A1121E"/>
    <w:rsid w:val="00A24823"/>
    <w:rsid w:val="00A67D2B"/>
    <w:rsid w:val="00A75FF7"/>
    <w:rsid w:val="00A8017D"/>
    <w:rsid w:val="00AF0DA2"/>
    <w:rsid w:val="00AF1CBA"/>
    <w:rsid w:val="00B15A4E"/>
    <w:rsid w:val="00B21B6F"/>
    <w:rsid w:val="00B64D77"/>
    <w:rsid w:val="00B93DB7"/>
    <w:rsid w:val="00B978D7"/>
    <w:rsid w:val="00BA309B"/>
    <w:rsid w:val="00BB0823"/>
    <w:rsid w:val="00BC0773"/>
    <w:rsid w:val="00BD6D8E"/>
    <w:rsid w:val="00BE4C9E"/>
    <w:rsid w:val="00BE7757"/>
    <w:rsid w:val="00C104BD"/>
    <w:rsid w:val="00C171CE"/>
    <w:rsid w:val="00C3449F"/>
    <w:rsid w:val="00C52C58"/>
    <w:rsid w:val="00C544E9"/>
    <w:rsid w:val="00C548C6"/>
    <w:rsid w:val="00C601AA"/>
    <w:rsid w:val="00CD18A9"/>
    <w:rsid w:val="00CD4E76"/>
    <w:rsid w:val="00CE2D92"/>
    <w:rsid w:val="00CF3A85"/>
    <w:rsid w:val="00D0337A"/>
    <w:rsid w:val="00D04E27"/>
    <w:rsid w:val="00D11F67"/>
    <w:rsid w:val="00D1455E"/>
    <w:rsid w:val="00D477D9"/>
    <w:rsid w:val="00DA5DD9"/>
    <w:rsid w:val="00DB0D97"/>
    <w:rsid w:val="00DF05EF"/>
    <w:rsid w:val="00DF353A"/>
    <w:rsid w:val="00E04A62"/>
    <w:rsid w:val="00E441F0"/>
    <w:rsid w:val="00E73EDB"/>
    <w:rsid w:val="00E75ECE"/>
    <w:rsid w:val="00E82B5A"/>
    <w:rsid w:val="00E908FD"/>
    <w:rsid w:val="00E91DA7"/>
    <w:rsid w:val="00E96530"/>
    <w:rsid w:val="00EF65F0"/>
    <w:rsid w:val="00F07BE5"/>
    <w:rsid w:val="00F13138"/>
    <w:rsid w:val="00F2005B"/>
    <w:rsid w:val="00F818C9"/>
    <w:rsid w:val="00F841C4"/>
    <w:rsid w:val="00FC09B9"/>
    <w:rsid w:val="00FD1B58"/>
    <w:rsid w:val="00FD4E3F"/>
    <w:rsid w:val="00FD7EF9"/>
    <w:rsid w:val="00FE0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D0337A"/>
  </w:style>
  <w:style w:type="paragraph" w:customStyle="1" w:styleId="c22">
    <w:name w:val="c22"/>
    <w:basedOn w:val="a"/>
    <w:rsid w:val="00D0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0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0337A"/>
  </w:style>
  <w:style w:type="paragraph" w:customStyle="1" w:styleId="c15">
    <w:name w:val="c15"/>
    <w:basedOn w:val="a"/>
    <w:rsid w:val="00D0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6">
    <w:name w:val="c36"/>
    <w:basedOn w:val="a0"/>
    <w:rsid w:val="00D0337A"/>
  </w:style>
  <w:style w:type="paragraph" w:customStyle="1" w:styleId="c28">
    <w:name w:val="c28"/>
    <w:basedOn w:val="a"/>
    <w:rsid w:val="00D03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214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14D50"/>
  </w:style>
  <w:style w:type="character" w:customStyle="1" w:styleId="c5">
    <w:name w:val="c5"/>
    <w:basedOn w:val="a0"/>
    <w:rsid w:val="00214D50"/>
  </w:style>
  <w:style w:type="character" w:customStyle="1" w:styleId="c2">
    <w:name w:val="c2"/>
    <w:basedOn w:val="a0"/>
    <w:rsid w:val="00214D50"/>
  </w:style>
  <w:style w:type="character" w:customStyle="1" w:styleId="c6">
    <w:name w:val="c6"/>
    <w:basedOn w:val="a0"/>
    <w:rsid w:val="00214D50"/>
  </w:style>
  <w:style w:type="character" w:styleId="a3">
    <w:name w:val="Hyperlink"/>
    <w:basedOn w:val="a0"/>
    <w:uiPriority w:val="99"/>
    <w:semiHidden/>
    <w:unhideWhenUsed/>
    <w:rsid w:val="00214D50"/>
    <w:rPr>
      <w:color w:val="0000FF"/>
      <w:u w:val="single"/>
    </w:rPr>
  </w:style>
  <w:style w:type="table" w:styleId="a4">
    <w:name w:val="Table Grid"/>
    <w:basedOn w:val="a1"/>
    <w:rsid w:val="00FD7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905ED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2">
    <w:name w:val="c42"/>
    <w:basedOn w:val="a"/>
    <w:rsid w:val="00E96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E96530"/>
  </w:style>
  <w:style w:type="paragraph" w:customStyle="1" w:styleId="c30">
    <w:name w:val="c30"/>
    <w:basedOn w:val="a"/>
    <w:rsid w:val="003748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548C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C548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5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5A4E"/>
  </w:style>
  <w:style w:type="paragraph" w:styleId="a7">
    <w:name w:val="footer"/>
    <w:basedOn w:val="a"/>
    <w:link w:val="a8"/>
    <w:uiPriority w:val="99"/>
    <w:semiHidden/>
    <w:unhideWhenUsed/>
    <w:rsid w:val="00B15A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15A4E"/>
  </w:style>
  <w:style w:type="character" w:customStyle="1" w:styleId="c1c13">
    <w:name w:val="c1 c13"/>
    <w:basedOn w:val="a0"/>
    <w:link w:val="a9"/>
    <w:locked/>
    <w:rsid w:val="00771335"/>
    <w:rPr>
      <w:sz w:val="24"/>
    </w:rPr>
  </w:style>
  <w:style w:type="paragraph" w:customStyle="1" w:styleId="a9">
    <w:name w:val="Абзац списка Знак"/>
    <w:link w:val="c1c13"/>
    <w:qFormat/>
    <w:rsid w:val="00771335"/>
    <w:pPr>
      <w:spacing w:after="0" w:line="240" w:lineRule="auto"/>
    </w:pPr>
    <w:rPr>
      <w:sz w:val="24"/>
    </w:rPr>
  </w:style>
  <w:style w:type="paragraph" w:customStyle="1" w:styleId="c21c28">
    <w:name w:val="c21 c28"/>
    <w:basedOn w:val="a9"/>
    <w:rsid w:val="00771335"/>
    <w:pPr>
      <w:spacing w:before="100" w:after="100"/>
    </w:pPr>
  </w:style>
  <w:style w:type="paragraph" w:customStyle="1" w:styleId="c9">
    <w:name w:val="c9"/>
    <w:basedOn w:val="a9"/>
    <w:rsid w:val="00771335"/>
    <w:pPr>
      <w:spacing w:before="100" w:after="100"/>
    </w:pPr>
  </w:style>
  <w:style w:type="paragraph" w:styleId="aa">
    <w:name w:val="No Spacing"/>
    <w:uiPriority w:val="1"/>
    <w:qFormat/>
    <w:rsid w:val="00DB0D97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064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4B88"/>
    <w:rPr>
      <w:rFonts w:ascii="Tahoma" w:hAnsi="Tahoma" w:cs="Tahoma"/>
      <w:sz w:val="16"/>
      <w:szCs w:val="16"/>
    </w:rPr>
  </w:style>
  <w:style w:type="paragraph" w:styleId="ad">
    <w:name w:val="Normal (Web)"/>
    <w:basedOn w:val="a"/>
    <w:unhideWhenUsed/>
    <w:rsid w:val="005D7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5D72F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5D72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14</Pages>
  <Words>6109</Words>
  <Characters>34823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Наташа</cp:lastModifiedBy>
  <cp:revision>59</cp:revision>
  <cp:lastPrinted>2017-09-11T08:19:00Z</cp:lastPrinted>
  <dcterms:created xsi:type="dcterms:W3CDTF">2017-07-23T10:57:00Z</dcterms:created>
  <dcterms:modified xsi:type="dcterms:W3CDTF">2017-10-29T17:02:00Z</dcterms:modified>
</cp:coreProperties>
</file>