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ED2" w:rsidRPr="00F62ED2" w:rsidRDefault="00F62ED2" w:rsidP="00F62E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Toc287595276"/>
      <w:bookmarkStart w:id="1" w:name="_Toc291753122"/>
      <w:bookmarkEnd w:id="0"/>
      <w:bookmarkEnd w:id="1"/>
      <w:r w:rsidRPr="00F62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автономное общеобразовательное учреждение</w:t>
      </w:r>
    </w:p>
    <w:p w:rsidR="00F62ED2" w:rsidRPr="00F62ED2" w:rsidRDefault="00F62ED2" w:rsidP="00F62ED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2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F62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Закаменская</w:t>
      </w:r>
      <w:proofErr w:type="spellEnd"/>
      <w:r w:rsidRPr="00F62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общеобразовательная средняя школа №1»</w:t>
      </w:r>
    </w:p>
    <w:p w:rsidR="00F62ED2" w:rsidRPr="00F62ED2" w:rsidRDefault="00F62ED2" w:rsidP="00F62ED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4562" w:rsidRPr="003D4562" w:rsidRDefault="00F62ED2" w:rsidP="003D4562">
      <w:pPr>
        <w:spacing w:after="0" w:line="240" w:lineRule="auto"/>
        <w:ind w:left="36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3D4562" w:rsidRPr="003D456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3D4562" w:rsidRPr="003D4562" w:rsidRDefault="003D4562" w:rsidP="003D456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директор МАОУ </w:t>
      </w:r>
    </w:p>
    <w:p w:rsidR="003D4562" w:rsidRPr="003D4562" w:rsidRDefault="003D4562" w:rsidP="003D456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«</w:t>
      </w:r>
      <w:proofErr w:type="spellStart"/>
      <w:r w:rsidRPr="003D45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Закаменская</w:t>
      </w:r>
      <w:proofErr w:type="spellEnd"/>
      <w:r w:rsidRPr="003D4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№1»</w:t>
      </w:r>
    </w:p>
    <w:p w:rsidR="003D4562" w:rsidRPr="003D4562" w:rsidRDefault="003D4562" w:rsidP="003D4562">
      <w:pPr>
        <w:spacing w:after="0" w:line="240" w:lineRule="auto"/>
        <w:ind w:left="36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___________ </w:t>
      </w:r>
      <w:proofErr w:type="spellStart"/>
      <w:r w:rsidRPr="003D4562">
        <w:rPr>
          <w:rFonts w:ascii="Times New Roman" w:eastAsia="Times New Roman" w:hAnsi="Times New Roman" w:cs="Times New Roman"/>
          <w:sz w:val="24"/>
          <w:szCs w:val="24"/>
          <w:lang w:eastAsia="ru-RU"/>
        </w:rPr>
        <w:t>С.Д.Убанова</w:t>
      </w:r>
      <w:proofErr w:type="spellEnd"/>
    </w:p>
    <w:p w:rsidR="003D4562" w:rsidRPr="00AC6559" w:rsidRDefault="003D4562" w:rsidP="003D4562">
      <w:pPr>
        <w:spacing w:after="0" w:line="240" w:lineRule="auto"/>
        <w:ind w:left="36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D4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Приказ </w:t>
      </w:r>
      <w:r w:rsidR="00AC655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AC655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99</w:t>
      </w:r>
    </w:p>
    <w:p w:rsidR="003D4562" w:rsidRPr="003D4562" w:rsidRDefault="003D4562" w:rsidP="003D456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D4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от </w:t>
      </w:r>
      <w:r w:rsidR="00AC655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AC655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02</w:t>
      </w:r>
      <w:r w:rsidR="00AC655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  0</w:t>
      </w:r>
      <w:r w:rsidR="00AC655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9</w:t>
      </w:r>
      <w:r w:rsidR="00AC655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201</w:t>
      </w:r>
      <w:r w:rsidR="00AC655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9</w:t>
      </w:r>
      <w:r w:rsidRPr="003D45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</w:p>
    <w:p w:rsidR="00F62ED2" w:rsidRPr="00F62ED2" w:rsidRDefault="00F62ED2" w:rsidP="003D4562">
      <w:p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ED2" w:rsidRPr="00F62ED2" w:rsidRDefault="00F62ED2" w:rsidP="00F62ED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ED2" w:rsidRPr="00F62ED2" w:rsidRDefault="00F62ED2" w:rsidP="00F62ED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ED2" w:rsidRPr="00F62ED2" w:rsidRDefault="00F62ED2" w:rsidP="00F62ED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ED2" w:rsidRPr="00F62ED2" w:rsidRDefault="00F62ED2" w:rsidP="00F62ED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ED2" w:rsidRPr="00F62ED2" w:rsidRDefault="00F62ED2" w:rsidP="00F62ED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ED2" w:rsidRPr="00F62ED2" w:rsidRDefault="00F62ED2" w:rsidP="00F62ED2">
      <w:pPr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62ED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РАБОЧАЯ ПРОГРАММА</w:t>
      </w:r>
    </w:p>
    <w:p w:rsidR="00F62ED2" w:rsidRPr="00F62ED2" w:rsidRDefault="00F62ED2" w:rsidP="00F62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F62ED2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по</w:t>
      </w:r>
      <w:r w:rsidRPr="00F62ED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окружающему миру</w:t>
      </w: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F62ED2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Класс</w:t>
      </w:r>
      <w:r w:rsidRPr="00F62ED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_______</w:t>
      </w:r>
      <w:r w:rsidRPr="00F62ED2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1</w:t>
      </w:r>
      <w:r w:rsidRPr="00F62ED2">
        <w:rPr>
          <w:rFonts w:ascii="Times New Roman" w:eastAsia="Times New Roman" w:hAnsi="Times New Roman" w:cs="Times New Roman"/>
          <w:sz w:val="32"/>
          <w:szCs w:val="28"/>
          <w:lang w:eastAsia="ru-RU"/>
        </w:rPr>
        <w:t>____________________</w:t>
      </w: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</w:pPr>
      <w:r w:rsidRPr="00F62ED2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Количество часов </w:t>
      </w:r>
      <w:r w:rsidRPr="00F62ED2">
        <w:rPr>
          <w:rFonts w:ascii="Times New Roman" w:eastAsia="Times New Roman" w:hAnsi="Times New Roman" w:cs="Times New Roman"/>
          <w:sz w:val="32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66</w:t>
      </w:r>
      <w:r w:rsidRPr="00F62ED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__________ </w:t>
      </w: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62ED2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Учитель</w:t>
      </w:r>
      <w:r w:rsidRPr="00F62ED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 </w:t>
      </w:r>
      <w:proofErr w:type="spellStart"/>
      <w:r w:rsidR="001822CC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Янцен</w:t>
      </w:r>
      <w:proofErr w:type="spellEnd"/>
      <w:r w:rsidR="001822CC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 xml:space="preserve"> Ольга Викторовна</w:t>
      </w:r>
      <w:r w:rsidRPr="00F62ED2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, высшая категория</w:t>
      </w:r>
    </w:p>
    <w:p w:rsidR="00F62ED2" w:rsidRPr="00F62ED2" w:rsidRDefault="00F62ED2" w:rsidP="00F62ED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F62ED2" w:rsidRPr="00F62ED2" w:rsidRDefault="00F62ED2" w:rsidP="00F62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52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ru-RU"/>
        </w:rPr>
        <w:sectPr w:rsidR="00F62ED2" w:rsidRPr="00F62ED2">
          <w:pgSz w:w="11906" w:h="16838"/>
          <w:pgMar w:top="1134" w:right="850" w:bottom="1134" w:left="1701" w:header="708" w:footer="708" w:gutter="0"/>
          <w:cols w:space="720"/>
        </w:sectPr>
      </w:pPr>
    </w:p>
    <w:p w:rsidR="001822CC" w:rsidRDefault="001822CC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ED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программы</w:t>
      </w:r>
      <w:r w:rsidRPr="00F62ED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 Общеобразовательная</w:t>
      </w: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562" w:rsidRPr="003D4562" w:rsidRDefault="003D4562" w:rsidP="003D45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обсуждена на методическом объединении  учителей начальных классов МАОУ «</w:t>
      </w:r>
      <w:proofErr w:type="spellStart"/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Закаменская</w:t>
      </w:r>
      <w:proofErr w:type="spellEnd"/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№1»</w:t>
      </w:r>
    </w:p>
    <w:p w:rsidR="003D4562" w:rsidRPr="003D4562" w:rsidRDefault="003D4562" w:rsidP="003D45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AC655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AC6559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9</w:t>
      </w:r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 </w:t>
      </w:r>
      <w:r w:rsidRPr="003D456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C655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</w:t>
      </w:r>
      <w:r w:rsidR="00AC6559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9</w:t>
      </w:r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года</w:t>
      </w:r>
    </w:p>
    <w:p w:rsidR="003D4562" w:rsidRPr="003D4562" w:rsidRDefault="003D4562" w:rsidP="003D45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562" w:rsidRPr="003D4562" w:rsidRDefault="003D4562" w:rsidP="003D45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Одобрена</w:t>
      </w:r>
      <w:proofErr w:type="gramEnd"/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методическим советом МАОУ «</w:t>
      </w:r>
      <w:proofErr w:type="spellStart"/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Закаменская</w:t>
      </w:r>
      <w:proofErr w:type="spellEnd"/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№1»</w:t>
      </w:r>
    </w:p>
    <w:p w:rsidR="003D4562" w:rsidRPr="003D4562" w:rsidRDefault="003D4562" w:rsidP="003D45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</w:t>
      </w:r>
      <w:r w:rsidR="00AC6559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30</w:t>
      </w:r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 </w:t>
      </w:r>
      <w:r w:rsidRPr="003D456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C655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</w:t>
      </w:r>
      <w:r w:rsidR="00AC6559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9</w:t>
      </w:r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года</w:t>
      </w:r>
    </w:p>
    <w:p w:rsidR="003D4562" w:rsidRPr="003D4562" w:rsidRDefault="003D4562" w:rsidP="003D45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562" w:rsidRPr="003D4562" w:rsidRDefault="003D4562" w:rsidP="003D45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МС __________________/</w:t>
      </w:r>
      <w:proofErr w:type="spellStart"/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Дашеева</w:t>
      </w:r>
      <w:proofErr w:type="spellEnd"/>
      <w:r w:rsidRPr="003D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Д.О./ </w:t>
      </w:r>
    </w:p>
    <w:p w:rsidR="003D4562" w:rsidRPr="003D4562" w:rsidRDefault="003D4562" w:rsidP="003D45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ED2" w:rsidRPr="00F62ED2" w:rsidRDefault="00F62ED2" w:rsidP="00F62ED2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F62ED2" w:rsidRPr="00F62ED2" w:rsidRDefault="00F62ED2" w:rsidP="00F62ED2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F62ED2" w:rsidRPr="00F62ED2" w:rsidRDefault="00F62ED2" w:rsidP="00F62ED2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F62ED2" w:rsidRPr="00F62ED2" w:rsidRDefault="00F62ED2" w:rsidP="00F62ED2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F62ED2" w:rsidRPr="00F62ED2" w:rsidRDefault="00F62ED2" w:rsidP="00F62ED2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F62ED2" w:rsidRPr="00F62ED2" w:rsidRDefault="00F62ED2" w:rsidP="00F62ED2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F62ED2" w:rsidRPr="00F62ED2" w:rsidRDefault="00F62ED2" w:rsidP="00F62ED2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F62ED2" w:rsidRPr="00F62ED2" w:rsidRDefault="00F62ED2" w:rsidP="00F62ED2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F62ED2" w:rsidRPr="00F62ED2" w:rsidRDefault="00F62ED2" w:rsidP="00F62ED2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1822CC" w:rsidRDefault="001822CC" w:rsidP="000E1E80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:rsidR="001822CC" w:rsidRDefault="001822CC" w:rsidP="000E1E80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:rsidR="001822CC" w:rsidRDefault="001822CC" w:rsidP="000E1E80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:rsidR="000E1E80" w:rsidRPr="000E1E80" w:rsidRDefault="000E1E80" w:rsidP="000E1E80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>Пояснительная записка</w:t>
      </w:r>
    </w:p>
    <w:p w:rsidR="00476819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Рабочая программа по окружающему миру составлена на основе</w:t>
      </w:r>
    </w:p>
    <w:p w:rsidR="00476819" w:rsidRDefault="00476819" w:rsidP="00476819">
      <w:pPr>
        <w:pStyle w:val="ParagraphStyle"/>
        <w:numPr>
          <w:ilvl w:val="0"/>
          <w:numId w:val="1"/>
        </w:numPr>
        <w:spacing w:line="264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ф</w:t>
      </w:r>
      <w:r w:rsidR="000E1E80" w:rsidRPr="000E1E80">
        <w:rPr>
          <w:rFonts w:ascii="Times New Roman" w:hAnsi="Times New Roman" w:cs="Times New Roman"/>
          <w:sz w:val="22"/>
          <w:szCs w:val="22"/>
          <w:lang w:val="ru-RU"/>
        </w:rPr>
        <w:t>едерального государствен</w:t>
      </w:r>
      <w:r>
        <w:rPr>
          <w:rFonts w:ascii="Times New Roman" w:hAnsi="Times New Roman" w:cs="Times New Roman"/>
          <w:sz w:val="22"/>
          <w:szCs w:val="22"/>
          <w:lang w:val="ru-RU"/>
        </w:rPr>
        <w:t>ного образовательного стандарта начального общего образования;</w:t>
      </w:r>
    </w:p>
    <w:p w:rsidR="00476819" w:rsidRPr="00476819" w:rsidRDefault="00476819" w:rsidP="00476819">
      <w:pPr>
        <w:pStyle w:val="ParagraphStyle"/>
        <w:spacing w:line="264" w:lineRule="auto"/>
        <w:ind w:left="360"/>
        <w:jc w:val="both"/>
        <w:rPr>
          <w:rFonts w:ascii="Times New Roman" w:hAnsi="Times New Roman" w:cs="Times New Roman"/>
          <w:i/>
          <w:iCs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2)    положения о рабочей программе по предмету;</w:t>
      </w:r>
    </w:p>
    <w:p w:rsidR="000E1E80" w:rsidRPr="00476819" w:rsidRDefault="00476819" w:rsidP="00476819">
      <w:pPr>
        <w:pStyle w:val="ParagraphStyle"/>
        <w:spacing w:line="264" w:lineRule="auto"/>
        <w:ind w:left="360"/>
        <w:jc w:val="both"/>
        <w:rPr>
          <w:rFonts w:ascii="Times New Roman" w:hAnsi="Times New Roman" w:cs="Times New Roman"/>
          <w:i/>
          <w:iCs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3)   </w:t>
      </w:r>
      <w:r w:rsidR="000E1E80"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авторской программы А. А. Плешакова «Окружающий мир»</w:t>
      </w:r>
      <w:r>
        <w:rPr>
          <w:rFonts w:ascii="Times New Roman" w:hAnsi="Times New Roman" w:cs="Times New Roman"/>
          <w:sz w:val="22"/>
          <w:szCs w:val="22"/>
          <w:lang w:val="ru-RU"/>
        </w:rPr>
        <w:t>;</w:t>
      </w:r>
    </w:p>
    <w:p w:rsidR="00476819" w:rsidRDefault="00476819" w:rsidP="00476819">
      <w:pPr>
        <w:pStyle w:val="ParagraphStyle"/>
        <w:spacing w:line="264" w:lineRule="auto"/>
        <w:ind w:left="360"/>
        <w:jc w:val="both"/>
        <w:rPr>
          <w:rFonts w:ascii="Times New Roman" w:hAnsi="Times New Roman" w:cs="Times New Roman"/>
          <w:iCs/>
          <w:sz w:val="22"/>
          <w:szCs w:val="22"/>
          <w:lang w:val="ru-RU"/>
        </w:rPr>
      </w:pPr>
      <w:r>
        <w:rPr>
          <w:rFonts w:ascii="Times New Roman" w:hAnsi="Times New Roman" w:cs="Times New Roman"/>
          <w:iCs/>
          <w:sz w:val="22"/>
          <w:szCs w:val="22"/>
          <w:lang w:val="ru-RU"/>
        </w:rPr>
        <w:t xml:space="preserve">4) Окружающий мир. 1 класс: </w:t>
      </w:r>
      <w:proofErr w:type="spellStart"/>
      <w:r>
        <w:rPr>
          <w:rFonts w:ascii="Times New Roman" w:hAnsi="Times New Roman" w:cs="Times New Roman"/>
          <w:iCs/>
          <w:sz w:val="22"/>
          <w:szCs w:val="22"/>
          <w:lang w:val="ru-RU"/>
        </w:rPr>
        <w:t>учеб</w:t>
      </w:r>
      <w:proofErr w:type="gramStart"/>
      <w:r>
        <w:rPr>
          <w:rFonts w:ascii="Times New Roman" w:hAnsi="Times New Roman" w:cs="Times New Roman"/>
          <w:iCs/>
          <w:sz w:val="22"/>
          <w:szCs w:val="22"/>
          <w:lang w:val="ru-RU"/>
        </w:rPr>
        <w:t>.д</w:t>
      </w:r>
      <w:proofErr w:type="gramEnd"/>
      <w:r>
        <w:rPr>
          <w:rFonts w:ascii="Times New Roman" w:hAnsi="Times New Roman" w:cs="Times New Roman"/>
          <w:iCs/>
          <w:sz w:val="22"/>
          <w:szCs w:val="22"/>
          <w:lang w:val="ru-RU"/>
        </w:rPr>
        <w:t>ля</w:t>
      </w:r>
      <w:proofErr w:type="spellEnd"/>
      <w:r>
        <w:rPr>
          <w:rFonts w:ascii="Times New Roman" w:hAnsi="Times New Roman" w:cs="Times New Roman"/>
          <w:iCs/>
          <w:sz w:val="22"/>
          <w:szCs w:val="22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2"/>
          <w:szCs w:val="22"/>
          <w:lang w:val="ru-RU"/>
        </w:rPr>
        <w:t>общеобразоват</w:t>
      </w:r>
      <w:proofErr w:type="spellEnd"/>
      <w:r>
        <w:rPr>
          <w:rFonts w:ascii="Times New Roman" w:hAnsi="Times New Roman" w:cs="Times New Roman"/>
          <w:iCs/>
          <w:sz w:val="22"/>
          <w:szCs w:val="22"/>
          <w:lang w:val="ru-RU"/>
        </w:rPr>
        <w:t>. учреждений: в 2 ч./ А.А. Плешаков.-М.:                  Просвещение,2012.</w:t>
      </w:r>
    </w:p>
    <w:p w:rsidR="00476819" w:rsidRPr="00476819" w:rsidRDefault="00476819" w:rsidP="00476819">
      <w:pPr>
        <w:pStyle w:val="ParagraphStyle"/>
        <w:spacing w:line="264" w:lineRule="auto"/>
        <w:ind w:left="360"/>
        <w:jc w:val="both"/>
        <w:rPr>
          <w:rFonts w:ascii="Times New Roman" w:hAnsi="Times New Roman" w:cs="Times New Roman"/>
          <w:iCs/>
          <w:sz w:val="22"/>
          <w:szCs w:val="22"/>
          <w:lang w:val="ru-RU"/>
        </w:rPr>
      </w:pPr>
      <w:bookmarkStart w:id="2" w:name="_GoBack"/>
      <w:bookmarkEnd w:id="2"/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b/>
          <w:bCs/>
          <w:sz w:val="22"/>
          <w:szCs w:val="22"/>
          <w:lang w:val="ru-RU"/>
        </w:rPr>
        <w:t>Цель изучения курса</w:t>
      </w: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«Окружающий мир» для обучаемых 1 класса – помочь ученику в формировании личностного восприятия, эмоционального, оценочного отношения к миру природы и культуры в их единстве, подготовить поколение нравственно и духовно зрелых, активных, компетентных граждан, ориентированных как на личное благополучие, так и на созидательное обустройство родного города, родной страны и планеты Земля.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Курс обладает широкими возможностями для формирования у первоклассников фундамента экологической и культурологической грамотности и соответствующих компетентностей – умений проводить наблюдения в природе, ставить опыты, соблюдать правила поведения в мире природы и людей, правила здорового образа жизни. Это позволит учащимся начать освоение основ адекватного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природо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- и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культуросообразного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поведения в окружающей природной и социальной среде.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Существенная особенность курса состоит в том, что в нём заложена содержательная основа для широкой реализации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межпредметных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связей всех дисциплин, изучаемых в первом классе. Предмет «Окружающий мир» использует и подкрепляет умения, полученные на уроках чтения, русского языка, математики, музыки, изобразительного искусства, технологии и физической культуры, совместно с ними приучая детей к рационально-научному и эмоционально-ценностному постижению окружающего мира.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Знакомясь с началами естественных и социально-гуманитарных наук в их единстве и взаимосвязях, первоклассник осмысливает личный опыт познания явлений окружающего мира, что будет способствовать обеспечению в дальнейшем его  личного и социального благополучия.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Основные содержательные линии предмета «Окружающий мир» определены стандартом начального общего образования и представлены в программе содержательными блоками «Человек и природа», «Человек и общество».</w:t>
      </w:r>
    </w:p>
    <w:p w:rsidR="000E1E80" w:rsidRPr="000E1E80" w:rsidRDefault="000E1E80" w:rsidP="000E1E8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>Содержание курса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b/>
          <w:bCs/>
          <w:sz w:val="22"/>
          <w:szCs w:val="22"/>
          <w:lang w:val="ru-RU"/>
        </w:rPr>
        <w:t>Человек и природа.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Природа – это то, что нас окружает, но не создано человеком. Природные объекты и предметы, созданные человеком. Признаки  предметов (цвет, форма, сравнительные размеры и др.). Примеры явлений природы: смена времён года, снегопад, листопад, перелёты птиц, смена времени суток, рассвет, ветер, закат, дождь, гроза.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lastRenderedPageBreak/>
        <w:t>Звёзды и планеты. Созвездия. Формы и размеры звёзд. Солнце – ближайшая к нам звезда, источник света и тепла для всего живого на Земле. Земля – планета; общее представление о форме и размерах Земли. Глобус как модель Земли, Луна – естественный спутник Земли.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Времена года, их особенности (на основе наблюдений). Смена времён года в родном крае на основе наблюдений. 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Погода, её составляющие (облачность, осадки, ветер).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Водоёмы (река, море, озеро); их использование человеком. Водоёмы родного края (названия, краткая характеристика на основе наблюдений).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Вода. Состояния воды. Использование в хозяйственной жизни человека. Полезные ископаемые. Камни, их разнообразие (по форме, размерам, цвету) и красота. Гранит, кремень, известняк. Их значение в хозяйственной деятельности человека. 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Растения, их разнообразие. Части растений (корень стебель, лист, цветок, плод, семя). Условия, необходимые для жизни растения (свет, тепло, воздух, вода).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Знакомство с отдельными представителями растений (комнатные растения, растения цветника, деревья). Бережное отношение человека к растениям.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Грибы (съедобные и ядовитые).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Животные и их разнообразие. Насекомые, рыбы, птицы, звери, их отличия. Особенности питания разных животных. Дикие и домашние животные. Роль животных в природе и жизни людей, бережное отношение человека к животным. Животные родного края. 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Человек – часть природы. Зависимость жизни человека от природы. Положительное и отрицательное влияние деятельности человека на природу (в том числе на примере окружающей местности).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Правила поведения в природе.</w:t>
      </w:r>
    </w:p>
    <w:p w:rsidR="000E1E80" w:rsidRPr="000E1E80" w:rsidRDefault="000E1E80" w:rsidP="000E1E80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b/>
          <w:bCs/>
          <w:sz w:val="22"/>
          <w:szCs w:val="22"/>
          <w:lang w:val="ru-RU"/>
        </w:rPr>
        <w:t>Человек и общество.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Человек – член общества. Взаимоотношения человека  с другими людьми. Культура общения. Уважение к чужому мнению. 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Семья – самое близкое окружение человека. Семейные традиции. Взаимоотношения в семье и взаимопомощь членов семьи. Оказание посильной помощи взрослым. Имена и фамилии членов семьи.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Младший школьник. Правила поведения в школе, на уроке. Обращение к учителю. Классный, школьный коллектив, совместная учёба, игры, отдых. Друзья. Правила взаимоотношений со взрослыми, сверстниками, культура поведения в школе и других общественных местах. Режим дня школьника.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 Основы правильного питания.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Правила безопасного поведения на дорогах, в лесу, на водоёме в разное время года. Правила противопожарной безопасности, основные правила обращения с газом, электричеством, водой.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Значение труда в жизни человека и общества. Профессии людей.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Общественный транспорт. Наземный, воздушный, водный транспорт. Правила пользования транспортом.  Средства связи: почта, телеграф, телефон.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Средства массовой информации: радио, телевидение, пресса, интернет.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Наша родина – Россия, Российская Федерация. Государственная символика России: герб, гимн, флаг. Правила поведения при прослушивании гимна. Конституция – основной закон РФ. Права ребёнка.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Президент РФ – глава государства.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Праздник в жизни общества. Основные праздники: Новый год, Рождество, День защитника Отечества, 8 Марта, День Весны и Труда, День Победы, День России, День защиты детей, День семьи и др.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Москва – столица России.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Россия – многонациональная страна. Народы, населяющие Россию, их обычаи, характерные особенности быта. Уважительное отношение к своему и другим народам.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Родной край – частица России. Родной город, регион: название, основные достопримечательности. Особенности труда людей родного края, профессии. Важные сведения  из истории родного края.</w:t>
      </w:r>
    </w:p>
    <w:p w:rsidR="00476819" w:rsidRDefault="00476819" w:rsidP="000E1E8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:rsidR="00476819" w:rsidRDefault="00476819" w:rsidP="000E1E8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:rsidR="00476819" w:rsidRDefault="00476819" w:rsidP="000E1E8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:rsidR="00476819" w:rsidRDefault="00476819" w:rsidP="000E1E8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:rsidR="00476819" w:rsidRDefault="00476819" w:rsidP="000E1E8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:rsidR="00476819" w:rsidRDefault="00476819" w:rsidP="000E1E8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:rsidR="00476819" w:rsidRDefault="00476819" w:rsidP="000E1E8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:rsidR="00476819" w:rsidRDefault="00476819" w:rsidP="000E1E8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p w:rsidR="000E1E80" w:rsidRPr="000E1E80" w:rsidRDefault="000E1E80" w:rsidP="000E1E80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>Учебно-методическое обеспечение</w:t>
      </w:r>
    </w:p>
    <w:p w:rsidR="000E1E80" w:rsidRPr="000E1E80" w:rsidRDefault="000E1E80" w:rsidP="000E1E80">
      <w:pPr>
        <w:pStyle w:val="ParagraphStyle"/>
        <w:spacing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b/>
          <w:bCs/>
          <w:sz w:val="22"/>
          <w:szCs w:val="22"/>
          <w:lang w:val="ru-RU"/>
        </w:rPr>
        <w:t>1. Печатные пособия.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1. </w:t>
      </w:r>
      <w:r w:rsidRPr="000E1E80">
        <w:rPr>
          <w:rFonts w:ascii="Times New Roman" w:hAnsi="Times New Roman" w:cs="Times New Roman"/>
          <w:i/>
          <w:iCs/>
          <w:sz w:val="22"/>
          <w:szCs w:val="22"/>
          <w:lang w:val="ru-RU"/>
        </w:rPr>
        <w:t>Плешаков, А. А</w:t>
      </w:r>
      <w:r w:rsidRPr="000E1E80">
        <w:rPr>
          <w:rFonts w:ascii="Times New Roman" w:hAnsi="Times New Roman" w:cs="Times New Roman"/>
          <w:sz w:val="22"/>
          <w:szCs w:val="22"/>
          <w:lang w:val="ru-RU"/>
        </w:rPr>
        <w:t>. Окружающий мир. 1 класс : учеб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>.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д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ля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общеобразоват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>. учреждений : в 2 ч. / А. А. Плешаков. – М.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Просвещение, 2011.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2. </w:t>
      </w:r>
      <w:r w:rsidRPr="000E1E80">
        <w:rPr>
          <w:rFonts w:ascii="Times New Roman" w:hAnsi="Times New Roman" w:cs="Times New Roman"/>
          <w:i/>
          <w:iCs/>
          <w:sz w:val="22"/>
          <w:szCs w:val="22"/>
          <w:lang w:val="ru-RU"/>
        </w:rPr>
        <w:t>Плешаков, А. А.</w:t>
      </w: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Окружающий мир. Рабочая тетрадь. 1 класс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пособие для учащихся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общеобразоват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>. учреждений / А. А. Плешаков. – М.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Просвещение, 2011.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3. </w:t>
      </w:r>
      <w:r w:rsidRPr="000E1E80">
        <w:rPr>
          <w:rFonts w:ascii="Times New Roman" w:hAnsi="Times New Roman" w:cs="Times New Roman"/>
          <w:i/>
          <w:iCs/>
          <w:sz w:val="22"/>
          <w:szCs w:val="22"/>
          <w:lang w:val="ru-RU"/>
        </w:rPr>
        <w:t>Плешаков, А. А.</w:t>
      </w: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Окружающий мир. Проверим себя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тетрадь для учащихся 1 класса начальной школы / А. А. Плешаков. – М.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ВИТА-ПРЕСС, 2011.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4. </w:t>
      </w:r>
      <w:r w:rsidRPr="000E1E80">
        <w:rPr>
          <w:rFonts w:ascii="Times New Roman" w:hAnsi="Times New Roman" w:cs="Times New Roman"/>
          <w:i/>
          <w:iCs/>
          <w:sz w:val="22"/>
          <w:szCs w:val="22"/>
          <w:lang w:val="ru-RU"/>
        </w:rPr>
        <w:t>Плешаков, А. А.</w:t>
      </w: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Окружающий мир. Тесты. 1 класс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пособие для учащихся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общеобразоват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. учреждений / А. А. Плешаков, Н. Н.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Гара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>, З. Д. Назарова. – М.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Просвещение, 2011.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5. </w:t>
      </w:r>
      <w:r w:rsidRPr="000E1E80">
        <w:rPr>
          <w:rFonts w:ascii="Times New Roman" w:hAnsi="Times New Roman" w:cs="Times New Roman"/>
          <w:i/>
          <w:iCs/>
          <w:sz w:val="22"/>
          <w:szCs w:val="22"/>
          <w:lang w:val="ru-RU"/>
        </w:rPr>
        <w:t>Плешаков, А. А.</w:t>
      </w: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От земли до неба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атлас-определитель : пособие для учащихся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общеобразоват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>. учреждений / А. А. Плешаков. – М.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Просвещение, 2011.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6. </w:t>
      </w:r>
      <w:r w:rsidRPr="000E1E80">
        <w:rPr>
          <w:rFonts w:ascii="Times New Roman" w:hAnsi="Times New Roman" w:cs="Times New Roman"/>
          <w:i/>
          <w:iCs/>
          <w:sz w:val="22"/>
          <w:szCs w:val="22"/>
          <w:lang w:val="ru-RU"/>
        </w:rPr>
        <w:t>Плешаков, А. А.</w:t>
      </w: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Зелёные страницы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кн. для учащихся нач.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кл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>. / А. А. Плешаков. – М.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Просвещение, 2011.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7. </w:t>
      </w:r>
      <w:r w:rsidRPr="000E1E80">
        <w:rPr>
          <w:rFonts w:ascii="Times New Roman" w:hAnsi="Times New Roman" w:cs="Times New Roman"/>
          <w:i/>
          <w:iCs/>
          <w:sz w:val="22"/>
          <w:szCs w:val="22"/>
          <w:lang w:val="ru-RU"/>
        </w:rPr>
        <w:t>Плешаков, А. А</w:t>
      </w:r>
      <w:r w:rsidRPr="000E1E80">
        <w:rPr>
          <w:rFonts w:ascii="Times New Roman" w:hAnsi="Times New Roman" w:cs="Times New Roman"/>
          <w:sz w:val="22"/>
          <w:szCs w:val="22"/>
          <w:lang w:val="ru-RU"/>
        </w:rPr>
        <w:t>. Великан на поляне, или Первые уроки экологической  этики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пособие для учащихся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общеобразоват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>. учреждений / А. А. Плешаков, А. А. Румянцев. – М.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Просвещение, 2011.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8. </w:t>
      </w:r>
      <w:r w:rsidRPr="000E1E80">
        <w:rPr>
          <w:rFonts w:ascii="Times New Roman" w:hAnsi="Times New Roman" w:cs="Times New Roman"/>
          <w:i/>
          <w:iCs/>
          <w:sz w:val="22"/>
          <w:szCs w:val="22"/>
          <w:lang w:val="ru-RU"/>
        </w:rPr>
        <w:t xml:space="preserve">Плешаков, А. А. </w:t>
      </w:r>
      <w:r w:rsidRPr="000E1E80">
        <w:rPr>
          <w:rFonts w:ascii="Times New Roman" w:hAnsi="Times New Roman" w:cs="Times New Roman"/>
          <w:sz w:val="22"/>
          <w:szCs w:val="22"/>
          <w:lang w:val="ru-RU"/>
        </w:rPr>
        <w:t>Окружающий мир / А. А. Плешаков // Сборник рабочих программ «Школа России». 1–4 классы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пособие для учителей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общеобразоват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. учреждений / С. В. </w:t>
      </w:r>
      <w:proofErr w:type="spellStart"/>
      <w:r w:rsidRPr="000E1E80">
        <w:rPr>
          <w:rFonts w:ascii="Times New Roman" w:hAnsi="Times New Roman" w:cs="Times New Roman"/>
          <w:sz w:val="22"/>
          <w:szCs w:val="22"/>
          <w:lang w:val="ru-RU"/>
        </w:rPr>
        <w:t>Анащенкова</w:t>
      </w:r>
      <w:proofErr w:type="spell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[и др.]. – М.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Просвещение, 2011.</w:t>
      </w:r>
    </w:p>
    <w:p w:rsidR="000E1E80" w:rsidRPr="000E1E80" w:rsidRDefault="000E1E80" w:rsidP="000E1E80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b/>
          <w:bCs/>
          <w:sz w:val="22"/>
          <w:szCs w:val="22"/>
          <w:lang w:val="ru-RU"/>
        </w:rPr>
        <w:t>2. Информационно-коммуникативные средства.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Окружающий мир</w:t>
      </w:r>
      <w:proofErr w:type="gramStart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:</w:t>
      </w:r>
      <w:proofErr w:type="gramEnd"/>
      <w:r w:rsidRPr="000E1E80">
        <w:rPr>
          <w:rFonts w:ascii="Times New Roman" w:hAnsi="Times New Roman" w:cs="Times New Roman"/>
          <w:sz w:val="22"/>
          <w:szCs w:val="22"/>
          <w:lang w:val="ru-RU"/>
        </w:rPr>
        <w:t xml:space="preserve"> электронное приложение к учебнику А. А. Плешакова (CD).</w:t>
      </w:r>
    </w:p>
    <w:p w:rsidR="000E1E80" w:rsidRPr="000E1E80" w:rsidRDefault="000E1E80" w:rsidP="000E1E80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b/>
          <w:bCs/>
          <w:sz w:val="22"/>
          <w:szCs w:val="22"/>
          <w:lang w:val="ru-RU"/>
        </w:rPr>
        <w:t>3. Наглядные пособия.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Комплект демонстрационных таблиц к учебнику «Окружающий мир» А. А. Плешакова.</w:t>
      </w:r>
    </w:p>
    <w:p w:rsidR="000E1E80" w:rsidRPr="000E1E80" w:rsidRDefault="000E1E80" w:rsidP="000E1E80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b/>
          <w:bCs/>
          <w:sz w:val="22"/>
          <w:szCs w:val="22"/>
          <w:lang w:val="ru-RU"/>
        </w:rPr>
        <w:t>4. Материально-технические средства.</w:t>
      </w:r>
    </w:p>
    <w:p w:rsidR="000E1E80" w:rsidRPr="000E1E80" w:rsidRDefault="000E1E80" w:rsidP="000E1E80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E1E80">
        <w:rPr>
          <w:rFonts w:ascii="Times New Roman" w:hAnsi="Times New Roman" w:cs="Times New Roman"/>
          <w:sz w:val="22"/>
          <w:szCs w:val="22"/>
          <w:lang w:val="ru-RU"/>
        </w:rPr>
        <w:t>Компьютерная техника, экспозиционный экран, аудиторная доска с магнитной поверхностью и набором приспособлений для крепления таблиц.</w:t>
      </w:r>
    </w:p>
    <w:p w:rsidR="00095B0A" w:rsidRPr="000E1E80" w:rsidRDefault="00095B0A">
      <w:pPr>
        <w:rPr>
          <w:rFonts w:ascii="Times New Roman" w:hAnsi="Times New Roman" w:cs="Times New Roman"/>
        </w:rPr>
      </w:pPr>
    </w:p>
    <w:sectPr w:rsidR="00095B0A" w:rsidRPr="000E1E80" w:rsidSect="000E1E80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7B2E"/>
    <w:multiLevelType w:val="hybridMultilevel"/>
    <w:tmpl w:val="7B1A3B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04B"/>
    <w:rsid w:val="00095B0A"/>
    <w:rsid w:val="000E1E80"/>
    <w:rsid w:val="001822CC"/>
    <w:rsid w:val="003D4562"/>
    <w:rsid w:val="00476819"/>
    <w:rsid w:val="0057204B"/>
    <w:rsid w:val="00AC6559"/>
    <w:rsid w:val="00F6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0E1E8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AC6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5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0E1E8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AC6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5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Гомбо</dc:creator>
  <cp:keywords/>
  <dc:description/>
  <cp:lastModifiedBy>25</cp:lastModifiedBy>
  <cp:revision>10</cp:revision>
  <cp:lastPrinted>2019-09-06T02:48:00Z</cp:lastPrinted>
  <dcterms:created xsi:type="dcterms:W3CDTF">2014-09-24T04:21:00Z</dcterms:created>
  <dcterms:modified xsi:type="dcterms:W3CDTF">2019-09-06T02:49:00Z</dcterms:modified>
</cp:coreProperties>
</file>