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Волченковская средняя общеобразовательная школа</w:t>
      </w:r>
    </w:p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52021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0102F64">
            <wp:extent cx="2926080" cy="150558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РАБОЧАЯ ПРОГРАММА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внеурочной деятельности 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«Основы духовно-нравственной культуры</w:t>
      </w:r>
      <w:r w:rsidR="00D65B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народов России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(духовно-нравственное направление)</w:t>
      </w:r>
    </w:p>
    <w:p w:rsidR="000D6291" w:rsidRDefault="0052021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6</w:t>
      </w:r>
      <w:r w:rsidR="000D62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класс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Всего 34 часа, 1 час в неделю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Составитель: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Галахова Галина Борисовна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 физической культуры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P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52021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 xml:space="preserve">9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год.</w:t>
      </w:r>
    </w:p>
    <w:p w:rsidR="00520211" w:rsidRPr="00520211" w:rsidRDefault="0052021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B5B9C" w:rsidRPr="00133E0B" w:rsidRDefault="00B67354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B7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внеурочной деятельности «Основы духовно-нравственной культуры народов России».</w:t>
      </w:r>
    </w:p>
    <w:p w:rsidR="007B5B9C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DD59A6" w:rsidRPr="00133E0B" w:rsidRDefault="00DD59A6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 обучающихся будут сформированы: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принадлежности к народу, национальности, стране, государству; чувство привязанности и любви к малой родине, гордости и за своё Отечество, российский народ и историю России (элементы гражданской идентичности);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человека в обществе, принятие норм нравственного поведения;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гуманного отношения, толерантности к людям, правильного взаимодействия в совместной деятельности, независимо от возраста, национальности, вероисповедания участников диалога или деятельности;</w:t>
      </w:r>
    </w:p>
    <w:p w:rsidR="007B5B9C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развитию интеллектуальных, нравственных, эстетических потребностей.</w:t>
      </w:r>
    </w:p>
    <w:p w:rsidR="00DD59A6" w:rsidRDefault="00DD59A6" w:rsidP="00DD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получат возможность для формирования: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формирование эстетических потребностей, ценностей и чувств;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формирования уважительного отношения, толерантности к людям;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правильного взаимодействия в совместной деятельности в независимости от возраста, национальности, вероисповедания участников диалога или деятельности;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формирование понимания роли человека в обществе, принятие норм нравственного поведения .</w:t>
      </w:r>
    </w:p>
    <w:p w:rsidR="007B5B9C" w:rsidRPr="00133E0B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7B5B9C" w:rsidRPr="00B73C9D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73C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 w:rsidR="000C61AD" w:rsidRPr="000C61AD" w:rsidRDefault="000C61AD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научатся: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планировать свои действия, в соответствии с поставленными учебно-познавательными задачами и условиями их реализации, искать средства для их осуществления;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процесс и результаты своей деятельности, вносить необходимые коррективы на основе учёта сделанных ошибок;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результаты своей деятельности и деятельности одноклассников, объективно оценивать их;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действий, осознавать трудности, искать их причины и способы преодоления.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свои достижения по овладению знаниями и умениями, осознавать причины трудностей и преодолевать их;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инициативу в постановке новых задач, предлагать собственные способы решения;</w:t>
      </w:r>
    </w:p>
    <w:p w:rsidR="007B5B9C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преобразовывать практическую задачу в познавательную.</w:t>
      </w:r>
    </w:p>
    <w:p w:rsidR="000C61AD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</w:t>
      </w:r>
      <w:r w:rsidR="000C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проявлять познавательную инициативу;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самостоятельно учитывать выделенные учителем ориентиры действия в незнакомом материале; преобразовывать практическую задачу в познавательную;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lastRenderedPageBreak/>
        <w:t>самостоятельно находить варианты решения познавательной задачи.</w:t>
      </w:r>
    </w:p>
    <w:p w:rsidR="007B5B9C" w:rsidRPr="00B67354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 w:rsidR="000C61AD" w:rsidRPr="00B67354" w:rsidRDefault="007A63EE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</w:t>
      </w:r>
      <w:r w:rsidR="000C61AD"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тся: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учебно-познавательную задачу, целенаправленно решать её, ориентируясь на учителя и одноклассников;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 анализ необходимой информации для решения учебных задач: из книги (текстовой и иллюстративный материал), наблюдений исторических и культурных памятников, общений с людьми;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информацию, представленную в изобразительной, схематичной форме; уметь переводить её в словесную форму;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для решения задач (под руководством учителя) логические действия анализа, сравнения, обобщения, установления аналогий, построения рассуждений и выводов;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информацию из разных источников, осуществлять выбор дополнительных источников информации для решения учебных задач, включая справочную и дополнительную литературу, Интернет; обобщать и систематизировать её;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оценочные действия, включающие мотивацию поступков людей;</w:t>
      </w:r>
    </w:p>
    <w:p w:rsidR="007B5B9C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исследовательскую деятельность, участвовать в проектах, выполняемых в рамках урока или внеурочной деятельности.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</w:t>
      </w:r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ь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ся: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фиксировать информацию с помощью инструментов ИКТ;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осознанно и произвольно строить сообщения в устной и письменной форме;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строить логическое рассуждение, включающее установление причинно-следственных связей;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о</w:t>
      </w: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7B5B9C" w:rsidRPr="00B67354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Коммуникативные универсальные учебные действия</w:t>
      </w:r>
    </w:p>
    <w:p w:rsidR="000C61AD" w:rsidRPr="00B67354" w:rsidRDefault="007A63EE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</w:t>
      </w:r>
      <w:r w:rsidR="000C61AD"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тся: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аргументировано отвечать на вопросы, обосновывать свою точку зрения, оценочное суждение, участвовать в диалоге, общей беседе, выполняя принятые правила речевого поведения (не перебивать, выслушивать собеседника, стремиться понять его точку зрения и т. д.);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сотрудничать с учителем и одноклассниками при решении учебных задач; проявлять готовность к совместной деятельности в группах, отвечать за результаты своих действий,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помощь одноклассникам;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допускать возможность существования у людей различных точек зрения, проявлять терпимость и доброжелательность к одноклассникам.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принимать во внимания советы, предложения других людей (учителей, одноклассников, родителей) и учитывать их в своей деятельности;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использовать в речи понятия и термины, необходимые для раскрытия содержания курса (исторические, культурологические, обществоведческие и др.); вести</w:t>
      </w:r>
    </w:p>
    <w:p w:rsidR="007B5B9C" w:rsidRPr="00133E0B" w:rsidRDefault="000C61AD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вести </w:t>
      </w:r>
      <w:r w:rsidR="007B5B9C"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со знакомыми и незнакомыми людьми;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инициативу в поиске и сборе различного рода информации для выполнения коллективной (групповой) работы;</w:t>
      </w:r>
    </w:p>
    <w:p w:rsidR="007B5B9C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проектной деятельности, создавать творческие работы на заданную тему (небольшие соо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бщения, сочинения, презентации)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учитывать разные мнения и обосновывать свою позицию;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допускать возможность существования у людей разных точек зрения, в том числе не совпадающих с его собственной, и учитывать позицию партнера в общении и взаимодействии;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осуществлять взаимный контроль и оказывать партнерам в сотрудничестве необходимую взаимопомощь;</w:t>
      </w:r>
    </w:p>
    <w:p w:rsidR="000C61AD" w:rsidRPr="00310856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адекватно использовать речь для планирования и регуляции своей деятельности.</w:t>
      </w:r>
    </w:p>
    <w:p w:rsidR="000C61AD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0C61AD" w:rsidRPr="00B67354" w:rsidRDefault="000C61AD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63EE"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</w:t>
      </w:r>
      <w:r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ся</w:t>
      </w:r>
      <w:r w:rsidR="007A63EE"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науча</w:t>
      </w:r>
      <w:r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тся: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владеть целостными  представлениями  о том, как складывалась культура общества и каким должен быть человек, чтобы о нем говорили «культурный, духовно богатый», понимание того, что необходимо уважать других людей, терпимо относиться к их культуре и  вероисповеданию;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владеть представлениями о том, какую роль играет семья в жизни человека, что семейные ценности являются неотъемлемой частью духовно-нравственной культуры общества, и о том, какой вклад в  духовное величие российской культуры внесли традиционные религии и культурные особенности  разных народов;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уметь различать    народы,  описывать памятники  культуры и культурные традиции,   используя основные и дополнительные источники информации;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осознание целостности окружающего мира, расширение знаний о российской многонациональной культуре, отдельных особенностях традиционных  религий России;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использовать полученные знаний в продуктивной и преобразующей деятельности;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описывать памятники культуры, использую основные и дополнительные источники информации; </w:t>
      </w:r>
    </w:p>
    <w:p w:rsidR="000C61AD" w:rsidRPr="00A207F5" w:rsidRDefault="000C61AD" w:rsidP="00A207F5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воспроизводить полученную информацию, приводить примеры из</w:t>
      </w:r>
      <w:r w:rsidR="00A207F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207F5">
        <w:rPr>
          <w:rFonts w:ascii="Times New Roman" w:hAnsi="Times New Roman" w:cs="Times New Roman"/>
          <w:b w:val="0"/>
          <w:sz w:val="24"/>
          <w:szCs w:val="24"/>
        </w:rPr>
        <w:t>прочитанных текстов;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анализировать общность тем и главных мыслей в произведениях фольклора, литературных и религиозных текстах;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 выделять и формулировать главную мысль литературных, фольклорных итрелигиозных текстов;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lastRenderedPageBreak/>
        <w:t>оценивать поступки героев, их поведение с точки зрения нравственных ценностей;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описывать впечатления, возникающие от восприятия художественного текста, произведения живописи, иконописи;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оценивать поступки реальных лиц, героев литературных произведений и фольклора, высказывания известных личностей;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работать с исторической картой: находить объекты в соответствии сучебной задачей;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высказывать предположения о последствиях неправильного(безнравственного) поведения человека.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0C61AD" w:rsidRPr="000C61AD" w:rsidRDefault="000C61AD" w:rsidP="000C61AD">
      <w:pPr>
        <w:pStyle w:val="a9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0C61AD">
        <w:rPr>
          <w:rFonts w:ascii="Times New Roman" w:hAnsi="Times New Roman" w:cs="Times New Roman"/>
          <w:b w:val="0"/>
          <w:sz w:val="24"/>
          <w:szCs w:val="24"/>
        </w:rPr>
        <w:t>различать различные религии народов России;</w:t>
      </w:r>
    </w:p>
    <w:p w:rsidR="000C61AD" w:rsidRPr="000C61AD" w:rsidRDefault="007A63EE" w:rsidP="000C61AD">
      <w:pPr>
        <w:pStyle w:val="a9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познакомиться </w:t>
      </w:r>
      <w:r w:rsidR="000C61AD" w:rsidRPr="000C61AD">
        <w:rPr>
          <w:rFonts w:ascii="Times New Roman" w:hAnsi="Times New Roman" w:cs="Times New Roman"/>
          <w:b w:val="0"/>
          <w:sz w:val="24"/>
          <w:szCs w:val="24"/>
        </w:rPr>
        <w:t>с различными памятниками культуры;</w:t>
      </w:r>
    </w:p>
    <w:p w:rsidR="000D6291" w:rsidRPr="00133E0B" w:rsidRDefault="00B67354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F11499" w:rsidRPr="00F114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внеурочной деятельности с указанием форм организации и видов деятельности.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1.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«Красота Божьего мира: наблюдаем, слушаем, размышляем»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(9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Красота в окружающем мире.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Поиски красивого вокруг себя. Красо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рукотворная и нерукотворная. Народы России. Обзор по карте народов России.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истории расселения славян. Лег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енды из «Повести временных лет». Православные народы России.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оды России, исповедующие ислам. Правила жизни, данные людьми. Заповеди, поучения, проповеди.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изобразить доброе и красивое? Иконопись. Русские иконописцы.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вторение.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Обобщение. Доклад «Храмы моего края»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2.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 ожидании Рождества – самого красивого события зимы»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люди покинули Рай.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 и печаль в кра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сках и звуках окружающего мира. Добрые и злые люди. За что были наказаны люди.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Бог простил людей. В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жидании праздника.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Бог простил людей. В ожидании праздника.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3.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«Праздники – радости»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мы радуемся зимо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й? Праздник Рождества Христова. Зимние радости. Святки. Праздник Крещения.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в нашем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ме: День Ангела, День рождения 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аздник дня защитника Отечества.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Радости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асленицы. Прощеное воскресенье. Как люди предали Христа.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Повторение.</w:t>
      </w:r>
    </w:p>
    <w:p w:rsidR="000D6291" w:rsidRPr="00133E0B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4.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«Пасха: цвета и звуки весны»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часов)</w:t>
      </w:r>
    </w:p>
    <w:p w:rsidR="007B5B9C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Весенние радости.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ожидании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раздника. Какого цвета праздник Пасхи? Праздник Дня Победы. Родословие моей семьи. Мои обязанности.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Повторение.</w:t>
      </w:r>
    </w:p>
    <w:p w:rsidR="00F11499" w:rsidRPr="00F11499" w:rsidRDefault="00F11499" w:rsidP="00F1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11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виды деятельности</w:t>
      </w:r>
    </w:p>
    <w:p w:rsidR="00F11499" w:rsidRDefault="00F11499" w:rsidP="00F1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объяснений учителя.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анализ выступлений своих товарищей.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с учебником.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научно-популярной литературой.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и сравнение материала по нескольким источникам.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рефератов и докладов.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учебного материала.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учебных фильмов.</w:t>
      </w:r>
    </w:p>
    <w:p w:rsidR="00F11499" w:rsidRDefault="00F11499" w:rsidP="00F1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Формы деятельности</w:t>
      </w:r>
    </w:p>
    <w:p w:rsidR="00F11499" w:rsidRPr="00133E0B" w:rsidRDefault="00F11499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Беседа, лекция, дискуссия, просмотр учебных фильмов, тестирование, викторины, контрольные занятия.</w:t>
      </w:r>
    </w:p>
    <w:p w:rsidR="007B5B9C" w:rsidRDefault="00D8156C" w:rsidP="000C61AD">
      <w:pPr>
        <w:shd w:val="clear" w:color="auto" w:fill="FFFFFF"/>
        <w:tabs>
          <w:tab w:val="left" w:pos="5175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7B5B9C" w:rsidRPr="00133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</w:t>
      </w:r>
      <w:r w:rsidR="007B5B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-тематическое планирование</w:t>
      </w:r>
    </w:p>
    <w:p w:rsidR="00047434" w:rsidRPr="00133E0B" w:rsidRDefault="00047434" w:rsidP="000C61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2018-2019 год.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466"/>
        <w:gridCol w:w="6446"/>
        <w:gridCol w:w="1276"/>
        <w:gridCol w:w="1276"/>
      </w:tblGrid>
      <w:tr w:rsidR="00B67354" w:rsidRPr="00133E0B" w:rsidTr="00B67354">
        <w:trPr>
          <w:trHeight w:val="562"/>
        </w:trPr>
        <w:tc>
          <w:tcPr>
            <w:tcW w:w="466" w:type="dxa"/>
          </w:tcPr>
          <w:p w:rsidR="00B67354" w:rsidRPr="00133E0B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46" w:type="dxa"/>
          </w:tcPr>
          <w:p w:rsidR="00B67354" w:rsidRPr="00133E0B" w:rsidRDefault="00F11499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раздела. Тема урока.</w:t>
            </w:r>
          </w:p>
        </w:tc>
        <w:tc>
          <w:tcPr>
            <w:tcW w:w="1276" w:type="dxa"/>
          </w:tcPr>
          <w:p w:rsidR="00B67354" w:rsidRPr="00133E0B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1276" w:type="dxa"/>
          </w:tcPr>
          <w:p w:rsidR="00B67354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520211" w:rsidRPr="00133E0B" w:rsidTr="002A4190">
        <w:tc>
          <w:tcPr>
            <w:tcW w:w="466" w:type="dxa"/>
          </w:tcPr>
          <w:p w:rsidR="00520211" w:rsidRPr="00133E0B" w:rsidRDefault="00520211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8" w:type="dxa"/>
            <w:gridSpan w:val="3"/>
          </w:tcPr>
          <w:p w:rsidR="00520211" w:rsidRPr="00295965" w:rsidRDefault="00520211" w:rsidP="00084899">
            <w:pPr>
              <w:tabs>
                <w:tab w:val="left" w:pos="6293"/>
              </w:tabs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«Красота Божьего мира: наблюдаем, слушаем, размышляем»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Красота в окружающем мире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3.06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Поиски красивого вокруг себя. Красота рукотворная и нерукотворная.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rPr>
                <w:lang w:val="en-US"/>
              </w:rPr>
            </w:pPr>
            <w:r>
              <w:rPr>
                <w:lang w:val="en-US"/>
              </w:rPr>
              <w:t>10.06</w:t>
            </w:r>
          </w:p>
        </w:tc>
        <w:tc>
          <w:tcPr>
            <w:tcW w:w="1276" w:type="dxa"/>
          </w:tcPr>
          <w:p w:rsidR="00B67354" w:rsidRPr="00295965" w:rsidRDefault="00B67354" w:rsidP="00084899"/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России.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по карте народов России.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17.09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 расселения славян. Легенды из «Повести временных лет»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24.09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Православные народы России.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России, исповедующие ислам.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Правила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 данные людьми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Заповеди, поучения, проповеди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8.10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изобразить доброе и красивое?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Иконопись. Русские иконописцы.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15.10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22.10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46" w:type="dxa"/>
          </w:tcPr>
          <w:p w:rsidR="00B67354" w:rsidRPr="00133E0B" w:rsidRDefault="00B67354" w:rsidP="0004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Доклад «Храмы моего края»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5.11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520211" w:rsidRPr="00133E0B" w:rsidTr="00EB2679">
        <w:tc>
          <w:tcPr>
            <w:tcW w:w="466" w:type="dxa"/>
          </w:tcPr>
          <w:p w:rsidR="00520211" w:rsidRPr="00133E0B" w:rsidRDefault="00520211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8" w:type="dxa"/>
            <w:gridSpan w:val="3"/>
          </w:tcPr>
          <w:p w:rsidR="00520211" w:rsidRPr="00295965" w:rsidRDefault="00520211" w:rsidP="00084899">
            <w:pPr>
              <w:tabs>
                <w:tab w:val="left" w:pos="6293"/>
              </w:tabs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«В ожидании Рождества – самого красивого события зимы»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 час</w:t>
            </w: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люди покинули Рай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Радость и печаль в красках и звуках окружающего мира.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Добрые и злые люди.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За что были наказаны люди.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3.12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Бог простил людей. В ожидании праздника.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Бог простил людей. В ожидании праздника.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520211" w:rsidRPr="00133E0B" w:rsidTr="0032371C">
        <w:tc>
          <w:tcPr>
            <w:tcW w:w="466" w:type="dxa"/>
          </w:tcPr>
          <w:p w:rsidR="00520211" w:rsidRPr="00133E0B" w:rsidRDefault="00520211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8" w:type="dxa"/>
            <w:gridSpan w:val="3"/>
          </w:tcPr>
          <w:p w:rsidR="00520211" w:rsidRPr="00295965" w:rsidRDefault="00520211" w:rsidP="00084899">
            <w:pPr>
              <w:tabs>
                <w:tab w:val="left" w:pos="6293"/>
              </w:tabs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«Праздники – радости»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Чему мы радуемся зимой? Праздник Рождества Христова.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Чему мы радуемся зимой? Праздник Рождества Христова.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21.01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Зимние радости. Святки.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28.01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Крещения.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4.02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в нашем доме: День Ангела, День рождения 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11.02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дня защитника Отечества.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18.02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Радости масленицы. Прощеное воскресенье.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люди предали Христа.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3.03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10.03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520211" w:rsidRPr="00133E0B" w:rsidTr="00366233">
        <w:tc>
          <w:tcPr>
            <w:tcW w:w="466" w:type="dxa"/>
          </w:tcPr>
          <w:p w:rsidR="00520211" w:rsidRPr="00133E0B" w:rsidRDefault="00520211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8" w:type="dxa"/>
            <w:gridSpan w:val="3"/>
          </w:tcPr>
          <w:p w:rsidR="00520211" w:rsidRPr="00295965" w:rsidRDefault="00520211" w:rsidP="00084899">
            <w:pPr>
              <w:tabs>
                <w:tab w:val="left" w:pos="6293"/>
              </w:tabs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«Пасха: цвета и звуки весны»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Весенние радости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17.03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В ожидании праздника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31.03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Какого цвета праздник Пасхи?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7.04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446" w:type="dxa"/>
          </w:tcPr>
          <w:p w:rsidR="00B67354" w:rsidRPr="00133E0B" w:rsidRDefault="0027015D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Мои обязанности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14.04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Родословие моей семьи.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21.04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Родословие моей семьи.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28.04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446" w:type="dxa"/>
          </w:tcPr>
          <w:p w:rsidR="00B67354" w:rsidRPr="00133E0B" w:rsidRDefault="0027015D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Дня Победы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12.05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19.05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446" w:type="dxa"/>
          </w:tcPr>
          <w:p w:rsidR="00B67354" w:rsidRPr="00133E0B" w:rsidRDefault="00B67354" w:rsidP="000D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Обобщение.</w:t>
            </w:r>
          </w:p>
        </w:tc>
        <w:tc>
          <w:tcPr>
            <w:tcW w:w="1276" w:type="dxa"/>
          </w:tcPr>
          <w:p w:rsidR="00B67354" w:rsidRPr="00520211" w:rsidRDefault="00520211" w:rsidP="00084899">
            <w:pPr>
              <w:tabs>
                <w:tab w:val="left" w:pos="6293"/>
              </w:tabs>
              <w:rPr>
                <w:lang w:val="en-US"/>
              </w:rPr>
            </w:pPr>
            <w:r>
              <w:rPr>
                <w:lang w:val="en-US"/>
              </w:rPr>
              <w:t>26.05</w:t>
            </w:r>
            <w:bookmarkStart w:id="0" w:name="_GoBack"/>
            <w:bookmarkEnd w:id="0"/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D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34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</w:tbl>
    <w:p w:rsidR="007B5B9C" w:rsidRDefault="007B5B9C" w:rsidP="007B5B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6291" w:rsidRDefault="00520211" w:rsidP="007B5B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9B7ACE">
            <wp:extent cx="5937885" cy="196913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211" w:rsidRDefault="00520211" w:rsidP="007B5B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931901">
            <wp:extent cx="3462655" cy="1554480"/>
            <wp:effectExtent l="0" t="0" r="444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0211" w:rsidSect="000E2B08">
      <w:footerReference w:type="default" r:id="rId12"/>
      <w:footerReference w:type="first" r:id="rId13"/>
      <w:pgSz w:w="11906" w:h="16838" w:code="9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6C9" w:rsidRDefault="004B56C9" w:rsidP="00924477">
      <w:pPr>
        <w:spacing w:after="0" w:line="240" w:lineRule="auto"/>
      </w:pPr>
      <w:r>
        <w:separator/>
      </w:r>
    </w:p>
  </w:endnote>
  <w:endnote w:type="continuationSeparator" w:id="0">
    <w:p w:rsidR="004B56C9" w:rsidRDefault="004B56C9" w:rsidP="00924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989526"/>
      <w:docPartObj>
        <w:docPartGallery w:val="Page Numbers (Bottom of Page)"/>
        <w:docPartUnique/>
      </w:docPartObj>
    </w:sdtPr>
    <w:sdtEndPr/>
    <w:sdtContent>
      <w:p w:rsidR="004015CE" w:rsidRDefault="004015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211">
          <w:rPr>
            <w:noProof/>
          </w:rPr>
          <w:t>7</w:t>
        </w:r>
        <w:r>
          <w:fldChar w:fldCharType="end"/>
        </w:r>
      </w:p>
    </w:sdtContent>
  </w:sdt>
  <w:p w:rsidR="004015CE" w:rsidRDefault="004015C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E" w:rsidRDefault="004015C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6C9" w:rsidRDefault="004B56C9" w:rsidP="00924477">
      <w:pPr>
        <w:spacing w:after="0" w:line="240" w:lineRule="auto"/>
      </w:pPr>
      <w:r>
        <w:separator/>
      </w:r>
    </w:p>
  </w:footnote>
  <w:footnote w:type="continuationSeparator" w:id="0">
    <w:p w:rsidR="004B56C9" w:rsidRDefault="004B56C9" w:rsidP="00924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261B"/>
    <w:multiLevelType w:val="multilevel"/>
    <w:tmpl w:val="2D56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C2BB0"/>
    <w:multiLevelType w:val="multilevel"/>
    <w:tmpl w:val="976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52F46"/>
    <w:multiLevelType w:val="multilevel"/>
    <w:tmpl w:val="A2A64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E34C5"/>
    <w:multiLevelType w:val="multilevel"/>
    <w:tmpl w:val="402C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74D84"/>
    <w:multiLevelType w:val="hybridMultilevel"/>
    <w:tmpl w:val="06E4D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256A6"/>
    <w:multiLevelType w:val="multilevel"/>
    <w:tmpl w:val="CC22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813300"/>
    <w:multiLevelType w:val="multilevel"/>
    <w:tmpl w:val="A85E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202551"/>
    <w:multiLevelType w:val="hybridMultilevel"/>
    <w:tmpl w:val="830A7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2E0CEB"/>
    <w:multiLevelType w:val="hybridMultilevel"/>
    <w:tmpl w:val="C46CE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85270B"/>
    <w:multiLevelType w:val="hybridMultilevel"/>
    <w:tmpl w:val="F93CF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F61BD"/>
    <w:multiLevelType w:val="hybridMultilevel"/>
    <w:tmpl w:val="3EC8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DA4C78"/>
    <w:multiLevelType w:val="multilevel"/>
    <w:tmpl w:val="D14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C35923"/>
    <w:multiLevelType w:val="multilevel"/>
    <w:tmpl w:val="C92C3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4C5DDE"/>
    <w:multiLevelType w:val="hybridMultilevel"/>
    <w:tmpl w:val="AFA6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B62E90"/>
    <w:multiLevelType w:val="hybridMultilevel"/>
    <w:tmpl w:val="DF0A2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FA14F9"/>
    <w:multiLevelType w:val="multilevel"/>
    <w:tmpl w:val="AD18E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894C26"/>
    <w:multiLevelType w:val="hybridMultilevel"/>
    <w:tmpl w:val="3B6AC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F022AF"/>
    <w:multiLevelType w:val="multilevel"/>
    <w:tmpl w:val="87E2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7127BB"/>
    <w:multiLevelType w:val="multilevel"/>
    <w:tmpl w:val="C948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B90223"/>
    <w:multiLevelType w:val="hybridMultilevel"/>
    <w:tmpl w:val="AFE43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9A71BD"/>
    <w:multiLevelType w:val="hybridMultilevel"/>
    <w:tmpl w:val="6D54C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403C72"/>
    <w:multiLevelType w:val="multilevel"/>
    <w:tmpl w:val="5C88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9"/>
  </w:num>
  <w:num w:numId="4">
    <w:abstractNumId w:val="8"/>
  </w:num>
  <w:num w:numId="5">
    <w:abstractNumId w:val="1"/>
  </w:num>
  <w:num w:numId="6">
    <w:abstractNumId w:val="17"/>
  </w:num>
  <w:num w:numId="7">
    <w:abstractNumId w:val="2"/>
  </w:num>
  <w:num w:numId="8">
    <w:abstractNumId w:val="11"/>
  </w:num>
  <w:num w:numId="9">
    <w:abstractNumId w:val="3"/>
  </w:num>
  <w:num w:numId="10">
    <w:abstractNumId w:val="21"/>
  </w:num>
  <w:num w:numId="11">
    <w:abstractNumId w:val="0"/>
  </w:num>
  <w:num w:numId="12">
    <w:abstractNumId w:val="6"/>
  </w:num>
  <w:num w:numId="13">
    <w:abstractNumId w:val="18"/>
  </w:num>
  <w:num w:numId="14">
    <w:abstractNumId w:val="4"/>
  </w:num>
  <w:num w:numId="15">
    <w:abstractNumId w:val="20"/>
  </w:num>
  <w:num w:numId="16">
    <w:abstractNumId w:val="9"/>
  </w:num>
  <w:num w:numId="17">
    <w:abstractNumId w:val="7"/>
  </w:num>
  <w:num w:numId="18">
    <w:abstractNumId w:val="13"/>
  </w:num>
  <w:num w:numId="19">
    <w:abstractNumId w:val="16"/>
  </w:num>
  <w:num w:numId="20">
    <w:abstractNumId w:val="5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17"/>
    <w:rsid w:val="00047434"/>
    <w:rsid w:val="000C61AD"/>
    <w:rsid w:val="000D6291"/>
    <w:rsid w:val="000E2B08"/>
    <w:rsid w:val="000E5814"/>
    <w:rsid w:val="000F6924"/>
    <w:rsid w:val="001945BA"/>
    <w:rsid w:val="002418FC"/>
    <w:rsid w:val="0027015D"/>
    <w:rsid w:val="00277DEE"/>
    <w:rsid w:val="002C1EC7"/>
    <w:rsid w:val="002D7729"/>
    <w:rsid w:val="002F2853"/>
    <w:rsid w:val="00310856"/>
    <w:rsid w:val="003C09C2"/>
    <w:rsid w:val="004015CE"/>
    <w:rsid w:val="00467B61"/>
    <w:rsid w:val="004B56C9"/>
    <w:rsid w:val="004E5A2C"/>
    <w:rsid w:val="00513B7E"/>
    <w:rsid w:val="00520211"/>
    <w:rsid w:val="00590569"/>
    <w:rsid w:val="005B761B"/>
    <w:rsid w:val="005D2CE4"/>
    <w:rsid w:val="005E0DAA"/>
    <w:rsid w:val="00663B8C"/>
    <w:rsid w:val="00703592"/>
    <w:rsid w:val="007204AB"/>
    <w:rsid w:val="00760E4E"/>
    <w:rsid w:val="007A63EE"/>
    <w:rsid w:val="007B5B9C"/>
    <w:rsid w:val="00924477"/>
    <w:rsid w:val="009566A1"/>
    <w:rsid w:val="009E137A"/>
    <w:rsid w:val="009E3B17"/>
    <w:rsid w:val="00A01AC8"/>
    <w:rsid w:val="00A04817"/>
    <w:rsid w:val="00A207F5"/>
    <w:rsid w:val="00A501CC"/>
    <w:rsid w:val="00AC2032"/>
    <w:rsid w:val="00B25D07"/>
    <w:rsid w:val="00B41A8E"/>
    <w:rsid w:val="00B67354"/>
    <w:rsid w:val="00B73C9D"/>
    <w:rsid w:val="00B75494"/>
    <w:rsid w:val="00BD0F14"/>
    <w:rsid w:val="00C358CB"/>
    <w:rsid w:val="00C440D1"/>
    <w:rsid w:val="00C52BA9"/>
    <w:rsid w:val="00C72C32"/>
    <w:rsid w:val="00CF7B00"/>
    <w:rsid w:val="00D65B2C"/>
    <w:rsid w:val="00D8156C"/>
    <w:rsid w:val="00D916DF"/>
    <w:rsid w:val="00DA2FDD"/>
    <w:rsid w:val="00DD59A6"/>
    <w:rsid w:val="00F11499"/>
    <w:rsid w:val="00F11E10"/>
    <w:rsid w:val="00F22162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B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4477"/>
  </w:style>
  <w:style w:type="paragraph" w:styleId="a7">
    <w:name w:val="footer"/>
    <w:basedOn w:val="a"/>
    <w:link w:val="a8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4477"/>
  </w:style>
  <w:style w:type="paragraph" w:styleId="a9">
    <w:name w:val="List Paragraph"/>
    <w:basedOn w:val="a"/>
    <w:qFormat/>
    <w:rsid w:val="00B75494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styleId="aa">
    <w:name w:val="Normal (Web)"/>
    <w:basedOn w:val="a"/>
    <w:uiPriority w:val="99"/>
    <w:rsid w:val="00B7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7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75494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75494"/>
    <w:rPr>
      <w:rFonts w:ascii="Calibri" w:eastAsia="Times New Roman" w:hAnsi="Calibri" w:cs="Times New Roman"/>
      <w:lang w:eastAsia="ru-RU"/>
    </w:rPr>
  </w:style>
  <w:style w:type="paragraph" w:styleId="ac">
    <w:name w:val="No Spacing"/>
    <w:uiPriority w:val="1"/>
    <w:qFormat/>
    <w:rsid w:val="00760E4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B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4477"/>
  </w:style>
  <w:style w:type="paragraph" w:styleId="a7">
    <w:name w:val="footer"/>
    <w:basedOn w:val="a"/>
    <w:link w:val="a8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4477"/>
  </w:style>
  <w:style w:type="paragraph" w:styleId="a9">
    <w:name w:val="List Paragraph"/>
    <w:basedOn w:val="a"/>
    <w:qFormat/>
    <w:rsid w:val="00B75494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styleId="aa">
    <w:name w:val="Normal (Web)"/>
    <w:basedOn w:val="a"/>
    <w:uiPriority w:val="99"/>
    <w:rsid w:val="00B7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7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75494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75494"/>
    <w:rPr>
      <w:rFonts w:ascii="Calibri" w:eastAsia="Times New Roman" w:hAnsi="Calibri" w:cs="Times New Roman"/>
      <w:lang w:eastAsia="ru-RU"/>
    </w:rPr>
  </w:style>
  <w:style w:type="paragraph" w:styleId="ac">
    <w:name w:val="No Spacing"/>
    <w:uiPriority w:val="1"/>
    <w:qFormat/>
    <w:rsid w:val="00760E4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5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59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32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53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4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48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74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680005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07620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952132669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3686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2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DDD"/>
                                        <w:left w:val="none" w:sz="0" w:space="0" w:color="auto"/>
                                        <w:bottom w:val="single" w:sz="6" w:space="0" w:color="DDDDDD"/>
                                        <w:right w:val="none" w:sz="0" w:space="0" w:color="auto"/>
                                      </w:divBdr>
                                      <w:divsChild>
                                        <w:div w:id="620915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02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0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8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8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2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4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54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11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75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11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383984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CE3E6-C0BD-4E26-B79E-AE06363F0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2017-08-11T09:45:00Z</cp:lastPrinted>
  <dcterms:created xsi:type="dcterms:W3CDTF">2019-09-10T09:01:00Z</dcterms:created>
  <dcterms:modified xsi:type="dcterms:W3CDTF">2019-09-10T09:01:00Z</dcterms:modified>
</cp:coreProperties>
</file>