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59C" w:rsidRDefault="00B3159C" w:rsidP="00B3159C">
      <w:pPr>
        <w:jc w:val="center"/>
        <w:rPr>
          <w:b/>
          <w:bCs/>
          <w:color w:val="000000"/>
        </w:rPr>
      </w:pPr>
      <w:r>
        <w:rPr>
          <w:rStyle w:val="fontstyle01"/>
        </w:rPr>
        <w:t>МУНИЦИПАЛЬНОЕ БЮДЖЕТНОЕ ОБЩЕОБРАЗОВАТЕЛЬНОЕ УЧРЕЖДЕНИЕ «СРЕДНЯЯ ШКОЛА № 19»</w:t>
      </w:r>
    </w:p>
    <w:p w:rsidR="00B3159C" w:rsidRPr="00EC59B9" w:rsidRDefault="00B3159C" w:rsidP="00EC59B9">
      <w:pPr>
        <w:jc w:val="center"/>
        <w:rPr>
          <w:rFonts w:ascii="Times New Roman" w:hAnsi="Times New Roman" w:cs="Times New Roman"/>
          <w:bCs/>
          <w:color w:val="000000"/>
          <w:sz w:val="36"/>
          <w:szCs w:val="36"/>
        </w:rPr>
      </w:pPr>
      <w:r>
        <w:rPr>
          <w:b/>
          <w:bCs/>
          <w:color w:val="000000"/>
        </w:rPr>
        <w:br/>
      </w:r>
      <w:r>
        <w:rPr>
          <w:b/>
          <w:bCs/>
          <w:color w:val="000000"/>
        </w:rPr>
        <w:br/>
      </w:r>
      <w:r>
        <w:rPr>
          <w:b/>
          <w:bCs/>
          <w:color w:val="000000"/>
        </w:rPr>
        <w:br/>
      </w:r>
      <w:r>
        <w:rPr>
          <w:b/>
          <w:bCs/>
          <w:color w:val="000000"/>
        </w:rPr>
        <w:br/>
      </w:r>
      <w:r>
        <w:rPr>
          <w:b/>
          <w:bCs/>
          <w:color w:val="000000"/>
        </w:rPr>
        <w:br/>
      </w:r>
      <w:r>
        <w:rPr>
          <w:b/>
          <w:bCs/>
          <w:color w:val="000000"/>
        </w:rPr>
        <w:br/>
      </w:r>
      <w:r>
        <w:rPr>
          <w:b/>
          <w:bCs/>
          <w:color w:val="000000"/>
        </w:rPr>
        <w:br/>
      </w:r>
      <w:r>
        <w:rPr>
          <w:b/>
          <w:bCs/>
          <w:color w:val="000000"/>
        </w:rPr>
        <w:br/>
      </w:r>
      <w:r>
        <w:rPr>
          <w:b/>
          <w:bCs/>
          <w:color w:val="000000"/>
        </w:rPr>
        <w:br/>
      </w:r>
      <w:r>
        <w:rPr>
          <w:b/>
          <w:bCs/>
          <w:color w:val="000000"/>
        </w:rPr>
        <w:br/>
      </w:r>
      <w:r>
        <w:rPr>
          <w:b/>
          <w:bCs/>
          <w:color w:val="000000"/>
        </w:rPr>
        <w:br/>
      </w:r>
      <w:r>
        <w:rPr>
          <w:b/>
          <w:bCs/>
          <w:color w:val="000000"/>
        </w:rPr>
        <w:br/>
      </w:r>
      <w:r w:rsidR="00EC59B9" w:rsidRPr="00EC59B9">
        <w:rPr>
          <w:rFonts w:ascii="Times New Roman" w:hAnsi="Times New Roman" w:cs="Times New Roman"/>
          <w:bCs/>
          <w:color w:val="000000"/>
          <w:sz w:val="36"/>
          <w:szCs w:val="36"/>
        </w:rPr>
        <w:t>Программа по работе с одарёнными детьми</w:t>
      </w:r>
    </w:p>
    <w:p w:rsidR="00B3159C" w:rsidRPr="00EC59B9" w:rsidRDefault="00EC59B9" w:rsidP="00B3159C">
      <w:pPr>
        <w:jc w:val="center"/>
        <w:rPr>
          <w:rStyle w:val="fontstyle21"/>
          <w:sz w:val="28"/>
          <w:szCs w:val="28"/>
        </w:rPr>
      </w:pPr>
      <w:r w:rsidRPr="00EC59B9">
        <w:rPr>
          <w:rStyle w:val="fontstyle21"/>
        </w:rPr>
        <w:t xml:space="preserve"> </w:t>
      </w:r>
      <w:r w:rsidR="002F1E70">
        <w:rPr>
          <w:rStyle w:val="fontstyle21"/>
        </w:rPr>
        <w:t>«Р</w:t>
      </w:r>
      <w:r w:rsidR="00B3159C" w:rsidRPr="00EC59B9">
        <w:rPr>
          <w:rStyle w:val="fontstyle21"/>
        </w:rPr>
        <w:t>аботы с одаренными детьми</w:t>
      </w:r>
      <w:r w:rsidR="00B3159C" w:rsidRPr="00EC59B9">
        <w:rPr>
          <w:color w:val="000000"/>
          <w:sz w:val="36"/>
          <w:szCs w:val="36"/>
        </w:rPr>
        <w:t xml:space="preserve"> </w:t>
      </w:r>
      <w:r w:rsidR="00B3159C" w:rsidRPr="00EC59B9">
        <w:rPr>
          <w:rStyle w:val="fontstyle21"/>
        </w:rPr>
        <w:t>школы</w:t>
      </w:r>
      <w:r w:rsidR="002F1E70">
        <w:rPr>
          <w:rStyle w:val="fontstyle21"/>
        </w:rPr>
        <w:t xml:space="preserve"> в области хореографии</w:t>
      </w:r>
      <w:r w:rsidR="00B3159C" w:rsidRPr="00EC59B9">
        <w:rPr>
          <w:rStyle w:val="fontstyle21"/>
        </w:rPr>
        <w:t>»</w:t>
      </w:r>
    </w:p>
    <w:p w:rsidR="00B3159C" w:rsidRDefault="00B3159C" w:rsidP="00B3159C">
      <w:pPr>
        <w:jc w:val="both"/>
        <w:rPr>
          <w:rStyle w:val="fontstyle21"/>
          <w:sz w:val="28"/>
          <w:szCs w:val="28"/>
        </w:rPr>
      </w:pPr>
      <w:r w:rsidRPr="00EC59B9">
        <w:rPr>
          <w:rStyle w:val="fontstyle21"/>
          <w:sz w:val="28"/>
          <w:szCs w:val="28"/>
        </w:rPr>
        <w:br/>
      </w:r>
      <w:r w:rsidRPr="00EC59B9">
        <w:rPr>
          <w:rStyle w:val="fontstyle21"/>
          <w:sz w:val="28"/>
          <w:szCs w:val="28"/>
        </w:rPr>
        <w:br/>
      </w:r>
      <w:r>
        <w:rPr>
          <w:rStyle w:val="fontstyle21"/>
          <w:sz w:val="28"/>
          <w:szCs w:val="28"/>
        </w:rPr>
        <w:br/>
      </w:r>
      <w:r>
        <w:rPr>
          <w:rStyle w:val="fontstyle21"/>
          <w:sz w:val="28"/>
          <w:szCs w:val="28"/>
        </w:rPr>
        <w:br/>
      </w:r>
      <w:r>
        <w:rPr>
          <w:rStyle w:val="fontstyle21"/>
          <w:sz w:val="28"/>
          <w:szCs w:val="28"/>
        </w:rPr>
        <w:br/>
      </w:r>
      <w:r>
        <w:rPr>
          <w:rStyle w:val="fontstyle21"/>
          <w:sz w:val="28"/>
          <w:szCs w:val="28"/>
        </w:rPr>
        <w:br/>
      </w:r>
      <w:r>
        <w:rPr>
          <w:rStyle w:val="fontstyle21"/>
          <w:sz w:val="28"/>
          <w:szCs w:val="28"/>
        </w:rPr>
        <w:br/>
      </w:r>
      <w:r>
        <w:rPr>
          <w:rStyle w:val="fontstyle21"/>
          <w:sz w:val="28"/>
          <w:szCs w:val="28"/>
        </w:rPr>
        <w:br/>
      </w:r>
      <w:r>
        <w:rPr>
          <w:rStyle w:val="fontstyle21"/>
          <w:sz w:val="28"/>
          <w:szCs w:val="28"/>
        </w:rPr>
        <w:br/>
      </w:r>
      <w:r>
        <w:rPr>
          <w:rStyle w:val="fontstyle21"/>
          <w:sz w:val="28"/>
          <w:szCs w:val="28"/>
        </w:rPr>
        <w:br/>
      </w:r>
    </w:p>
    <w:p w:rsidR="00B3159C" w:rsidRDefault="00B3159C" w:rsidP="00B3159C">
      <w:pPr>
        <w:jc w:val="right"/>
        <w:rPr>
          <w:rStyle w:val="fontstyle21"/>
          <w:sz w:val="28"/>
          <w:szCs w:val="28"/>
        </w:rPr>
      </w:pPr>
      <w:r>
        <w:rPr>
          <w:rStyle w:val="fontstyle21"/>
          <w:sz w:val="28"/>
          <w:szCs w:val="28"/>
        </w:rPr>
        <w:t>Разработчик: педагог-организатор</w:t>
      </w:r>
    </w:p>
    <w:p w:rsidR="00B3159C" w:rsidRDefault="00B3159C" w:rsidP="00B3159C">
      <w:pPr>
        <w:jc w:val="right"/>
        <w:rPr>
          <w:color w:val="000000"/>
          <w:sz w:val="28"/>
          <w:szCs w:val="28"/>
        </w:rPr>
      </w:pPr>
      <w:r>
        <w:rPr>
          <w:rStyle w:val="fontstyle21"/>
          <w:sz w:val="28"/>
          <w:szCs w:val="28"/>
        </w:rPr>
        <w:t>Мартьянова Ксения Игоревна</w:t>
      </w:r>
      <w:r>
        <w:rPr>
          <w:rStyle w:val="fontstyle21"/>
          <w:sz w:val="28"/>
          <w:szCs w:val="28"/>
        </w:rPr>
        <w:br/>
      </w:r>
      <w:r>
        <w:rPr>
          <w:rStyle w:val="fontstyle21"/>
          <w:sz w:val="28"/>
          <w:szCs w:val="28"/>
        </w:rPr>
        <w:br/>
      </w:r>
      <w:r>
        <w:rPr>
          <w:rStyle w:val="fontstyle21"/>
          <w:sz w:val="28"/>
          <w:szCs w:val="28"/>
        </w:rPr>
        <w:br/>
      </w:r>
      <w:r>
        <w:rPr>
          <w:rStyle w:val="fontstyle21"/>
          <w:sz w:val="28"/>
          <w:szCs w:val="28"/>
        </w:rPr>
        <w:br/>
      </w:r>
      <w:r>
        <w:rPr>
          <w:rStyle w:val="fontstyle21"/>
          <w:sz w:val="28"/>
          <w:szCs w:val="28"/>
        </w:rPr>
        <w:br/>
      </w:r>
    </w:p>
    <w:p w:rsidR="00EC59B9" w:rsidRDefault="00EC59B9" w:rsidP="00B3159C">
      <w:pPr>
        <w:jc w:val="center"/>
        <w:rPr>
          <w:rStyle w:val="fontstyle21"/>
          <w:sz w:val="28"/>
          <w:szCs w:val="28"/>
        </w:rPr>
      </w:pPr>
    </w:p>
    <w:p w:rsidR="00B3159C" w:rsidRDefault="00A0342E" w:rsidP="00B3159C">
      <w:pPr>
        <w:jc w:val="center"/>
        <w:rPr>
          <w:rStyle w:val="fontstyle21"/>
          <w:sz w:val="28"/>
          <w:szCs w:val="28"/>
        </w:rPr>
      </w:pPr>
      <w:r>
        <w:rPr>
          <w:rFonts w:ascii="Times New Roman" w:hAnsi="Times New Roman" w:cs="Times New Roman"/>
          <w:noProof/>
          <w:color w:val="000000"/>
          <w:sz w:val="28"/>
          <w:szCs w:val="28"/>
          <w:lang w:eastAsia="ru-RU"/>
        </w:rPr>
        <w:pict>
          <v:rect id="_x0000_s1026" style="position:absolute;left:0;text-align:left;margin-left:461.2pt;margin-top:17.75pt;width:27.75pt;height:40.5pt;z-index:251658240" fillcolor="white [3212]" stroked="f"/>
        </w:pict>
      </w:r>
      <w:r w:rsidR="00B3159C">
        <w:rPr>
          <w:rStyle w:val="fontstyle21"/>
          <w:sz w:val="28"/>
          <w:szCs w:val="28"/>
        </w:rPr>
        <w:t>Нижневартовск 2018 г</w:t>
      </w:r>
    </w:p>
    <w:p w:rsidR="002F1E70" w:rsidRPr="00E45E54" w:rsidRDefault="002F1E70" w:rsidP="002F1E70">
      <w:pPr>
        <w:spacing w:line="240" w:lineRule="auto"/>
        <w:jc w:val="center"/>
        <w:rPr>
          <w:rFonts w:ascii="Times New Roman" w:hAnsi="Times New Roman" w:cs="Times New Roman"/>
          <w:b/>
          <w:sz w:val="28"/>
          <w:szCs w:val="28"/>
        </w:rPr>
      </w:pPr>
      <w:r w:rsidRPr="00E45E54">
        <w:rPr>
          <w:rFonts w:ascii="Times New Roman" w:hAnsi="Times New Roman" w:cs="Times New Roman"/>
          <w:b/>
          <w:sz w:val="28"/>
          <w:szCs w:val="28"/>
        </w:rPr>
        <w:lastRenderedPageBreak/>
        <w:t>Содержание программы</w:t>
      </w:r>
    </w:p>
    <w:p w:rsidR="002F1E70" w:rsidRPr="002F1E70" w:rsidRDefault="002F1E70" w:rsidP="002F1E70">
      <w:pPr>
        <w:pStyle w:val="a4"/>
        <w:numPr>
          <w:ilvl w:val="0"/>
          <w:numId w:val="9"/>
        </w:numPr>
        <w:tabs>
          <w:tab w:val="left" w:leader="dot" w:pos="8222"/>
        </w:tabs>
        <w:spacing w:before="0" w:beforeAutospacing="0" w:afterAutospacing="0"/>
        <w:jc w:val="both"/>
        <w:rPr>
          <w:sz w:val="28"/>
          <w:szCs w:val="28"/>
        </w:rPr>
      </w:pPr>
      <w:r w:rsidRPr="002F1E70">
        <w:rPr>
          <w:sz w:val="28"/>
          <w:szCs w:val="28"/>
        </w:rPr>
        <w:t xml:space="preserve">Пояснительная записка </w:t>
      </w:r>
      <w:r w:rsidRPr="002F1E70">
        <w:rPr>
          <w:sz w:val="28"/>
          <w:szCs w:val="28"/>
        </w:rPr>
        <w:tab/>
      </w:r>
      <w:r>
        <w:rPr>
          <w:sz w:val="28"/>
          <w:szCs w:val="28"/>
        </w:rPr>
        <w:t>…………..</w:t>
      </w:r>
      <w:r w:rsidRPr="002F1E70">
        <w:rPr>
          <w:sz w:val="28"/>
          <w:szCs w:val="28"/>
        </w:rPr>
        <w:t>3</w:t>
      </w:r>
    </w:p>
    <w:p w:rsidR="002F1E70" w:rsidRPr="002F1E70" w:rsidRDefault="002F1E70" w:rsidP="002F1E70">
      <w:pPr>
        <w:pStyle w:val="a4"/>
        <w:numPr>
          <w:ilvl w:val="0"/>
          <w:numId w:val="9"/>
        </w:numPr>
        <w:tabs>
          <w:tab w:val="left" w:leader="dot" w:pos="8222"/>
        </w:tabs>
        <w:spacing w:before="0" w:beforeAutospacing="0" w:afterAutospacing="0"/>
        <w:jc w:val="both"/>
        <w:rPr>
          <w:sz w:val="28"/>
          <w:szCs w:val="28"/>
        </w:rPr>
      </w:pPr>
      <w:r w:rsidRPr="002F1E70">
        <w:rPr>
          <w:rFonts w:eastAsia="Calibri"/>
          <w:sz w:val="28"/>
          <w:szCs w:val="28"/>
        </w:rPr>
        <w:t>Планируемые результаты освоения программы …………………………….5</w:t>
      </w:r>
    </w:p>
    <w:p w:rsidR="002F1E70" w:rsidRPr="002F1E70" w:rsidRDefault="002F1E70" w:rsidP="002F1E70">
      <w:pPr>
        <w:pStyle w:val="a4"/>
        <w:numPr>
          <w:ilvl w:val="0"/>
          <w:numId w:val="9"/>
        </w:numPr>
        <w:tabs>
          <w:tab w:val="left" w:leader="dot" w:pos="8222"/>
        </w:tabs>
        <w:spacing w:before="0" w:beforeAutospacing="0" w:afterAutospacing="0"/>
        <w:jc w:val="both"/>
        <w:rPr>
          <w:sz w:val="28"/>
          <w:szCs w:val="28"/>
        </w:rPr>
      </w:pPr>
      <w:r w:rsidRPr="002F1E70">
        <w:rPr>
          <w:rFonts w:eastAsia="Calibri"/>
          <w:sz w:val="28"/>
          <w:szCs w:val="28"/>
        </w:rPr>
        <w:t xml:space="preserve">Содержание программы </w:t>
      </w:r>
      <w:r w:rsidRPr="002F1E70">
        <w:rPr>
          <w:sz w:val="28"/>
          <w:szCs w:val="28"/>
        </w:rPr>
        <w:t xml:space="preserve">с указанием форм организации и видов </w:t>
      </w:r>
    </w:p>
    <w:p w:rsidR="002F1E70" w:rsidRPr="002F1E70" w:rsidRDefault="002F1E70" w:rsidP="002F1E70">
      <w:pPr>
        <w:pStyle w:val="a4"/>
        <w:tabs>
          <w:tab w:val="left" w:leader="dot" w:pos="8222"/>
        </w:tabs>
        <w:ind w:left="644"/>
        <w:jc w:val="both"/>
        <w:rPr>
          <w:sz w:val="28"/>
          <w:szCs w:val="28"/>
        </w:rPr>
      </w:pPr>
      <w:r w:rsidRPr="002F1E70">
        <w:rPr>
          <w:sz w:val="28"/>
          <w:szCs w:val="28"/>
        </w:rPr>
        <w:t>деятельности</w:t>
      </w:r>
      <w:r w:rsidRPr="002F1E70">
        <w:rPr>
          <w:rFonts w:eastAsia="Calibri"/>
          <w:sz w:val="28"/>
          <w:szCs w:val="28"/>
        </w:rPr>
        <w:t xml:space="preserve"> ..</w:t>
      </w:r>
      <w:r w:rsidR="00A0342E">
        <w:rPr>
          <w:rFonts w:eastAsia="Calibri"/>
          <w:sz w:val="28"/>
          <w:szCs w:val="28"/>
        </w:rPr>
        <w:t>.……….……………………………………...……….………..10</w:t>
      </w:r>
    </w:p>
    <w:p w:rsidR="002F1E70" w:rsidRPr="002F1E70" w:rsidRDefault="002F1E70" w:rsidP="002F1E70">
      <w:pPr>
        <w:pStyle w:val="a4"/>
        <w:numPr>
          <w:ilvl w:val="0"/>
          <w:numId w:val="9"/>
        </w:numPr>
        <w:tabs>
          <w:tab w:val="left" w:leader="dot" w:pos="8222"/>
        </w:tabs>
        <w:spacing w:before="0" w:beforeAutospacing="0" w:afterAutospacing="0"/>
        <w:jc w:val="both"/>
        <w:rPr>
          <w:sz w:val="28"/>
          <w:szCs w:val="28"/>
        </w:rPr>
      </w:pPr>
      <w:r w:rsidRPr="002F1E70">
        <w:rPr>
          <w:sz w:val="28"/>
          <w:szCs w:val="28"/>
        </w:rPr>
        <w:t>Тематическое планирование …...</w:t>
      </w:r>
      <w:r>
        <w:rPr>
          <w:sz w:val="28"/>
          <w:szCs w:val="28"/>
        </w:rPr>
        <w:t>...................................................………….</w:t>
      </w:r>
      <w:r w:rsidR="00A0342E">
        <w:rPr>
          <w:sz w:val="28"/>
          <w:szCs w:val="28"/>
        </w:rPr>
        <w:t>16</w:t>
      </w:r>
    </w:p>
    <w:p w:rsidR="002F1E70" w:rsidRPr="002F1E70" w:rsidRDefault="002F1E70" w:rsidP="002F1E70">
      <w:pPr>
        <w:pStyle w:val="a4"/>
        <w:numPr>
          <w:ilvl w:val="0"/>
          <w:numId w:val="9"/>
        </w:numPr>
        <w:tabs>
          <w:tab w:val="left" w:leader="dot" w:pos="8222"/>
        </w:tabs>
        <w:spacing w:before="0" w:beforeAutospacing="0" w:afterAutospacing="0"/>
        <w:jc w:val="both"/>
        <w:rPr>
          <w:sz w:val="28"/>
          <w:szCs w:val="28"/>
        </w:rPr>
      </w:pPr>
      <w:r w:rsidRPr="002F1E70">
        <w:rPr>
          <w:rFonts w:eastAsia="Calibri"/>
          <w:sz w:val="28"/>
          <w:szCs w:val="28"/>
        </w:rPr>
        <w:t>Календарно-тематическое планирование</w:t>
      </w:r>
      <w:r w:rsidRPr="002F1E70">
        <w:rPr>
          <w:sz w:val="28"/>
          <w:szCs w:val="28"/>
        </w:rPr>
        <w:t>……</w:t>
      </w:r>
      <w:r>
        <w:rPr>
          <w:sz w:val="28"/>
          <w:szCs w:val="28"/>
        </w:rPr>
        <w:t>…………….</w:t>
      </w:r>
      <w:r w:rsidR="00A0342E">
        <w:rPr>
          <w:sz w:val="28"/>
          <w:szCs w:val="28"/>
        </w:rPr>
        <w:t>……………..…18</w:t>
      </w:r>
    </w:p>
    <w:p w:rsidR="002F1E70" w:rsidRPr="002F1E70" w:rsidRDefault="002F1E70" w:rsidP="002F1E70">
      <w:pPr>
        <w:rPr>
          <w:rFonts w:ascii="Times New Roman" w:hAnsi="Times New Roman" w:cs="Times New Roman"/>
          <w:sz w:val="28"/>
          <w:szCs w:val="28"/>
        </w:rPr>
      </w:pPr>
      <w:r w:rsidRPr="002F1E70">
        <w:rPr>
          <w:rFonts w:ascii="Times New Roman" w:hAnsi="Times New Roman" w:cs="Times New Roman"/>
          <w:sz w:val="28"/>
          <w:szCs w:val="28"/>
        </w:rPr>
        <w:br w:type="page"/>
      </w:r>
    </w:p>
    <w:p w:rsidR="00EC59B9" w:rsidRPr="00B3159C" w:rsidRDefault="00EC59B9" w:rsidP="00B3159C">
      <w:pPr>
        <w:jc w:val="center"/>
        <w:rPr>
          <w:rFonts w:ascii="Times New Roman" w:hAnsi="Times New Roman" w:cs="Times New Roman"/>
          <w:sz w:val="28"/>
          <w:szCs w:val="28"/>
        </w:rPr>
      </w:pPr>
    </w:p>
    <w:p w:rsidR="002D7F2A" w:rsidRPr="002D7F2A" w:rsidRDefault="002D7F2A" w:rsidP="002D7F2A">
      <w:pPr>
        <w:ind w:left="-567"/>
        <w:jc w:val="center"/>
        <w:rPr>
          <w:rFonts w:ascii="Times New Roman" w:hAnsi="Times New Roman" w:cs="Times New Roman"/>
          <w:b/>
          <w:sz w:val="28"/>
          <w:szCs w:val="28"/>
        </w:rPr>
      </w:pPr>
      <w:r w:rsidRPr="002D7F2A">
        <w:rPr>
          <w:rFonts w:ascii="Times New Roman" w:hAnsi="Times New Roman" w:cs="Times New Roman"/>
          <w:b/>
          <w:sz w:val="28"/>
          <w:szCs w:val="28"/>
        </w:rPr>
        <w:t>Пояснительная записка</w:t>
      </w:r>
    </w:p>
    <w:p w:rsidR="002D7F2A" w:rsidRPr="002D7F2A" w:rsidRDefault="002D7F2A" w:rsidP="00BE2B66">
      <w:pPr>
        <w:ind w:left="-567" w:firstLine="708"/>
        <w:jc w:val="both"/>
        <w:rPr>
          <w:rFonts w:ascii="Times New Roman" w:hAnsi="Times New Roman" w:cs="Times New Roman"/>
          <w:sz w:val="28"/>
          <w:szCs w:val="28"/>
        </w:rPr>
      </w:pPr>
      <w:r w:rsidRPr="002D7F2A">
        <w:rPr>
          <w:rFonts w:ascii="Times New Roman" w:hAnsi="Times New Roman" w:cs="Times New Roman"/>
          <w:sz w:val="28"/>
          <w:szCs w:val="28"/>
        </w:rPr>
        <w:t>Сегодня для России чрезвычайно актуальна проблема выявления, развития и поддержки одарённых детей. Раскрытие и реализация их способностей и талантов важны не только для одарённого ребёнка как для отдельной личности, но и для общества в целом. Одарённые, талантливые дети и молодёжь – это потенциал любой страны, позволяющий ей эффективно развиваться и конструктивно решать современные экономические и социальные задачи. В этой связи работа с одарёнными и высоко мотивированными детьми является крайне необходимой.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D7F2A">
        <w:rPr>
          <w:rFonts w:ascii="Times New Roman" w:hAnsi="Times New Roman" w:cs="Times New Roman"/>
          <w:sz w:val="28"/>
          <w:szCs w:val="28"/>
        </w:rPr>
        <w:t>О важности данной проблемы говорил Президент РФ Владимир Путин. Вот один из пунктов послания Федеральному собранию Российской Федерации: «…Необходимо завершить создание общенациональной системы поиска и поддержки талантливых детей. Возможность развивать свои способности уже с раннего возраста должны иметь все, вне зависимости от уровня доходов, социального положения родителей и места жительства семей. Поручаю Правительству учесть эту рекомендацию при внедрении новых образовательных стандартов и разработать норматив финансирования на педагогическое сопровождение одаренных детей»</w:t>
      </w:r>
      <w:r>
        <w:rPr>
          <w:rFonts w:ascii="Times New Roman" w:hAnsi="Times New Roman" w:cs="Times New Roman"/>
          <w:sz w:val="28"/>
          <w:szCs w:val="28"/>
        </w:rPr>
        <w:tab/>
      </w:r>
      <w:r w:rsidRPr="002D7F2A">
        <w:rPr>
          <w:rFonts w:ascii="Times New Roman" w:hAnsi="Times New Roman" w:cs="Times New Roman"/>
          <w:sz w:val="28"/>
          <w:szCs w:val="28"/>
        </w:rPr>
        <w:t>Предложенная программа содержит основные требования ФГОС. Выявление одарённых детей и детей с высокой мотивацией, организация системной работы – одна из главных задач современной школы и образовательной практики в условиях модернизации российской системы образования.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D7F2A">
        <w:rPr>
          <w:rFonts w:ascii="Times New Roman" w:hAnsi="Times New Roman" w:cs="Times New Roman"/>
          <w:sz w:val="28"/>
          <w:szCs w:val="28"/>
        </w:rPr>
        <w:t>Среди ключевых направлений развития образования в рамках национальной образовательной инициативы «Наша новая школа» особое место занимает развитие системы поддержки одарённых детей, совершенствование развития творческой среды для выявления одарённых детей.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D7F2A">
        <w:rPr>
          <w:rFonts w:ascii="Times New Roman" w:hAnsi="Times New Roman" w:cs="Times New Roman"/>
          <w:sz w:val="28"/>
          <w:szCs w:val="28"/>
        </w:rPr>
        <w:t>Программа по работе с одаренными детьми учитывает основные задачи развития образования в регионе. Одной из основных целей в области образования, в Программе «Развитие образования в Ханты-Мансийском автономном округе-Югре на 2014-2020 годы», принятой постановлением Правительства Ханты-Мансийского автономного округа-Югры от 26.09.2013г № 378-п. является «выявление и поддержка одаренных детей и талантливой молодежи, включая эффективное сопровождение их на всех этапах получения образования».</w:t>
      </w:r>
      <w:r>
        <w:rPr>
          <w:rFonts w:ascii="Times New Roman" w:hAnsi="Times New Roman" w:cs="Times New Roman"/>
          <w:sz w:val="28"/>
          <w:szCs w:val="28"/>
        </w:rPr>
        <w:tab/>
      </w:r>
      <w:r w:rsidR="00BE2B66">
        <w:rPr>
          <w:rFonts w:ascii="Times New Roman" w:hAnsi="Times New Roman" w:cs="Times New Roman"/>
          <w:sz w:val="28"/>
          <w:szCs w:val="28"/>
        </w:rPr>
        <w:t xml:space="preserve"> Программа составлена с учётом нормативно-правовой базы</w:t>
      </w:r>
      <w:r w:rsidR="00E45E54">
        <w:rPr>
          <w:rFonts w:ascii="Times New Roman" w:hAnsi="Times New Roman" w:cs="Times New Roman"/>
          <w:sz w:val="28"/>
          <w:szCs w:val="28"/>
        </w:rPr>
        <w:t>.</w:t>
      </w:r>
      <w:r w:rsidR="00BE2B66">
        <w:rPr>
          <w:rFonts w:ascii="Times New Roman" w:hAnsi="Times New Roman" w:cs="Times New Roman"/>
          <w:sz w:val="28"/>
          <w:szCs w:val="28"/>
        </w:rPr>
        <w:t xml:space="preserve"> (приложение 2)</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E2B66">
        <w:rPr>
          <w:rFonts w:ascii="Times New Roman" w:hAnsi="Times New Roman" w:cs="Times New Roman"/>
          <w:sz w:val="28"/>
          <w:szCs w:val="28"/>
        </w:rPr>
        <w:tab/>
      </w:r>
      <w:r w:rsidR="00BE2B66">
        <w:rPr>
          <w:rFonts w:ascii="Times New Roman" w:hAnsi="Times New Roman" w:cs="Times New Roman"/>
          <w:sz w:val="28"/>
          <w:szCs w:val="28"/>
        </w:rPr>
        <w:tab/>
      </w:r>
      <w:r w:rsidR="00BE2B66">
        <w:rPr>
          <w:rFonts w:ascii="Times New Roman" w:hAnsi="Times New Roman" w:cs="Times New Roman"/>
          <w:sz w:val="28"/>
          <w:szCs w:val="28"/>
        </w:rPr>
        <w:tab/>
      </w:r>
      <w:r w:rsidRPr="002D7F2A">
        <w:rPr>
          <w:rFonts w:ascii="Times New Roman" w:hAnsi="Times New Roman" w:cs="Times New Roman"/>
          <w:sz w:val="28"/>
          <w:szCs w:val="28"/>
        </w:rPr>
        <w:t>Данная п</w:t>
      </w:r>
      <w:r w:rsidR="00BE2B66">
        <w:rPr>
          <w:rFonts w:ascii="Times New Roman" w:hAnsi="Times New Roman" w:cs="Times New Roman"/>
          <w:sz w:val="28"/>
          <w:szCs w:val="28"/>
        </w:rPr>
        <w:t xml:space="preserve">рограмма предназначена для </w:t>
      </w:r>
      <w:r w:rsidRPr="002D7F2A">
        <w:rPr>
          <w:rFonts w:ascii="Times New Roman" w:hAnsi="Times New Roman" w:cs="Times New Roman"/>
          <w:sz w:val="28"/>
          <w:szCs w:val="28"/>
        </w:rPr>
        <w:t xml:space="preserve"> обучения обучающихся с особыми </w:t>
      </w:r>
      <w:r>
        <w:rPr>
          <w:rFonts w:ascii="Times New Roman" w:hAnsi="Times New Roman" w:cs="Times New Roman"/>
          <w:sz w:val="28"/>
          <w:szCs w:val="28"/>
        </w:rPr>
        <w:t>образовательными потребностями –</w:t>
      </w:r>
      <w:r w:rsidRPr="002D7F2A">
        <w:rPr>
          <w:rFonts w:ascii="Times New Roman" w:hAnsi="Times New Roman" w:cs="Times New Roman"/>
          <w:sz w:val="28"/>
          <w:szCs w:val="28"/>
        </w:rPr>
        <w:t xml:space="preserve"> одаренные дети в области хореографии.</w:t>
      </w:r>
      <w:r w:rsidR="00E45E54">
        <w:rPr>
          <w:rFonts w:ascii="Times New Roman" w:hAnsi="Times New Roman" w:cs="Times New Roman"/>
          <w:sz w:val="28"/>
          <w:szCs w:val="28"/>
        </w:rPr>
        <w:t xml:space="preserve"> </w:t>
      </w:r>
      <w:r w:rsidR="00E45E54" w:rsidRPr="00E45E54">
        <w:t xml:space="preserve"> </w:t>
      </w:r>
      <w:r w:rsidR="00E45E54" w:rsidRPr="00E45E54">
        <w:rPr>
          <w:rFonts w:ascii="Times New Roman" w:hAnsi="Times New Roman" w:cs="Times New Roman"/>
          <w:sz w:val="28"/>
          <w:szCs w:val="28"/>
        </w:rPr>
        <w:t>Критерии для выявления одаренных детей по хореографии</w:t>
      </w:r>
      <w:r w:rsidR="00E45E54">
        <w:rPr>
          <w:rFonts w:ascii="Times New Roman" w:hAnsi="Times New Roman" w:cs="Times New Roman"/>
          <w:sz w:val="28"/>
          <w:szCs w:val="28"/>
        </w:rPr>
        <w:t xml:space="preserve"> представлено в приложении. (приложение 1)</w:t>
      </w:r>
      <w:bookmarkStart w:id="0" w:name="_GoBack"/>
      <w:bookmarkEnd w:id="0"/>
      <w:r w:rsidR="00E45E54">
        <w:rPr>
          <w:rFonts w:ascii="Times New Roman" w:hAnsi="Times New Roman" w:cs="Times New Roman"/>
          <w:sz w:val="28"/>
          <w:szCs w:val="28"/>
        </w:rPr>
        <w:t xml:space="preserve"> </w:t>
      </w:r>
      <w:r w:rsidRPr="002D7F2A">
        <w:rPr>
          <w:rFonts w:ascii="Times New Roman" w:hAnsi="Times New Roman" w:cs="Times New Roman"/>
          <w:sz w:val="28"/>
          <w:szCs w:val="28"/>
        </w:rPr>
        <w:t xml:space="preserve"> Предусматривает включение задач и заданий, трудность которых определяется новизной и необычностью такой ситуации, которая </w:t>
      </w:r>
      <w:r w:rsidRPr="002D7F2A">
        <w:rPr>
          <w:rFonts w:ascii="Times New Roman" w:hAnsi="Times New Roman" w:cs="Times New Roman"/>
          <w:sz w:val="28"/>
          <w:szCs w:val="28"/>
        </w:rPr>
        <w:lastRenderedPageBreak/>
        <w:t>способствует появлению у учащихся желания отказаться от образца, проявить самостоятельность, а также формированию умений работать в условиях поиска и развитию сообразительности, любознательности.</w:t>
      </w:r>
    </w:p>
    <w:p w:rsidR="002D7F2A" w:rsidRPr="002D7F2A" w:rsidRDefault="002D7F2A" w:rsidP="002D7F2A">
      <w:pPr>
        <w:ind w:left="-567"/>
        <w:jc w:val="both"/>
        <w:rPr>
          <w:rFonts w:ascii="Times New Roman" w:hAnsi="Times New Roman" w:cs="Times New Roman"/>
          <w:sz w:val="28"/>
          <w:szCs w:val="28"/>
        </w:rPr>
      </w:pPr>
    </w:p>
    <w:p w:rsidR="002D7F2A" w:rsidRPr="002D7F2A" w:rsidRDefault="002D7F2A" w:rsidP="00B3159C">
      <w:pPr>
        <w:ind w:left="-567" w:firstLine="1275"/>
        <w:jc w:val="both"/>
        <w:rPr>
          <w:rFonts w:ascii="Times New Roman" w:hAnsi="Times New Roman" w:cs="Times New Roman"/>
          <w:sz w:val="28"/>
          <w:szCs w:val="28"/>
        </w:rPr>
      </w:pPr>
      <w:r w:rsidRPr="00B3159C">
        <w:rPr>
          <w:rFonts w:ascii="Times New Roman" w:hAnsi="Times New Roman" w:cs="Times New Roman"/>
          <w:b/>
          <w:sz w:val="28"/>
          <w:szCs w:val="28"/>
        </w:rPr>
        <w:t>Цель программы:</w:t>
      </w:r>
      <w:r w:rsidRPr="002D7F2A">
        <w:rPr>
          <w:rFonts w:ascii="Times New Roman" w:hAnsi="Times New Roman" w:cs="Times New Roman"/>
          <w:sz w:val="28"/>
          <w:szCs w:val="28"/>
        </w:rPr>
        <w:t xml:space="preserve"> создание благоприятных условий, способствующих раскрытию и развитию природных задатков и творческого потенциала ребенка в процессе обучения искусству хореографии.</w:t>
      </w:r>
    </w:p>
    <w:p w:rsidR="002D7F2A" w:rsidRPr="00B3159C" w:rsidRDefault="002D7F2A" w:rsidP="00B3159C">
      <w:pPr>
        <w:ind w:firstLine="708"/>
        <w:jc w:val="both"/>
        <w:rPr>
          <w:rFonts w:ascii="Times New Roman" w:hAnsi="Times New Roman" w:cs="Times New Roman"/>
          <w:b/>
          <w:sz w:val="28"/>
          <w:szCs w:val="28"/>
        </w:rPr>
      </w:pPr>
      <w:r w:rsidRPr="00B3159C">
        <w:rPr>
          <w:rFonts w:ascii="Times New Roman" w:hAnsi="Times New Roman" w:cs="Times New Roman"/>
          <w:b/>
          <w:sz w:val="28"/>
          <w:szCs w:val="28"/>
        </w:rPr>
        <w:t>Задачи:</w:t>
      </w:r>
    </w:p>
    <w:p w:rsidR="002D7F2A" w:rsidRPr="002D7F2A" w:rsidRDefault="002D7F2A" w:rsidP="00B3159C">
      <w:pPr>
        <w:ind w:left="-567"/>
        <w:jc w:val="both"/>
        <w:rPr>
          <w:rFonts w:ascii="Times New Roman" w:hAnsi="Times New Roman" w:cs="Times New Roman"/>
          <w:sz w:val="28"/>
          <w:szCs w:val="28"/>
        </w:rPr>
      </w:pPr>
      <w:r w:rsidRPr="002D7F2A">
        <w:rPr>
          <w:rFonts w:ascii="Times New Roman" w:hAnsi="Times New Roman" w:cs="Times New Roman"/>
          <w:sz w:val="28"/>
          <w:szCs w:val="28"/>
        </w:rPr>
        <w:t>- Формирование у обучающихся практических умений и навыков заданным направлениям хореографического искусства, подготовка обучающихся к применению полученных знаний в практической деятельности;</w:t>
      </w:r>
    </w:p>
    <w:p w:rsidR="002D7F2A" w:rsidRPr="002D7F2A" w:rsidRDefault="002D7F2A" w:rsidP="00B3159C">
      <w:pPr>
        <w:ind w:left="-567"/>
        <w:jc w:val="both"/>
        <w:rPr>
          <w:rFonts w:ascii="Times New Roman" w:hAnsi="Times New Roman" w:cs="Times New Roman"/>
          <w:sz w:val="28"/>
          <w:szCs w:val="28"/>
        </w:rPr>
      </w:pPr>
      <w:r w:rsidRPr="002D7F2A">
        <w:rPr>
          <w:rFonts w:ascii="Times New Roman" w:hAnsi="Times New Roman" w:cs="Times New Roman"/>
          <w:sz w:val="28"/>
          <w:szCs w:val="28"/>
        </w:rPr>
        <w:t>- Формирование и совершенствование коммуникативного межличностного общения («исполнитель-педагог», «партнер-партнерша», «участник- ансамбль/коллектив”);</w:t>
      </w:r>
    </w:p>
    <w:p w:rsidR="002D7F2A" w:rsidRPr="002D7F2A" w:rsidRDefault="002D7F2A" w:rsidP="002D7F2A">
      <w:pPr>
        <w:ind w:left="-567"/>
        <w:jc w:val="both"/>
        <w:rPr>
          <w:rFonts w:ascii="Times New Roman" w:hAnsi="Times New Roman" w:cs="Times New Roman"/>
          <w:sz w:val="28"/>
          <w:szCs w:val="28"/>
        </w:rPr>
      </w:pPr>
      <w:r w:rsidRPr="002D7F2A">
        <w:rPr>
          <w:rFonts w:ascii="Times New Roman" w:hAnsi="Times New Roman" w:cs="Times New Roman"/>
          <w:sz w:val="28"/>
          <w:szCs w:val="28"/>
        </w:rPr>
        <w:t>- Развитие репродуктивного и продуктивного воображения, фантазии, творчества, наглядно-образного, ассоциативного мышления, самостоятельного художественного осмысления хореографического материала;</w:t>
      </w:r>
    </w:p>
    <w:p w:rsidR="002D7F2A" w:rsidRPr="002D7F2A" w:rsidRDefault="002D7F2A" w:rsidP="002D7F2A">
      <w:pPr>
        <w:ind w:left="-567"/>
        <w:jc w:val="both"/>
        <w:rPr>
          <w:rFonts w:ascii="Times New Roman" w:hAnsi="Times New Roman" w:cs="Times New Roman"/>
          <w:sz w:val="28"/>
          <w:szCs w:val="28"/>
        </w:rPr>
      </w:pPr>
      <w:r w:rsidRPr="002D7F2A">
        <w:rPr>
          <w:rFonts w:ascii="Times New Roman" w:hAnsi="Times New Roman" w:cs="Times New Roman"/>
          <w:sz w:val="28"/>
          <w:szCs w:val="28"/>
        </w:rPr>
        <w:t>- Выявление и развитие заложенных в воспитаннике способностей: музыкального слуха, памяти, чувства ритма, формирование умений говорить на языке танца через эмоции, жесты, пластику, мимику, умение двигаться грациозно;</w:t>
      </w:r>
    </w:p>
    <w:p w:rsidR="002D7F2A" w:rsidRPr="002D7F2A" w:rsidRDefault="002D7F2A" w:rsidP="002D7F2A">
      <w:pPr>
        <w:ind w:left="-567"/>
        <w:jc w:val="both"/>
        <w:rPr>
          <w:rFonts w:ascii="Times New Roman" w:hAnsi="Times New Roman" w:cs="Times New Roman"/>
          <w:sz w:val="28"/>
          <w:szCs w:val="28"/>
        </w:rPr>
      </w:pPr>
    </w:p>
    <w:p w:rsidR="002D7F2A" w:rsidRPr="002D7F2A" w:rsidRDefault="002D7F2A" w:rsidP="00B3159C">
      <w:pPr>
        <w:ind w:left="-567"/>
        <w:jc w:val="center"/>
        <w:rPr>
          <w:rFonts w:ascii="Times New Roman" w:hAnsi="Times New Roman" w:cs="Times New Roman"/>
          <w:sz w:val="28"/>
          <w:szCs w:val="28"/>
        </w:rPr>
      </w:pPr>
      <w:r w:rsidRPr="00B3159C">
        <w:rPr>
          <w:rFonts w:ascii="Times New Roman" w:hAnsi="Times New Roman" w:cs="Times New Roman"/>
          <w:b/>
          <w:sz w:val="28"/>
          <w:szCs w:val="28"/>
        </w:rPr>
        <w:t>Типология программы</w:t>
      </w:r>
      <w:r w:rsidRPr="002D7F2A">
        <w:rPr>
          <w:rFonts w:ascii="Times New Roman" w:hAnsi="Times New Roman" w:cs="Times New Roman"/>
          <w:sz w:val="28"/>
          <w:szCs w:val="28"/>
        </w:rPr>
        <w:t>.</w:t>
      </w:r>
    </w:p>
    <w:p w:rsidR="002D7F2A" w:rsidRPr="002D7F2A" w:rsidRDefault="002D7F2A" w:rsidP="00B3159C">
      <w:pPr>
        <w:ind w:left="-567"/>
        <w:jc w:val="both"/>
        <w:rPr>
          <w:rFonts w:ascii="Times New Roman" w:hAnsi="Times New Roman" w:cs="Times New Roman"/>
          <w:sz w:val="28"/>
          <w:szCs w:val="28"/>
        </w:rPr>
      </w:pPr>
      <w:r w:rsidRPr="002D7F2A">
        <w:rPr>
          <w:rFonts w:ascii="Times New Roman" w:hAnsi="Times New Roman" w:cs="Times New Roman"/>
          <w:sz w:val="28"/>
          <w:szCs w:val="28"/>
        </w:rPr>
        <w:t>Художественно-эстетическое направление – по основному содержанию деятельности, постановке целей и задач.</w:t>
      </w:r>
    </w:p>
    <w:p w:rsidR="002D7F2A" w:rsidRPr="002D7F2A" w:rsidRDefault="002D7F2A" w:rsidP="00B3159C">
      <w:pPr>
        <w:ind w:left="-567"/>
        <w:jc w:val="both"/>
        <w:rPr>
          <w:rFonts w:ascii="Times New Roman" w:hAnsi="Times New Roman" w:cs="Times New Roman"/>
          <w:sz w:val="28"/>
          <w:szCs w:val="28"/>
        </w:rPr>
      </w:pPr>
      <w:r w:rsidRPr="002D7F2A">
        <w:rPr>
          <w:rFonts w:ascii="Times New Roman" w:hAnsi="Times New Roman" w:cs="Times New Roman"/>
          <w:sz w:val="28"/>
          <w:szCs w:val="28"/>
        </w:rPr>
        <w:t>Модифицированная – учебная программа по хореографии составлена на основе представленных примерных учебных программ по хореографии. Комплексная – комплексный подход состоит в том, что обучение классическому танцу сочетается с обучением современному, народному, бальному танцам, а также с ритмикой, партерной гимнастикой и основами актерского мастерства.</w:t>
      </w:r>
    </w:p>
    <w:p w:rsidR="002D7F2A" w:rsidRPr="002F1E70" w:rsidRDefault="002D7F2A" w:rsidP="002F1E70">
      <w:pPr>
        <w:ind w:left="-567"/>
        <w:jc w:val="center"/>
        <w:rPr>
          <w:rFonts w:ascii="Times New Roman" w:hAnsi="Times New Roman" w:cs="Times New Roman"/>
          <w:b/>
          <w:sz w:val="28"/>
          <w:szCs w:val="28"/>
        </w:rPr>
      </w:pPr>
      <w:r w:rsidRPr="002F1E70">
        <w:rPr>
          <w:rFonts w:ascii="Times New Roman" w:hAnsi="Times New Roman" w:cs="Times New Roman"/>
          <w:b/>
          <w:sz w:val="28"/>
          <w:szCs w:val="28"/>
        </w:rPr>
        <w:t>Общая характеристика программы</w:t>
      </w:r>
    </w:p>
    <w:p w:rsidR="002D7F2A" w:rsidRPr="002D7F2A" w:rsidRDefault="00E45E54" w:rsidP="00B3159C">
      <w:pPr>
        <w:ind w:left="-567" w:firstLine="1275"/>
        <w:jc w:val="both"/>
        <w:rPr>
          <w:rFonts w:ascii="Times New Roman" w:hAnsi="Times New Roman" w:cs="Times New Roman"/>
          <w:sz w:val="28"/>
          <w:szCs w:val="28"/>
        </w:rPr>
      </w:pPr>
      <w:r>
        <w:rPr>
          <w:rFonts w:ascii="Times New Roman" w:hAnsi="Times New Roman" w:cs="Times New Roman"/>
          <w:sz w:val="28"/>
          <w:szCs w:val="28"/>
        </w:rPr>
        <w:t xml:space="preserve">Программа организации </w:t>
      </w:r>
      <w:r w:rsidR="002D7F2A" w:rsidRPr="002D7F2A">
        <w:rPr>
          <w:rFonts w:ascii="Times New Roman" w:hAnsi="Times New Roman" w:cs="Times New Roman"/>
          <w:sz w:val="28"/>
          <w:szCs w:val="28"/>
        </w:rPr>
        <w:t xml:space="preserve"> обучения с одаренными детьми создает условия достижения требований образовательного стандарта обучающимися, находящимся на индивидуальном обучении в области хореографии, условия для социального, </w:t>
      </w:r>
      <w:r w:rsidR="002D7F2A" w:rsidRPr="002D7F2A">
        <w:rPr>
          <w:rFonts w:ascii="Times New Roman" w:hAnsi="Times New Roman" w:cs="Times New Roman"/>
          <w:sz w:val="28"/>
          <w:szCs w:val="28"/>
        </w:rPr>
        <w:lastRenderedPageBreak/>
        <w:t>культурного и профессионального самоопределения, творческой самореализации личности ребёнка, её интеграции в системе мировой и отечественной культур. Программа педагогически целесообразна, так как способствует более разностороннему раскрытию индивидуальных способностей ребенка, развитию у детей интереса к различным видам деятельности и желанию активно участвовать в ней, умению самостоятельно организовать своё свободное время.</w:t>
      </w:r>
    </w:p>
    <w:p w:rsidR="002D7F2A" w:rsidRPr="00B3159C" w:rsidRDefault="002D7F2A" w:rsidP="00B3159C">
      <w:pPr>
        <w:ind w:left="-567"/>
        <w:jc w:val="center"/>
        <w:rPr>
          <w:rFonts w:ascii="Times New Roman" w:hAnsi="Times New Roman" w:cs="Times New Roman"/>
          <w:b/>
          <w:sz w:val="28"/>
          <w:szCs w:val="28"/>
        </w:rPr>
      </w:pPr>
      <w:r w:rsidRPr="00B3159C">
        <w:rPr>
          <w:rFonts w:ascii="Times New Roman" w:hAnsi="Times New Roman" w:cs="Times New Roman"/>
          <w:b/>
          <w:sz w:val="28"/>
          <w:szCs w:val="28"/>
        </w:rPr>
        <w:t>Основные принципы реализации.</w:t>
      </w:r>
    </w:p>
    <w:p w:rsidR="002D7F2A" w:rsidRPr="002D7F2A" w:rsidRDefault="002D7F2A" w:rsidP="00B3159C">
      <w:pPr>
        <w:ind w:left="-567" w:firstLine="1275"/>
        <w:jc w:val="both"/>
        <w:rPr>
          <w:rFonts w:ascii="Times New Roman" w:hAnsi="Times New Roman" w:cs="Times New Roman"/>
          <w:sz w:val="28"/>
          <w:szCs w:val="28"/>
        </w:rPr>
      </w:pPr>
      <w:r w:rsidRPr="002D7F2A">
        <w:rPr>
          <w:rFonts w:ascii="Times New Roman" w:hAnsi="Times New Roman" w:cs="Times New Roman"/>
          <w:sz w:val="28"/>
          <w:szCs w:val="28"/>
        </w:rPr>
        <w:t>Данная программа разработана в соответствие с требованиями современной дидактики и предполагает особое содержание, кроме того она имеет одну важную особенность: она позволяет реализовать педагогическую идею формирования у школьников умения учиться - самостоятельно добывать и систематизировать новые знания.</w:t>
      </w:r>
    </w:p>
    <w:p w:rsidR="002D7F2A" w:rsidRPr="002D7F2A" w:rsidRDefault="002D7F2A" w:rsidP="00B3159C">
      <w:pPr>
        <w:ind w:left="-567"/>
        <w:jc w:val="both"/>
        <w:rPr>
          <w:rFonts w:ascii="Times New Roman" w:hAnsi="Times New Roman" w:cs="Times New Roman"/>
          <w:sz w:val="28"/>
          <w:szCs w:val="28"/>
        </w:rPr>
      </w:pPr>
      <w:r w:rsidRPr="002D7F2A">
        <w:rPr>
          <w:rFonts w:ascii="Times New Roman" w:hAnsi="Times New Roman" w:cs="Times New Roman"/>
          <w:sz w:val="28"/>
          <w:szCs w:val="28"/>
        </w:rPr>
        <w:t>В этом качестве программа обеспечивает реализацию следующих принципов:</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принцип сознательности и активности, который пре</w:t>
      </w:r>
      <w:r w:rsidR="00B3159C" w:rsidRPr="00B3159C">
        <w:rPr>
          <w:rFonts w:ascii="Times New Roman" w:hAnsi="Times New Roman" w:cs="Times New Roman"/>
          <w:sz w:val="28"/>
          <w:szCs w:val="28"/>
        </w:rPr>
        <w:t>дусматривает, прежде всего, вос</w:t>
      </w:r>
      <w:r w:rsidRPr="00B3159C">
        <w:rPr>
          <w:rFonts w:ascii="Times New Roman" w:hAnsi="Times New Roman" w:cs="Times New Roman"/>
          <w:sz w:val="28"/>
          <w:szCs w:val="28"/>
        </w:rPr>
        <w:t>питание осмысленного овладения техникой танца; заинтересованности и творческого отношения к решению поставленных задач;</w:t>
      </w:r>
    </w:p>
    <w:p w:rsidR="002D7F2A" w:rsidRPr="00E45E54" w:rsidRDefault="002D7F2A" w:rsidP="00E45E54">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принцип наглядности, который предусматривает использование при обучении ком­плекса средств и приемов (личная демонстрация приемов, видео - и фотоматериалы, словесное описание нового приема со ссылкой на ранее изученные);</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принцип систематичности, который предусматрив</w:t>
      </w:r>
      <w:r w:rsidR="00B3159C">
        <w:rPr>
          <w:rFonts w:ascii="Times New Roman" w:hAnsi="Times New Roman" w:cs="Times New Roman"/>
          <w:sz w:val="28"/>
          <w:szCs w:val="28"/>
        </w:rPr>
        <w:t>ает разучивание элементов, регу</w:t>
      </w:r>
      <w:r w:rsidRPr="00B3159C">
        <w:rPr>
          <w:rFonts w:ascii="Times New Roman" w:hAnsi="Times New Roman" w:cs="Times New Roman"/>
          <w:sz w:val="28"/>
          <w:szCs w:val="28"/>
        </w:rPr>
        <w:t>лярное совершенствование техники элементов и изучение новых элементов для расши­рения активного арсенала приемов, чередование работы и отдыха в процессе обучения с целью сохранения работоспособности и активности обучающихся</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принцип гуманистической направленности обучения, поддерживающий субъектно-субъектный характер в отношении взаимодействия, устанавливающий равноправное партнерство между всеми участниками образовательной деятельности;</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 xml:space="preserve">принцип личностной </w:t>
      </w:r>
      <w:proofErr w:type="spellStart"/>
      <w:r w:rsidRPr="00B3159C">
        <w:rPr>
          <w:rFonts w:ascii="Times New Roman" w:hAnsi="Times New Roman" w:cs="Times New Roman"/>
          <w:sz w:val="28"/>
          <w:szCs w:val="28"/>
        </w:rPr>
        <w:t>самоценности</w:t>
      </w:r>
      <w:proofErr w:type="spellEnd"/>
      <w:r w:rsidRPr="00B3159C">
        <w:rPr>
          <w:rFonts w:ascii="Times New Roman" w:hAnsi="Times New Roman" w:cs="Times New Roman"/>
          <w:sz w:val="28"/>
          <w:szCs w:val="28"/>
        </w:rPr>
        <w:t xml:space="preserve"> и опережающего обучения, который рассматривает каждого субъекта образовательного процесса как индивидуальность;</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принцип личностно-значимой деятельности, предполагающий участие учащихся в различных формах учебной деятельности в соответствии с личностными смыслами и жизненными установками.</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lastRenderedPageBreak/>
        <w:t xml:space="preserve">принцип индивидуальности – </w:t>
      </w:r>
      <w:r w:rsidR="00B3159C" w:rsidRPr="00B3159C">
        <w:rPr>
          <w:rFonts w:ascii="Times New Roman" w:hAnsi="Times New Roman" w:cs="Times New Roman"/>
          <w:sz w:val="28"/>
          <w:szCs w:val="28"/>
        </w:rPr>
        <w:t xml:space="preserve">учет возрастных особенностей, </w:t>
      </w:r>
      <w:r w:rsidRPr="00B3159C">
        <w:rPr>
          <w:rFonts w:ascii="Times New Roman" w:hAnsi="Times New Roman" w:cs="Times New Roman"/>
          <w:sz w:val="28"/>
          <w:szCs w:val="28"/>
        </w:rPr>
        <w:t>учет индивидуальных особенностей каждого ребенка.</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принцип постепенного повышения требований – постепенная постановка и выполнение ребенком более трудных заданий, в постепенном увеличении объема и интенсивности нагрузки. Последовательность, регулярность, чередование нагрузок с отдыхом.</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принцип креативности предполагает развитие и активизацию творческих способностей - каждого ребенка;</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принцип вариативности и свободы выбора необходим для самореализации личности.</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принцип эмоциональной насыщенности. Занятия искусством дают основу для создания среды, богатой ценностным общением, стимулируют положительные эмоции, благоприятно влияющие на физическое и душеное здоровье обучающихся и побуждающие ребенка к дальнейшему развитию.</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принцип индивидуализации имеет значение для осуществления личностно-ориентированного подхода в процессе эстетического воспитания и творческого развития личности обучающихся.</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принцип диалогичности предусматривает овладение детьми языком искусств, не просто усвоение предлагаемого материала, а познание мира через активный диалог с ним.</w:t>
      </w:r>
    </w:p>
    <w:p w:rsidR="002D7F2A" w:rsidRPr="00B3159C" w:rsidRDefault="002D7F2A" w:rsidP="00B3159C">
      <w:pPr>
        <w:pStyle w:val="a3"/>
        <w:numPr>
          <w:ilvl w:val="0"/>
          <w:numId w:val="2"/>
        </w:numPr>
        <w:jc w:val="both"/>
        <w:rPr>
          <w:rFonts w:ascii="Times New Roman" w:hAnsi="Times New Roman" w:cs="Times New Roman"/>
          <w:sz w:val="28"/>
          <w:szCs w:val="28"/>
        </w:rPr>
      </w:pPr>
      <w:r w:rsidRPr="00B3159C">
        <w:rPr>
          <w:rFonts w:ascii="Times New Roman" w:hAnsi="Times New Roman" w:cs="Times New Roman"/>
          <w:sz w:val="28"/>
          <w:szCs w:val="28"/>
        </w:rPr>
        <w:t>Принцип интеграции основан на взаимопроникновении специфического языка одного искусства в другой.</w:t>
      </w:r>
    </w:p>
    <w:p w:rsidR="002D7F2A" w:rsidRPr="00B3159C" w:rsidRDefault="002D7F2A" w:rsidP="00B3159C">
      <w:pPr>
        <w:jc w:val="both"/>
        <w:rPr>
          <w:rFonts w:ascii="Times New Roman" w:hAnsi="Times New Roman" w:cs="Times New Roman"/>
          <w:b/>
          <w:sz w:val="28"/>
          <w:szCs w:val="28"/>
        </w:rPr>
      </w:pPr>
      <w:r w:rsidRPr="00B3159C">
        <w:rPr>
          <w:rFonts w:ascii="Times New Roman" w:hAnsi="Times New Roman" w:cs="Times New Roman"/>
          <w:b/>
          <w:sz w:val="28"/>
          <w:szCs w:val="28"/>
        </w:rPr>
        <w:t>Методы обучения, используемые в реализации данной программы:</w:t>
      </w:r>
    </w:p>
    <w:p w:rsidR="002D7F2A" w:rsidRPr="002D7F2A" w:rsidRDefault="002D7F2A" w:rsidP="002D7F2A">
      <w:pPr>
        <w:ind w:left="-567"/>
        <w:jc w:val="both"/>
        <w:rPr>
          <w:rFonts w:ascii="Times New Roman" w:hAnsi="Times New Roman" w:cs="Times New Roman"/>
          <w:sz w:val="28"/>
          <w:szCs w:val="28"/>
        </w:rPr>
      </w:pPr>
    </w:p>
    <w:p w:rsidR="002D7F2A" w:rsidRPr="00B3159C" w:rsidRDefault="002D7F2A" w:rsidP="00B3159C">
      <w:pPr>
        <w:pStyle w:val="a3"/>
        <w:numPr>
          <w:ilvl w:val="0"/>
          <w:numId w:val="3"/>
        </w:numPr>
        <w:jc w:val="both"/>
        <w:rPr>
          <w:rFonts w:ascii="Times New Roman" w:hAnsi="Times New Roman" w:cs="Times New Roman"/>
          <w:sz w:val="28"/>
          <w:szCs w:val="28"/>
        </w:rPr>
      </w:pPr>
      <w:r w:rsidRPr="00B3159C">
        <w:rPr>
          <w:rFonts w:ascii="Times New Roman" w:hAnsi="Times New Roman" w:cs="Times New Roman"/>
          <w:sz w:val="28"/>
          <w:szCs w:val="28"/>
        </w:rPr>
        <w:t>Словесный: рассказ, объяснение, пояснение о характере танца и средствах передачи выразительности его образов; объяснение, напоминание – в тренинге; оценка исполнения.</w:t>
      </w:r>
    </w:p>
    <w:p w:rsidR="002D7F2A" w:rsidRPr="00B3159C" w:rsidRDefault="002D7F2A" w:rsidP="00B3159C">
      <w:pPr>
        <w:pStyle w:val="a3"/>
        <w:numPr>
          <w:ilvl w:val="0"/>
          <w:numId w:val="3"/>
        </w:numPr>
        <w:jc w:val="both"/>
        <w:rPr>
          <w:rFonts w:ascii="Times New Roman" w:hAnsi="Times New Roman" w:cs="Times New Roman"/>
          <w:sz w:val="28"/>
          <w:szCs w:val="28"/>
        </w:rPr>
      </w:pPr>
      <w:r w:rsidRPr="00B3159C">
        <w:rPr>
          <w:rFonts w:ascii="Times New Roman" w:hAnsi="Times New Roman" w:cs="Times New Roman"/>
          <w:sz w:val="28"/>
          <w:szCs w:val="28"/>
        </w:rPr>
        <w:t>Наглядный: показ, демонстрация видео, фото материалов.</w:t>
      </w:r>
    </w:p>
    <w:p w:rsidR="002D7F2A" w:rsidRPr="00B3159C" w:rsidRDefault="002D7F2A" w:rsidP="00B3159C">
      <w:pPr>
        <w:pStyle w:val="a3"/>
        <w:numPr>
          <w:ilvl w:val="0"/>
          <w:numId w:val="3"/>
        </w:numPr>
        <w:jc w:val="both"/>
        <w:rPr>
          <w:rFonts w:ascii="Times New Roman" w:hAnsi="Times New Roman" w:cs="Times New Roman"/>
          <w:sz w:val="28"/>
          <w:szCs w:val="28"/>
        </w:rPr>
      </w:pPr>
      <w:r w:rsidRPr="00B3159C">
        <w:rPr>
          <w:rFonts w:ascii="Times New Roman" w:hAnsi="Times New Roman" w:cs="Times New Roman"/>
          <w:sz w:val="28"/>
          <w:szCs w:val="28"/>
        </w:rPr>
        <w:t>Практический: упражнения воспроизводящие, тренировочные и т.д.</w:t>
      </w:r>
    </w:p>
    <w:p w:rsidR="002D7F2A" w:rsidRPr="00B3159C" w:rsidRDefault="002D7F2A" w:rsidP="00B3159C">
      <w:pPr>
        <w:pStyle w:val="a3"/>
        <w:numPr>
          <w:ilvl w:val="0"/>
          <w:numId w:val="3"/>
        </w:numPr>
        <w:jc w:val="both"/>
        <w:rPr>
          <w:rFonts w:ascii="Times New Roman" w:hAnsi="Times New Roman" w:cs="Times New Roman"/>
          <w:sz w:val="28"/>
          <w:szCs w:val="28"/>
        </w:rPr>
      </w:pPr>
      <w:r w:rsidRPr="00B3159C">
        <w:rPr>
          <w:rFonts w:ascii="Times New Roman" w:hAnsi="Times New Roman" w:cs="Times New Roman"/>
          <w:sz w:val="28"/>
          <w:szCs w:val="28"/>
        </w:rPr>
        <w:t>Эвристический: творческие задания импровизационного характера, этюды, самостоятельные постановки.</w:t>
      </w:r>
    </w:p>
    <w:p w:rsidR="002D7F2A" w:rsidRPr="00B3159C" w:rsidRDefault="002D7F2A" w:rsidP="00B3159C">
      <w:pPr>
        <w:pStyle w:val="a3"/>
        <w:numPr>
          <w:ilvl w:val="0"/>
          <w:numId w:val="3"/>
        </w:numPr>
        <w:jc w:val="both"/>
        <w:rPr>
          <w:rFonts w:ascii="Times New Roman" w:hAnsi="Times New Roman" w:cs="Times New Roman"/>
          <w:sz w:val="28"/>
          <w:szCs w:val="28"/>
        </w:rPr>
      </w:pPr>
      <w:r w:rsidRPr="00B3159C">
        <w:rPr>
          <w:rFonts w:ascii="Times New Roman" w:hAnsi="Times New Roman" w:cs="Times New Roman"/>
          <w:sz w:val="28"/>
          <w:szCs w:val="28"/>
        </w:rPr>
        <w:t>Метод индивидуальный подход к каждому ребенку, при котором, поощряется самобытность, проявление индивидуальности, свобода самовыражения, приветствуется нестандартные подходы к решению творческих задач.</w:t>
      </w:r>
    </w:p>
    <w:p w:rsidR="002D7F2A" w:rsidRDefault="002D7F2A" w:rsidP="002D7F2A">
      <w:pPr>
        <w:ind w:left="-567"/>
        <w:jc w:val="both"/>
        <w:rPr>
          <w:rFonts w:ascii="Times New Roman" w:hAnsi="Times New Roman" w:cs="Times New Roman"/>
          <w:sz w:val="28"/>
          <w:szCs w:val="28"/>
        </w:rPr>
      </w:pPr>
    </w:p>
    <w:p w:rsidR="00E45E54" w:rsidRDefault="00E45E54" w:rsidP="002D7F2A">
      <w:pPr>
        <w:ind w:left="-567"/>
        <w:jc w:val="both"/>
        <w:rPr>
          <w:rFonts w:ascii="Times New Roman" w:hAnsi="Times New Roman" w:cs="Times New Roman"/>
          <w:sz w:val="28"/>
          <w:szCs w:val="28"/>
        </w:rPr>
      </w:pPr>
    </w:p>
    <w:p w:rsidR="00E45E54" w:rsidRPr="002D7F2A" w:rsidRDefault="00E45E54" w:rsidP="002D7F2A">
      <w:pPr>
        <w:ind w:left="-567"/>
        <w:jc w:val="both"/>
        <w:rPr>
          <w:rFonts w:ascii="Times New Roman" w:hAnsi="Times New Roman" w:cs="Times New Roman"/>
          <w:sz w:val="28"/>
          <w:szCs w:val="28"/>
        </w:rPr>
      </w:pPr>
    </w:p>
    <w:p w:rsidR="002D7F2A" w:rsidRPr="00193C71" w:rsidRDefault="002D7F2A" w:rsidP="00B3159C">
      <w:pPr>
        <w:ind w:left="-567"/>
        <w:jc w:val="center"/>
        <w:rPr>
          <w:rFonts w:ascii="Times New Roman" w:hAnsi="Times New Roman" w:cs="Times New Roman"/>
          <w:sz w:val="28"/>
          <w:szCs w:val="28"/>
        </w:rPr>
      </w:pPr>
      <w:r w:rsidRPr="00193C71">
        <w:rPr>
          <w:rFonts w:ascii="Times New Roman" w:hAnsi="Times New Roman" w:cs="Times New Roman"/>
          <w:b/>
          <w:sz w:val="28"/>
          <w:szCs w:val="28"/>
        </w:rPr>
        <w:t>Возрастные особенности воспитанников. Ведущие формы и виды деятельности</w:t>
      </w:r>
      <w:r w:rsidRPr="00193C71">
        <w:rPr>
          <w:rFonts w:ascii="Times New Roman" w:hAnsi="Times New Roman" w:cs="Times New Roman"/>
          <w:sz w:val="28"/>
          <w:szCs w:val="28"/>
        </w:rPr>
        <w:t>.</w:t>
      </w:r>
    </w:p>
    <w:p w:rsidR="00403E31" w:rsidRPr="00193C71" w:rsidRDefault="002D7F2A" w:rsidP="00B3159C">
      <w:pPr>
        <w:ind w:left="-567" w:firstLine="1275"/>
        <w:jc w:val="both"/>
        <w:rPr>
          <w:rFonts w:ascii="Times New Roman" w:hAnsi="Times New Roman" w:cs="Times New Roman"/>
          <w:sz w:val="28"/>
          <w:szCs w:val="28"/>
        </w:rPr>
      </w:pPr>
      <w:r w:rsidRPr="00193C71">
        <w:rPr>
          <w:rFonts w:ascii="Times New Roman" w:hAnsi="Times New Roman" w:cs="Times New Roman"/>
          <w:sz w:val="28"/>
          <w:szCs w:val="28"/>
        </w:rPr>
        <w:t>Прогр</w:t>
      </w:r>
      <w:r w:rsidR="00B3159C" w:rsidRPr="00193C71">
        <w:rPr>
          <w:rFonts w:ascii="Times New Roman" w:hAnsi="Times New Roman" w:cs="Times New Roman"/>
          <w:sz w:val="28"/>
          <w:szCs w:val="28"/>
        </w:rPr>
        <w:t xml:space="preserve">амма ориентирована на обучающихся 1-11 </w:t>
      </w:r>
      <w:proofErr w:type="spellStart"/>
      <w:r w:rsidR="00B3159C" w:rsidRPr="00193C71">
        <w:rPr>
          <w:rFonts w:ascii="Times New Roman" w:hAnsi="Times New Roman" w:cs="Times New Roman"/>
          <w:sz w:val="28"/>
          <w:szCs w:val="28"/>
        </w:rPr>
        <w:t>кл</w:t>
      </w:r>
      <w:proofErr w:type="spellEnd"/>
      <w:r w:rsidR="00B3159C" w:rsidRPr="00193C71">
        <w:rPr>
          <w:rFonts w:ascii="Times New Roman" w:hAnsi="Times New Roman" w:cs="Times New Roman"/>
          <w:sz w:val="28"/>
          <w:szCs w:val="28"/>
        </w:rPr>
        <w:t xml:space="preserve">., </w:t>
      </w:r>
      <w:r w:rsidRPr="00193C71">
        <w:rPr>
          <w:rFonts w:ascii="Times New Roman" w:hAnsi="Times New Roman" w:cs="Times New Roman"/>
          <w:sz w:val="28"/>
          <w:szCs w:val="28"/>
        </w:rPr>
        <w:t xml:space="preserve"> проявляющих инте</w:t>
      </w:r>
      <w:r w:rsidR="00B3159C" w:rsidRPr="00193C71">
        <w:rPr>
          <w:rFonts w:ascii="Times New Roman" w:hAnsi="Times New Roman" w:cs="Times New Roman"/>
          <w:sz w:val="28"/>
          <w:szCs w:val="28"/>
        </w:rPr>
        <w:t>рес и способности к хореографии.</w:t>
      </w:r>
      <w:r w:rsidRPr="00193C71">
        <w:rPr>
          <w:rFonts w:ascii="Times New Roman" w:hAnsi="Times New Roman" w:cs="Times New Roman"/>
          <w:sz w:val="28"/>
          <w:szCs w:val="28"/>
        </w:rPr>
        <w:t xml:space="preserve"> </w:t>
      </w:r>
    </w:p>
    <w:p w:rsidR="00B3159C" w:rsidRPr="00193C71" w:rsidRDefault="00B3159C" w:rsidP="00B3159C">
      <w:pPr>
        <w:pStyle w:val="a4"/>
        <w:jc w:val="both"/>
        <w:rPr>
          <w:sz w:val="28"/>
          <w:szCs w:val="28"/>
        </w:rPr>
      </w:pPr>
      <w:r w:rsidRPr="00193C71">
        <w:rPr>
          <w:b/>
          <w:bCs/>
          <w:sz w:val="28"/>
          <w:szCs w:val="28"/>
        </w:rPr>
        <w:t>Программа предусматривает развитие образовательной среды школы.</w:t>
      </w:r>
      <w:r w:rsidRPr="00193C71">
        <w:rPr>
          <w:sz w:val="28"/>
          <w:szCs w:val="28"/>
        </w:rPr>
        <w:t xml:space="preserve"> </w:t>
      </w:r>
    </w:p>
    <w:p w:rsidR="00B3159C" w:rsidRPr="00193C71" w:rsidRDefault="00B3159C" w:rsidP="00B3159C">
      <w:pPr>
        <w:pStyle w:val="a4"/>
        <w:jc w:val="both"/>
        <w:rPr>
          <w:sz w:val="28"/>
          <w:szCs w:val="28"/>
        </w:rPr>
      </w:pPr>
      <w:r w:rsidRPr="00193C71">
        <w:rPr>
          <w:sz w:val="28"/>
          <w:szCs w:val="28"/>
        </w:rPr>
        <w:t>Стимулирование дальнейшей творческой деятельности, поощрение:</w:t>
      </w:r>
    </w:p>
    <w:p w:rsidR="00B3159C" w:rsidRPr="00193C71" w:rsidRDefault="00B3159C" w:rsidP="00B3159C">
      <w:pPr>
        <w:pStyle w:val="a4"/>
        <w:jc w:val="both"/>
        <w:rPr>
          <w:sz w:val="28"/>
          <w:szCs w:val="28"/>
        </w:rPr>
      </w:pPr>
      <w:r w:rsidRPr="00193C71">
        <w:rPr>
          <w:sz w:val="28"/>
          <w:szCs w:val="28"/>
        </w:rPr>
        <w:t>- создание мобильных стендов, посвященных победителям и призерам школьных, муниципальных и региональных олимпиад, конференций, конкурсов;</w:t>
      </w:r>
    </w:p>
    <w:p w:rsidR="00B3159C" w:rsidRPr="00193C71" w:rsidRDefault="00B3159C" w:rsidP="00B3159C">
      <w:pPr>
        <w:pStyle w:val="a4"/>
        <w:jc w:val="both"/>
        <w:rPr>
          <w:sz w:val="28"/>
          <w:szCs w:val="28"/>
        </w:rPr>
      </w:pPr>
      <w:r w:rsidRPr="00193C71">
        <w:rPr>
          <w:sz w:val="28"/>
          <w:szCs w:val="28"/>
        </w:rPr>
        <w:t>- публичное своевременное поощрение учеников-победителей (линейки, молнии-объявления, вручение грамот, дипломов, ценных подарков);</w:t>
      </w:r>
    </w:p>
    <w:p w:rsidR="00B3159C" w:rsidRPr="00193C71" w:rsidRDefault="00B3159C" w:rsidP="00B3159C">
      <w:pPr>
        <w:pStyle w:val="a4"/>
        <w:jc w:val="both"/>
        <w:rPr>
          <w:sz w:val="28"/>
          <w:szCs w:val="28"/>
        </w:rPr>
      </w:pPr>
      <w:r w:rsidRPr="00193C71">
        <w:rPr>
          <w:sz w:val="28"/>
          <w:szCs w:val="28"/>
        </w:rPr>
        <w:t>- вручение благодарственных писем родителям за их заслуги в воспитании одаренных детей на родительских собраниях, линейках, выпускных вечерах.</w:t>
      </w:r>
    </w:p>
    <w:p w:rsidR="00B3159C" w:rsidRPr="00193C71" w:rsidRDefault="00B3159C" w:rsidP="00B3159C">
      <w:pPr>
        <w:pStyle w:val="a4"/>
        <w:jc w:val="center"/>
        <w:rPr>
          <w:sz w:val="28"/>
          <w:szCs w:val="28"/>
        </w:rPr>
      </w:pPr>
      <w:r w:rsidRPr="00193C71">
        <w:rPr>
          <w:b/>
          <w:bCs/>
          <w:sz w:val="28"/>
          <w:szCs w:val="28"/>
        </w:rPr>
        <w:t xml:space="preserve">Личностные, </w:t>
      </w:r>
      <w:proofErr w:type="spellStart"/>
      <w:r w:rsidRPr="00193C71">
        <w:rPr>
          <w:b/>
          <w:bCs/>
          <w:sz w:val="28"/>
          <w:szCs w:val="28"/>
        </w:rPr>
        <w:t>метапредметные</w:t>
      </w:r>
      <w:proofErr w:type="spellEnd"/>
      <w:r w:rsidRPr="00193C71">
        <w:rPr>
          <w:b/>
          <w:bCs/>
          <w:sz w:val="28"/>
          <w:szCs w:val="28"/>
        </w:rPr>
        <w:t xml:space="preserve"> и предметные результаты освоения</w:t>
      </w:r>
      <w:r w:rsidRPr="00193C71">
        <w:rPr>
          <w:sz w:val="28"/>
          <w:szCs w:val="28"/>
        </w:rPr>
        <w:t xml:space="preserve"> </w:t>
      </w:r>
      <w:r w:rsidRPr="00193C71">
        <w:rPr>
          <w:b/>
          <w:bCs/>
          <w:sz w:val="28"/>
          <w:szCs w:val="28"/>
        </w:rPr>
        <w:t>программы.</w:t>
      </w:r>
    </w:p>
    <w:p w:rsidR="00B3159C" w:rsidRPr="00193C71" w:rsidRDefault="00B3159C" w:rsidP="00B3159C">
      <w:pPr>
        <w:pStyle w:val="a4"/>
        <w:ind w:firstLine="708"/>
        <w:jc w:val="both"/>
        <w:rPr>
          <w:sz w:val="28"/>
          <w:szCs w:val="28"/>
        </w:rPr>
      </w:pPr>
      <w:r w:rsidRPr="00193C71">
        <w:rPr>
          <w:b/>
          <w:bCs/>
          <w:sz w:val="28"/>
          <w:szCs w:val="28"/>
        </w:rPr>
        <w:t>личностные результаты</w:t>
      </w:r>
      <w:r w:rsidRPr="00193C71">
        <w:rPr>
          <w:sz w:val="28"/>
          <w:szCs w:val="28"/>
        </w:rPr>
        <w:t xml:space="preserve"> - активное включение в общение и взаимодействие со сверстниками на принципах уважения и доброжелательности, взаимопомощи и сопереживания, проявление положительных качеств личности и управление своими эмоциями, проявление дисциплинированности, трудолюбия и упорства в достижении целей.</w:t>
      </w:r>
    </w:p>
    <w:p w:rsidR="00B3159C" w:rsidRPr="00193C71" w:rsidRDefault="00B3159C" w:rsidP="00B3159C">
      <w:pPr>
        <w:pStyle w:val="a4"/>
        <w:ind w:firstLine="708"/>
        <w:jc w:val="both"/>
        <w:rPr>
          <w:sz w:val="28"/>
          <w:szCs w:val="28"/>
        </w:rPr>
      </w:pPr>
      <w:proofErr w:type="spellStart"/>
      <w:r w:rsidRPr="00193C71">
        <w:rPr>
          <w:b/>
          <w:bCs/>
          <w:sz w:val="28"/>
          <w:szCs w:val="28"/>
        </w:rPr>
        <w:t>метапредметные</w:t>
      </w:r>
      <w:proofErr w:type="spellEnd"/>
      <w:r w:rsidRPr="00193C71">
        <w:rPr>
          <w:b/>
          <w:bCs/>
          <w:sz w:val="28"/>
          <w:szCs w:val="28"/>
        </w:rPr>
        <w:t xml:space="preserve"> результаты</w:t>
      </w:r>
      <w:r w:rsidRPr="00193C71">
        <w:rPr>
          <w:sz w:val="28"/>
          <w:szCs w:val="28"/>
        </w:rPr>
        <w:t xml:space="preserve"> – обнаружение ошибок при выполнении учебных заданий, отбор способов их исправления; анализ и объективная оценка результатов собственного труда, поиск возможностей и способов их улучшения; видение красоты движений, выделение и обоснование эстетических признаков в движениях и передвижениях человека; управление эмоциями; технически правильное выполнение двигательных действий.</w:t>
      </w:r>
    </w:p>
    <w:p w:rsidR="00B3159C" w:rsidRPr="00193C71" w:rsidRDefault="00B3159C" w:rsidP="00B3159C">
      <w:pPr>
        <w:pStyle w:val="a4"/>
        <w:ind w:firstLine="708"/>
        <w:jc w:val="both"/>
        <w:rPr>
          <w:sz w:val="28"/>
          <w:szCs w:val="28"/>
        </w:rPr>
      </w:pPr>
      <w:r w:rsidRPr="00193C71">
        <w:rPr>
          <w:b/>
          <w:bCs/>
          <w:sz w:val="28"/>
          <w:szCs w:val="28"/>
        </w:rPr>
        <w:t>предметные результаты</w:t>
      </w:r>
      <w:r w:rsidRPr="00193C71">
        <w:rPr>
          <w:sz w:val="28"/>
          <w:szCs w:val="28"/>
        </w:rPr>
        <w:t xml:space="preserve"> – выполнение ритмических комбинаций, развитие музыкальности (формирование музыкального восприятия, представления о выразительных средствах музыки), развитие чувства ритма, умения характеризовать музыкальное произведение, согласовывать музыку и движение.</w:t>
      </w:r>
    </w:p>
    <w:p w:rsidR="00B3159C" w:rsidRPr="00193C71" w:rsidRDefault="00B3159C" w:rsidP="00B3159C">
      <w:pPr>
        <w:pStyle w:val="a4"/>
        <w:jc w:val="center"/>
        <w:rPr>
          <w:sz w:val="28"/>
          <w:szCs w:val="28"/>
        </w:rPr>
      </w:pPr>
      <w:r w:rsidRPr="00193C71">
        <w:rPr>
          <w:b/>
          <w:bCs/>
          <w:sz w:val="28"/>
          <w:szCs w:val="28"/>
        </w:rPr>
        <w:t>Ценностными ориентирами содержания программы являются</w:t>
      </w:r>
      <w:r w:rsidRPr="00193C71">
        <w:rPr>
          <w:sz w:val="28"/>
          <w:szCs w:val="28"/>
        </w:rPr>
        <w:t>:</w:t>
      </w:r>
    </w:p>
    <w:p w:rsidR="00B3159C" w:rsidRPr="00193C71" w:rsidRDefault="00B3159C" w:rsidP="00B3159C">
      <w:pPr>
        <w:pStyle w:val="a4"/>
        <w:ind w:firstLine="708"/>
        <w:jc w:val="both"/>
        <w:rPr>
          <w:sz w:val="28"/>
          <w:szCs w:val="28"/>
        </w:rPr>
      </w:pPr>
      <w:r w:rsidRPr="00193C71">
        <w:rPr>
          <w:sz w:val="28"/>
          <w:szCs w:val="28"/>
        </w:rPr>
        <w:lastRenderedPageBreak/>
        <w:t>В основу  построения занятий заложены следующие принципы хореографии, отражающие творческую направленность:</w:t>
      </w:r>
    </w:p>
    <w:p w:rsidR="00B3159C" w:rsidRPr="00193C71" w:rsidRDefault="00B3159C" w:rsidP="00B3159C">
      <w:pPr>
        <w:pStyle w:val="a4"/>
        <w:jc w:val="both"/>
        <w:rPr>
          <w:sz w:val="28"/>
          <w:szCs w:val="28"/>
        </w:rPr>
      </w:pPr>
      <w:r w:rsidRPr="00193C71">
        <w:rPr>
          <w:sz w:val="28"/>
          <w:szCs w:val="28"/>
        </w:rPr>
        <w:t>- Продуктивное развитие способности эстетического постижения искусства, как умение вступать в особую форму духовного общения с эстетически преображенным и этически содержательным миром человеческих чувств и эмоций.</w:t>
      </w:r>
    </w:p>
    <w:p w:rsidR="00B3159C" w:rsidRPr="00193C71" w:rsidRDefault="00B3159C" w:rsidP="00B3159C">
      <w:pPr>
        <w:pStyle w:val="a4"/>
        <w:jc w:val="both"/>
        <w:rPr>
          <w:sz w:val="28"/>
          <w:szCs w:val="28"/>
        </w:rPr>
      </w:pPr>
      <w:r w:rsidRPr="00193C71">
        <w:rPr>
          <w:sz w:val="28"/>
          <w:szCs w:val="28"/>
        </w:rPr>
        <w:t>- Направленность на формирование образного мышления как важнейшего фактора художественного освоения. Именно образное мышление оптимизирует у ребенка понимание эстетической многомерности окружающей действительности.</w:t>
      </w:r>
    </w:p>
    <w:p w:rsidR="00B3159C" w:rsidRPr="00193C71" w:rsidRDefault="00B3159C" w:rsidP="00B3159C">
      <w:pPr>
        <w:pStyle w:val="a4"/>
        <w:jc w:val="both"/>
        <w:rPr>
          <w:sz w:val="28"/>
          <w:szCs w:val="28"/>
        </w:rPr>
      </w:pPr>
      <w:r w:rsidRPr="00193C71">
        <w:rPr>
          <w:sz w:val="28"/>
          <w:szCs w:val="28"/>
        </w:rPr>
        <w:t>- Развитие навыков художественного общения как основы целостного восприятия искусства.</w:t>
      </w:r>
    </w:p>
    <w:p w:rsidR="00B3159C" w:rsidRPr="00193C71" w:rsidRDefault="00B3159C" w:rsidP="00B3159C">
      <w:pPr>
        <w:pStyle w:val="a4"/>
        <w:jc w:val="both"/>
        <w:rPr>
          <w:sz w:val="28"/>
          <w:szCs w:val="28"/>
        </w:rPr>
      </w:pPr>
      <w:r w:rsidRPr="00193C71">
        <w:rPr>
          <w:sz w:val="28"/>
          <w:szCs w:val="28"/>
        </w:rPr>
        <w:t>- Создание нравственно-эстетических ситуаций как важнейшее условие для возникновения эмоционально-творческого переживания.</w:t>
      </w:r>
    </w:p>
    <w:p w:rsidR="00B3159C" w:rsidRPr="00193C71" w:rsidRDefault="00B3159C" w:rsidP="00B3159C">
      <w:pPr>
        <w:pStyle w:val="a4"/>
        <w:jc w:val="both"/>
        <w:rPr>
          <w:sz w:val="28"/>
          <w:szCs w:val="28"/>
        </w:rPr>
      </w:pPr>
      <w:r w:rsidRPr="00193C71">
        <w:rPr>
          <w:sz w:val="28"/>
          <w:szCs w:val="28"/>
        </w:rPr>
        <w:t>- Воспитание навыков импровизации как основа для формирования художественно-самобытного отношения к окружающему миру.</w:t>
      </w:r>
    </w:p>
    <w:p w:rsidR="00B3159C" w:rsidRPr="00193C71" w:rsidRDefault="00B3159C" w:rsidP="00B3159C">
      <w:pPr>
        <w:pStyle w:val="a4"/>
        <w:jc w:val="center"/>
        <w:rPr>
          <w:sz w:val="28"/>
          <w:szCs w:val="28"/>
        </w:rPr>
      </w:pPr>
      <w:r w:rsidRPr="00193C71">
        <w:rPr>
          <w:b/>
          <w:bCs/>
          <w:sz w:val="28"/>
          <w:szCs w:val="28"/>
        </w:rPr>
        <w:t>Технологии, методы и формы организации деятельности</w:t>
      </w:r>
    </w:p>
    <w:p w:rsidR="00B3159C" w:rsidRPr="00193C71" w:rsidRDefault="00B3159C" w:rsidP="00B3159C">
      <w:pPr>
        <w:pStyle w:val="a4"/>
        <w:ind w:firstLine="708"/>
        <w:jc w:val="both"/>
        <w:rPr>
          <w:sz w:val="28"/>
          <w:szCs w:val="28"/>
        </w:rPr>
      </w:pPr>
      <w:r w:rsidRPr="00193C71">
        <w:rPr>
          <w:sz w:val="28"/>
          <w:szCs w:val="28"/>
        </w:rPr>
        <w:t>Для развития творческой одаренности применяются следующие инновационные педагогические технологии:</w:t>
      </w:r>
    </w:p>
    <w:p w:rsidR="00B3159C" w:rsidRPr="00193C71" w:rsidRDefault="00B3159C" w:rsidP="00B3159C">
      <w:pPr>
        <w:pStyle w:val="a4"/>
        <w:jc w:val="both"/>
        <w:rPr>
          <w:sz w:val="28"/>
          <w:szCs w:val="28"/>
        </w:rPr>
      </w:pPr>
      <w:r w:rsidRPr="00193C71">
        <w:rPr>
          <w:sz w:val="28"/>
          <w:szCs w:val="28"/>
        </w:rPr>
        <w:t>- диагностические технологии. Технологии позволяющие выявить потенциал творческих способностей участника. Это могут быть: просмотр учащихся на предмет выявления их двигательной активности, пластической выразительности, музыкального и ритмического слуха, исполнение творческого задания; </w:t>
      </w:r>
    </w:p>
    <w:p w:rsidR="00B3159C" w:rsidRPr="00193C71" w:rsidRDefault="00B3159C" w:rsidP="00B3159C">
      <w:pPr>
        <w:pStyle w:val="a4"/>
        <w:jc w:val="both"/>
        <w:rPr>
          <w:sz w:val="28"/>
          <w:szCs w:val="28"/>
        </w:rPr>
      </w:pPr>
      <w:r w:rsidRPr="00193C71">
        <w:rPr>
          <w:sz w:val="28"/>
          <w:szCs w:val="28"/>
        </w:rPr>
        <w:t xml:space="preserve">-технологии сотворчества. Основным условием выполнения данной технологии является воспитание в учащихся чувства толерантности; </w:t>
      </w:r>
    </w:p>
    <w:p w:rsidR="00B3159C" w:rsidRPr="00193C71" w:rsidRDefault="00B3159C" w:rsidP="00B3159C">
      <w:pPr>
        <w:pStyle w:val="a4"/>
        <w:jc w:val="both"/>
        <w:rPr>
          <w:sz w:val="28"/>
          <w:szCs w:val="28"/>
        </w:rPr>
      </w:pPr>
      <w:r w:rsidRPr="00193C71">
        <w:rPr>
          <w:sz w:val="28"/>
          <w:szCs w:val="28"/>
        </w:rPr>
        <w:t>-технологии формирования психофизического состояния. В данной технологии доминирует мягкий подход, в основном это техники медитации и релаксации; </w:t>
      </w:r>
    </w:p>
    <w:p w:rsidR="00B3159C" w:rsidRPr="00193C71" w:rsidRDefault="00B3159C" w:rsidP="00B3159C">
      <w:pPr>
        <w:pStyle w:val="a4"/>
        <w:jc w:val="both"/>
        <w:rPr>
          <w:sz w:val="28"/>
          <w:szCs w:val="28"/>
        </w:rPr>
      </w:pPr>
      <w:r w:rsidRPr="00193C71">
        <w:rPr>
          <w:sz w:val="28"/>
          <w:szCs w:val="28"/>
        </w:rPr>
        <w:t>-технология художественного восприятия и отношения/поэтизации действия. Они включают в себя совокупность приемов, которые через приобщение к формам художественного опыта человеческой культуры, осуществляют поэтапный переход исполнителя от бытового восприятия к художественному осмыслению танцевальных движений;</w:t>
      </w:r>
    </w:p>
    <w:p w:rsidR="00B3159C" w:rsidRPr="00193C71" w:rsidRDefault="00B3159C" w:rsidP="00B3159C">
      <w:pPr>
        <w:pStyle w:val="a4"/>
        <w:jc w:val="both"/>
        <w:rPr>
          <w:sz w:val="28"/>
          <w:szCs w:val="28"/>
        </w:rPr>
      </w:pPr>
      <w:r w:rsidRPr="00193C71">
        <w:rPr>
          <w:sz w:val="28"/>
          <w:szCs w:val="28"/>
        </w:rPr>
        <w:t xml:space="preserve">-технологии раскрепощения и снятия зажимов включают в себя комплексы упражнений и этюдов по преодолению психологических и физических </w:t>
      </w:r>
      <w:r w:rsidRPr="00193C71">
        <w:rPr>
          <w:sz w:val="28"/>
          <w:szCs w:val="28"/>
        </w:rPr>
        <w:lastRenderedPageBreak/>
        <w:t>препятствий для свободного осуществления разнообразной сценической деятельности;</w:t>
      </w:r>
    </w:p>
    <w:p w:rsidR="00B3159C" w:rsidRPr="00193C71" w:rsidRDefault="00B3159C" w:rsidP="00B3159C">
      <w:pPr>
        <w:pStyle w:val="a4"/>
        <w:jc w:val="both"/>
        <w:rPr>
          <w:sz w:val="28"/>
          <w:szCs w:val="28"/>
        </w:rPr>
      </w:pPr>
      <w:r w:rsidRPr="00193C71">
        <w:rPr>
          <w:sz w:val="28"/>
          <w:szCs w:val="28"/>
        </w:rPr>
        <w:t xml:space="preserve">-технологии развития психического аппарата. Специфическое направление </w:t>
      </w:r>
      <w:proofErr w:type="spellStart"/>
      <w:r w:rsidRPr="00193C71">
        <w:rPr>
          <w:sz w:val="28"/>
          <w:szCs w:val="28"/>
        </w:rPr>
        <w:t>тренинговых</w:t>
      </w:r>
      <w:proofErr w:type="spellEnd"/>
      <w:r w:rsidRPr="00193C71">
        <w:rPr>
          <w:sz w:val="28"/>
          <w:szCs w:val="28"/>
        </w:rPr>
        <w:t xml:space="preserve"> занятий, ставящих целью повышение психической лабильности участников. Это достигается путем психологического настроя, где создается эмоционально насыщенное поле художественных коммуникаций; </w:t>
      </w:r>
    </w:p>
    <w:p w:rsidR="002F1E70" w:rsidRDefault="00B3159C" w:rsidP="00B3159C">
      <w:pPr>
        <w:pStyle w:val="a4"/>
        <w:jc w:val="both"/>
        <w:rPr>
          <w:sz w:val="28"/>
          <w:szCs w:val="28"/>
        </w:rPr>
      </w:pPr>
      <w:r w:rsidRPr="00193C71">
        <w:rPr>
          <w:sz w:val="28"/>
          <w:szCs w:val="28"/>
        </w:rPr>
        <w:t xml:space="preserve">-технологии создания художественного образа. Фантазирование виртуальной реальности сценического действия имеет, как правило, не внешние, а внутренние ограничения. Образ - это чувственно воспринимаемая целостность произведения, определяющая пространство, время, структуру, взаимоотношения элементов единого художественного произведения, его атмосферу. </w:t>
      </w:r>
    </w:p>
    <w:p w:rsidR="002F1E70" w:rsidRDefault="002F1E70">
      <w:pPr>
        <w:rPr>
          <w:rFonts w:ascii="Times New Roman" w:eastAsia="Times New Roman" w:hAnsi="Times New Roman" w:cs="Times New Roman"/>
          <w:sz w:val="28"/>
          <w:szCs w:val="28"/>
          <w:lang w:eastAsia="ru-RU"/>
        </w:rPr>
      </w:pPr>
      <w:r>
        <w:rPr>
          <w:sz w:val="28"/>
          <w:szCs w:val="28"/>
        </w:rPr>
        <w:br w:type="page"/>
      </w:r>
    </w:p>
    <w:p w:rsidR="002F1E70" w:rsidRPr="00E2032E" w:rsidRDefault="002F1E70" w:rsidP="002F1E70">
      <w:pPr>
        <w:ind w:left="360"/>
        <w:contextualSpacing/>
        <w:jc w:val="center"/>
        <w:rPr>
          <w:b/>
          <w:sz w:val="28"/>
          <w:szCs w:val="28"/>
        </w:rPr>
      </w:pPr>
      <w:r w:rsidRPr="00E2032E">
        <w:rPr>
          <w:b/>
          <w:sz w:val="28"/>
          <w:szCs w:val="28"/>
        </w:rPr>
        <w:lastRenderedPageBreak/>
        <w:t>Содержание программы с указанием форм организации и видов деятельности</w:t>
      </w:r>
    </w:p>
    <w:p w:rsidR="002F1E70" w:rsidRDefault="002F1E70" w:rsidP="002F1E70">
      <w:pPr>
        <w:ind w:left="360"/>
        <w:contextualSpacing/>
        <w:jc w:val="cente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
        <w:gridCol w:w="4380"/>
        <w:gridCol w:w="4156"/>
      </w:tblGrid>
      <w:tr w:rsidR="002F1E70" w:rsidRPr="002F1E70" w:rsidTr="002F1E70">
        <w:tc>
          <w:tcPr>
            <w:tcW w:w="984" w:type="dxa"/>
            <w:shd w:val="clear" w:color="auto" w:fill="auto"/>
          </w:tcPr>
          <w:p w:rsidR="002F1E70" w:rsidRPr="002F1E70" w:rsidRDefault="002F1E70" w:rsidP="002F1E70">
            <w:pPr>
              <w:jc w:val="center"/>
              <w:rPr>
                <w:rFonts w:ascii="Times New Roman" w:hAnsi="Times New Roman" w:cs="Times New Roman"/>
                <w:b/>
                <w:sz w:val="24"/>
                <w:szCs w:val="24"/>
              </w:rPr>
            </w:pPr>
            <w:r w:rsidRPr="002F1E70">
              <w:rPr>
                <w:rFonts w:ascii="Times New Roman" w:hAnsi="Times New Roman" w:cs="Times New Roman"/>
                <w:b/>
                <w:sz w:val="24"/>
                <w:szCs w:val="24"/>
              </w:rPr>
              <w:t>№</w:t>
            </w:r>
          </w:p>
        </w:tc>
        <w:tc>
          <w:tcPr>
            <w:tcW w:w="4380" w:type="dxa"/>
            <w:shd w:val="clear" w:color="auto" w:fill="auto"/>
          </w:tcPr>
          <w:p w:rsidR="002F1E70" w:rsidRPr="002F1E70" w:rsidRDefault="002F1E70" w:rsidP="002F1E70">
            <w:pPr>
              <w:jc w:val="center"/>
              <w:rPr>
                <w:rFonts w:ascii="Times New Roman" w:hAnsi="Times New Roman" w:cs="Times New Roman"/>
                <w:b/>
                <w:sz w:val="24"/>
                <w:szCs w:val="24"/>
              </w:rPr>
            </w:pPr>
            <w:r w:rsidRPr="002F1E70">
              <w:rPr>
                <w:rFonts w:ascii="Times New Roman" w:hAnsi="Times New Roman" w:cs="Times New Roman"/>
                <w:b/>
                <w:sz w:val="24"/>
                <w:szCs w:val="24"/>
              </w:rPr>
              <w:t>Содержание раздела</w:t>
            </w:r>
          </w:p>
        </w:tc>
        <w:tc>
          <w:tcPr>
            <w:tcW w:w="4156" w:type="dxa"/>
            <w:shd w:val="clear" w:color="auto" w:fill="auto"/>
          </w:tcPr>
          <w:p w:rsidR="002F1E70" w:rsidRPr="002F1E70" w:rsidRDefault="002F1E70" w:rsidP="002F1E70">
            <w:pPr>
              <w:jc w:val="center"/>
              <w:rPr>
                <w:rFonts w:ascii="Times New Roman" w:hAnsi="Times New Roman" w:cs="Times New Roman"/>
                <w:b/>
                <w:sz w:val="24"/>
                <w:szCs w:val="24"/>
              </w:rPr>
            </w:pPr>
            <w:r w:rsidRPr="002F1E70">
              <w:rPr>
                <w:rFonts w:ascii="Times New Roman" w:hAnsi="Times New Roman" w:cs="Times New Roman"/>
                <w:b/>
                <w:sz w:val="24"/>
                <w:szCs w:val="24"/>
              </w:rPr>
              <w:t>Формы организации занятий и виды деятельности обучающихся</w:t>
            </w:r>
          </w:p>
        </w:tc>
      </w:tr>
      <w:tr w:rsidR="002F1E70" w:rsidRPr="002F1E70" w:rsidTr="002F1E70">
        <w:tc>
          <w:tcPr>
            <w:tcW w:w="984" w:type="dxa"/>
            <w:shd w:val="clear" w:color="auto" w:fill="auto"/>
          </w:tcPr>
          <w:p w:rsidR="002F1E70" w:rsidRPr="002F1E70" w:rsidRDefault="002F1E70" w:rsidP="002F1E70">
            <w:pPr>
              <w:numPr>
                <w:ilvl w:val="0"/>
                <w:numId w:val="10"/>
              </w:numPr>
              <w:spacing w:after="0"/>
              <w:rPr>
                <w:rFonts w:ascii="Times New Roman" w:hAnsi="Times New Roman" w:cs="Times New Roman"/>
                <w:sz w:val="24"/>
                <w:szCs w:val="24"/>
              </w:rPr>
            </w:pPr>
          </w:p>
        </w:tc>
        <w:tc>
          <w:tcPr>
            <w:tcW w:w="4380" w:type="dxa"/>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Вводное занятие</w:t>
            </w:r>
          </w:p>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Беседа о целях и задачах предмета. Правила техники безопасности в предмете.</w:t>
            </w:r>
          </w:p>
        </w:tc>
        <w:tc>
          <w:tcPr>
            <w:tcW w:w="4156" w:type="dxa"/>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shd w:val="clear" w:color="auto" w:fill="auto"/>
          </w:tcPr>
          <w:p w:rsidR="002F1E70" w:rsidRPr="002F1E70" w:rsidRDefault="002F1E70" w:rsidP="002F1E70">
            <w:pPr>
              <w:numPr>
                <w:ilvl w:val="0"/>
                <w:numId w:val="10"/>
              </w:numPr>
              <w:spacing w:after="0"/>
              <w:rPr>
                <w:rFonts w:ascii="Times New Roman" w:hAnsi="Times New Roman" w:cs="Times New Roman"/>
                <w:sz w:val="24"/>
                <w:szCs w:val="24"/>
              </w:rPr>
            </w:pPr>
          </w:p>
        </w:tc>
        <w:tc>
          <w:tcPr>
            <w:tcW w:w="4380" w:type="dxa"/>
            <w:shd w:val="clear" w:color="auto" w:fill="auto"/>
          </w:tcPr>
          <w:p w:rsidR="002F1E70" w:rsidRPr="002F1E70" w:rsidRDefault="002F1E70" w:rsidP="002F1E70">
            <w:pPr>
              <w:tabs>
                <w:tab w:val="left" w:pos="1376"/>
              </w:tabs>
              <w:rPr>
                <w:rFonts w:ascii="Times New Roman" w:eastAsia="Times New Roman" w:hAnsi="Times New Roman" w:cs="Times New Roman"/>
                <w:b/>
                <w:sz w:val="24"/>
                <w:szCs w:val="24"/>
                <w:lang w:eastAsia="ru-RU"/>
              </w:rPr>
            </w:pPr>
            <w:r w:rsidRPr="002F1E70">
              <w:rPr>
                <w:rFonts w:ascii="Times New Roman" w:eastAsia="Times New Roman" w:hAnsi="Times New Roman" w:cs="Times New Roman"/>
                <w:b/>
                <w:sz w:val="24"/>
                <w:szCs w:val="24"/>
                <w:lang w:eastAsia="ru-RU"/>
              </w:rPr>
              <w:t>Танцевальная азбука и элементы танцевальных движений.</w:t>
            </w:r>
          </w:p>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Основные танцевальные правила. Подготовительные упражнения для рук, ног, корпуса.</w:t>
            </w:r>
          </w:p>
        </w:tc>
        <w:tc>
          <w:tcPr>
            <w:tcW w:w="4156" w:type="dxa"/>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shd w:val="clear" w:color="auto" w:fill="auto"/>
          </w:tcPr>
          <w:p w:rsidR="002F1E70" w:rsidRPr="002F1E70" w:rsidRDefault="002F1E70" w:rsidP="002F1E70">
            <w:pPr>
              <w:numPr>
                <w:ilvl w:val="0"/>
                <w:numId w:val="10"/>
              </w:numPr>
              <w:spacing w:after="0"/>
              <w:rPr>
                <w:rFonts w:ascii="Times New Roman" w:hAnsi="Times New Roman" w:cs="Times New Roman"/>
                <w:sz w:val="24"/>
                <w:szCs w:val="24"/>
              </w:rPr>
            </w:pPr>
          </w:p>
        </w:tc>
        <w:tc>
          <w:tcPr>
            <w:tcW w:w="4380" w:type="dxa"/>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Ознакомление детей с элементами танцевальных движений</w:t>
            </w:r>
          </w:p>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Различные виды шагов.</w:t>
            </w:r>
          </w:p>
        </w:tc>
        <w:tc>
          <w:tcPr>
            <w:tcW w:w="4156" w:type="dxa"/>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shd w:val="clear" w:color="auto" w:fill="auto"/>
          </w:tcPr>
          <w:p w:rsidR="002F1E70" w:rsidRPr="002F1E70" w:rsidRDefault="002F1E70" w:rsidP="002F1E70">
            <w:pPr>
              <w:numPr>
                <w:ilvl w:val="0"/>
                <w:numId w:val="10"/>
              </w:numPr>
              <w:spacing w:after="0"/>
              <w:rPr>
                <w:rFonts w:ascii="Times New Roman" w:hAnsi="Times New Roman" w:cs="Times New Roman"/>
                <w:sz w:val="24"/>
                <w:szCs w:val="24"/>
              </w:rPr>
            </w:pPr>
          </w:p>
        </w:tc>
        <w:tc>
          <w:tcPr>
            <w:tcW w:w="4380" w:type="dxa"/>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Ритмическое исполнение движений</w:t>
            </w:r>
          </w:p>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Понятие «Ритм». Ритмические рисунки с помощью хлопков.</w:t>
            </w:r>
          </w:p>
        </w:tc>
        <w:tc>
          <w:tcPr>
            <w:tcW w:w="4156" w:type="dxa"/>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shd w:val="clear" w:color="auto" w:fill="auto"/>
          </w:tcPr>
          <w:p w:rsidR="002F1E70" w:rsidRPr="002F1E70" w:rsidRDefault="002F1E70" w:rsidP="002F1E70">
            <w:pPr>
              <w:numPr>
                <w:ilvl w:val="0"/>
                <w:numId w:val="10"/>
              </w:numPr>
              <w:spacing w:after="0"/>
              <w:rPr>
                <w:rFonts w:ascii="Times New Roman" w:hAnsi="Times New Roman" w:cs="Times New Roman"/>
                <w:sz w:val="24"/>
                <w:szCs w:val="24"/>
              </w:rPr>
            </w:pPr>
          </w:p>
        </w:tc>
        <w:tc>
          <w:tcPr>
            <w:tcW w:w="4380" w:type="dxa"/>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Танцевальные рисунки и ориентация в пространстве</w:t>
            </w:r>
          </w:p>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Построение рисунков в пространстве.</w:t>
            </w:r>
          </w:p>
        </w:tc>
        <w:tc>
          <w:tcPr>
            <w:tcW w:w="4156" w:type="dxa"/>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shd w:val="clear" w:color="auto" w:fill="auto"/>
          </w:tcPr>
          <w:p w:rsidR="002F1E70" w:rsidRPr="002F1E70" w:rsidRDefault="002F1E70" w:rsidP="002F1E70">
            <w:pPr>
              <w:numPr>
                <w:ilvl w:val="0"/>
                <w:numId w:val="10"/>
              </w:numPr>
              <w:spacing w:after="0"/>
              <w:rPr>
                <w:rFonts w:ascii="Times New Roman" w:hAnsi="Times New Roman" w:cs="Times New Roman"/>
                <w:sz w:val="24"/>
                <w:szCs w:val="24"/>
              </w:rPr>
            </w:pPr>
          </w:p>
        </w:tc>
        <w:tc>
          <w:tcPr>
            <w:tcW w:w="4380" w:type="dxa"/>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Разучивание простейших танцевальных элементов</w:t>
            </w:r>
          </w:p>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«Часики», «Качели», «Зиг-</w:t>
            </w:r>
            <w:proofErr w:type="spellStart"/>
            <w:r w:rsidRPr="002F1E70">
              <w:rPr>
                <w:rFonts w:ascii="Times New Roman" w:hAnsi="Times New Roman" w:cs="Times New Roman"/>
                <w:sz w:val="24"/>
                <w:szCs w:val="24"/>
              </w:rPr>
              <w:t>заг</w:t>
            </w:r>
            <w:proofErr w:type="spellEnd"/>
            <w:r w:rsidRPr="002F1E70">
              <w:rPr>
                <w:rFonts w:ascii="Times New Roman" w:hAnsi="Times New Roman" w:cs="Times New Roman"/>
                <w:sz w:val="24"/>
                <w:szCs w:val="24"/>
              </w:rPr>
              <w:t>»</w:t>
            </w:r>
          </w:p>
        </w:tc>
        <w:tc>
          <w:tcPr>
            <w:tcW w:w="4156" w:type="dxa"/>
            <w:shd w:val="clear" w:color="auto" w:fill="auto"/>
          </w:tcPr>
          <w:p w:rsidR="002F1E70" w:rsidRPr="002F1E70" w:rsidRDefault="002F1E70" w:rsidP="002F1E70">
            <w:pPr>
              <w:rPr>
                <w:rFonts w:ascii="Times New Roman" w:hAnsi="Times New Roman" w:cs="Times New Roman"/>
                <w:sz w:val="24"/>
                <w:szCs w:val="24"/>
              </w:rPr>
            </w:pPr>
            <w:r w:rsidRPr="002F1E70">
              <w:rPr>
                <w:rFonts w:ascii="Times New Roman" w:hAnsi="Times New Roman" w:cs="Times New Roman"/>
                <w:sz w:val="24"/>
                <w:szCs w:val="24"/>
              </w:rPr>
              <w:t xml:space="preserve">Практическое занятие. </w:t>
            </w:r>
          </w:p>
        </w:tc>
      </w:tr>
      <w:tr w:rsidR="002F1E70" w:rsidRPr="002F1E70" w:rsidTr="002F1E70">
        <w:tc>
          <w:tcPr>
            <w:tcW w:w="984" w:type="dxa"/>
            <w:shd w:val="clear" w:color="auto" w:fill="auto"/>
          </w:tcPr>
          <w:p w:rsidR="002F1E70" w:rsidRPr="002F1E70" w:rsidRDefault="002F1E70" w:rsidP="002F1E70">
            <w:pPr>
              <w:numPr>
                <w:ilvl w:val="0"/>
                <w:numId w:val="10"/>
              </w:numPr>
              <w:spacing w:after="0"/>
              <w:rPr>
                <w:rFonts w:ascii="Times New Roman" w:hAnsi="Times New Roman" w:cs="Times New Roman"/>
                <w:sz w:val="24"/>
                <w:szCs w:val="24"/>
              </w:rPr>
            </w:pPr>
          </w:p>
        </w:tc>
        <w:tc>
          <w:tcPr>
            <w:tcW w:w="4380" w:type="dxa"/>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Пальчиковые игры</w:t>
            </w:r>
          </w:p>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Знакомство с пальчиковыми играми.</w:t>
            </w:r>
          </w:p>
        </w:tc>
        <w:tc>
          <w:tcPr>
            <w:tcW w:w="4156" w:type="dxa"/>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Практическая работа по группам.</w:t>
            </w:r>
          </w:p>
        </w:tc>
      </w:tr>
      <w:tr w:rsidR="002F1E70" w:rsidRPr="002F1E70" w:rsidTr="002F1E70">
        <w:tc>
          <w:tcPr>
            <w:tcW w:w="984" w:type="dxa"/>
            <w:shd w:val="clear" w:color="auto" w:fill="auto"/>
          </w:tcPr>
          <w:p w:rsidR="002F1E70" w:rsidRPr="002F1E70" w:rsidRDefault="002F1E70" w:rsidP="002F1E70">
            <w:pPr>
              <w:numPr>
                <w:ilvl w:val="0"/>
                <w:numId w:val="10"/>
              </w:numPr>
              <w:spacing w:after="0"/>
              <w:rPr>
                <w:rFonts w:ascii="Times New Roman" w:hAnsi="Times New Roman" w:cs="Times New Roman"/>
                <w:sz w:val="24"/>
                <w:szCs w:val="24"/>
              </w:rPr>
            </w:pPr>
          </w:p>
        </w:tc>
        <w:tc>
          <w:tcPr>
            <w:tcW w:w="4380" w:type="dxa"/>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Хореографические этюды к школьным мероприятиям</w:t>
            </w:r>
          </w:p>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Постановочная работа над этюдами.</w:t>
            </w:r>
          </w:p>
        </w:tc>
        <w:tc>
          <w:tcPr>
            <w:tcW w:w="4156" w:type="dxa"/>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shd w:val="clear" w:color="auto" w:fill="auto"/>
          </w:tcPr>
          <w:p w:rsidR="002F1E70" w:rsidRPr="002F1E70" w:rsidRDefault="002F1E70" w:rsidP="002F1E70">
            <w:pPr>
              <w:numPr>
                <w:ilvl w:val="0"/>
                <w:numId w:val="10"/>
              </w:numPr>
              <w:spacing w:after="0"/>
              <w:rPr>
                <w:rFonts w:ascii="Times New Roman" w:hAnsi="Times New Roman" w:cs="Times New Roman"/>
                <w:sz w:val="24"/>
                <w:szCs w:val="24"/>
              </w:rPr>
            </w:pPr>
          </w:p>
        </w:tc>
        <w:tc>
          <w:tcPr>
            <w:tcW w:w="4380" w:type="dxa"/>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Партерная гимнастика (упражнения на полу)</w:t>
            </w:r>
          </w:p>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lastRenderedPageBreak/>
              <w:t>Ознакомление с элементами партерной гимнастики - упражнения для развития гибкости.</w:t>
            </w:r>
          </w:p>
        </w:tc>
        <w:tc>
          <w:tcPr>
            <w:tcW w:w="4156" w:type="dxa"/>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lastRenderedPageBreak/>
              <w:t xml:space="preserve">Практическое занятие. </w:t>
            </w:r>
          </w:p>
        </w:tc>
      </w:tr>
      <w:tr w:rsidR="002F1E70" w:rsidRPr="002F1E70" w:rsidTr="002F1E70">
        <w:tc>
          <w:tcPr>
            <w:tcW w:w="984" w:type="dxa"/>
            <w:shd w:val="clear" w:color="auto" w:fill="auto"/>
          </w:tcPr>
          <w:p w:rsidR="002F1E70" w:rsidRPr="002F1E70" w:rsidRDefault="002F1E70" w:rsidP="002F1E70">
            <w:pPr>
              <w:numPr>
                <w:ilvl w:val="0"/>
                <w:numId w:val="10"/>
              </w:numPr>
              <w:spacing w:after="0"/>
              <w:rPr>
                <w:rFonts w:ascii="Times New Roman" w:hAnsi="Times New Roman" w:cs="Times New Roman"/>
                <w:sz w:val="24"/>
                <w:szCs w:val="24"/>
              </w:rPr>
            </w:pPr>
          </w:p>
        </w:tc>
        <w:tc>
          <w:tcPr>
            <w:tcW w:w="4380" w:type="dxa"/>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Сложные фигуры в пространстве</w:t>
            </w:r>
          </w:p>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Понятие о пространстве. Уровни: верхний, средний, нижний.</w:t>
            </w:r>
          </w:p>
        </w:tc>
        <w:tc>
          <w:tcPr>
            <w:tcW w:w="4156" w:type="dxa"/>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игровое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11.</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«Плавные и мягкие движения»</w:t>
            </w:r>
          </w:p>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Упражнения для развития плавности и мягкости движений.</w:t>
            </w:r>
          </w:p>
          <w:p w:rsidR="002F1E70" w:rsidRPr="002F1E70" w:rsidRDefault="002F1E70" w:rsidP="002F1E70">
            <w:pPr>
              <w:rPr>
                <w:rFonts w:ascii="Times New Roman" w:hAnsi="Times New Roman" w:cs="Times New Roman"/>
                <w:b/>
                <w:sz w:val="24"/>
                <w:szCs w:val="24"/>
              </w:rPr>
            </w:pP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игровое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12</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Настроение в музыке и танце. Характер исполнения</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Прослушивание муз.  Материала и его эмоциональная характеристика (Веселая, грустная, и т.д.).</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13</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Персонажи из сказок</w:t>
            </w:r>
          </w:p>
          <w:p w:rsidR="002F1E70" w:rsidRPr="002F1E70" w:rsidRDefault="002F1E70" w:rsidP="002F1E70">
            <w:pPr>
              <w:rPr>
                <w:rFonts w:ascii="Times New Roman" w:hAnsi="Times New Roman" w:cs="Times New Roman"/>
                <w:sz w:val="24"/>
                <w:szCs w:val="24"/>
              </w:rPr>
            </w:pPr>
            <w:proofErr w:type="spellStart"/>
            <w:r w:rsidRPr="002F1E70">
              <w:rPr>
                <w:rFonts w:ascii="Times New Roman" w:hAnsi="Times New Roman" w:cs="Times New Roman"/>
                <w:sz w:val="24"/>
                <w:szCs w:val="24"/>
              </w:rPr>
              <w:t>Перевопложение</w:t>
            </w:r>
            <w:proofErr w:type="spellEnd"/>
            <w:r w:rsidRPr="002F1E70">
              <w:rPr>
                <w:rFonts w:ascii="Times New Roman" w:hAnsi="Times New Roman" w:cs="Times New Roman"/>
                <w:sz w:val="24"/>
                <w:szCs w:val="24"/>
              </w:rPr>
              <w:t xml:space="preserve"> в </w:t>
            </w:r>
            <w:proofErr w:type="spellStart"/>
            <w:r w:rsidRPr="002F1E70">
              <w:rPr>
                <w:rFonts w:ascii="Times New Roman" w:hAnsi="Times New Roman" w:cs="Times New Roman"/>
                <w:sz w:val="24"/>
                <w:szCs w:val="24"/>
              </w:rPr>
              <w:t>извесных</w:t>
            </w:r>
            <w:proofErr w:type="spellEnd"/>
            <w:r w:rsidRPr="002F1E70">
              <w:rPr>
                <w:rFonts w:ascii="Times New Roman" w:hAnsi="Times New Roman" w:cs="Times New Roman"/>
                <w:sz w:val="24"/>
                <w:szCs w:val="24"/>
              </w:rPr>
              <w:t xml:space="preserve">  персонажей сказок </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игровое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14</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Знакомство с народным танцем</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Истоки возникновения народного танца.  Виды народного танца.</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Теоретическое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15</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 xml:space="preserve">Просмотр видеоматериала ансамблей народного танца. </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Просмотр</w:t>
            </w:r>
            <w:r w:rsidRPr="002F1E70">
              <w:rPr>
                <w:rFonts w:ascii="Times New Roman" w:hAnsi="Times New Roman" w:cs="Times New Roman"/>
                <w:b/>
                <w:sz w:val="24"/>
                <w:szCs w:val="24"/>
              </w:rPr>
              <w:t xml:space="preserve"> </w:t>
            </w:r>
            <w:r w:rsidRPr="002F1E70">
              <w:rPr>
                <w:rFonts w:ascii="Times New Roman" w:hAnsi="Times New Roman" w:cs="Times New Roman"/>
                <w:sz w:val="24"/>
                <w:szCs w:val="24"/>
              </w:rPr>
              <w:t>концерта ансамбля танца Игоря Моисеева, ансамбля танца «Берёзка».</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16</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tabs>
                <w:tab w:val="left" w:pos="848"/>
              </w:tabs>
              <w:rPr>
                <w:rFonts w:ascii="Times New Roman" w:hAnsi="Times New Roman" w:cs="Times New Roman"/>
                <w:b/>
                <w:sz w:val="24"/>
                <w:szCs w:val="24"/>
              </w:rPr>
            </w:pPr>
            <w:r w:rsidRPr="002F1E70">
              <w:rPr>
                <w:rFonts w:ascii="Times New Roman" w:hAnsi="Times New Roman" w:cs="Times New Roman"/>
                <w:b/>
                <w:sz w:val="24"/>
                <w:szCs w:val="24"/>
              </w:rPr>
              <w:t>Позиции рук в Народном танце</w:t>
            </w:r>
          </w:p>
          <w:p w:rsidR="002F1E70" w:rsidRPr="002F1E70" w:rsidRDefault="002F1E70" w:rsidP="002F1E70">
            <w:pPr>
              <w:rPr>
                <w:rFonts w:ascii="Times New Roman" w:hAnsi="Times New Roman" w:cs="Times New Roman"/>
                <w:sz w:val="24"/>
                <w:szCs w:val="24"/>
              </w:rPr>
            </w:pPr>
            <w:r w:rsidRPr="002F1E70">
              <w:rPr>
                <w:rFonts w:ascii="Times New Roman" w:hAnsi="Times New Roman" w:cs="Times New Roman"/>
                <w:sz w:val="24"/>
                <w:szCs w:val="24"/>
              </w:rPr>
              <w:t xml:space="preserve">Изучение всех позиций рук в народном танце: </w:t>
            </w:r>
            <w:r w:rsidRPr="002F1E70">
              <w:rPr>
                <w:rFonts w:ascii="Times New Roman" w:hAnsi="Times New Roman" w:cs="Times New Roman"/>
                <w:sz w:val="24"/>
                <w:szCs w:val="24"/>
                <w:lang w:val="en-US"/>
              </w:rPr>
              <w:t>I</w:t>
            </w:r>
            <w:r w:rsidRPr="002F1E70">
              <w:rPr>
                <w:rFonts w:ascii="Times New Roman" w:hAnsi="Times New Roman" w:cs="Times New Roman"/>
                <w:sz w:val="24"/>
                <w:szCs w:val="24"/>
              </w:rPr>
              <w:t xml:space="preserve">, </w:t>
            </w:r>
            <w:r w:rsidRPr="002F1E70">
              <w:rPr>
                <w:rFonts w:ascii="Times New Roman" w:hAnsi="Times New Roman" w:cs="Times New Roman"/>
                <w:sz w:val="24"/>
                <w:szCs w:val="24"/>
                <w:lang w:val="en-US"/>
              </w:rPr>
              <w:t>II</w:t>
            </w:r>
            <w:r w:rsidRPr="002F1E70">
              <w:rPr>
                <w:rFonts w:ascii="Times New Roman" w:hAnsi="Times New Roman" w:cs="Times New Roman"/>
                <w:sz w:val="24"/>
                <w:szCs w:val="24"/>
              </w:rPr>
              <w:t xml:space="preserve">, </w:t>
            </w:r>
            <w:r w:rsidRPr="002F1E70">
              <w:rPr>
                <w:rFonts w:ascii="Times New Roman" w:hAnsi="Times New Roman" w:cs="Times New Roman"/>
                <w:sz w:val="24"/>
                <w:szCs w:val="24"/>
                <w:lang w:val="en-US"/>
              </w:rPr>
              <w:t>III</w:t>
            </w:r>
            <w:r w:rsidRPr="002F1E70">
              <w:rPr>
                <w:rFonts w:ascii="Times New Roman" w:hAnsi="Times New Roman" w:cs="Times New Roman"/>
                <w:sz w:val="24"/>
                <w:szCs w:val="24"/>
              </w:rPr>
              <w:t>, IV и положение рук  в паре.</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17</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Положение корпуса в народном танце</w:t>
            </w:r>
          </w:p>
          <w:p w:rsidR="002F1E70" w:rsidRPr="002F1E70" w:rsidRDefault="002F1E70" w:rsidP="002F1E70">
            <w:pPr>
              <w:rPr>
                <w:rFonts w:ascii="Times New Roman" w:hAnsi="Times New Roman" w:cs="Times New Roman"/>
                <w:sz w:val="24"/>
                <w:szCs w:val="24"/>
              </w:rPr>
            </w:pPr>
            <w:r w:rsidRPr="002F1E70">
              <w:rPr>
                <w:rFonts w:ascii="Times New Roman" w:hAnsi="Times New Roman" w:cs="Times New Roman"/>
                <w:sz w:val="24"/>
                <w:szCs w:val="24"/>
              </w:rPr>
              <w:t xml:space="preserve">Подготовительные упражнения на коврике для правильной постановке </w:t>
            </w:r>
            <w:r w:rsidRPr="002F1E70">
              <w:rPr>
                <w:rFonts w:ascii="Times New Roman" w:hAnsi="Times New Roman" w:cs="Times New Roman"/>
                <w:sz w:val="24"/>
                <w:szCs w:val="24"/>
              </w:rPr>
              <w:lastRenderedPageBreak/>
              <w:t>корпуса.</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lastRenderedPageBreak/>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lastRenderedPageBreak/>
              <w:t>18</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Позиции ног в народном танце.</w:t>
            </w:r>
          </w:p>
          <w:p w:rsidR="002F1E70" w:rsidRPr="002F1E70" w:rsidRDefault="002F1E70" w:rsidP="002F1E70">
            <w:pPr>
              <w:rPr>
                <w:rFonts w:ascii="Times New Roman" w:hAnsi="Times New Roman" w:cs="Times New Roman"/>
                <w:sz w:val="24"/>
                <w:szCs w:val="24"/>
              </w:rPr>
            </w:pPr>
            <w:r w:rsidRPr="002F1E70">
              <w:rPr>
                <w:rFonts w:ascii="Times New Roman" w:hAnsi="Times New Roman" w:cs="Times New Roman"/>
                <w:sz w:val="24"/>
                <w:szCs w:val="24"/>
              </w:rPr>
              <w:t xml:space="preserve">Основные позиции ног в народном танце: </w:t>
            </w:r>
            <w:r w:rsidRPr="002F1E70">
              <w:rPr>
                <w:rFonts w:ascii="Times New Roman" w:hAnsi="Times New Roman" w:cs="Times New Roman"/>
                <w:sz w:val="24"/>
                <w:szCs w:val="24"/>
                <w:lang w:val="en-US"/>
              </w:rPr>
              <w:t>I</w:t>
            </w:r>
            <w:r w:rsidRPr="002F1E70">
              <w:rPr>
                <w:rFonts w:ascii="Times New Roman" w:hAnsi="Times New Roman" w:cs="Times New Roman"/>
                <w:sz w:val="24"/>
                <w:szCs w:val="24"/>
              </w:rPr>
              <w:t xml:space="preserve">,  II, </w:t>
            </w:r>
            <w:r w:rsidRPr="002F1E70">
              <w:rPr>
                <w:rFonts w:ascii="Times New Roman" w:hAnsi="Times New Roman" w:cs="Times New Roman"/>
                <w:sz w:val="24"/>
                <w:szCs w:val="24"/>
                <w:lang w:val="en-US"/>
              </w:rPr>
              <w:t>III</w:t>
            </w:r>
            <w:r w:rsidRPr="002F1E70">
              <w:rPr>
                <w:rFonts w:ascii="Times New Roman" w:hAnsi="Times New Roman" w:cs="Times New Roman"/>
                <w:sz w:val="24"/>
                <w:szCs w:val="24"/>
              </w:rPr>
              <w:t xml:space="preserve">, </w:t>
            </w:r>
            <w:r w:rsidRPr="002F1E70">
              <w:rPr>
                <w:rFonts w:ascii="Times New Roman" w:hAnsi="Times New Roman" w:cs="Times New Roman"/>
                <w:sz w:val="24"/>
                <w:szCs w:val="24"/>
                <w:lang w:val="en-US"/>
              </w:rPr>
              <w:t>IV</w:t>
            </w:r>
            <w:r w:rsidRPr="002F1E70">
              <w:rPr>
                <w:rFonts w:ascii="Times New Roman" w:hAnsi="Times New Roman" w:cs="Times New Roman"/>
                <w:sz w:val="24"/>
                <w:szCs w:val="24"/>
              </w:rPr>
              <w:t xml:space="preserve">, </w:t>
            </w:r>
            <w:r w:rsidRPr="002F1E70">
              <w:rPr>
                <w:rFonts w:ascii="Times New Roman" w:hAnsi="Times New Roman" w:cs="Times New Roman"/>
                <w:sz w:val="24"/>
                <w:szCs w:val="24"/>
                <w:lang w:val="en-US"/>
              </w:rPr>
              <w:t>V</w:t>
            </w:r>
            <w:r w:rsidRPr="002F1E70">
              <w:rPr>
                <w:rFonts w:ascii="Times New Roman" w:hAnsi="Times New Roman" w:cs="Times New Roman"/>
                <w:sz w:val="24"/>
                <w:szCs w:val="24"/>
              </w:rPr>
              <w:t>.</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19</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Перевод рук из одного положения в другое.</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Перевод из основных положений рук в народном танце в различных сочетаниях</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20</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bCs/>
                <w:iCs/>
                <w:sz w:val="24"/>
                <w:szCs w:val="24"/>
              </w:rPr>
            </w:pPr>
            <w:r w:rsidRPr="002F1E70">
              <w:rPr>
                <w:rFonts w:ascii="Times New Roman" w:hAnsi="Times New Roman" w:cs="Times New Roman"/>
                <w:b/>
                <w:bCs/>
                <w:iCs/>
                <w:sz w:val="24"/>
                <w:szCs w:val="24"/>
              </w:rPr>
              <w:t>Джазовая музыка и джаз-танец</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Отличительные признаки и характерные черты джазовой музыки.</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Теоретическое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21</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Упражнения на середине зала.</w:t>
            </w:r>
          </w:p>
          <w:p w:rsidR="002F1E70" w:rsidRPr="002F1E70" w:rsidRDefault="002F1E70" w:rsidP="002F1E70">
            <w:pPr>
              <w:rPr>
                <w:rFonts w:ascii="Times New Roman" w:hAnsi="Times New Roman" w:cs="Times New Roman"/>
                <w:b/>
                <w:sz w:val="24"/>
                <w:szCs w:val="24"/>
                <w:lang w:val="en-US"/>
              </w:rPr>
            </w:pPr>
            <w:proofErr w:type="spellStart"/>
            <w:r w:rsidRPr="002F1E70">
              <w:rPr>
                <w:rFonts w:ascii="Times New Roman" w:hAnsi="Times New Roman" w:cs="Times New Roman"/>
                <w:sz w:val="24"/>
                <w:szCs w:val="24"/>
              </w:rPr>
              <w:t>Plies</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Demi-plie</w:t>
            </w:r>
            <w:proofErr w:type="spellEnd"/>
            <w:r w:rsidRPr="002F1E70">
              <w:rPr>
                <w:rFonts w:ascii="Times New Roman" w:hAnsi="Times New Roman" w:cs="Times New Roman"/>
                <w:sz w:val="24"/>
                <w:szCs w:val="24"/>
              </w:rPr>
              <w:t xml:space="preserve"> медленно, резкое с остановкой. </w:t>
            </w:r>
            <w:r w:rsidRPr="002F1E70">
              <w:rPr>
                <w:rFonts w:ascii="Times New Roman" w:hAnsi="Times New Roman" w:cs="Times New Roman"/>
                <w:sz w:val="24"/>
                <w:szCs w:val="24"/>
                <w:lang w:val="en-US"/>
              </w:rPr>
              <w:t>Demi-</w:t>
            </w:r>
            <w:proofErr w:type="spellStart"/>
            <w:r w:rsidRPr="002F1E70">
              <w:rPr>
                <w:rFonts w:ascii="Times New Roman" w:hAnsi="Times New Roman" w:cs="Times New Roman"/>
                <w:sz w:val="24"/>
                <w:szCs w:val="24"/>
                <w:lang w:val="en-US"/>
              </w:rPr>
              <w:t>plie</w:t>
            </w:r>
            <w:proofErr w:type="spellEnd"/>
            <w:r w:rsidRPr="002F1E70">
              <w:rPr>
                <w:rFonts w:ascii="Times New Roman" w:hAnsi="Times New Roman" w:cs="Times New Roman"/>
                <w:sz w:val="24"/>
                <w:szCs w:val="24"/>
                <w:lang w:val="en-US"/>
              </w:rPr>
              <w:t xml:space="preserve"> </w:t>
            </w:r>
            <w:r w:rsidRPr="002F1E70">
              <w:rPr>
                <w:rFonts w:ascii="Times New Roman" w:hAnsi="Times New Roman" w:cs="Times New Roman"/>
                <w:sz w:val="24"/>
                <w:szCs w:val="24"/>
              </w:rPr>
              <w:t>с</w:t>
            </w:r>
            <w:r w:rsidRPr="002F1E70">
              <w:rPr>
                <w:rFonts w:ascii="Times New Roman" w:hAnsi="Times New Roman" w:cs="Times New Roman"/>
                <w:sz w:val="24"/>
                <w:szCs w:val="24"/>
                <w:lang w:val="en-US"/>
              </w:rPr>
              <w:t xml:space="preserve"> contract-release </w:t>
            </w:r>
            <w:r w:rsidRPr="002F1E70">
              <w:rPr>
                <w:rFonts w:ascii="Times New Roman" w:hAnsi="Times New Roman" w:cs="Times New Roman"/>
                <w:sz w:val="24"/>
                <w:szCs w:val="24"/>
              </w:rPr>
              <w:t>корпуса</w:t>
            </w:r>
            <w:r w:rsidRPr="002F1E70">
              <w:rPr>
                <w:rFonts w:ascii="Times New Roman" w:hAnsi="Times New Roman" w:cs="Times New Roman"/>
                <w:sz w:val="24"/>
                <w:szCs w:val="24"/>
                <w:lang w:val="en-US"/>
              </w:rPr>
              <w:t>. Grand-</w:t>
            </w:r>
            <w:proofErr w:type="spellStart"/>
            <w:r w:rsidRPr="002F1E70">
              <w:rPr>
                <w:rFonts w:ascii="Times New Roman" w:hAnsi="Times New Roman" w:cs="Times New Roman"/>
                <w:sz w:val="24"/>
                <w:szCs w:val="24"/>
                <w:lang w:val="en-US"/>
              </w:rPr>
              <w:t>plie</w:t>
            </w:r>
            <w:proofErr w:type="spellEnd"/>
            <w:r w:rsidRPr="002F1E70">
              <w:rPr>
                <w:rFonts w:ascii="Times New Roman" w:hAnsi="Times New Roman" w:cs="Times New Roman"/>
                <w:sz w:val="24"/>
                <w:szCs w:val="24"/>
                <w:lang w:val="en-US"/>
              </w:rPr>
              <w:t xml:space="preserve"> </w:t>
            </w:r>
            <w:r w:rsidRPr="002F1E70">
              <w:rPr>
                <w:rFonts w:ascii="Times New Roman" w:hAnsi="Times New Roman" w:cs="Times New Roman"/>
                <w:sz w:val="24"/>
                <w:szCs w:val="24"/>
              </w:rPr>
              <w:t>с</w:t>
            </w:r>
            <w:r w:rsidRPr="002F1E70">
              <w:rPr>
                <w:rFonts w:ascii="Times New Roman" w:hAnsi="Times New Roman" w:cs="Times New Roman"/>
                <w:sz w:val="24"/>
                <w:szCs w:val="24"/>
                <w:lang w:val="en-US"/>
              </w:rPr>
              <w:t xml:space="preserve"> contract-release </w:t>
            </w:r>
            <w:r w:rsidRPr="002F1E70">
              <w:rPr>
                <w:rFonts w:ascii="Times New Roman" w:hAnsi="Times New Roman" w:cs="Times New Roman"/>
                <w:sz w:val="24"/>
                <w:szCs w:val="24"/>
              </w:rPr>
              <w:t>корпуса</w:t>
            </w:r>
            <w:r w:rsidRPr="002F1E70">
              <w:rPr>
                <w:rFonts w:ascii="Times New Roman" w:hAnsi="Times New Roman" w:cs="Times New Roman"/>
                <w:sz w:val="24"/>
                <w:szCs w:val="24"/>
                <w:lang w:val="en-US"/>
              </w:rPr>
              <w:t xml:space="preserve">. Battements </w:t>
            </w:r>
            <w:proofErr w:type="spellStart"/>
            <w:r w:rsidRPr="002F1E70">
              <w:rPr>
                <w:rFonts w:ascii="Times New Roman" w:hAnsi="Times New Roman" w:cs="Times New Roman"/>
                <w:sz w:val="24"/>
                <w:szCs w:val="24"/>
                <w:lang w:val="en-US"/>
              </w:rPr>
              <w:t>tendus</w:t>
            </w:r>
            <w:proofErr w:type="spellEnd"/>
            <w:r w:rsidRPr="002F1E70">
              <w:rPr>
                <w:rFonts w:ascii="Times New Roman" w:hAnsi="Times New Roman" w:cs="Times New Roman"/>
                <w:sz w:val="24"/>
                <w:szCs w:val="24"/>
                <w:lang w:val="en-US"/>
              </w:rPr>
              <w:t xml:space="preserve">. Point-flex. </w:t>
            </w:r>
            <w:r w:rsidRPr="002F1E70">
              <w:rPr>
                <w:rFonts w:ascii="Times New Roman" w:hAnsi="Times New Roman" w:cs="Times New Roman"/>
                <w:sz w:val="24"/>
                <w:szCs w:val="24"/>
              </w:rPr>
              <w:t xml:space="preserve">С последующим </w:t>
            </w:r>
            <w:r w:rsidRPr="002F1E70">
              <w:rPr>
                <w:rFonts w:ascii="Times New Roman" w:hAnsi="Times New Roman" w:cs="Times New Roman"/>
                <w:sz w:val="24"/>
                <w:szCs w:val="24"/>
                <w:lang w:val="en-US"/>
              </w:rPr>
              <w:t>twist</w:t>
            </w:r>
            <w:r w:rsidRPr="002F1E70">
              <w:rPr>
                <w:rFonts w:ascii="Times New Roman" w:hAnsi="Times New Roman" w:cs="Times New Roman"/>
                <w:sz w:val="24"/>
                <w:szCs w:val="24"/>
              </w:rPr>
              <w:t xml:space="preserve"> верха корпуса. </w:t>
            </w:r>
            <w:proofErr w:type="spellStart"/>
            <w:r w:rsidRPr="002F1E70">
              <w:rPr>
                <w:rFonts w:ascii="Times New Roman" w:hAnsi="Times New Roman" w:cs="Times New Roman"/>
                <w:sz w:val="24"/>
                <w:szCs w:val="24"/>
              </w:rPr>
              <w:t>Heeldrop-bounce</w:t>
            </w:r>
            <w:proofErr w:type="spellEnd"/>
            <w:r w:rsidRPr="002F1E70">
              <w:rPr>
                <w:rFonts w:ascii="Times New Roman" w:hAnsi="Times New Roman" w:cs="Times New Roman"/>
                <w:sz w:val="24"/>
                <w:szCs w:val="24"/>
              </w:rPr>
              <w:t xml:space="preserve"> (опускание пятки). </w:t>
            </w:r>
            <w:r w:rsidRPr="002F1E70">
              <w:rPr>
                <w:rFonts w:ascii="Times New Roman" w:hAnsi="Times New Roman" w:cs="Times New Roman"/>
                <w:sz w:val="24"/>
                <w:szCs w:val="24"/>
                <w:lang w:val="en-US"/>
              </w:rPr>
              <w:t>Accent</w:t>
            </w:r>
            <w:r w:rsidRPr="002F1E70">
              <w:rPr>
                <w:rFonts w:ascii="Times New Roman" w:hAnsi="Times New Roman" w:cs="Times New Roman"/>
                <w:sz w:val="24"/>
                <w:szCs w:val="24"/>
              </w:rPr>
              <w:t xml:space="preserve"> бёдра (</w:t>
            </w:r>
            <w:proofErr w:type="spellStart"/>
            <w:r w:rsidRPr="002F1E70">
              <w:rPr>
                <w:rFonts w:ascii="Times New Roman" w:hAnsi="Times New Roman" w:cs="Times New Roman"/>
                <w:sz w:val="24"/>
                <w:szCs w:val="24"/>
              </w:rPr>
              <w:t>заворачивание</w:t>
            </w:r>
            <w:proofErr w:type="spellEnd"/>
            <w:r w:rsidRPr="002F1E70">
              <w:rPr>
                <w:rFonts w:ascii="Times New Roman" w:hAnsi="Times New Roman" w:cs="Times New Roman"/>
                <w:sz w:val="24"/>
                <w:szCs w:val="24"/>
              </w:rPr>
              <w:t xml:space="preserve">). </w:t>
            </w:r>
            <w:r w:rsidRPr="002F1E70">
              <w:rPr>
                <w:rFonts w:ascii="Times New Roman" w:hAnsi="Times New Roman" w:cs="Times New Roman"/>
                <w:sz w:val="24"/>
                <w:szCs w:val="24"/>
                <w:lang w:val="en-US"/>
              </w:rPr>
              <w:t xml:space="preserve">Battements </w:t>
            </w:r>
            <w:proofErr w:type="spellStart"/>
            <w:r w:rsidRPr="002F1E70">
              <w:rPr>
                <w:rFonts w:ascii="Times New Roman" w:hAnsi="Times New Roman" w:cs="Times New Roman"/>
                <w:sz w:val="24"/>
                <w:szCs w:val="24"/>
                <w:lang w:val="en-US"/>
              </w:rPr>
              <w:t>tendus-jetes</w:t>
            </w:r>
            <w:proofErr w:type="spellEnd"/>
            <w:r w:rsidRPr="002F1E70">
              <w:rPr>
                <w:rFonts w:ascii="Times New Roman" w:hAnsi="Times New Roman" w:cs="Times New Roman"/>
                <w:sz w:val="24"/>
                <w:szCs w:val="24"/>
                <w:lang w:val="en-US"/>
              </w:rPr>
              <w:t xml:space="preserve">.  Piques. </w:t>
            </w:r>
            <w:proofErr w:type="spellStart"/>
            <w:r w:rsidRPr="002F1E70">
              <w:rPr>
                <w:rFonts w:ascii="Times New Roman" w:hAnsi="Times New Roman" w:cs="Times New Roman"/>
                <w:sz w:val="24"/>
                <w:szCs w:val="24"/>
                <w:lang w:val="en-US"/>
              </w:rPr>
              <w:t>Rond</w:t>
            </w:r>
            <w:proofErr w:type="spellEnd"/>
            <w:r w:rsidRPr="002F1E70">
              <w:rPr>
                <w:rFonts w:ascii="Times New Roman" w:hAnsi="Times New Roman" w:cs="Times New Roman"/>
                <w:sz w:val="24"/>
                <w:szCs w:val="24"/>
                <w:lang w:val="en-US"/>
              </w:rPr>
              <w:t xml:space="preserve"> de </w:t>
            </w:r>
            <w:proofErr w:type="spellStart"/>
            <w:r w:rsidRPr="002F1E70">
              <w:rPr>
                <w:rFonts w:ascii="Times New Roman" w:hAnsi="Times New Roman" w:cs="Times New Roman"/>
                <w:sz w:val="24"/>
                <w:szCs w:val="24"/>
                <w:lang w:val="en-US"/>
              </w:rPr>
              <w:t>iambe</w:t>
            </w:r>
            <w:proofErr w:type="spellEnd"/>
            <w:r w:rsidRPr="002F1E70">
              <w:rPr>
                <w:rFonts w:ascii="Times New Roman" w:hAnsi="Times New Roman" w:cs="Times New Roman"/>
                <w:sz w:val="24"/>
                <w:szCs w:val="24"/>
                <w:lang w:val="en-US"/>
              </w:rPr>
              <w:t xml:space="preserve"> par </w:t>
            </w:r>
            <w:proofErr w:type="spellStart"/>
            <w:r w:rsidRPr="002F1E70">
              <w:rPr>
                <w:rFonts w:ascii="Times New Roman" w:hAnsi="Times New Roman" w:cs="Times New Roman"/>
                <w:sz w:val="24"/>
                <w:szCs w:val="24"/>
                <w:lang w:val="en-US"/>
              </w:rPr>
              <w:t>terre</w:t>
            </w:r>
            <w:proofErr w:type="spellEnd"/>
            <w:r w:rsidRPr="002F1E70">
              <w:rPr>
                <w:rFonts w:ascii="Times New Roman" w:hAnsi="Times New Roman" w:cs="Times New Roman"/>
                <w:sz w:val="24"/>
                <w:szCs w:val="24"/>
                <w:lang w:val="en-US"/>
              </w:rPr>
              <w:t xml:space="preserve">. Battements </w:t>
            </w:r>
            <w:proofErr w:type="spellStart"/>
            <w:r w:rsidRPr="002F1E70">
              <w:rPr>
                <w:rFonts w:ascii="Times New Roman" w:hAnsi="Times New Roman" w:cs="Times New Roman"/>
                <w:sz w:val="24"/>
                <w:szCs w:val="24"/>
                <w:lang w:val="en-US"/>
              </w:rPr>
              <w:t>fondus</w:t>
            </w:r>
            <w:proofErr w:type="spellEnd"/>
            <w:r w:rsidRPr="002F1E70">
              <w:rPr>
                <w:rFonts w:ascii="Times New Roman" w:hAnsi="Times New Roman" w:cs="Times New Roman"/>
                <w:sz w:val="24"/>
                <w:szCs w:val="24"/>
                <w:lang w:val="en-US"/>
              </w:rPr>
              <w:t xml:space="preserve"> Battements </w:t>
            </w:r>
            <w:proofErr w:type="spellStart"/>
            <w:r w:rsidRPr="002F1E70">
              <w:rPr>
                <w:rFonts w:ascii="Times New Roman" w:hAnsi="Times New Roman" w:cs="Times New Roman"/>
                <w:sz w:val="24"/>
                <w:szCs w:val="24"/>
                <w:lang w:val="en-US"/>
              </w:rPr>
              <w:t>developpes</w:t>
            </w:r>
            <w:proofErr w:type="spellEnd"/>
            <w:r w:rsidRPr="002F1E70">
              <w:rPr>
                <w:rFonts w:ascii="Times New Roman" w:hAnsi="Times New Roman" w:cs="Times New Roman"/>
                <w:sz w:val="24"/>
                <w:szCs w:val="24"/>
                <w:lang w:val="en-US"/>
              </w:rPr>
              <w:t xml:space="preserve">. Grand battements </w:t>
            </w:r>
            <w:proofErr w:type="spellStart"/>
            <w:r w:rsidRPr="002F1E70">
              <w:rPr>
                <w:rFonts w:ascii="Times New Roman" w:hAnsi="Times New Roman" w:cs="Times New Roman"/>
                <w:sz w:val="24"/>
                <w:szCs w:val="24"/>
                <w:lang w:val="en-US"/>
              </w:rPr>
              <w:t>jetes</w:t>
            </w:r>
            <w:proofErr w:type="spellEnd"/>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22</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Джазовые ходы (</w:t>
            </w:r>
            <w:proofErr w:type="spellStart"/>
            <w:r w:rsidRPr="002F1E70">
              <w:rPr>
                <w:rFonts w:ascii="Times New Roman" w:hAnsi="Times New Roman" w:cs="Times New Roman"/>
                <w:b/>
                <w:sz w:val="24"/>
                <w:szCs w:val="24"/>
              </w:rPr>
              <w:t>Jazz</w:t>
            </w:r>
            <w:proofErr w:type="spellEnd"/>
            <w:r w:rsidRPr="002F1E70">
              <w:rPr>
                <w:rFonts w:ascii="Times New Roman" w:hAnsi="Times New Roman" w:cs="Times New Roman"/>
                <w:b/>
                <w:sz w:val="24"/>
                <w:szCs w:val="24"/>
              </w:rPr>
              <w:t xml:space="preserve"> </w:t>
            </w:r>
            <w:proofErr w:type="spellStart"/>
            <w:r w:rsidRPr="002F1E70">
              <w:rPr>
                <w:rFonts w:ascii="Times New Roman" w:hAnsi="Times New Roman" w:cs="Times New Roman"/>
                <w:b/>
                <w:sz w:val="24"/>
                <w:szCs w:val="24"/>
              </w:rPr>
              <w:t>walks</w:t>
            </w:r>
            <w:proofErr w:type="spellEnd"/>
            <w:r w:rsidRPr="002F1E70">
              <w:rPr>
                <w:rFonts w:ascii="Times New Roman" w:hAnsi="Times New Roman" w:cs="Times New Roman"/>
                <w:b/>
                <w:sz w:val="24"/>
                <w:szCs w:val="24"/>
              </w:rPr>
              <w:t>)</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 xml:space="preserve">Разучивание основных джазовых </w:t>
            </w:r>
            <w:proofErr w:type="spellStart"/>
            <w:r w:rsidRPr="002F1E70">
              <w:rPr>
                <w:rFonts w:ascii="Times New Roman" w:hAnsi="Times New Roman" w:cs="Times New Roman"/>
                <w:b/>
                <w:sz w:val="24"/>
                <w:szCs w:val="24"/>
              </w:rPr>
              <w:t>хлдов</w:t>
            </w:r>
            <w:proofErr w:type="spellEnd"/>
            <w:r w:rsidRPr="002F1E70">
              <w:rPr>
                <w:rFonts w:ascii="Times New Roman" w:hAnsi="Times New Roman" w:cs="Times New Roman"/>
                <w:b/>
                <w:sz w:val="24"/>
                <w:szCs w:val="24"/>
              </w:rPr>
              <w:t>:</w:t>
            </w:r>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Hat</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jazz</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walk</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Brush</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step</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Catch</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step</w:t>
            </w:r>
            <w:proofErr w:type="spellEnd"/>
            <w:r w:rsidRPr="002F1E70">
              <w:rPr>
                <w:rFonts w:ascii="Times New Roman" w:hAnsi="Times New Roman" w:cs="Times New Roman"/>
                <w:sz w:val="24"/>
                <w:szCs w:val="24"/>
              </w:rPr>
              <w:t xml:space="preserve">, джаз-ходы на </w:t>
            </w:r>
            <w:proofErr w:type="spellStart"/>
            <w:r w:rsidRPr="002F1E70">
              <w:rPr>
                <w:rFonts w:ascii="Times New Roman" w:hAnsi="Times New Roman" w:cs="Times New Roman"/>
                <w:sz w:val="24"/>
                <w:szCs w:val="24"/>
              </w:rPr>
              <w:t>Demi-plie</w:t>
            </w:r>
            <w:proofErr w:type="spellEnd"/>
            <w:r w:rsidRPr="002F1E70">
              <w:rPr>
                <w:rFonts w:ascii="Times New Roman" w:hAnsi="Times New Roman" w:cs="Times New Roman"/>
                <w:sz w:val="24"/>
                <w:szCs w:val="24"/>
              </w:rPr>
              <w:t xml:space="preserve">, из </w:t>
            </w:r>
            <w:proofErr w:type="spellStart"/>
            <w:r w:rsidRPr="002F1E70">
              <w:rPr>
                <w:rFonts w:ascii="Times New Roman" w:hAnsi="Times New Roman" w:cs="Times New Roman"/>
                <w:sz w:val="24"/>
                <w:szCs w:val="24"/>
              </w:rPr>
              <w:t>Demi-plie</w:t>
            </w:r>
            <w:proofErr w:type="spellEnd"/>
            <w:r w:rsidRPr="002F1E70">
              <w:rPr>
                <w:rFonts w:ascii="Times New Roman" w:hAnsi="Times New Roman" w:cs="Times New Roman"/>
                <w:sz w:val="24"/>
                <w:szCs w:val="24"/>
              </w:rPr>
              <w:t>, с трамплином, с небольшим подскоком</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23</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bCs/>
                <w:iCs/>
                <w:sz w:val="24"/>
                <w:szCs w:val="24"/>
              </w:rPr>
            </w:pPr>
            <w:r w:rsidRPr="002F1E70">
              <w:rPr>
                <w:rFonts w:ascii="Times New Roman" w:hAnsi="Times New Roman" w:cs="Times New Roman"/>
                <w:b/>
                <w:bCs/>
                <w:iCs/>
                <w:sz w:val="24"/>
                <w:szCs w:val="24"/>
              </w:rPr>
              <w:t>Джазовые вращения и джаз-прыжки.</w:t>
            </w:r>
          </w:p>
          <w:p w:rsidR="002F1E70" w:rsidRPr="002F1E70" w:rsidRDefault="002F1E70" w:rsidP="002F1E70">
            <w:pPr>
              <w:rPr>
                <w:rFonts w:ascii="Times New Roman" w:hAnsi="Times New Roman" w:cs="Times New Roman"/>
                <w:sz w:val="24"/>
                <w:szCs w:val="24"/>
              </w:rPr>
            </w:pPr>
            <w:r w:rsidRPr="002F1E70">
              <w:rPr>
                <w:rFonts w:ascii="Times New Roman" w:hAnsi="Times New Roman" w:cs="Times New Roman"/>
                <w:sz w:val="24"/>
                <w:szCs w:val="24"/>
              </w:rPr>
              <w:t>Поворот на двух ногах (</w:t>
            </w:r>
            <w:proofErr w:type="spellStart"/>
            <w:r w:rsidRPr="002F1E70">
              <w:rPr>
                <w:rFonts w:ascii="Times New Roman" w:hAnsi="Times New Roman" w:cs="Times New Roman"/>
                <w:sz w:val="24"/>
                <w:szCs w:val="24"/>
              </w:rPr>
              <w:t>turn</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soutenu</w:t>
            </w:r>
            <w:proofErr w:type="spellEnd"/>
            <w:r w:rsidRPr="002F1E70">
              <w:rPr>
                <w:rFonts w:ascii="Times New Roman" w:hAnsi="Times New Roman" w:cs="Times New Roman"/>
                <w:sz w:val="24"/>
                <w:szCs w:val="24"/>
              </w:rPr>
              <w:t>). Поворот на одной ноге (</w:t>
            </w:r>
            <w:proofErr w:type="spellStart"/>
            <w:r w:rsidRPr="002F1E70">
              <w:rPr>
                <w:rFonts w:ascii="Times New Roman" w:hAnsi="Times New Roman" w:cs="Times New Roman"/>
                <w:sz w:val="24"/>
                <w:szCs w:val="24"/>
              </w:rPr>
              <w:t>turn</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soutenu</w:t>
            </w:r>
            <w:proofErr w:type="spellEnd"/>
            <w:r w:rsidRPr="002F1E70">
              <w:rPr>
                <w:rFonts w:ascii="Times New Roman" w:hAnsi="Times New Roman" w:cs="Times New Roman"/>
                <w:sz w:val="24"/>
                <w:szCs w:val="24"/>
              </w:rPr>
              <w:t>).Скачковый тур (</w:t>
            </w:r>
            <w:proofErr w:type="spellStart"/>
            <w:r w:rsidRPr="002F1E70">
              <w:rPr>
                <w:rFonts w:ascii="Times New Roman" w:hAnsi="Times New Roman" w:cs="Times New Roman"/>
                <w:sz w:val="24"/>
                <w:szCs w:val="24"/>
              </w:rPr>
              <w:t>skipino</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turn</w:t>
            </w:r>
            <w:proofErr w:type="spellEnd"/>
            <w:r w:rsidRPr="002F1E70">
              <w:rPr>
                <w:rFonts w:ascii="Times New Roman" w:hAnsi="Times New Roman" w:cs="Times New Roman"/>
                <w:sz w:val="24"/>
                <w:szCs w:val="24"/>
              </w:rPr>
              <w:t>). Поворот на различных уровнях.</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24</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 xml:space="preserve">Усложнённые упражнения на </w:t>
            </w:r>
            <w:r w:rsidRPr="002F1E70">
              <w:rPr>
                <w:rFonts w:ascii="Times New Roman" w:hAnsi="Times New Roman" w:cs="Times New Roman"/>
                <w:b/>
                <w:sz w:val="24"/>
                <w:szCs w:val="24"/>
              </w:rPr>
              <w:lastRenderedPageBreak/>
              <w:t>середине зала.</w:t>
            </w:r>
          </w:p>
          <w:p w:rsidR="002F1E70" w:rsidRPr="002F1E70" w:rsidRDefault="002F1E70" w:rsidP="002F1E70">
            <w:pPr>
              <w:rPr>
                <w:rFonts w:ascii="Times New Roman" w:hAnsi="Times New Roman" w:cs="Times New Roman"/>
                <w:b/>
                <w:sz w:val="24"/>
                <w:szCs w:val="24"/>
                <w:lang w:val="en-US"/>
              </w:rPr>
            </w:pPr>
            <w:proofErr w:type="spellStart"/>
            <w:r w:rsidRPr="002F1E70">
              <w:rPr>
                <w:rFonts w:ascii="Times New Roman" w:hAnsi="Times New Roman" w:cs="Times New Roman"/>
                <w:sz w:val="24"/>
                <w:szCs w:val="24"/>
              </w:rPr>
              <w:t>Plies</w:t>
            </w:r>
            <w:proofErr w:type="spellEnd"/>
            <w:r w:rsidRPr="002F1E70">
              <w:rPr>
                <w:rFonts w:ascii="Times New Roman" w:hAnsi="Times New Roman" w:cs="Times New Roman"/>
                <w:sz w:val="24"/>
                <w:szCs w:val="24"/>
              </w:rPr>
              <w:t xml:space="preserve"> сложное на середине зала. </w:t>
            </w:r>
            <w:r w:rsidRPr="002F1E70">
              <w:rPr>
                <w:rFonts w:ascii="Times New Roman" w:hAnsi="Times New Roman" w:cs="Times New Roman"/>
                <w:sz w:val="24"/>
                <w:szCs w:val="24"/>
                <w:lang w:val="en-US"/>
              </w:rPr>
              <w:t>Battements</w:t>
            </w:r>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lang w:val="en-US"/>
              </w:rPr>
              <w:t>tendus</w:t>
            </w:r>
            <w:proofErr w:type="spellEnd"/>
            <w:r w:rsidRPr="002F1E70">
              <w:rPr>
                <w:rFonts w:ascii="Times New Roman" w:hAnsi="Times New Roman" w:cs="Times New Roman"/>
                <w:sz w:val="24"/>
                <w:szCs w:val="24"/>
              </w:rPr>
              <w:t xml:space="preserve"> сложное с работой корпуса. </w:t>
            </w:r>
            <w:r w:rsidRPr="002F1E70">
              <w:rPr>
                <w:rFonts w:ascii="Times New Roman" w:hAnsi="Times New Roman" w:cs="Times New Roman"/>
                <w:sz w:val="24"/>
                <w:szCs w:val="24"/>
                <w:lang w:val="en-US"/>
              </w:rPr>
              <w:t xml:space="preserve">Battements </w:t>
            </w:r>
            <w:proofErr w:type="spellStart"/>
            <w:r w:rsidRPr="002F1E70">
              <w:rPr>
                <w:rFonts w:ascii="Times New Roman" w:hAnsi="Times New Roman" w:cs="Times New Roman"/>
                <w:sz w:val="24"/>
                <w:szCs w:val="24"/>
                <w:lang w:val="en-US"/>
              </w:rPr>
              <w:t>tendus-jetes</w:t>
            </w:r>
            <w:proofErr w:type="spellEnd"/>
            <w:r w:rsidRPr="002F1E70">
              <w:rPr>
                <w:rFonts w:ascii="Times New Roman" w:hAnsi="Times New Roman" w:cs="Times New Roman"/>
                <w:sz w:val="24"/>
                <w:szCs w:val="24"/>
                <w:lang w:val="en-US"/>
              </w:rPr>
              <w:t xml:space="preserve">. </w:t>
            </w:r>
            <w:proofErr w:type="spellStart"/>
            <w:r w:rsidRPr="002F1E70">
              <w:rPr>
                <w:rFonts w:ascii="Times New Roman" w:hAnsi="Times New Roman" w:cs="Times New Roman"/>
                <w:sz w:val="24"/>
                <w:szCs w:val="24"/>
                <w:lang w:val="en-US"/>
              </w:rPr>
              <w:t>Rond</w:t>
            </w:r>
            <w:proofErr w:type="spellEnd"/>
            <w:r w:rsidRPr="002F1E70">
              <w:rPr>
                <w:rFonts w:ascii="Times New Roman" w:hAnsi="Times New Roman" w:cs="Times New Roman"/>
                <w:sz w:val="24"/>
                <w:szCs w:val="24"/>
                <w:lang w:val="en-US"/>
              </w:rPr>
              <w:t xml:space="preserve"> de </w:t>
            </w:r>
            <w:proofErr w:type="spellStart"/>
            <w:r w:rsidRPr="002F1E70">
              <w:rPr>
                <w:rFonts w:ascii="Times New Roman" w:hAnsi="Times New Roman" w:cs="Times New Roman"/>
                <w:sz w:val="24"/>
                <w:szCs w:val="24"/>
                <w:lang w:val="en-US"/>
              </w:rPr>
              <w:t>iambe</w:t>
            </w:r>
            <w:proofErr w:type="spellEnd"/>
            <w:r w:rsidRPr="002F1E70">
              <w:rPr>
                <w:rFonts w:ascii="Times New Roman" w:hAnsi="Times New Roman" w:cs="Times New Roman"/>
                <w:sz w:val="24"/>
                <w:szCs w:val="24"/>
                <w:lang w:val="en-US"/>
              </w:rPr>
              <w:t xml:space="preserve"> par </w:t>
            </w:r>
            <w:proofErr w:type="spellStart"/>
            <w:r w:rsidRPr="002F1E70">
              <w:rPr>
                <w:rFonts w:ascii="Times New Roman" w:hAnsi="Times New Roman" w:cs="Times New Roman"/>
                <w:sz w:val="24"/>
                <w:szCs w:val="24"/>
                <w:lang w:val="en-US"/>
              </w:rPr>
              <w:t>terre</w:t>
            </w:r>
            <w:proofErr w:type="spellEnd"/>
            <w:r w:rsidRPr="002F1E70">
              <w:rPr>
                <w:rFonts w:ascii="Times New Roman" w:hAnsi="Times New Roman" w:cs="Times New Roman"/>
                <w:sz w:val="24"/>
                <w:szCs w:val="24"/>
                <w:lang w:val="en-US"/>
              </w:rPr>
              <w:t xml:space="preserve">. Battements </w:t>
            </w:r>
            <w:proofErr w:type="spellStart"/>
            <w:r w:rsidRPr="002F1E70">
              <w:rPr>
                <w:rFonts w:ascii="Times New Roman" w:hAnsi="Times New Roman" w:cs="Times New Roman"/>
                <w:sz w:val="24"/>
                <w:szCs w:val="24"/>
                <w:lang w:val="en-US"/>
              </w:rPr>
              <w:t>fondus</w:t>
            </w:r>
            <w:proofErr w:type="spellEnd"/>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lastRenderedPageBreak/>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lastRenderedPageBreak/>
              <w:t>25</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Джазовые движения в пространстве</w:t>
            </w:r>
          </w:p>
          <w:p w:rsidR="002F1E70" w:rsidRPr="002F1E70" w:rsidRDefault="002F1E70" w:rsidP="002F1E70">
            <w:pPr>
              <w:rPr>
                <w:rFonts w:ascii="Times New Roman" w:hAnsi="Times New Roman" w:cs="Times New Roman"/>
                <w:b/>
                <w:sz w:val="24"/>
                <w:szCs w:val="24"/>
                <w:lang w:val="en-US"/>
              </w:rPr>
            </w:pPr>
            <w:r w:rsidRPr="002F1E70">
              <w:rPr>
                <w:rFonts w:ascii="Times New Roman" w:hAnsi="Times New Roman" w:cs="Times New Roman"/>
                <w:sz w:val="24"/>
                <w:szCs w:val="24"/>
                <w:lang w:val="en-US"/>
              </w:rPr>
              <w:t>Slides</w:t>
            </w:r>
            <w:r w:rsidRPr="002F1E70">
              <w:rPr>
                <w:rFonts w:ascii="Times New Roman" w:hAnsi="Times New Roman" w:cs="Times New Roman"/>
                <w:sz w:val="24"/>
                <w:szCs w:val="24"/>
              </w:rPr>
              <w:t xml:space="preserve">. </w:t>
            </w:r>
            <w:r w:rsidRPr="002F1E70">
              <w:rPr>
                <w:rFonts w:ascii="Times New Roman" w:hAnsi="Times New Roman" w:cs="Times New Roman"/>
                <w:sz w:val="24"/>
                <w:szCs w:val="24"/>
                <w:lang w:val="en-US"/>
              </w:rPr>
              <w:t>Chicken walk. Parallels. African twist</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26</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Модернизм. Истоки танца модерн.</w:t>
            </w:r>
          </w:p>
          <w:p w:rsidR="002F1E70" w:rsidRPr="002F1E70" w:rsidRDefault="002F1E70" w:rsidP="002F1E70">
            <w:pPr>
              <w:rPr>
                <w:rFonts w:ascii="Times New Roman" w:hAnsi="Times New Roman" w:cs="Times New Roman"/>
                <w:sz w:val="24"/>
                <w:szCs w:val="24"/>
              </w:rPr>
            </w:pPr>
            <w:r w:rsidRPr="002F1E70">
              <w:rPr>
                <w:rFonts w:ascii="Times New Roman" w:hAnsi="Times New Roman" w:cs="Times New Roman"/>
                <w:sz w:val="24"/>
                <w:szCs w:val="24"/>
              </w:rPr>
              <w:t>Понятие- модернизм. Зарождение стиля модерн.</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Теоретическое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27</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bCs/>
                <w:iCs/>
                <w:sz w:val="24"/>
                <w:szCs w:val="24"/>
              </w:rPr>
            </w:pPr>
            <w:r w:rsidRPr="002F1E70">
              <w:rPr>
                <w:rFonts w:ascii="Times New Roman" w:hAnsi="Times New Roman" w:cs="Times New Roman"/>
                <w:b/>
                <w:bCs/>
                <w:iCs/>
                <w:sz w:val="24"/>
                <w:szCs w:val="24"/>
              </w:rPr>
              <w:t>Основные положения рук и ног в танце модерн.</w:t>
            </w:r>
          </w:p>
          <w:p w:rsidR="002F1E70" w:rsidRPr="002F1E70" w:rsidRDefault="002F1E70" w:rsidP="002F1E70">
            <w:pPr>
              <w:rPr>
                <w:rFonts w:ascii="Times New Roman" w:hAnsi="Times New Roman" w:cs="Times New Roman"/>
                <w:b/>
                <w:bCs/>
                <w:iCs/>
                <w:sz w:val="24"/>
                <w:szCs w:val="24"/>
              </w:rPr>
            </w:pPr>
            <w:proofErr w:type="spellStart"/>
            <w:r w:rsidRPr="002F1E70">
              <w:rPr>
                <w:rFonts w:ascii="Times New Roman" w:hAnsi="Times New Roman" w:cs="Times New Roman"/>
                <w:sz w:val="24"/>
                <w:szCs w:val="24"/>
              </w:rPr>
              <w:t>Arch</w:t>
            </w:r>
            <w:proofErr w:type="spellEnd"/>
            <w:r w:rsidRPr="002F1E70">
              <w:rPr>
                <w:rFonts w:ascii="Times New Roman" w:hAnsi="Times New Roman" w:cs="Times New Roman"/>
                <w:sz w:val="24"/>
                <w:szCs w:val="24"/>
              </w:rPr>
              <w:t xml:space="preserve">. Скрещённое положение рук перед грудью. Оформленные бытовые жесты. Удлинённое положение руки с вытянутой кистью. </w:t>
            </w:r>
            <w:proofErr w:type="spellStart"/>
            <w:r w:rsidRPr="002F1E70">
              <w:rPr>
                <w:rFonts w:ascii="Times New Roman" w:hAnsi="Times New Roman" w:cs="Times New Roman"/>
                <w:sz w:val="24"/>
                <w:szCs w:val="24"/>
              </w:rPr>
              <w:t>Port</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de</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bras</w:t>
            </w:r>
            <w:proofErr w:type="spellEnd"/>
            <w:r w:rsidRPr="002F1E70">
              <w:rPr>
                <w:rFonts w:ascii="Times New Roman" w:hAnsi="Times New Roman" w:cs="Times New Roman"/>
                <w:sz w:val="24"/>
                <w:szCs w:val="24"/>
              </w:rPr>
              <w:t xml:space="preserve"> из позиции в позицию.</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28</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bCs/>
                <w:iCs/>
                <w:sz w:val="24"/>
                <w:szCs w:val="24"/>
              </w:rPr>
            </w:pPr>
            <w:r w:rsidRPr="002F1E70">
              <w:rPr>
                <w:rFonts w:ascii="Times New Roman" w:hAnsi="Times New Roman" w:cs="Times New Roman"/>
                <w:b/>
                <w:bCs/>
                <w:iCs/>
                <w:sz w:val="24"/>
                <w:szCs w:val="24"/>
              </w:rPr>
              <w:t>Упражнения у станка.</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 xml:space="preserve">Упражнения у станка с работой корпуса </w:t>
            </w:r>
            <w:proofErr w:type="spellStart"/>
            <w:r w:rsidRPr="002F1E70">
              <w:rPr>
                <w:rFonts w:ascii="Times New Roman" w:hAnsi="Times New Roman" w:cs="Times New Roman"/>
                <w:sz w:val="24"/>
                <w:szCs w:val="24"/>
              </w:rPr>
              <w:t>contract-release</w:t>
            </w:r>
            <w:proofErr w:type="spellEnd"/>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29</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Разучивание танцевальных комбинации у станка и на середине класса</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Танцевальные комбинации Джаз танца и Модерн танца.</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30</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Постановка этюда на основе выученных комбинациях</w:t>
            </w:r>
          </w:p>
          <w:p w:rsidR="002F1E70" w:rsidRPr="002F1E70" w:rsidRDefault="002F1E70" w:rsidP="002F1E70">
            <w:pPr>
              <w:rPr>
                <w:rFonts w:ascii="Times New Roman" w:hAnsi="Times New Roman" w:cs="Times New Roman"/>
                <w:sz w:val="24"/>
                <w:szCs w:val="24"/>
              </w:rPr>
            </w:pPr>
            <w:r w:rsidRPr="002F1E70">
              <w:rPr>
                <w:rFonts w:ascii="Times New Roman" w:hAnsi="Times New Roman" w:cs="Times New Roman"/>
                <w:sz w:val="24"/>
                <w:szCs w:val="24"/>
              </w:rPr>
              <w:t xml:space="preserve">Постановочная работа над созданием этюда </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31</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Закрепление пройденного материала</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Повтор ранее изученных упражнений.</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32</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Упражнение на середине</w:t>
            </w:r>
          </w:p>
          <w:p w:rsidR="002F1E70" w:rsidRPr="002F1E70" w:rsidRDefault="002F1E70" w:rsidP="002F1E70">
            <w:pPr>
              <w:rPr>
                <w:rFonts w:ascii="Times New Roman" w:hAnsi="Times New Roman" w:cs="Times New Roman"/>
                <w:b/>
                <w:sz w:val="24"/>
                <w:szCs w:val="24"/>
              </w:rPr>
            </w:pPr>
            <w:proofErr w:type="spellStart"/>
            <w:r w:rsidRPr="002F1E70">
              <w:rPr>
                <w:rFonts w:ascii="Times New Roman" w:hAnsi="Times New Roman" w:cs="Times New Roman"/>
                <w:sz w:val="24"/>
                <w:szCs w:val="24"/>
              </w:rPr>
              <w:t>Port</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de</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bras</w:t>
            </w:r>
            <w:proofErr w:type="spellEnd"/>
            <w:r w:rsidRPr="002F1E70">
              <w:rPr>
                <w:rFonts w:ascii="Times New Roman" w:hAnsi="Times New Roman" w:cs="Times New Roman"/>
                <w:sz w:val="24"/>
                <w:szCs w:val="24"/>
              </w:rPr>
              <w:t xml:space="preserve">; сидя в бедренном кресте, </w:t>
            </w:r>
            <w:r w:rsidRPr="002F1E70">
              <w:rPr>
                <w:rFonts w:ascii="Times New Roman" w:hAnsi="Times New Roman" w:cs="Times New Roman"/>
                <w:sz w:val="24"/>
                <w:szCs w:val="24"/>
              </w:rPr>
              <w:lastRenderedPageBreak/>
              <w:t>"лягушке". Упражнения на середине включают в себя упражнения темы «Упражнения у станка». В модерн хореографии упражнения сидя на полу помогают освоить принцип движения тела, который сложнее освоить стоя.</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lastRenderedPageBreak/>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lastRenderedPageBreak/>
              <w:t>33</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Несложные акробатические элементы.</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Кувырок назад через плечо- окончание на 2 колена. Стойка на лопатках- с помощью рук. Стойка на лопатках- без помощи рук. Стойка на лопатках - ноги в различных положениях. Стойка на лопатках - обе ноги прямые.</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34</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Вращение в модерн танце</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 xml:space="preserve">Вращение в </w:t>
            </w:r>
            <w:proofErr w:type="spellStart"/>
            <w:r w:rsidRPr="002F1E70">
              <w:rPr>
                <w:rFonts w:ascii="Times New Roman" w:hAnsi="Times New Roman" w:cs="Times New Roman"/>
                <w:sz w:val="24"/>
                <w:szCs w:val="24"/>
              </w:rPr>
              <w:t>contraction</w:t>
            </w:r>
            <w:proofErr w:type="spellEnd"/>
            <w:r w:rsidRPr="002F1E70">
              <w:rPr>
                <w:rFonts w:ascii="Times New Roman" w:hAnsi="Times New Roman" w:cs="Times New Roman"/>
                <w:sz w:val="24"/>
                <w:szCs w:val="24"/>
              </w:rPr>
              <w:t xml:space="preserve">. Вращение на 1,2 коленях. Вращение в </w:t>
            </w:r>
            <w:proofErr w:type="spellStart"/>
            <w:r w:rsidRPr="002F1E70">
              <w:rPr>
                <w:rFonts w:ascii="Times New Roman" w:hAnsi="Times New Roman" w:cs="Times New Roman"/>
                <w:sz w:val="24"/>
                <w:szCs w:val="24"/>
              </w:rPr>
              <w:t>Par</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terre</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Tourlent</w:t>
            </w:r>
            <w:proofErr w:type="spellEnd"/>
            <w:r w:rsidRPr="002F1E70">
              <w:rPr>
                <w:rFonts w:ascii="Times New Roman" w:hAnsi="Times New Roman" w:cs="Times New Roman"/>
                <w:sz w:val="24"/>
                <w:szCs w:val="24"/>
              </w:rPr>
              <w:t xml:space="preserve"> в больших позах, положение </w:t>
            </w:r>
            <w:proofErr w:type="spellStart"/>
            <w:r w:rsidRPr="002F1E70">
              <w:rPr>
                <w:rFonts w:ascii="Times New Roman" w:hAnsi="Times New Roman" w:cs="Times New Roman"/>
                <w:sz w:val="24"/>
                <w:szCs w:val="24"/>
              </w:rPr>
              <w:t>tilt</w:t>
            </w:r>
            <w:proofErr w:type="spellEnd"/>
            <w:r w:rsidRPr="002F1E70">
              <w:rPr>
                <w:rFonts w:ascii="Times New Roman" w:hAnsi="Times New Roman" w:cs="Times New Roman"/>
                <w:sz w:val="24"/>
                <w:szCs w:val="24"/>
              </w:rPr>
              <w:t>.</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35</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Показ видеоматериалов</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 xml:space="preserve">Материалы работ </w:t>
            </w:r>
            <w:proofErr w:type="spellStart"/>
            <w:r w:rsidRPr="002F1E70">
              <w:rPr>
                <w:rFonts w:ascii="Times New Roman" w:hAnsi="Times New Roman" w:cs="Times New Roman"/>
                <w:sz w:val="24"/>
                <w:szCs w:val="24"/>
              </w:rPr>
              <w:t>Т.Багановой</w:t>
            </w:r>
            <w:proofErr w:type="spellEnd"/>
            <w:r w:rsidRPr="002F1E70">
              <w:rPr>
                <w:rFonts w:ascii="Times New Roman" w:hAnsi="Times New Roman" w:cs="Times New Roman"/>
                <w:sz w:val="24"/>
                <w:szCs w:val="24"/>
              </w:rPr>
              <w:t xml:space="preserve">. Материалы работ </w:t>
            </w:r>
            <w:proofErr w:type="spellStart"/>
            <w:r w:rsidRPr="002F1E70">
              <w:rPr>
                <w:rFonts w:ascii="Times New Roman" w:hAnsi="Times New Roman" w:cs="Times New Roman"/>
                <w:sz w:val="24"/>
                <w:szCs w:val="24"/>
              </w:rPr>
              <w:t>Н.Огрызкова</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М.Хайма</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Е.Панфилова</w:t>
            </w:r>
            <w:proofErr w:type="spellEnd"/>
            <w:r w:rsidRPr="002F1E70">
              <w:rPr>
                <w:rFonts w:ascii="Times New Roman" w:hAnsi="Times New Roman" w:cs="Times New Roman"/>
                <w:sz w:val="24"/>
                <w:szCs w:val="24"/>
              </w:rPr>
              <w:t xml:space="preserve">. Материалы работ </w:t>
            </w:r>
            <w:proofErr w:type="spellStart"/>
            <w:r w:rsidRPr="002F1E70">
              <w:rPr>
                <w:rFonts w:ascii="Times New Roman" w:hAnsi="Times New Roman" w:cs="Times New Roman"/>
                <w:sz w:val="24"/>
                <w:szCs w:val="24"/>
              </w:rPr>
              <w:t>Пины</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Бауш</w:t>
            </w:r>
            <w:proofErr w:type="spellEnd"/>
            <w:r w:rsidRPr="002F1E70">
              <w:rPr>
                <w:rFonts w:ascii="Times New Roman" w:hAnsi="Times New Roman" w:cs="Times New Roman"/>
                <w:sz w:val="24"/>
                <w:szCs w:val="24"/>
              </w:rPr>
              <w:t>. Материалы А. Пепеляева</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Теоретическое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36</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Бег и прыжки танца модерн.</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А</w:t>
            </w:r>
            <w:proofErr w:type="spellStart"/>
            <w:r w:rsidRPr="002F1E70">
              <w:rPr>
                <w:rFonts w:ascii="Times New Roman" w:hAnsi="Times New Roman" w:cs="Times New Roman"/>
                <w:sz w:val="24"/>
                <w:szCs w:val="24"/>
                <w:lang w:val="en-US"/>
              </w:rPr>
              <w:t>rch</w:t>
            </w:r>
            <w:proofErr w:type="spellEnd"/>
            <w:r w:rsidRPr="002F1E70">
              <w:rPr>
                <w:rFonts w:ascii="Times New Roman" w:hAnsi="Times New Roman" w:cs="Times New Roman"/>
                <w:sz w:val="24"/>
                <w:szCs w:val="24"/>
              </w:rPr>
              <w:t xml:space="preserve">. Как связующие движения используются шаги. небольшие </w:t>
            </w:r>
            <w:proofErr w:type="spellStart"/>
            <w:r w:rsidRPr="002F1E70">
              <w:rPr>
                <w:rFonts w:ascii="Times New Roman" w:hAnsi="Times New Roman" w:cs="Times New Roman"/>
                <w:sz w:val="24"/>
                <w:szCs w:val="24"/>
              </w:rPr>
              <w:t>jetes</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chasses</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coupes</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Lift</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Contraction</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Curve</w:t>
            </w:r>
            <w:proofErr w:type="spellEnd"/>
            <w:r w:rsidRPr="002F1E70">
              <w:rPr>
                <w:rFonts w:ascii="Times New Roman" w:hAnsi="Times New Roman" w:cs="Times New Roman"/>
                <w:sz w:val="24"/>
                <w:szCs w:val="24"/>
              </w:rPr>
              <w:t xml:space="preserve">. Невысокий стелящиеся прыжок </w:t>
            </w:r>
            <w:proofErr w:type="spellStart"/>
            <w:r w:rsidRPr="002F1E70">
              <w:rPr>
                <w:rFonts w:ascii="Times New Roman" w:hAnsi="Times New Roman" w:cs="Times New Roman"/>
                <w:sz w:val="24"/>
                <w:szCs w:val="24"/>
                <w:lang w:val="en-US"/>
              </w:rPr>
              <w:t>jetes</w:t>
            </w:r>
            <w:proofErr w:type="spellEnd"/>
            <w:r w:rsidRPr="002F1E70">
              <w:rPr>
                <w:rFonts w:ascii="Times New Roman" w:hAnsi="Times New Roman" w:cs="Times New Roman"/>
                <w:sz w:val="24"/>
                <w:szCs w:val="24"/>
              </w:rPr>
              <w:t xml:space="preserve">. Невысокий стелящиеся прыжок </w:t>
            </w:r>
            <w:r w:rsidRPr="002F1E70">
              <w:rPr>
                <w:rFonts w:ascii="Times New Roman" w:hAnsi="Times New Roman" w:cs="Times New Roman"/>
                <w:sz w:val="24"/>
                <w:szCs w:val="24"/>
                <w:lang w:val="en-US"/>
              </w:rPr>
              <w:t>pas</w:t>
            </w:r>
            <w:r w:rsidRPr="002F1E70">
              <w:rPr>
                <w:rFonts w:ascii="Times New Roman" w:hAnsi="Times New Roman" w:cs="Times New Roman"/>
                <w:sz w:val="24"/>
                <w:szCs w:val="24"/>
              </w:rPr>
              <w:t xml:space="preserve"> </w:t>
            </w:r>
            <w:r w:rsidRPr="002F1E70">
              <w:rPr>
                <w:rFonts w:ascii="Times New Roman" w:hAnsi="Times New Roman" w:cs="Times New Roman"/>
                <w:sz w:val="24"/>
                <w:szCs w:val="24"/>
                <w:lang w:val="en-US"/>
              </w:rPr>
              <w:t>de</w:t>
            </w:r>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lang w:val="en-US"/>
              </w:rPr>
              <w:t>basque</w:t>
            </w:r>
            <w:proofErr w:type="spellEnd"/>
            <w:r w:rsidRPr="002F1E70">
              <w:rPr>
                <w:rFonts w:ascii="Times New Roman" w:hAnsi="Times New Roman" w:cs="Times New Roman"/>
                <w:sz w:val="24"/>
                <w:szCs w:val="24"/>
              </w:rPr>
              <w:t xml:space="preserve">. </w:t>
            </w:r>
            <w:r w:rsidRPr="002F1E70">
              <w:rPr>
                <w:rFonts w:ascii="Times New Roman" w:hAnsi="Times New Roman" w:cs="Times New Roman"/>
                <w:sz w:val="24"/>
                <w:szCs w:val="24"/>
                <w:lang w:val="en-US"/>
              </w:rPr>
              <w:t>glissades</w:t>
            </w:r>
            <w:r w:rsidRPr="002F1E70">
              <w:rPr>
                <w:rFonts w:ascii="Times New Roman" w:hAnsi="Times New Roman" w:cs="Times New Roman"/>
                <w:sz w:val="24"/>
                <w:szCs w:val="24"/>
              </w:rPr>
              <w:t xml:space="preserve">. Невысокий стелящиеся прыжок </w:t>
            </w:r>
            <w:proofErr w:type="spellStart"/>
            <w:r w:rsidRPr="002F1E70">
              <w:rPr>
                <w:rFonts w:ascii="Times New Roman" w:hAnsi="Times New Roman" w:cs="Times New Roman"/>
                <w:sz w:val="24"/>
                <w:szCs w:val="24"/>
              </w:rPr>
              <w:t>glissades</w:t>
            </w:r>
            <w:proofErr w:type="spellEnd"/>
            <w:r w:rsidRPr="002F1E70">
              <w:rPr>
                <w:rFonts w:ascii="Times New Roman" w:hAnsi="Times New Roman" w:cs="Times New Roman"/>
                <w:sz w:val="24"/>
                <w:szCs w:val="24"/>
              </w:rPr>
              <w:t>.</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37</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bCs/>
                <w:iCs/>
                <w:sz w:val="24"/>
                <w:szCs w:val="24"/>
              </w:rPr>
            </w:pPr>
            <w:r w:rsidRPr="002F1E70">
              <w:rPr>
                <w:rFonts w:ascii="Times New Roman" w:hAnsi="Times New Roman" w:cs="Times New Roman"/>
                <w:b/>
                <w:bCs/>
                <w:iCs/>
                <w:sz w:val="24"/>
                <w:szCs w:val="24"/>
              </w:rPr>
              <w:t>Простые кроссы.</w:t>
            </w:r>
          </w:p>
          <w:p w:rsidR="002F1E70" w:rsidRPr="002F1E70" w:rsidRDefault="002F1E70" w:rsidP="002F1E70">
            <w:pPr>
              <w:rPr>
                <w:rFonts w:ascii="Times New Roman" w:hAnsi="Times New Roman" w:cs="Times New Roman"/>
                <w:b/>
                <w:sz w:val="24"/>
                <w:szCs w:val="24"/>
              </w:rPr>
            </w:pPr>
            <w:proofErr w:type="spellStart"/>
            <w:r w:rsidRPr="002F1E70">
              <w:rPr>
                <w:rFonts w:ascii="Times New Roman" w:hAnsi="Times New Roman" w:cs="Times New Roman"/>
                <w:sz w:val="24"/>
                <w:szCs w:val="24"/>
              </w:rPr>
              <w:t>Pas</w:t>
            </w:r>
            <w:proofErr w:type="spellEnd"/>
            <w:r w:rsidRPr="002F1E70">
              <w:rPr>
                <w:rFonts w:ascii="Times New Roman" w:hAnsi="Times New Roman" w:cs="Times New Roman"/>
                <w:sz w:val="24"/>
                <w:szCs w:val="24"/>
              </w:rPr>
              <w:t xml:space="preserve"> вальса с различными </w:t>
            </w:r>
            <w:proofErr w:type="spellStart"/>
            <w:r w:rsidRPr="002F1E70">
              <w:rPr>
                <w:rFonts w:ascii="Times New Roman" w:hAnsi="Times New Roman" w:cs="Times New Roman"/>
                <w:sz w:val="24"/>
                <w:szCs w:val="24"/>
              </w:rPr>
              <w:t>Port</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de</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bras</w:t>
            </w:r>
            <w:proofErr w:type="spellEnd"/>
            <w:r w:rsidRPr="002F1E70">
              <w:rPr>
                <w:rFonts w:ascii="Times New Roman" w:hAnsi="Times New Roman" w:cs="Times New Roman"/>
                <w:sz w:val="24"/>
                <w:szCs w:val="24"/>
              </w:rPr>
              <w:t xml:space="preserve"> - с вращением по или против часовой стрелки. </w:t>
            </w:r>
            <w:proofErr w:type="spellStart"/>
            <w:r w:rsidRPr="002F1E70">
              <w:rPr>
                <w:rFonts w:ascii="Times New Roman" w:hAnsi="Times New Roman" w:cs="Times New Roman"/>
                <w:sz w:val="24"/>
                <w:szCs w:val="24"/>
              </w:rPr>
              <w:t>Pas</w:t>
            </w:r>
            <w:proofErr w:type="spellEnd"/>
            <w:r w:rsidRPr="002F1E70">
              <w:rPr>
                <w:rFonts w:ascii="Times New Roman" w:hAnsi="Times New Roman" w:cs="Times New Roman"/>
                <w:sz w:val="24"/>
                <w:szCs w:val="24"/>
              </w:rPr>
              <w:t xml:space="preserve"> вальса с различными </w:t>
            </w:r>
            <w:proofErr w:type="spellStart"/>
            <w:r w:rsidRPr="002F1E70">
              <w:rPr>
                <w:rFonts w:ascii="Times New Roman" w:hAnsi="Times New Roman" w:cs="Times New Roman"/>
                <w:sz w:val="24"/>
                <w:szCs w:val="24"/>
              </w:rPr>
              <w:t>Port</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de</w:t>
            </w:r>
            <w:proofErr w:type="spellEnd"/>
            <w:r w:rsidRPr="002F1E70">
              <w:rPr>
                <w:rFonts w:ascii="Times New Roman" w:hAnsi="Times New Roman" w:cs="Times New Roman"/>
                <w:sz w:val="24"/>
                <w:szCs w:val="24"/>
              </w:rPr>
              <w:t xml:space="preserve"> </w:t>
            </w:r>
            <w:proofErr w:type="spellStart"/>
            <w:r w:rsidRPr="002F1E70">
              <w:rPr>
                <w:rFonts w:ascii="Times New Roman" w:hAnsi="Times New Roman" w:cs="Times New Roman"/>
                <w:sz w:val="24"/>
                <w:szCs w:val="24"/>
              </w:rPr>
              <w:t>bras</w:t>
            </w:r>
            <w:proofErr w:type="spellEnd"/>
            <w:r w:rsidRPr="002F1E70">
              <w:rPr>
                <w:rFonts w:ascii="Times New Roman" w:hAnsi="Times New Roman" w:cs="Times New Roman"/>
                <w:sz w:val="24"/>
                <w:szCs w:val="24"/>
              </w:rPr>
              <w:t xml:space="preserve"> с туром. Исполняются на </w:t>
            </w:r>
            <w:r w:rsidRPr="002F1E70">
              <w:rPr>
                <w:rFonts w:ascii="Times New Roman" w:hAnsi="Times New Roman" w:cs="Times New Roman"/>
                <w:sz w:val="24"/>
                <w:szCs w:val="24"/>
              </w:rPr>
              <w:lastRenderedPageBreak/>
              <w:t xml:space="preserve">различных уровнях – стоя, </w:t>
            </w:r>
            <w:proofErr w:type="spellStart"/>
            <w:r w:rsidRPr="002F1E70">
              <w:rPr>
                <w:rFonts w:ascii="Times New Roman" w:hAnsi="Times New Roman" w:cs="Times New Roman"/>
                <w:sz w:val="24"/>
                <w:szCs w:val="24"/>
              </w:rPr>
              <w:t>allegro</w:t>
            </w:r>
            <w:proofErr w:type="spellEnd"/>
            <w:r w:rsidRPr="002F1E70">
              <w:rPr>
                <w:rFonts w:ascii="Times New Roman" w:hAnsi="Times New Roman" w:cs="Times New Roman"/>
                <w:sz w:val="24"/>
                <w:szCs w:val="24"/>
              </w:rPr>
              <w:t>.</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lastRenderedPageBreak/>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lastRenderedPageBreak/>
              <w:t>38</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lang w:val="en-US"/>
              </w:rPr>
              <w:t>Stretch</w:t>
            </w:r>
            <w:r w:rsidRPr="002F1E70">
              <w:rPr>
                <w:rFonts w:ascii="Times New Roman" w:hAnsi="Times New Roman" w:cs="Times New Roman"/>
                <w:b/>
                <w:sz w:val="24"/>
                <w:szCs w:val="24"/>
              </w:rPr>
              <w:t xml:space="preserve"> в паре.</w:t>
            </w:r>
          </w:p>
          <w:p w:rsidR="002F1E70" w:rsidRPr="002F1E70" w:rsidRDefault="002F1E70" w:rsidP="002F1E70">
            <w:pPr>
              <w:rPr>
                <w:rFonts w:ascii="Times New Roman" w:hAnsi="Times New Roman" w:cs="Times New Roman"/>
                <w:sz w:val="24"/>
                <w:szCs w:val="24"/>
              </w:rPr>
            </w:pPr>
            <w:r w:rsidRPr="002F1E70">
              <w:rPr>
                <w:rFonts w:ascii="Times New Roman" w:hAnsi="Times New Roman" w:cs="Times New Roman"/>
                <w:sz w:val="24"/>
                <w:szCs w:val="24"/>
              </w:rPr>
              <w:t>Растяжка в паре.</w:t>
            </w:r>
          </w:p>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sz w:val="24"/>
                <w:szCs w:val="24"/>
              </w:rPr>
              <w:t>Наклоны, оттяжки при помощи веса тела.</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r w:rsidR="002F1E70" w:rsidRPr="002F1E70" w:rsidTr="002F1E70">
        <w:tc>
          <w:tcPr>
            <w:tcW w:w="984"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spacing w:after="0"/>
              <w:ind w:left="360"/>
              <w:rPr>
                <w:rFonts w:ascii="Times New Roman" w:hAnsi="Times New Roman" w:cs="Times New Roman"/>
                <w:sz w:val="24"/>
                <w:szCs w:val="24"/>
              </w:rPr>
            </w:pPr>
            <w:r w:rsidRPr="002F1E70">
              <w:rPr>
                <w:rFonts w:ascii="Times New Roman" w:hAnsi="Times New Roman" w:cs="Times New Roman"/>
                <w:sz w:val="24"/>
                <w:szCs w:val="24"/>
              </w:rPr>
              <w:t>39</w:t>
            </w:r>
          </w:p>
        </w:tc>
        <w:tc>
          <w:tcPr>
            <w:tcW w:w="4380"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rPr>
                <w:rFonts w:ascii="Times New Roman" w:hAnsi="Times New Roman" w:cs="Times New Roman"/>
                <w:b/>
                <w:sz w:val="24"/>
                <w:szCs w:val="24"/>
              </w:rPr>
            </w:pPr>
            <w:r w:rsidRPr="002F1E70">
              <w:rPr>
                <w:rFonts w:ascii="Times New Roman" w:hAnsi="Times New Roman" w:cs="Times New Roman"/>
                <w:b/>
                <w:sz w:val="24"/>
                <w:szCs w:val="24"/>
              </w:rPr>
              <w:t>Открытый урок.</w:t>
            </w:r>
          </w:p>
        </w:tc>
        <w:tc>
          <w:tcPr>
            <w:tcW w:w="4156" w:type="dxa"/>
            <w:tcBorders>
              <w:top w:val="single" w:sz="4" w:space="0" w:color="auto"/>
              <w:left w:val="single" w:sz="4" w:space="0" w:color="auto"/>
              <w:bottom w:val="single" w:sz="4" w:space="0" w:color="auto"/>
              <w:right w:val="single" w:sz="4" w:space="0" w:color="auto"/>
            </w:tcBorders>
            <w:shd w:val="clear" w:color="auto" w:fill="auto"/>
          </w:tcPr>
          <w:p w:rsidR="002F1E70" w:rsidRPr="002F1E70" w:rsidRDefault="002F1E70" w:rsidP="002F1E70">
            <w:pPr>
              <w:jc w:val="both"/>
              <w:rPr>
                <w:rFonts w:ascii="Times New Roman" w:hAnsi="Times New Roman" w:cs="Times New Roman"/>
                <w:sz w:val="24"/>
                <w:szCs w:val="24"/>
              </w:rPr>
            </w:pPr>
            <w:r w:rsidRPr="002F1E70">
              <w:rPr>
                <w:rFonts w:ascii="Times New Roman" w:hAnsi="Times New Roman" w:cs="Times New Roman"/>
                <w:sz w:val="24"/>
                <w:szCs w:val="24"/>
              </w:rPr>
              <w:t>Практическое занятие.</w:t>
            </w:r>
          </w:p>
        </w:tc>
      </w:tr>
    </w:tbl>
    <w:p w:rsidR="002F1E70" w:rsidRDefault="002F1E70" w:rsidP="002F1E70"/>
    <w:p w:rsidR="002F1E70" w:rsidRDefault="002F1E70">
      <w:pPr>
        <w:rPr>
          <w:rFonts w:ascii="Times New Roman" w:eastAsia="Times New Roman" w:hAnsi="Times New Roman" w:cs="Times New Roman"/>
          <w:sz w:val="28"/>
          <w:szCs w:val="28"/>
          <w:lang w:eastAsia="ru-RU"/>
        </w:rPr>
      </w:pPr>
      <w:r>
        <w:rPr>
          <w:sz w:val="28"/>
          <w:szCs w:val="28"/>
        </w:rPr>
        <w:br w:type="page"/>
      </w:r>
    </w:p>
    <w:p w:rsidR="002F1E70" w:rsidRPr="00E45E54" w:rsidRDefault="002F1E70" w:rsidP="002F1E70">
      <w:pPr>
        <w:tabs>
          <w:tab w:val="left" w:pos="709"/>
        </w:tabs>
        <w:spacing w:after="0" w:line="240" w:lineRule="auto"/>
        <w:jc w:val="center"/>
        <w:rPr>
          <w:rFonts w:ascii="Times New Roman" w:hAnsi="Times New Roman" w:cs="Times New Roman"/>
          <w:b/>
          <w:sz w:val="28"/>
          <w:szCs w:val="28"/>
        </w:rPr>
      </w:pPr>
      <w:r w:rsidRPr="00E45E54">
        <w:rPr>
          <w:rFonts w:ascii="Times New Roman" w:hAnsi="Times New Roman" w:cs="Times New Roman"/>
          <w:b/>
          <w:sz w:val="28"/>
          <w:szCs w:val="28"/>
        </w:rPr>
        <w:lastRenderedPageBreak/>
        <w:t>Тематический планирование</w:t>
      </w:r>
    </w:p>
    <w:p w:rsidR="002F1E70" w:rsidRPr="00E45E54" w:rsidRDefault="002F1E70" w:rsidP="002F1E70">
      <w:pPr>
        <w:tabs>
          <w:tab w:val="left" w:pos="709"/>
        </w:tabs>
        <w:spacing w:after="0" w:line="240" w:lineRule="auto"/>
        <w:jc w:val="center"/>
        <w:rPr>
          <w:rFonts w:ascii="Times New Roman" w:hAnsi="Times New Roman" w:cs="Times New Roman"/>
          <w:b/>
          <w:sz w:val="28"/>
          <w:szCs w:val="28"/>
        </w:rPr>
      </w:pPr>
    </w:p>
    <w:p w:rsidR="002F1E70" w:rsidRPr="00396F91" w:rsidRDefault="002F1E70" w:rsidP="002F1E70">
      <w:pPr>
        <w:tabs>
          <w:tab w:val="left" w:pos="709"/>
        </w:tabs>
        <w:spacing w:after="0" w:line="240" w:lineRule="auto"/>
        <w:jc w:val="center"/>
        <w:rPr>
          <w:b/>
          <w:szCs w:val="24"/>
        </w:rPr>
      </w:pPr>
    </w:p>
    <w:tbl>
      <w:tblPr>
        <w:tblStyle w:val="a8"/>
        <w:tblW w:w="0" w:type="auto"/>
        <w:tblLook w:val="04A0" w:firstRow="1" w:lastRow="0" w:firstColumn="1" w:lastColumn="0" w:noHBand="0" w:noVBand="1"/>
      </w:tblPr>
      <w:tblGrid>
        <w:gridCol w:w="957"/>
        <w:gridCol w:w="22"/>
        <w:gridCol w:w="3805"/>
        <w:gridCol w:w="12"/>
        <w:gridCol w:w="2386"/>
        <w:gridCol w:w="2393"/>
      </w:tblGrid>
      <w:tr w:rsidR="002F1E70" w:rsidRPr="00396F91" w:rsidTr="002F1E70">
        <w:trPr>
          <w:trHeight w:val="394"/>
        </w:trPr>
        <w:tc>
          <w:tcPr>
            <w:tcW w:w="979" w:type="dxa"/>
            <w:gridSpan w:val="2"/>
            <w:vMerge w:val="restart"/>
          </w:tcPr>
          <w:p w:rsidR="002F1E70" w:rsidRPr="00396F91" w:rsidRDefault="002F1E70" w:rsidP="002F1E70">
            <w:pPr>
              <w:spacing w:line="260" w:lineRule="auto"/>
              <w:jc w:val="center"/>
              <w:rPr>
                <w:b/>
                <w:sz w:val="24"/>
                <w:szCs w:val="24"/>
              </w:rPr>
            </w:pPr>
            <w:r w:rsidRPr="00396F91">
              <w:rPr>
                <w:b/>
                <w:sz w:val="24"/>
                <w:szCs w:val="24"/>
              </w:rPr>
              <w:t>№ п/п</w:t>
            </w:r>
          </w:p>
        </w:tc>
        <w:tc>
          <w:tcPr>
            <w:tcW w:w="3817" w:type="dxa"/>
            <w:gridSpan w:val="2"/>
            <w:vMerge w:val="restart"/>
          </w:tcPr>
          <w:p w:rsidR="002F1E70" w:rsidRPr="00396F91" w:rsidRDefault="002F1E70" w:rsidP="002F1E70">
            <w:pPr>
              <w:spacing w:line="260" w:lineRule="auto"/>
              <w:jc w:val="center"/>
              <w:rPr>
                <w:b/>
                <w:sz w:val="24"/>
                <w:szCs w:val="24"/>
              </w:rPr>
            </w:pPr>
            <w:r w:rsidRPr="00396F91">
              <w:rPr>
                <w:b/>
                <w:sz w:val="24"/>
                <w:szCs w:val="24"/>
              </w:rPr>
              <w:t xml:space="preserve">Тема занятия </w:t>
            </w:r>
          </w:p>
        </w:tc>
        <w:tc>
          <w:tcPr>
            <w:tcW w:w="4774" w:type="dxa"/>
            <w:gridSpan w:val="2"/>
          </w:tcPr>
          <w:p w:rsidR="002F1E70" w:rsidRPr="00396F91" w:rsidRDefault="002F1E70" w:rsidP="002F1E70">
            <w:pPr>
              <w:spacing w:line="260" w:lineRule="auto"/>
              <w:jc w:val="center"/>
              <w:rPr>
                <w:b/>
                <w:sz w:val="24"/>
                <w:szCs w:val="24"/>
              </w:rPr>
            </w:pPr>
            <w:r w:rsidRPr="00396F91">
              <w:rPr>
                <w:b/>
                <w:sz w:val="24"/>
                <w:szCs w:val="24"/>
              </w:rPr>
              <w:t>Кол-во часов</w:t>
            </w:r>
          </w:p>
        </w:tc>
      </w:tr>
      <w:tr w:rsidR="002F1E70" w:rsidRPr="00396F91" w:rsidTr="002F1E70">
        <w:trPr>
          <w:trHeight w:val="393"/>
        </w:trPr>
        <w:tc>
          <w:tcPr>
            <w:tcW w:w="979" w:type="dxa"/>
            <w:gridSpan w:val="2"/>
            <w:vMerge/>
          </w:tcPr>
          <w:p w:rsidR="002F1E70" w:rsidRPr="00396F91" w:rsidRDefault="002F1E70" w:rsidP="002F1E70">
            <w:pPr>
              <w:spacing w:line="260" w:lineRule="auto"/>
              <w:jc w:val="center"/>
              <w:rPr>
                <w:b/>
                <w:sz w:val="24"/>
                <w:szCs w:val="24"/>
              </w:rPr>
            </w:pPr>
          </w:p>
        </w:tc>
        <w:tc>
          <w:tcPr>
            <w:tcW w:w="3817" w:type="dxa"/>
            <w:gridSpan w:val="2"/>
            <w:vMerge/>
          </w:tcPr>
          <w:p w:rsidR="002F1E70" w:rsidRPr="00396F91" w:rsidRDefault="002F1E70" w:rsidP="002F1E70">
            <w:pPr>
              <w:spacing w:line="260" w:lineRule="auto"/>
              <w:jc w:val="center"/>
              <w:rPr>
                <w:b/>
                <w:sz w:val="24"/>
                <w:szCs w:val="24"/>
              </w:rPr>
            </w:pPr>
          </w:p>
        </w:tc>
        <w:tc>
          <w:tcPr>
            <w:tcW w:w="2386" w:type="dxa"/>
          </w:tcPr>
          <w:p w:rsidR="002F1E70" w:rsidRPr="00396F91" w:rsidRDefault="002F1E70" w:rsidP="002F1E70">
            <w:pPr>
              <w:spacing w:line="260" w:lineRule="auto"/>
              <w:jc w:val="center"/>
              <w:rPr>
                <w:b/>
                <w:sz w:val="24"/>
                <w:szCs w:val="24"/>
              </w:rPr>
            </w:pPr>
            <w:r w:rsidRPr="00396F91">
              <w:rPr>
                <w:b/>
                <w:sz w:val="24"/>
                <w:szCs w:val="24"/>
              </w:rPr>
              <w:t xml:space="preserve">Теория </w:t>
            </w:r>
          </w:p>
        </w:tc>
        <w:tc>
          <w:tcPr>
            <w:tcW w:w="2388" w:type="dxa"/>
          </w:tcPr>
          <w:p w:rsidR="002F1E70" w:rsidRPr="00396F91" w:rsidRDefault="002F1E70" w:rsidP="002F1E70">
            <w:pPr>
              <w:spacing w:line="260" w:lineRule="auto"/>
              <w:jc w:val="center"/>
              <w:rPr>
                <w:b/>
                <w:sz w:val="24"/>
                <w:szCs w:val="24"/>
              </w:rPr>
            </w:pPr>
            <w:r w:rsidRPr="00396F91">
              <w:rPr>
                <w:b/>
                <w:sz w:val="24"/>
                <w:szCs w:val="24"/>
              </w:rPr>
              <w:t xml:space="preserve">Практика </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1</w:t>
            </w:r>
          </w:p>
        </w:tc>
        <w:tc>
          <w:tcPr>
            <w:tcW w:w="3817" w:type="dxa"/>
            <w:gridSpan w:val="2"/>
          </w:tcPr>
          <w:p w:rsidR="002F1E70" w:rsidRPr="00396F91" w:rsidRDefault="002F1E70" w:rsidP="002F1E70">
            <w:pPr>
              <w:spacing w:line="260" w:lineRule="auto"/>
              <w:rPr>
                <w:b/>
                <w:sz w:val="24"/>
                <w:szCs w:val="24"/>
              </w:rPr>
            </w:pPr>
            <w:r w:rsidRPr="00396F91">
              <w:rPr>
                <w:b/>
                <w:sz w:val="24"/>
                <w:szCs w:val="24"/>
              </w:rPr>
              <w:t>Вводное занятие</w:t>
            </w:r>
          </w:p>
        </w:tc>
        <w:tc>
          <w:tcPr>
            <w:tcW w:w="2386" w:type="dxa"/>
          </w:tcPr>
          <w:p w:rsidR="002F1E70" w:rsidRPr="00396F91" w:rsidRDefault="002F1E70" w:rsidP="002F1E70">
            <w:pPr>
              <w:spacing w:line="260" w:lineRule="auto"/>
              <w:jc w:val="center"/>
              <w:rPr>
                <w:b/>
                <w:sz w:val="24"/>
                <w:szCs w:val="24"/>
              </w:rPr>
            </w:pPr>
            <w:r w:rsidRPr="00396F91">
              <w:rPr>
                <w:b/>
                <w:sz w:val="24"/>
                <w:szCs w:val="24"/>
              </w:rPr>
              <w:t>2</w:t>
            </w:r>
          </w:p>
        </w:tc>
        <w:tc>
          <w:tcPr>
            <w:tcW w:w="2388" w:type="dxa"/>
          </w:tcPr>
          <w:p w:rsidR="002F1E70" w:rsidRPr="00396F91" w:rsidRDefault="002F1E70" w:rsidP="002F1E70">
            <w:pPr>
              <w:spacing w:line="260" w:lineRule="auto"/>
              <w:jc w:val="center"/>
              <w:rPr>
                <w:b/>
                <w:sz w:val="24"/>
                <w:szCs w:val="24"/>
              </w:rPr>
            </w:pP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2</w:t>
            </w:r>
          </w:p>
        </w:tc>
        <w:tc>
          <w:tcPr>
            <w:tcW w:w="3817" w:type="dxa"/>
            <w:gridSpan w:val="2"/>
          </w:tcPr>
          <w:p w:rsidR="002F1E70" w:rsidRPr="00396F91" w:rsidRDefault="002F1E70" w:rsidP="002F1E70">
            <w:pPr>
              <w:spacing w:line="260" w:lineRule="auto"/>
              <w:rPr>
                <w:b/>
                <w:sz w:val="24"/>
                <w:szCs w:val="24"/>
              </w:rPr>
            </w:pPr>
            <w:r w:rsidRPr="00396F91">
              <w:rPr>
                <w:rFonts w:eastAsia="Times New Roman"/>
                <w:b/>
                <w:sz w:val="24"/>
                <w:szCs w:val="24"/>
                <w:lang w:eastAsia="ru-RU"/>
              </w:rPr>
              <w:t>Танцевальная азбука и элементы танцевальных движений</w:t>
            </w:r>
            <w:r w:rsidRPr="00396F91">
              <w:rPr>
                <w:rFonts w:eastAsia="Times New Roman"/>
                <w:sz w:val="24"/>
                <w:szCs w:val="24"/>
                <w:lang w:eastAsia="ru-RU"/>
              </w:rPr>
              <w:t>.</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10</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3</w:t>
            </w:r>
          </w:p>
        </w:tc>
        <w:tc>
          <w:tcPr>
            <w:tcW w:w="3817" w:type="dxa"/>
            <w:gridSpan w:val="2"/>
          </w:tcPr>
          <w:p w:rsidR="002F1E70" w:rsidRPr="00396F91" w:rsidRDefault="002F1E70" w:rsidP="002F1E70">
            <w:pPr>
              <w:spacing w:line="260" w:lineRule="auto"/>
              <w:rPr>
                <w:b/>
                <w:sz w:val="24"/>
                <w:szCs w:val="24"/>
              </w:rPr>
            </w:pPr>
            <w:r w:rsidRPr="00396F91">
              <w:rPr>
                <w:b/>
                <w:sz w:val="24"/>
                <w:szCs w:val="24"/>
              </w:rPr>
              <w:t>Ознакомление детей с элементами танцевальных движений</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6</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4</w:t>
            </w:r>
          </w:p>
        </w:tc>
        <w:tc>
          <w:tcPr>
            <w:tcW w:w="3817" w:type="dxa"/>
            <w:gridSpan w:val="2"/>
          </w:tcPr>
          <w:p w:rsidR="002F1E70" w:rsidRPr="00396F91" w:rsidRDefault="002F1E70" w:rsidP="002F1E70">
            <w:pPr>
              <w:spacing w:line="260" w:lineRule="auto"/>
              <w:rPr>
                <w:b/>
                <w:sz w:val="24"/>
                <w:szCs w:val="24"/>
              </w:rPr>
            </w:pPr>
            <w:r w:rsidRPr="00396F91">
              <w:rPr>
                <w:b/>
                <w:sz w:val="24"/>
                <w:szCs w:val="24"/>
              </w:rPr>
              <w:t>Ритмическое исполнение движений</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5</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5</w:t>
            </w:r>
          </w:p>
        </w:tc>
        <w:tc>
          <w:tcPr>
            <w:tcW w:w="3817" w:type="dxa"/>
            <w:gridSpan w:val="2"/>
          </w:tcPr>
          <w:p w:rsidR="002F1E70" w:rsidRPr="00396F91" w:rsidRDefault="002F1E70" w:rsidP="002F1E70">
            <w:pPr>
              <w:spacing w:line="260" w:lineRule="auto"/>
              <w:rPr>
                <w:b/>
                <w:sz w:val="24"/>
                <w:szCs w:val="24"/>
              </w:rPr>
            </w:pPr>
            <w:r w:rsidRPr="00396F91">
              <w:rPr>
                <w:b/>
                <w:sz w:val="24"/>
                <w:szCs w:val="24"/>
              </w:rPr>
              <w:t>Танцевальные рисунки и ориентация в пространстве</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5</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6</w:t>
            </w:r>
          </w:p>
        </w:tc>
        <w:tc>
          <w:tcPr>
            <w:tcW w:w="3817" w:type="dxa"/>
            <w:gridSpan w:val="2"/>
          </w:tcPr>
          <w:p w:rsidR="002F1E70" w:rsidRPr="00396F91" w:rsidRDefault="002F1E70" w:rsidP="002F1E70">
            <w:pPr>
              <w:spacing w:line="260" w:lineRule="auto"/>
              <w:rPr>
                <w:b/>
                <w:sz w:val="24"/>
                <w:szCs w:val="24"/>
              </w:rPr>
            </w:pPr>
            <w:r w:rsidRPr="00396F91">
              <w:rPr>
                <w:b/>
                <w:sz w:val="24"/>
                <w:szCs w:val="24"/>
              </w:rPr>
              <w:t>Разучивание простейших танцевальных элементов</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5</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7</w:t>
            </w:r>
          </w:p>
        </w:tc>
        <w:tc>
          <w:tcPr>
            <w:tcW w:w="3817" w:type="dxa"/>
            <w:gridSpan w:val="2"/>
          </w:tcPr>
          <w:p w:rsidR="002F1E70" w:rsidRPr="00396F91" w:rsidRDefault="002F1E70" w:rsidP="002F1E70">
            <w:pPr>
              <w:spacing w:line="260" w:lineRule="auto"/>
              <w:rPr>
                <w:b/>
                <w:sz w:val="24"/>
                <w:szCs w:val="24"/>
              </w:rPr>
            </w:pPr>
            <w:r w:rsidRPr="00396F91">
              <w:rPr>
                <w:b/>
                <w:sz w:val="24"/>
                <w:szCs w:val="24"/>
              </w:rPr>
              <w:t>Пальчиковые игры</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5</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8</w:t>
            </w:r>
          </w:p>
        </w:tc>
        <w:tc>
          <w:tcPr>
            <w:tcW w:w="3817" w:type="dxa"/>
            <w:gridSpan w:val="2"/>
          </w:tcPr>
          <w:p w:rsidR="002F1E70" w:rsidRPr="00396F91" w:rsidRDefault="002F1E70" w:rsidP="002F1E70">
            <w:pPr>
              <w:spacing w:line="260" w:lineRule="auto"/>
              <w:rPr>
                <w:b/>
                <w:sz w:val="24"/>
                <w:szCs w:val="24"/>
              </w:rPr>
            </w:pPr>
            <w:r w:rsidRPr="00396F91">
              <w:rPr>
                <w:b/>
                <w:sz w:val="24"/>
                <w:szCs w:val="24"/>
              </w:rPr>
              <w:t xml:space="preserve">Хореографические этюды к школьным мероприятиям </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11</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9</w:t>
            </w:r>
          </w:p>
        </w:tc>
        <w:tc>
          <w:tcPr>
            <w:tcW w:w="3817" w:type="dxa"/>
            <w:gridSpan w:val="2"/>
          </w:tcPr>
          <w:p w:rsidR="002F1E70" w:rsidRPr="00396F91" w:rsidRDefault="002F1E70" w:rsidP="002F1E70">
            <w:pPr>
              <w:spacing w:line="260" w:lineRule="auto"/>
              <w:rPr>
                <w:b/>
                <w:sz w:val="24"/>
                <w:szCs w:val="24"/>
              </w:rPr>
            </w:pPr>
            <w:r w:rsidRPr="00396F91">
              <w:rPr>
                <w:b/>
                <w:sz w:val="24"/>
                <w:szCs w:val="24"/>
              </w:rPr>
              <w:t>Партерная гимнастика (упражнения на полу)</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9</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10</w:t>
            </w:r>
          </w:p>
        </w:tc>
        <w:tc>
          <w:tcPr>
            <w:tcW w:w="3817" w:type="dxa"/>
            <w:gridSpan w:val="2"/>
          </w:tcPr>
          <w:p w:rsidR="002F1E70" w:rsidRPr="00396F91" w:rsidRDefault="002F1E70" w:rsidP="002F1E70">
            <w:pPr>
              <w:spacing w:line="260" w:lineRule="auto"/>
              <w:rPr>
                <w:b/>
                <w:sz w:val="24"/>
                <w:szCs w:val="24"/>
              </w:rPr>
            </w:pPr>
            <w:r w:rsidRPr="00396F91">
              <w:rPr>
                <w:b/>
                <w:sz w:val="24"/>
                <w:szCs w:val="24"/>
              </w:rPr>
              <w:t>Сложные фигуры в пространстве</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5</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11</w:t>
            </w:r>
          </w:p>
        </w:tc>
        <w:tc>
          <w:tcPr>
            <w:tcW w:w="3817" w:type="dxa"/>
            <w:gridSpan w:val="2"/>
          </w:tcPr>
          <w:p w:rsidR="002F1E70" w:rsidRPr="00396F91" w:rsidRDefault="002F1E70" w:rsidP="002F1E70">
            <w:pPr>
              <w:spacing w:line="260" w:lineRule="auto"/>
              <w:jc w:val="center"/>
              <w:rPr>
                <w:b/>
                <w:sz w:val="24"/>
                <w:szCs w:val="24"/>
              </w:rPr>
            </w:pPr>
            <w:r w:rsidRPr="00396F91">
              <w:rPr>
                <w:b/>
                <w:sz w:val="24"/>
                <w:szCs w:val="24"/>
              </w:rPr>
              <w:t>«Плавные и мягкие движения»</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5</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12</w:t>
            </w:r>
          </w:p>
        </w:tc>
        <w:tc>
          <w:tcPr>
            <w:tcW w:w="3817" w:type="dxa"/>
            <w:gridSpan w:val="2"/>
          </w:tcPr>
          <w:p w:rsidR="002F1E70" w:rsidRPr="00396F91" w:rsidRDefault="002F1E70" w:rsidP="002F1E70">
            <w:pPr>
              <w:spacing w:line="260" w:lineRule="auto"/>
              <w:rPr>
                <w:b/>
                <w:sz w:val="24"/>
                <w:szCs w:val="24"/>
              </w:rPr>
            </w:pPr>
            <w:r>
              <w:rPr>
                <w:b/>
                <w:sz w:val="24"/>
                <w:szCs w:val="24"/>
              </w:rPr>
              <w:t xml:space="preserve">Настроение в музыке и </w:t>
            </w:r>
            <w:proofErr w:type="spellStart"/>
            <w:r>
              <w:rPr>
                <w:b/>
                <w:sz w:val="24"/>
                <w:szCs w:val="24"/>
              </w:rPr>
              <w:t>танце.</w:t>
            </w:r>
            <w:r w:rsidRPr="00396F91">
              <w:rPr>
                <w:b/>
                <w:sz w:val="24"/>
                <w:szCs w:val="24"/>
              </w:rPr>
              <w:t>Характер</w:t>
            </w:r>
            <w:proofErr w:type="spellEnd"/>
            <w:r w:rsidRPr="00396F91">
              <w:rPr>
                <w:b/>
                <w:sz w:val="24"/>
                <w:szCs w:val="24"/>
              </w:rPr>
              <w:t xml:space="preserve"> исполнения</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5</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13</w:t>
            </w:r>
          </w:p>
        </w:tc>
        <w:tc>
          <w:tcPr>
            <w:tcW w:w="3817" w:type="dxa"/>
            <w:gridSpan w:val="2"/>
          </w:tcPr>
          <w:p w:rsidR="002F1E70" w:rsidRPr="00396F91" w:rsidRDefault="002F1E70" w:rsidP="002F1E70">
            <w:pPr>
              <w:spacing w:line="260" w:lineRule="auto"/>
              <w:rPr>
                <w:b/>
                <w:sz w:val="24"/>
                <w:szCs w:val="24"/>
              </w:rPr>
            </w:pPr>
            <w:r w:rsidRPr="00396F91">
              <w:rPr>
                <w:b/>
                <w:sz w:val="24"/>
                <w:szCs w:val="24"/>
              </w:rPr>
              <w:t>Персонажи из сказок</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5</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14</w:t>
            </w:r>
          </w:p>
        </w:tc>
        <w:tc>
          <w:tcPr>
            <w:tcW w:w="3817" w:type="dxa"/>
            <w:gridSpan w:val="2"/>
          </w:tcPr>
          <w:p w:rsidR="002F1E70" w:rsidRPr="00396F91" w:rsidRDefault="002F1E70" w:rsidP="002F1E70">
            <w:pPr>
              <w:spacing w:line="260" w:lineRule="auto"/>
              <w:jc w:val="center"/>
              <w:rPr>
                <w:b/>
                <w:sz w:val="24"/>
                <w:szCs w:val="24"/>
              </w:rPr>
            </w:pPr>
            <w:r w:rsidRPr="00396F91">
              <w:rPr>
                <w:b/>
                <w:sz w:val="24"/>
                <w:szCs w:val="24"/>
              </w:rPr>
              <w:t xml:space="preserve">Знакомство с народным танцем </w:t>
            </w:r>
          </w:p>
        </w:tc>
        <w:tc>
          <w:tcPr>
            <w:tcW w:w="2386" w:type="dxa"/>
          </w:tcPr>
          <w:p w:rsidR="002F1E70" w:rsidRPr="00396F91" w:rsidRDefault="002F1E70" w:rsidP="002F1E70">
            <w:pPr>
              <w:spacing w:line="260" w:lineRule="auto"/>
              <w:jc w:val="center"/>
              <w:rPr>
                <w:b/>
                <w:sz w:val="24"/>
                <w:szCs w:val="24"/>
              </w:rPr>
            </w:pPr>
            <w:r w:rsidRPr="00396F91">
              <w:rPr>
                <w:b/>
                <w:sz w:val="24"/>
                <w:szCs w:val="24"/>
              </w:rPr>
              <w:t>2</w:t>
            </w:r>
          </w:p>
        </w:tc>
        <w:tc>
          <w:tcPr>
            <w:tcW w:w="2388" w:type="dxa"/>
          </w:tcPr>
          <w:p w:rsidR="002F1E70" w:rsidRPr="00396F91" w:rsidRDefault="002F1E70" w:rsidP="002F1E70">
            <w:pPr>
              <w:spacing w:line="260" w:lineRule="auto"/>
              <w:jc w:val="center"/>
              <w:rPr>
                <w:b/>
                <w:sz w:val="24"/>
                <w:szCs w:val="24"/>
              </w:rPr>
            </w:pP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15</w:t>
            </w:r>
          </w:p>
        </w:tc>
        <w:tc>
          <w:tcPr>
            <w:tcW w:w="3817" w:type="dxa"/>
            <w:gridSpan w:val="2"/>
          </w:tcPr>
          <w:p w:rsidR="002F1E70" w:rsidRPr="00396F91" w:rsidRDefault="002F1E70" w:rsidP="002F1E70">
            <w:pPr>
              <w:spacing w:line="260" w:lineRule="auto"/>
              <w:rPr>
                <w:b/>
                <w:sz w:val="24"/>
                <w:szCs w:val="24"/>
              </w:rPr>
            </w:pPr>
            <w:r w:rsidRPr="00396F91">
              <w:rPr>
                <w:b/>
                <w:sz w:val="24"/>
                <w:szCs w:val="24"/>
              </w:rPr>
              <w:t>Просмотр видеоматериала ансамблей народного танца.</w:t>
            </w:r>
          </w:p>
        </w:tc>
        <w:tc>
          <w:tcPr>
            <w:tcW w:w="2386" w:type="dxa"/>
          </w:tcPr>
          <w:p w:rsidR="002F1E70" w:rsidRPr="00396F91" w:rsidRDefault="002F1E70" w:rsidP="002F1E70">
            <w:pPr>
              <w:spacing w:line="260" w:lineRule="auto"/>
              <w:jc w:val="center"/>
              <w:rPr>
                <w:b/>
                <w:sz w:val="24"/>
                <w:szCs w:val="24"/>
              </w:rPr>
            </w:pPr>
            <w:r w:rsidRPr="00396F91">
              <w:rPr>
                <w:b/>
                <w:sz w:val="24"/>
                <w:szCs w:val="24"/>
              </w:rPr>
              <w:t>4</w:t>
            </w:r>
          </w:p>
        </w:tc>
        <w:tc>
          <w:tcPr>
            <w:tcW w:w="2388" w:type="dxa"/>
          </w:tcPr>
          <w:p w:rsidR="002F1E70" w:rsidRPr="00396F91" w:rsidRDefault="002F1E70" w:rsidP="002F1E70">
            <w:pPr>
              <w:spacing w:line="260" w:lineRule="auto"/>
              <w:jc w:val="center"/>
              <w:rPr>
                <w:b/>
                <w:sz w:val="24"/>
                <w:szCs w:val="24"/>
              </w:rPr>
            </w:pP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16</w:t>
            </w:r>
          </w:p>
        </w:tc>
        <w:tc>
          <w:tcPr>
            <w:tcW w:w="3817" w:type="dxa"/>
            <w:gridSpan w:val="2"/>
          </w:tcPr>
          <w:p w:rsidR="002F1E70" w:rsidRPr="00396F91" w:rsidRDefault="002F1E70" w:rsidP="002F1E70">
            <w:pPr>
              <w:spacing w:line="260" w:lineRule="auto"/>
              <w:jc w:val="center"/>
              <w:rPr>
                <w:b/>
                <w:sz w:val="24"/>
                <w:szCs w:val="24"/>
              </w:rPr>
            </w:pPr>
            <w:r w:rsidRPr="00396F91">
              <w:rPr>
                <w:b/>
                <w:sz w:val="24"/>
                <w:szCs w:val="24"/>
              </w:rPr>
              <w:t xml:space="preserve">Позиции рук в Народном танце </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5</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17</w:t>
            </w:r>
          </w:p>
        </w:tc>
        <w:tc>
          <w:tcPr>
            <w:tcW w:w="3817" w:type="dxa"/>
            <w:gridSpan w:val="2"/>
          </w:tcPr>
          <w:p w:rsidR="002F1E70" w:rsidRPr="00396F91" w:rsidRDefault="002F1E70" w:rsidP="002F1E70">
            <w:pPr>
              <w:spacing w:line="260" w:lineRule="auto"/>
              <w:jc w:val="center"/>
              <w:rPr>
                <w:b/>
                <w:sz w:val="24"/>
                <w:szCs w:val="24"/>
              </w:rPr>
            </w:pPr>
            <w:r w:rsidRPr="00396F91">
              <w:rPr>
                <w:b/>
                <w:sz w:val="24"/>
                <w:szCs w:val="24"/>
              </w:rPr>
              <w:t xml:space="preserve">Положение корпуса в народном танце </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7</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18</w:t>
            </w:r>
          </w:p>
        </w:tc>
        <w:tc>
          <w:tcPr>
            <w:tcW w:w="3817" w:type="dxa"/>
            <w:gridSpan w:val="2"/>
          </w:tcPr>
          <w:p w:rsidR="002F1E70" w:rsidRPr="00396F91" w:rsidRDefault="002F1E70" w:rsidP="002F1E70">
            <w:pPr>
              <w:spacing w:line="260" w:lineRule="auto"/>
              <w:jc w:val="center"/>
              <w:rPr>
                <w:b/>
                <w:sz w:val="24"/>
                <w:szCs w:val="24"/>
              </w:rPr>
            </w:pPr>
            <w:r w:rsidRPr="00396F91">
              <w:rPr>
                <w:b/>
                <w:sz w:val="24"/>
                <w:szCs w:val="24"/>
              </w:rPr>
              <w:t>Позиции ног в народном танце.</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5</w:t>
            </w:r>
          </w:p>
        </w:tc>
      </w:tr>
      <w:tr w:rsidR="002F1E70" w:rsidRPr="00396F91" w:rsidTr="002F1E70">
        <w:tc>
          <w:tcPr>
            <w:tcW w:w="979" w:type="dxa"/>
            <w:gridSpan w:val="2"/>
          </w:tcPr>
          <w:p w:rsidR="002F1E70" w:rsidRPr="00396F91" w:rsidRDefault="002F1E70" w:rsidP="002F1E70">
            <w:pPr>
              <w:spacing w:line="260" w:lineRule="auto"/>
              <w:jc w:val="center"/>
              <w:rPr>
                <w:b/>
                <w:sz w:val="24"/>
                <w:szCs w:val="24"/>
              </w:rPr>
            </w:pPr>
            <w:r w:rsidRPr="00396F91">
              <w:rPr>
                <w:b/>
                <w:sz w:val="24"/>
                <w:szCs w:val="24"/>
              </w:rPr>
              <w:t>19</w:t>
            </w:r>
          </w:p>
        </w:tc>
        <w:tc>
          <w:tcPr>
            <w:tcW w:w="3817" w:type="dxa"/>
            <w:gridSpan w:val="2"/>
          </w:tcPr>
          <w:p w:rsidR="002F1E70" w:rsidRPr="00396F91" w:rsidRDefault="002F1E70" w:rsidP="002F1E70">
            <w:pPr>
              <w:spacing w:line="260" w:lineRule="auto"/>
              <w:rPr>
                <w:b/>
                <w:sz w:val="24"/>
                <w:szCs w:val="24"/>
              </w:rPr>
            </w:pPr>
            <w:r w:rsidRPr="00396F91">
              <w:rPr>
                <w:b/>
                <w:sz w:val="24"/>
                <w:szCs w:val="24"/>
              </w:rPr>
              <w:t xml:space="preserve">Перевод рук из одного положения в другое </w:t>
            </w:r>
          </w:p>
        </w:tc>
        <w:tc>
          <w:tcPr>
            <w:tcW w:w="2386" w:type="dxa"/>
          </w:tcPr>
          <w:p w:rsidR="002F1E70" w:rsidRPr="00396F91" w:rsidRDefault="002F1E70" w:rsidP="002F1E70">
            <w:pPr>
              <w:spacing w:line="260" w:lineRule="auto"/>
              <w:jc w:val="center"/>
              <w:rPr>
                <w:b/>
                <w:sz w:val="24"/>
                <w:szCs w:val="24"/>
              </w:rPr>
            </w:pPr>
          </w:p>
        </w:tc>
        <w:tc>
          <w:tcPr>
            <w:tcW w:w="2388" w:type="dxa"/>
          </w:tcPr>
          <w:p w:rsidR="002F1E70" w:rsidRPr="00396F91" w:rsidRDefault="002F1E70" w:rsidP="002F1E70">
            <w:pPr>
              <w:spacing w:line="260" w:lineRule="auto"/>
              <w:jc w:val="center"/>
              <w:rPr>
                <w:b/>
                <w:sz w:val="24"/>
                <w:szCs w:val="24"/>
              </w:rPr>
            </w:pPr>
            <w:r w:rsidRPr="00396F91">
              <w:rPr>
                <w:b/>
                <w:sz w:val="24"/>
                <w:szCs w:val="24"/>
              </w:rPr>
              <w:t>5</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20</w:t>
            </w:r>
          </w:p>
        </w:tc>
        <w:tc>
          <w:tcPr>
            <w:tcW w:w="3827" w:type="dxa"/>
            <w:gridSpan w:val="2"/>
          </w:tcPr>
          <w:p w:rsidR="002F1E70" w:rsidRPr="00396F91" w:rsidRDefault="002F1E70" w:rsidP="002F1E70">
            <w:pPr>
              <w:jc w:val="center"/>
              <w:rPr>
                <w:b/>
                <w:sz w:val="24"/>
                <w:szCs w:val="24"/>
              </w:rPr>
            </w:pPr>
            <w:r w:rsidRPr="00396F91">
              <w:rPr>
                <w:b/>
                <w:bCs/>
                <w:iCs/>
                <w:sz w:val="24"/>
                <w:szCs w:val="24"/>
              </w:rPr>
              <w:t>Джазовая музыка и джаз-танец</w:t>
            </w:r>
          </w:p>
        </w:tc>
        <w:tc>
          <w:tcPr>
            <w:tcW w:w="2393" w:type="dxa"/>
            <w:gridSpan w:val="2"/>
          </w:tcPr>
          <w:p w:rsidR="002F1E70" w:rsidRPr="00396F91" w:rsidRDefault="002F1E70" w:rsidP="002F1E70">
            <w:pPr>
              <w:jc w:val="center"/>
              <w:rPr>
                <w:b/>
                <w:sz w:val="24"/>
                <w:szCs w:val="24"/>
              </w:rPr>
            </w:pPr>
            <w:r w:rsidRPr="00396F91">
              <w:rPr>
                <w:b/>
                <w:sz w:val="24"/>
                <w:szCs w:val="24"/>
              </w:rPr>
              <w:t>2</w:t>
            </w:r>
          </w:p>
        </w:tc>
        <w:tc>
          <w:tcPr>
            <w:tcW w:w="2393" w:type="dxa"/>
          </w:tcPr>
          <w:p w:rsidR="002F1E70" w:rsidRPr="00396F91" w:rsidRDefault="002F1E70" w:rsidP="002F1E70">
            <w:pPr>
              <w:jc w:val="center"/>
              <w:rPr>
                <w:b/>
                <w:sz w:val="24"/>
                <w:szCs w:val="24"/>
              </w:rPr>
            </w:pPr>
          </w:p>
        </w:tc>
      </w:tr>
      <w:tr w:rsidR="002F1E70" w:rsidRPr="00396F91" w:rsidTr="002F1E70">
        <w:trPr>
          <w:trHeight w:val="630"/>
        </w:trPr>
        <w:tc>
          <w:tcPr>
            <w:tcW w:w="957" w:type="dxa"/>
          </w:tcPr>
          <w:p w:rsidR="002F1E70" w:rsidRPr="00396F91" w:rsidRDefault="002F1E70" w:rsidP="002F1E70">
            <w:pPr>
              <w:jc w:val="center"/>
              <w:rPr>
                <w:b/>
                <w:sz w:val="24"/>
                <w:szCs w:val="24"/>
              </w:rPr>
            </w:pPr>
            <w:r w:rsidRPr="00396F91">
              <w:rPr>
                <w:b/>
                <w:sz w:val="24"/>
                <w:szCs w:val="24"/>
              </w:rPr>
              <w:t>21</w:t>
            </w:r>
          </w:p>
        </w:tc>
        <w:tc>
          <w:tcPr>
            <w:tcW w:w="3827" w:type="dxa"/>
            <w:gridSpan w:val="2"/>
          </w:tcPr>
          <w:p w:rsidR="002F1E70" w:rsidRPr="00396F91" w:rsidRDefault="002F1E70" w:rsidP="002F1E70">
            <w:pPr>
              <w:pStyle w:val="FR4"/>
              <w:spacing w:before="320"/>
              <w:rPr>
                <w:rFonts w:ascii="Times New Roman" w:hAnsi="Times New Roman" w:cs="Times New Roman"/>
                <w:b w:val="0"/>
              </w:rPr>
            </w:pPr>
            <w:r w:rsidRPr="00396F91">
              <w:rPr>
                <w:rFonts w:ascii="Times New Roman" w:hAnsi="Times New Roman" w:cs="Times New Roman"/>
                <w:i w:val="0"/>
              </w:rPr>
              <w:t>Упражнения на середине зала.</w:t>
            </w:r>
            <w:r w:rsidRPr="00396F91">
              <w:rPr>
                <w:rFonts w:ascii="Times New Roman" w:hAnsi="Times New Roman" w:cs="Times New Roman"/>
                <w:b w:val="0"/>
              </w:rPr>
              <w:t xml:space="preserve"> </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10</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22</w:t>
            </w:r>
          </w:p>
        </w:tc>
        <w:tc>
          <w:tcPr>
            <w:tcW w:w="3827" w:type="dxa"/>
            <w:gridSpan w:val="2"/>
          </w:tcPr>
          <w:p w:rsidR="002F1E70" w:rsidRPr="00396F91" w:rsidRDefault="002F1E70" w:rsidP="002F1E70">
            <w:pPr>
              <w:pStyle w:val="FR4"/>
              <w:spacing w:before="320"/>
              <w:rPr>
                <w:rFonts w:ascii="Times New Roman" w:hAnsi="Times New Roman" w:cs="Times New Roman"/>
                <w:b w:val="0"/>
              </w:rPr>
            </w:pPr>
            <w:r w:rsidRPr="00396F91">
              <w:rPr>
                <w:rFonts w:ascii="Times New Roman" w:hAnsi="Times New Roman" w:cs="Times New Roman"/>
                <w:i w:val="0"/>
              </w:rPr>
              <w:t>Джазовые ходы (</w:t>
            </w:r>
            <w:proofErr w:type="spellStart"/>
            <w:r w:rsidRPr="00396F91">
              <w:rPr>
                <w:rFonts w:ascii="Times New Roman" w:hAnsi="Times New Roman" w:cs="Times New Roman"/>
                <w:i w:val="0"/>
              </w:rPr>
              <w:t>Jazz</w:t>
            </w:r>
            <w:proofErr w:type="spellEnd"/>
            <w:r w:rsidRPr="00396F91">
              <w:rPr>
                <w:rFonts w:ascii="Times New Roman" w:hAnsi="Times New Roman" w:cs="Times New Roman"/>
                <w:i w:val="0"/>
              </w:rPr>
              <w:t xml:space="preserve"> </w:t>
            </w:r>
            <w:proofErr w:type="spellStart"/>
            <w:r w:rsidRPr="00396F91">
              <w:rPr>
                <w:rFonts w:ascii="Times New Roman" w:hAnsi="Times New Roman" w:cs="Times New Roman"/>
                <w:i w:val="0"/>
              </w:rPr>
              <w:t>walks</w:t>
            </w:r>
            <w:proofErr w:type="spellEnd"/>
            <w:r w:rsidRPr="00396F91">
              <w:rPr>
                <w:rFonts w:ascii="Times New Roman" w:hAnsi="Times New Roman" w:cs="Times New Roman"/>
                <w:i w:val="0"/>
              </w:rPr>
              <w:t>)</w:t>
            </w:r>
            <w:r w:rsidRPr="00396F91">
              <w:rPr>
                <w:rFonts w:ascii="Times New Roman" w:hAnsi="Times New Roman" w:cs="Times New Roman"/>
                <w:b w:val="0"/>
              </w:rPr>
              <w:t xml:space="preserve"> </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10</w:t>
            </w:r>
          </w:p>
        </w:tc>
      </w:tr>
      <w:tr w:rsidR="002F1E70" w:rsidRPr="00396F91" w:rsidTr="002F1E70">
        <w:trPr>
          <w:trHeight w:val="489"/>
        </w:trPr>
        <w:tc>
          <w:tcPr>
            <w:tcW w:w="957" w:type="dxa"/>
          </w:tcPr>
          <w:p w:rsidR="002F1E70" w:rsidRPr="00396F91" w:rsidRDefault="002F1E70" w:rsidP="002F1E70">
            <w:pPr>
              <w:jc w:val="center"/>
              <w:rPr>
                <w:b/>
                <w:sz w:val="24"/>
                <w:szCs w:val="24"/>
              </w:rPr>
            </w:pPr>
            <w:r w:rsidRPr="00396F91">
              <w:rPr>
                <w:b/>
                <w:sz w:val="24"/>
                <w:szCs w:val="24"/>
              </w:rPr>
              <w:t>23</w:t>
            </w:r>
          </w:p>
        </w:tc>
        <w:tc>
          <w:tcPr>
            <w:tcW w:w="3827" w:type="dxa"/>
            <w:gridSpan w:val="2"/>
          </w:tcPr>
          <w:p w:rsidR="002F1E70" w:rsidRPr="00396F91" w:rsidRDefault="002F1E70" w:rsidP="002F1E70">
            <w:pPr>
              <w:rPr>
                <w:b/>
                <w:sz w:val="24"/>
                <w:szCs w:val="24"/>
              </w:rPr>
            </w:pPr>
            <w:r w:rsidRPr="00396F91">
              <w:rPr>
                <w:b/>
                <w:bCs/>
                <w:iCs/>
                <w:sz w:val="24"/>
                <w:szCs w:val="24"/>
              </w:rPr>
              <w:t>Джазовые вращения и джаз-прыжки.</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10</w:t>
            </w:r>
          </w:p>
        </w:tc>
      </w:tr>
      <w:tr w:rsidR="002F1E70" w:rsidRPr="00396F91" w:rsidTr="002F1E70">
        <w:trPr>
          <w:trHeight w:val="418"/>
        </w:trPr>
        <w:tc>
          <w:tcPr>
            <w:tcW w:w="957" w:type="dxa"/>
          </w:tcPr>
          <w:p w:rsidR="002F1E70" w:rsidRPr="00396F91" w:rsidRDefault="002F1E70" w:rsidP="002F1E70">
            <w:pPr>
              <w:jc w:val="center"/>
              <w:rPr>
                <w:b/>
                <w:sz w:val="24"/>
                <w:szCs w:val="24"/>
              </w:rPr>
            </w:pPr>
            <w:r w:rsidRPr="00396F91">
              <w:rPr>
                <w:b/>
                <w:sz w:val="24"/>
                <w:szCs w:val="24"/>
              </w:rPr>
              <w:lastRenderedPageBreak/>
              <w:t>24</w:t>
            </w:r>
          </w:p>
        </w:tc>
        <w:tc>
          <w:tcPr>
            <w:tcW w:w="3827" w:type="dxa"/>
            <w:gridSpan w:val="2"/>
          </w:tcPr>
          <w:p w:rsidR="002F1E70" w:rsidRPr="00396F91" w:rsidRDefault="002F1E70" w:rsidP="002F1E70">
            <w:pPr>
              <w:pStyle w:val="FR4"/>
              <w:spacing w:before="420"/>
              <w:rPr>
                <w:rFonts w:ascii="Times New Roman" w:hAnsi="Times New Roman" w:cs="Times New Roman"/>
                <w:b w:val="0"/>
              </w:rPr>
            </w:pPr>
            <w:r w:rsidRPr="00396F91">
              <w:rPr>
                <w:rFonts w:ascii="Times New Roman" w:hAnsi="Times New Roman" w:cs="Times New Roman"/>
                <w:i w:val="0"/>
              </w:rPr>
              <w:t>Усложнённые упражнения на середине зала</w:t>
            </w:r>
            <w:r w:rsidRPr="00396F91">
              <w:rPr>
                <w:rFonts w:ascii="Times New Roman" w:hAnsi="Times New Roman" w:cs="Times New Roman"/>
              </w:rPr>
              <w:t>.</w:t>
            </w:r>
            <w:r w:rsidRPr="00396F91">
              <w:rPr>
                <w:rFonts w:ascii="Times New Roman" w:hAnsi="Times New Roman" w:cs="Times New Roman"/>
                <w:b w:val="0"/>
              </w:rPr>
              <w:t xml:space="preserve"> </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5</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25</w:t>
            </w:r>
          </w:p>
        </w:tc>
        <w:tc>
          <w:tcPr>
            <w:tcW w:w="3827" w:type="dxa"/>
            <w:gridSpan w:val="2"/>
          </w:tcPr>
          <w:p w:rsidR="002F1E70" w:rsidRPr="00396F91" w:rsidRDefault="002F1E70" w:rsidP="002F1E70">
            <w:pPr>
              <w:jc w:val="center"/>
              <w:rPr>
                <w:b/>
                <w:sz w:val="24"/>
                <w:szCs w:val="24"/>
              </w:rPr>
            </w:pPr>
            <w:r w:rsidRPr="00396F91">
              <w:rPr>
                <w:b/>
                <w:sz w:val="24"/>
                <w:szCs w:val="24"/>
              </w:rPr>
              <w:t>Джазовые движения в пространстве</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3</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26</w:t>
            </w:r>
          </w:p>
        </w:tc>
        <w:tc>
          <w:tcPr>
            <w:tcW w:w="3827" w:type="dxa"/>
            <w:gridSpan w:val="2"/>
          </w:tcPr>
          <w:p w:rsidR="002F1E70" w:rsidRPr="00396F91" w:rsidRDefault="002F1E70" w:rsidP="002F1E70">
            <w:pPr>
              <w:jc w:val="center"/>
              <w:rPr>
                <w:b/>
                <w:sz w:val="24"/>
                <w:szCs w:val="24"/>
              </w:rPr>
            </w:pPr>
            <w:r w:rsidRPr="00396F91">
              <w:rPr>
                <w:b/>
                <w:sz w:val="24"/>
                <w:szCs w:val="24"/>
              </w:rPr>
              <w:t>Модернизм. Истоки танца модерн</w:t>
            </w:r>
          </w:p>
        </w:tc>
        <w:tc>
          <w:tcPr>
            <w:tcW w:w="2393" w:type="dxa"/>
            <w:gridSpan w:val="2"/>
          </w:tcPr>
          <w:p w:rsidR="002F1E70" w:rsidRPr="00396F91" w:rsidRDefault="002F1E70" w:rsidP="002F1E70">
            <w:pPr>
              <w:jc w:val="center"/>
              <w:rPr>
                <w:b/>
                <w:sz w:val="24"/>
                <w:szCs w:val="24"/>
              </w:rPr>
            </w:pPr>
            <w:r w:rsidRPr="00396F91">
              <w:rPr>
                <w:b/>
                <w:sz w:val="24"/>
                <w:szCs w:val="24"/>
              </w:rPr>
              <w:t>3</w:t>
            </w:r>
          </w:p>
        </w:tc>
        <w:tc>
          <w:tcPr>
            <w:tcW w:w="2393" w:type="dxa"/>
          </w:tcPr>
          <w:p w:rsidR="002F1E70" w:rsidRPr="00396F91" w:rsidRDefault="002F1E70" w:rsidP="002F1E70">
            <w:pPr>
              <w:jc w:val="center"/>
              <w:rPr>
                <w:b/>
                <w:sz w:val="24"/>
                <w:szCs w:val="24"/>
              </w:rPr>
            </w:pP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27</w:t>
            </w:r>
          </w:p>
        </w:tc>
        <w:tc>
          <w:tcPr>
            <w:tcW w:w="3827" w:type="dxa"/>
            <w:gridSpan w:val="2"/>
          </w:tcPr>
          <w:p w:rsidR="002F1E70" w:rsidRPr="00396F91" w:rsidRDefault="002F1E70" w:rsidP="002F1E70">
            <w:pPr>
              <w:jc w:val="center"/>
              <w:rPr>
                <w:b/>
                <w:sz w:val="24"/>
                <w:szCs w:val="24"/>
              </w:rPr>
            </w:pPr>
            <w:r w:rsidRPr="00396F91">
              <w:rPr>
                <w:b/>
                <w:bCs/>
                <w:iCs/>
                <w:sz w:val="24"/>
                <w:szCs w:val="24"/>
              </w:rPr>
              <w:t>Основные положения рук и ног в танце модерн</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5</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28</w:t>
            </w:r>
          </w:p>
        </w:tc>
        <w:tc>
          <w:tcPr>
            <w:tcW w:w="3827" w:type="dxa"/>
            <w:gridSpan w:val="2"/>
          </w:tcPr>
          <w:p w:rsidR="002F1E70" w:rsidRPr="00396F91" w:rsidRDefault="002F1E70" w:rsidP="002F1E70">
            <w:pPr>
              <w:jc w:val="center"/>
              <w:rPr>
                <w:b/>
                <w:sz w:val="24"/>
                <w:szCs w:val="24"/>
              </w:rPr>
            </w:pPr>
            <w:r w:rsidRPr="00396F91">
              <w:rPr>
                <w:b/>
                <w:bCs/>
                <w:iCs/>
                <w:sz w:val="24"/>
                <w:szCs w:val="24"/>
              </w:rPr>
              <w:t>Упражнения у станка</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5</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29</w:t>
            </w:r>
          </w:p>
        </w:tc>
        <w:tc>
          <w:tcPr>
            <w:tcW w:w="3827" w:type="dxa"/>
            <w:gridSpan w:val="2"/>
          </w:tcPr>
          <w:p w:rsidR="002F1E70" w:rsidRPr="00396F91" w:rsidRDefault="002F1E70" w:rsidP="002F1E70">
            <w:pPr>
              <w:jc w:val="center"/>
              <w:rPr>
                <w:b/>
                <w:sz w:val="24"/>
                <w:szCs w:val="24"/>
              </w:rPr>
            </w:pPr>
            <w:r w:rsidRPr="00396F91">
              <w:rPr>
                <w:b/>
                <w:sz w:val="24"/>
                <w:szCs w:val="24"/>
              </w:rPr>
              <w:t>Разучивание танцевальных комбинации у станка и на середине класса</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6</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30</w:t>
            </w:r>
          </w:p>
        </w:tc>
        <w:tc>
          <w:tcPr>
            <w:tcW w:w="3827" w:type="dxa"/>
            <w:gridSpan w:val="2"/>
          </w:tcPr>
          <w:p w:rsidR="002F1E70" w:rsidRPr="00396F91" w:rsidRDefault="002F1E70" w:rsidP="002F1E70">
            <w:pPr>
              <w:jc w:val="center"/>
              <w:rPr>
                <w:b/>
                <w:sz w:val="24"/>
                <w:szCs w:val="24"/>
              </w:rPr>
            </w:pPr>
            <w:r w:rsidRPr="00396F91">
              <w:rPr>
                <w:b/>
                <w:sz w:val="24"/>
                <w:szCs w:val="24"/>
              </w:rPr>
              <w:t>Постановка этюда на основе выученных комбинациях</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u w:val="single"/>
              </w:rPr>
            </w:pPr>
            <w:r w:rsidRPr="00396F91">
              <w:rPr>
                <w:b/>
                <w:sz w:val="24"/>
                <w:szCs w:val="24"/>
                <w:u w:val="single"/>
              </w:rPr>
              <w:t>5</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31</w:t>
            </w:r>
          </w:p>
        </w:tc>
        <w:tc>
          <w:tcPr>
            <w:tcW w:w="3827" w:type="dxa"/>
            <w:gridSpan w:val="2"/>
          </w:tcPr>
          <w:p w:rsidR="002F1E70" w:rsidRPr="00396F91" w:rsidRDefault="002F1E70" w:rsidP="002F1E70">
            <w:pPr>
              <w:jc w:val="center"/>
              <w:rPr>
                <w:b/>
                <w:sz w:val="24"/>
                <w:szCs w:val="24"/>
              </w:rPr>
            </w:pPr>
            <w:r w:rsidRPr="00396F91">
              <w:rPr>
                <w:b/>
                <w:sz w:val="24"/>
                <w:szCs w:val="24"/>
              </w:rPr>
              <w:t>Закрепление пройденного материала</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6</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32</w:t>
            </w:r>
          </w:p>
        </w:tc>
        <w:tc>
          <w:tcPr>
            <w:tcW w:w="3827" w:type="dxa"/>
            <w:gridSpan w:val="2"/>
          </w:tcPr>
          <w:p w:rsidR="002F1E70" w:rsidRPr="00396F91" w:rsidRDefault="002F1E70" w:rsidP="002F1E70">
            <w:pPr>
              <w:jc w:val="center"/>
              <w:rPr>
                <w:b/>
                <w:sz w:val="24"/>
                <w:szCs w:val="24"/>
              </w:rPr>
            </w:pPr>
            <w:r w:rsidRPr="00396F91">
              <w:rPr>
                <w:b/>
                <w:sz w:val="24"/>
                <w:szCs w:val="24"/>
              </w:rPr>
              <w:t>Упражнение на середине</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4</w:t>
            </w:r>
          </w:p>
        </w:tc>
      </w:tr>
      <w:tr w:rsidR="002F1E70" w:rsidRPr="00396F91" w:rsidTr="002F1E70">
        <w:trPr>
          <w:trHeight w:val="558"/>
        </w:trPr>
        <w:tc>
          <w:tcPr>
            <w:tcW w:w="957" w:type="dxa"/>
          </w:tcPr>
          <w:p w:rsidR="002F1E70" w:rsidRPr="00396F91" w:rsidRDefault="002F1E70" w:rsidP="002F1E70">
            <w:pPr>
              <w:jc w:val="center"/>
              <w:rPr>
                <w:b/>
                <w:sz w:val="24"/>
                <w:szCs w:val="24"/>
              </w:rPr>
            </w:pPr>
            <w:r w:rsidRPr="00396F91">
              <w:rPr>
                <w:b/>
                <w:sz w:val="24"/>
                <w:szCs w:val="24"/>
              </w:rPr>
              <w:t>33</w:t>
            </w:r>
          </w:p>
        </w:tc>
        <w:tc>
          <w:tcPr>
            <w:tcW w:w="3827" w:type="dxa"/>
            <w:gridSpan w:val="2"/>
          </w:tcPr>
          <w:p w:rsidR="002F1E70" w:rsidRPr="00396F91" w:rsidRDefault="002F1E70" w:rsidP="002F1E70">
            <w:pPr>
              <w:pStyle w:val="FR4"/>
              <w:spacing w:before="320"/>
              <w:jc w:val="center"/>
              <w:rPr>
                <w:rFonts w:ascii="Times New Roman" w:hAnsi="Times New Roman" w:cs="Times New Roman"/>
                <w:b w:val="0"/>
              </w:rPr>
            </w:pPr>
            <w:r w:rsidRPr="00396F91">
              <w:rPr>
                <w:rFonts w:ascii="Times New Roman" w:hAnsi="Times New Roman" w:cs="Times New Roman"/>
                <w:i w:val="0"/>
              </w:rPr>
              <w:t>Несложные акробатические элементы</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6</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34</w:t>
            </w:r>
          </w:p>
        </w:tc>
        <w:tc>
          <w:tcPr>
            <w:tcW w:w="3827" w:type="dxa"/>
            <w:gridSpan w:val="2"/>
          </w:tcPr>
          <w:p w:rsidR="002F1E70" w:rsidRPr="00396F91" w:rsidRDefault="002F1E70" w:rsidP="002F1E70">
            <w:pPr>
              <w:pStyle w:val="FR4"/>
              <w:spacing w:before="320"/>
              <w:jc w:val="center"/>
              <w:rPr>
                <w:rFonts w:ascii="Times New Roman" w:hAnsi="Times New Roman" w:cs="Times New Roman"/>
                <w:b w:val="0"/>
              </w:rPr>
            </w:pPr>
            <w:r w:rsidRPr="00396F91">
              <w:rPr>
                <w:rFonts w:ascii="Times New Roman" w:hAnsi="Times New Roman" w:cs="Times New Roman"/>
                <w:i w:val="0"/>
              </w:rPr>
              <w:t>Вращение в модерн танце</w:t>
            </w:r>
            <w:r w:rsidRPr="00396F91">
              <w:rPr>
                <w:rFonts w:ascii="Times New Roman" w:hAnsi="Times New Roman" w:cs="Times New Roman"/>
              </w:rPr>
              <w:t>.</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tabs>
                <w:tab w:val="left" w:pos="871"/>
                <w:tab w:val="center" w:pos="1088"/>
              </w:tabs>
              <w:jc w:val="center"/>
              <w:rPr>
                <w:b/>
                <w:sz w:val="24"/>
                <w:szCs w:val="24"/>
              </w:rPr>
            </w:pPr>
            <w:r w:rsidRPr="00396F91">
              <w:rPr>
                <w:b/>
                <w:sz w:val="24"/>
                <w:szCs w:val="24"/>
              </w:rPr>
              <w:t>8</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35</w:t>
            </w:r>
          </w:p>
        </w:tc>
        <w:tc>
          <w:tcPr>
            <w:tcW w:w="3827" w:type="dxa"/>
            <w:gridSpan w:val="2"/>
          </w:tcPr>
          <w:p w:rsidR="002F1E70" w:rsidRPr="00396F91" w:rsidRDefault="002F1E70" w:rsidP="002F1E70">
            <w:pPr>
              <w:jc w:val="center"/>
              <w:rPr>
                <w:b/>
                <w:sz w:val="24"/>
                <w:szCs w:val="24"/>
              </w:rPr>
            </w:pPr>
            <w:r w:rsidRPr="00396F91">
              <w:rPr>
                <w:b/>
                <w:sz w:val="24"/>
                <w:szCs w:val="24"/>
              </w:rPr>
              <w:t>Показ видеоматериалов</w:t>
            </w:r>
          </w:p>
        </w:tc>
        <w:tc>
          <w:tcPr>
            <w:tcW w:w="2393" w:type="dxa"/>
            <w:gridSpan w:val="2"/>
          </w:tcPr>
          <w:p w:rsidR="002F1E70" w:rsidRPr="00396F91" w:rsidRDefault="002F1E70" w:rsidP="002F1E70">
            <w:pPr>
              <w:jc w:val="center"/>
              <w:rPr>
                <w:b/>
                <w:sz w:val="24"/>
                <w:szCs w:val="24"/>
              </w:rPr>
            </w:pPr>
            <w:r w:rsidRPr="00396F91">
              <w:rPr>
                <w:b/>
                <w:sz w:val="24"/>
                <w:szCs w:val="24"/>
              </w:rPr>
              <w:t>3</w:t>
            </w:r>
          </w:p>
        </w:tc>
        <w:tc>
          <w:tcPr>
            <w:tcW w:w="2393" w:type="dxa"/>
          </w:tcPr>
          <w:p w:rsidR="002F1E70" w:rsidRPr="00396F91" w:rsidRDefault="002F1E70" w:rsidP="002F1E70">
            <w:pPr>
              <w:jc w:val="center"/>
              <w:rPr>
                <w:b/>
                <w:sz w:val="24"/>
                <w:szCs w:val="24"/>
              </w:rPr>
            </w:pPr>
          </w:p>
        </w:tc>
      </w:tr>
      <w:tr w:rsidR="002F1E70" w:rsidRPr="00396F91" w:rsidTr="002F1E70">
        <w:trPr>
          <w:trHeight w:val="508"/>
        </w:trPr>
        <w:tc>
          <w:tcPr>
            <w:tcW w:w="957" w:type="dxa"/>
          </w:tcPr>
          <w:p w:rsidR="002F1E70" w:rsidRPr="00396F91" w:rsidRDefault="002F1E70" w:rsidP="002F1E70">
            <w:pPr>
              <w:jc w:val="center"/>
              <w:rPr>
                <w:b/>
                <w:sz w:val="24"/>
                <w:szCs w:val="24"/>
              </w:rPr>
            </w:pPr>
            <w:r w:rsidRPr="00396F91">
              <w:rPr>
                <w:b/>
                <w:sz w:val="24"/>
                <w:szCs w:val="24"/>
              </w:rPr>
              <w:t>36</w:t>
            </w:r>
          </w:p>
        </w:tc>
        <w:tc>
          <w:tcPr>
            <w:tcW w:w="3827" w:type="dxa"/>
            <w:gridSpan w:val="2"/>
          </w:tcPr>
          <w:p w:rsidR="002F1E70" w:rsidRPr="00396F91" w:rsidRDefault="002F1E70" w:rsidP="002F1E70">
            <w:pPr>
              <w:pStyle w:val="FR4"/>
              <w:spacing w:before="420"/>
              <w:rPr>
                <w:rFonts w:ascii="Times New Roman" w:hAnsi="Times New Roman" w:cs="Times New Roman"/>
                <w:b w:val="0"/>
              </w:rPr>
            </w:pPr>
            <w:r w:rsidRPr="00396F91">
              <w:rPr>
                <w:rFonts w:ascii="Times New Roman" w:hAnsi="Times New Roman" w:cs="Times New Roman"/>
                <w:i w:val="0"/>
              </w:rPr>
              <w:t>Бег и прыжки танца модерн.</w:t>
            </w:r>
          </w:p>
        </w:tc>
        <w:tc>
          <w:tcPr>
            <w:tcW w:w="2393" w:type="dxa"/>
            <w:gridSpan w:val="2"/>
          </w:tcPr>
          <w:p w:rsidR="002F1E70" w:rsidRPr="00396F91" w:rsidRDefault="002F1E70" w:rsidP="002F1E70">
            <w:pP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5</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37</w:t>
            </w:r>
          </w:p>
        </w:tc>
        <w:tc>
          <w:tcPr>
            <w:tcW w:w="3827" w:type="dxa"/>
            <w:gridSpan w:val="2"/>
          </w:tcPr>
          <w:p w:rsidR="002F1E70" w:rsidRPr="00396F91" w:rsidRDefault="002F1E70" w:rsidP="002F1E70">
            <w:pPr>
              <w:jc w:val="center"/>
              <w:rPr>
                <w:b/>
                <w:sz w:val="24"/>
                <w:szCs w:val="24"/>
              </w:rPr>
            </w:pPr>
            <w:r w:rsidRPr="00396F91">
              <w:rPr>
                <w:b/>
                <w:bCs/>
                <w:iCs/>
                <w:sz w:val="24"/>
                <w:szCs w:val="24"/>
              </w:rPr>
              <w:t>Простые кроссы.</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4</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38</w:t>
            </w:r>
          </w:p>
        </w:tc>
        <w:tc>
          <w:tcPr>
            <w:tcW w:w="3827" w:type="dxa"/>
            <w:gridSpan w:val="2"/>
          </w:tcPr>
          <w:p w:rsidR="002F1E70" w:rsidRPr="00396F91" w:rsidRDefault="002F1E70" w:rsidP="002F1E70">
            <w:pPr>
              <w:jc w:val="center"/>
              <w:rPr>
                <w:b/>
                <w:sz w:val="24"/>
                <w:szCs w:val="24"/>
              </w:rPr>
            </w:pPr>
            <w:r w:rsidRPr="00396F91">
              <w:rPr>
                <w:b/>
                <w:sz w:val="24"/>
                <w:szCs w:val="24"/>
                <w:lang w:val="en-US"/>
              </w:rPr>
              <w:t xml:space="preserve">Stretch </w:t>
            </w:r>
            <w:r w:rsidRPr="00396F91">
              <w:rPr>
                <w:b/>
                <w:sz w:val="24"/>
                <w:szCs w:val="24"/>
              </w:rPr>
              <w:t>в паре.</w:t>
            </w: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2</w:t>
            </w:r>
          </w:p>
        </w:tc>
      </w:tr>
      <w:tr w:rsidR="002F1E70" w:rsidRPr="00396F91" w:rsidTr="002F1E70">
        <w:tc>
          <w:tcPr>
            <w:tcW w:w="957" w:type="dxa"/>
          </w:tcPr>
          <w:p w:rsidR="002F1E70" w:rsidRPr="00396F91" w:rsidRDefault="002F1E70" w:rsidP="002F1E70">
            <w:pPr>
              <w:jc w:val="center"/>
              <w:rPr>
                <w:b/>
                <w:sz w:val="24"/>
                <w:szCs w:val="24"/>
              </w:rPr>
            </w:pPr>
            <w:r w:rsidRPr="00396F91">
              <w:rPr>
                <w:b/>
                <w:sz w:val="24"/>
                <w:szCs w:val="24"/>
              </w:rPr>
              <w:t>39</w:t>
            </w:r>
          </w:p>
        </w:tc>
        <w:tc>
          <w:tcPr>
            <w:tcW w:w="3827" w:type="dxa"/>
            <w:gridSpan w:val="2"/>
          </w:tcPr>
          <w:p w:rsidR="002F1E70" w:rsidRPr="00396F91" w:rsidRDefault="002F1E70" w:rsidP="002F1E70">
            <w:pPr>
              <w:jc w:val="center"/>
              <w:rPr>
                <w:b/>
                <w:sz w:val="24"/>
                <w:szCs w:val="24"/>
              </w:rPr>
            </w:pPr>
            <w:r w:rsidRPr="00396F91">
              <w:rPr>
                <w:b/>
                <w:sz w:val="24"/>
                <w:szCs w:val="24"/>
              </w:rPr>
              <w:t>Открытый урок.</w:t>
            </w:r>
          </w:p>
          <w:p w:rsidR="002F1E70" w:rsidRPr="00396F91" w:rsidRDefault="002F1E70" w:rsidP="002F1E70">
            <w:pPr>
              <w:jc w:val="center"/>
              <w:rPr>
                <w:b/>
                <w:sz w:val="24"/>
                <w:szCs w:val="24"/>
              </w:rPr>
            </w:pPr>
          </w:p>
        </w:tc>
        <w:tc>
          <w:tcPr>
            <w:tcW w:w="2393" w:type="dxa"/>
            <w:gridSpan w:val="2"/>
          </w:tcPr>
          <w:p w:rsidR="002F1E70" w:rsidRPr="00396F91" w:rsidRDefault="002F1E70" w:rsidP="002F1E70">
            <w:pPr>
              <w:jc w:val="center"/>
              <w:rPr>
                <w:b/>
                <w:sz w:val="24"/>
                <w:szCs w:val="24"/>
              </w:rPr>
            </w:pPr>
          </w:p>
        </w:tc>
        <w:tc>
          <w:tcPr>
            <w:tcW w:w="2393" w:type="dxa"/>
          </w:tcPr>
          <w:p w:rsidR="002F1E70" w:rsidRPr="00396F91" w:rsidRDefault="002F1E70" w:rsidP="002F1E70">
            <w:pPr>
              <w:jc w:val="center"/>
              <w:rPr>
                <w:b/>
                <w:sz w:val="24"/>
                <w:szCs w:val="24"/>
              </w:rPr>
            </w:pPr>
            <w:r w:rsidRPr="00396F91">
              <w:rPr>
                <w:b/>
                <w:sz w:val="24"/>
                <w:szCs w:val="24"/>
              </w:rPr>
              <w:t>2</w:t>
            </w:r>
          </w:p>
        </w:tc>
      </w:tr>
      <w:tr w:rsidR="002F1E70" w:rsidRPr="00396F91" w:rsidTr="002F1E70">
        <w:trPr>
          <w:trHeight w:val="460"/>
        </w:trPr>
        <w:tc>
          <w:tcPr>
            <w:tcW w:w="4784" w:type="dxa"/>
            <w:gridSpan w:val="3"/>
          </w:tcPr>
          <w:p w:rsidR="002F1E70" w:rsidRPr="00396F91" w:rsidRDefault="002F1E70" w:rsidP="002F1E70">
            <w:pPr>
              <w:jc w:val="center"/>
              <w:rPr>
                <w:b/>
                <w:sz w:val="24"/>
                <w:szCs w:val="24"/>
              </w:rPr>
            </w:pPr>
            <w:r w:rsidRPr="00396F91">
              <w:rPr>
                <w:b/>
                <w:sz w:val="24"/>
                <w:szCs w:val="24"/>
              </w:rPr>
              <w:t xml:space="preserve">Итого </w:t>
            </w:r>
          </w:p>
        </w:tc>
        <w:tc>
          <w:tcPr>
            <w:tcW w:w="4786" w:type="dxa"/>
            <w:gridSpan w:val="3"/>
          </w:tcPr>
          <w:p w:rsidR="002F1E70" w:rsidRPr="00396F91" w:rsidRDefault="002F1E70" w:rsidP="002F1E70">
            <w:pPr>
              <w:jc w:val="center"/>
              <w:rPr>
                <w:b/>
                <w:sz w:val="24"/>
                <w:szCs w:val="24"/>
              </w:rPr>
            </w:pPr>
            <w:r w:rsidRPr="00396F91">
              <w:rPr>
                <w:b/>
                <w:sz w:val="24"/>
                <w:szCs w:val="24"/>
              </w:rPr>
              <w:t xml:space="preserve">                                        210 часов </w:t>
            </w:r>
          </w:p>
        </w:tc>
      </w:tr>
    </w:tbl>
    <w:p w:rsidR="002F1E70" w:rsidRPr="00396F91" w:rsidRDefault="002F1E70" w:rsidP="002F1E70">
      <w:pPr>
        <w:spacing w:line="240" w:lineRule="auto"/>
        <w:jc w:val="center"/>
        <w:rPr>
          <w:b/>
          <w:szCs w:val="24"/>
        </w:rPr>
      </w:pPr>
    </w:p>
    <w:p w:rsidR="002F1E70" w:rsidRPr="00396F91" w:rsidRDefault="002F1E70" w:rsidP="002F1E70">
      <w:pPr>
        <w:rPr>
          <w:b/>
          <w:szCs w:val="24"/>
        </w:rPr>
      </w:pPr>
      <w:r w:rsidRPr="00396F91">
        <w:rPr>
          <w:b/>
          <w:szCs w:val="24"/>
        </w:rPr>
        <w:br w:type="page"/>
      </w:r>
    </w:p>
    <w:p w:rsidR="002F1E70" w:rsidRPr="002F1E70" w:rsidRDefault="002F1E70" w:rsidP="002F1E70">
      <w:pPr>
        <w:spacing w:line="260" w:lineRule="auto"/>
        <w:ind w:firstLine="560"/>
        <w:jc w:val="center"/>
        <w:rPr>
          <w:rFonts w:ascii="Times New Roman" w:hAnsi="Times New Roman" w:cs="Times New Roman"/>
          <w:b/>
          <w:sz w:val="24"/>
          <w:szCs w:val="24"/>
        </w:rPr>
      </w:pPr>
      <w:r w:rsidRPr="002F1E70">
        <w:rPr>
          <w:rFonts w:ascii="Times New Roman" w:hAnsi="Times New Roman" w:cs="Times New Roman"/>
          <w:b/>
          <w:sz w:val="24"/>
          <w:szCs w:val="24"/>
        </w:rPr>
        <w:lastRenderedPageBreak/>
        <w:t xml:space="preserve">Календарно – тематическое планирование  </w:t>
      </w:r>
    </w:p>
    <w:p w:rsidR="002F1E70" w:rsidRPr="00396F91" w:rsidRDefault="002F1E70" w:rsidP="002F1E70">
      <w:pPr>
        <w:spacing w:line="260" w:lineRule="auto"/>
        <w:ind w:firstLine="560"/>
        <w:jc w:val="center"/>
        <w:rPr>
          <w:b/>
          <w:szCs w:val="24"/>
        </w:rPr>
      </w:pPr>
    </w:p>
    <w:tbl>
      <w:tblPr>
        <w:tblStyle w:val="a8"/>
        <w:tblW w:w="10207" w:type="dxa"/>
        <w:tblInd w:w="-743" w:type="dxa"/>
        <w:tblLayout w:type="fixed"/>
        <w:tblLook w:val="04A0" w:firstRow="1" w:lastRow="0" w:firstColumn="1" w:lastColumn="0" w:noHBand="0" w:noVBand="1"/>
      </w:tblPr>
      <w:tblGrid>
        <w:gridCol w:w="566"/>
        <w:gridCol w:w="3545"/>
        <w:gridCol w:w="709"/>
        <w:gridCol w:w="709"/>
        <w:gridCol w:w="3061"/>
        <w:gridCol w:w="58"/>
        <w:gridCol w:w="850"/>
        <w:gridCol w:w="709"/>
      </w:tblGrid>
      <w:tr w:rsidR="002F1E70" w:rsidRPr="00396F91" w:rsidTr="002F1E70">
        <w:trPr>
          <w:trHeight w:val="298"/>
        </w:trPr>
        <w:tc>
          <w:tcPr>
            <w:tcW w:w="566" w:type="dxa"/>
            <w:vMerge w:val="restart"/>
          </w:tcPr>
          <w:p w:rsidR="002F1E70" w:rsidRPr="00396F91" w:rsidRDefault="002F1E70" w:rsidP="002F1E70">
            <w:pPr>
              <w:ind w:left="33" w:hanging="33"/>
              <w:contextualSpacing/>
              <w:rPr>
                <w:b/>
                <w:sz w:val="24"/>
                <w:szCs w:val="24"/>
              </w:rPr>
            </w:pPr>
            <w:r w:rsidRPr="00396F91">
              <w:rPr>
                <w:b/>
                <w:sz w:val="24"/>
                <w:szCs w:val="24"/>
              </w:rPr>
              <w:t xml:space="preserve">№ </w:t>
            </w:r>
          </w:p>
        </w:tc>
        <w:tc>
          <w:tcPr>
            <w:tcW w:w="3545" w:type="dxa"/>
            <w:vMerge w:val="restart"/>
          </w:tcPr>
          <w:p w:rsidR="002F1E70" w:rsidRPr="00396F91" w:rsidRDefault="002F1E70" w:rsidP="002F1E70">
            <w:pPr>
              <w:ind w:left="33"/>
              <w:contextualSpacing/>
              <w:jc w:val="center"/>
              <w:rPr>
                <w:b/>
                <w:sz w:val="24"/>
                <w:szCs w:val="24"/>
              </w:rPr>
            </w:pPr>
          </w:p>
          <w:p w:rsidR="002F1E70" w:rsidRPr="00396F91" w:rsidRDefault="002F1E70" w:rsidP="002F1E70">
            <w:pPr>
              <w:ind w:left="33"/>
              <w:contextualSpacing/>
              <w:jc w:val="center"/>
              <w:rPr>
                <w:b/>
                <w:sz w:val="24"/>
                <w:szCs w:val="24"/>
              </w:rPr>
            </w:pPr>
          </w:p>
          <w:p w:rsidR="002F1E70" w:rsidRPr="00396F91" w:rsidRDefault="002F1E70" w:rsidP="002F1E70">
            <w:pPr>
              <w:ind w:left="33"/>
              <w:contextualSpacing/>
              <w:jc w:val="center"/>
              <w:rPr>
                <w:b/>
                <w:sz w:val="24"/>
                <w:szCs w:val="24"/>
              </w:rPr>
            </w:pPr>
            <w:r w:rsidRPr="00396F91">
              <w:rPr>
                <w:b/>
                <w:sz w:val="24"/>
                <w:szCs w:val="24"/>
              </w:rPr>
              <w:t>Название</w:t>
            </w:r>
          </w:p>
          <w:p w:rsidR="002F1E70" w:rsidRPr="00396F91" w:rsidRDefault="002F1E70" w:rsidP="002F1E70">
            <w:pPr>
              <w:ind w:left="33"/>
              <w:contextualSpacing/>
              <w:jc w:val="center"/>
              <w:rPr>
                <w:b/>
                <w:sz w:val="24"/>
                <w:szCs w:val="24"/>
              </w:rPr>
            </w:pPr>
            <w:r w:rsidRPr="00396F91">
              <w:rPr>
                <w:b/>
                <w:sz w:val="24"/>
                <w:szCs w:val="24"/>
              </w:rPr>
              <w:t>темы</w:t>
            </w:r>
          </w:p>
        </w:tc>
        <w:tc>
          <w:tcPr>
            <w:tcW w:w="1418" w:type="dxa"/>
            <w:gridSpan w:val="2"/>
          </w:tcPr>
          <w:p w:rsidR="002F1E70" w:rsidRPr="00396F91" w:rsidRDefault="002F1E70" w:rsidP="002F1E70">
            <w:pPr>
              <w:spacing w:line="360" w:lineRule="auto"/>
              <w:ind w:left="33"/>
              <w:contextualSpacing/>
              <w:jc w:val="center"/>
              <w:rPr>
                <w:b/>
                <w:sz w:val="24"/>
                <w:szCs w:val="24"/>
              </w:rPr>
            </w:pPr>
            <w:r w:rsidRPr="00396F91">
              <w:rPr>
                <w:b/>
                <w:sz w:val="24"/>
                <w:szCs w:val="24"/>
              </w:rPr>
              <w:t>Кол-во часов</w:t>
            </w:r>
          </w:p>
        </w:tc>
        <w:tc>
          <w:tcPr>
            <w:tcW w:w="3061" w:type="dxa"/>
            <w:vMerge w:val="restart"/>
          </w:tcPr>
          <w:p w:rsidR="002F1E70" w:rsidRPr="00396F91" w:rsidRDefault="002F1E70" w:rsidP="002F1E70">
            <w:pPr>
              <w:spacing w:line="360" w:lineRule="auto"/>
              <w:ind w:left="142"/>
              <w:contextualSpacing/>
              <w:jc w:val="center"/>
              <w:rPr>
                <w:b/>
                <w:sz w:val="24"/>
                <w:szCs w:val="24"/>
              </w:rPr>
            </w:pPr>
          </w:p>
          <w:p w:rsidR="002F1E70" w:rsidRPr="00396F91" w:rsidRDefault="002F1E70" w:rsidP="002F1E70">
            <w:pPr>
              <w:spacing w:line="360" w:lineRule="auto"/>
              <w:ind w:left="142"/>
              <w:contextualSpacing/>
              <w:jc w:val="center"/>
              <w:rPr>
                <w:b/>
                <w:sz w:val="24"/>
                <w:szCs w:val="24"/>
              </w:rPr>
            </w:pPr>
            <w:r w:rsidRPr="00396F91">
              <w:rPr>
                <w:b/>
                <w:sz w:val="24"/>
                <w:szCs w:val="24"/>
              </w:rPr>
              <w:t>Содержание</w:t>
            </w:r>
          </w:p>
        </w:tc>
        <w:tc>
          <w:tcPr>
            <w:tcW w:w="1617" w:type="dxa"/>
            <w:gridSpan w:val="3"/>
          </w:tcPr>
          <w:p w:rsidR="002F1E70" w:rsidRPr="00396F91" w:rsidRDefault="002F1E70" w:rsidP="002F1E70">
            <w:pPr>
              <w:contextualSpacing/>
              <w:jc w:val="center"/>
              <w:rPr>
                <w:b/>
                <w:sz w:val="24"/>
                <w:szCs w:val="24"/>
              </w:rPr>
            </w:pPr>
            <w:r w:rsidRPr="00396F91">
              <w:rPr>
                <w:b/>
                <w:sz w:val="24"/>
                <w:szCs w:val="24"/>
              </w:rPr>
              <w:t>Дата проведения</w:t>
            </w:r>
          </w:p>
        </w:tc>
      </w:tr>
      <w:tr w:rsidR="002F1E70" w:rsidRPr="00396F91" w:rsidTr="002F1E70">
        <w:trPr>
          <w:cantSplit/>
          <w:trHeight w:val="1438"/>
        </w:trPr>
        <w:tc>
          <w:tcPr>
            <w:tcW w:w="566" w:type="dxa"/>
            <w:vMerge/>
          </w:tcPr>
          <w:p w:rsidR="002F1E70" w:rsidRPr="00396F91" w:rsidRDefault="002F1E70" w:rsidP="002F1E70">
            <w:pPr>
              <w:ind w:left="33" w:hanging="33"/>
              <w:jc w:val="center"/>
              <w:rPr>
                <w:sz w:val="24"/>
                <w:szCs w:val="24"/>
              </w:rPr>
            </w:pPr>
          </w:p>
        </w:tc>
        <w:tc>
          <w:tcPr>
            <w:tcW w:w="3545" w:type="dxa"/>
            <w:vMerge/>
          </w:tcPr>
          <w:p w:rsidR="002F1E70" w:rsidRPr="00396F91" w:rsidRDefault="002F1E70" w:rsidP="002F1E70">
            <w:pPr>
              <w:spacing w:line="360" w:lineRule="auto"/>
              <w:ind w:left="33"/>
              <w:contextualSpacing/>
              <w:rPr>
                <w:sz w:val="24"/>
                <w:szCs w:val="24"/>
              </w:rPr>
            </w:pPr>
          </w:p>
        </w:tc>
        <w:tc>
          <w:tcPr>
            <w:tcW w:w="709" w:type="dxa"/>
            <w:textDirection w:val="btLr"/>
          </w:tcPr>
          <w:p w:rsidR="002F1E70" w:rsidRPr="00396F91" w:rsidRDefault="002F1E70" w:rsidP="002F1E70">
            <w:pPr>
              <w:spacing w:line="360" w:lineRule="auto"/>
              <w:ind w:left="33" w:right="113"/>
              <w:contextualSpacing/>
              <w:jc w:val="center"/>
              <w:rPr>
                <w:b/>
                <w:sz w:val="24"/>
                <w:szCs w:val="24"/>
              </w:rPr>
            </w:pPr>
            <w:r w:rsidRPr="00396F91">
              <w:rPr>
                <w:b/>
                <w:sz w:val="24"/>
                <w:szCs w:val="24"/>
              </w:rPr>
              <w:t>Теория</w:t>
            </w:r>
          </w:p>
        </w:tc>
        <w:tc>
          <w:tcPr>
            <w:tcW w:w="709" w:type="dxa"/>
            <w:textDirection w:val="btLr"/>
          </w:tcPr>
          <w:p w:rsidR="002F1E70" w:rsidRPr="00396F91" w:rsidRDefault="002F1E70" w:rsidP="002F1E70">
            <w:pPr>
              <w:spacing w:line="360" w:lineRule="auto"/>
              <w:ind w:left="142" w:right="113"/>
              <w:contextualSpacing/>
              <w:rPr>
                <w:b/>
                <w:sz w:val="24"/>
                <w:szCs w:val="24"/>
              </w:rPr>
            </w:pPr>
            <w:r w:rsidRPr="00396F91">
              <w:rPr>
                <w:b/>
                <w:sz w:val="24"/>
                <w:szCs w:val="24"/>
              </w:rPr>
              <w:t>Практика</w:t>
            </w:r>
          </w:p>
        </w:tc>
        <w:tc>
          <w:tcPr>
            <w:tcW w:w="3061" w:type="dxa"/>
            <w:vMerge/>
          </w:tcPr>
          <w:p w:rsidR="002F1E70" w:rsidRPr="00396F91" w:rsidRDefault="002F1E70" w:rsidP="002F1E70">
            <w:pPr>
              <w:spacing w:line="360" w:lineRule="auto"/>
              <w:ind w:left="142"/>
              <w:contextualSpacing/>
              <w:rPr>
                <w:sz w:val="24"/>
                <w:szCs w:val="24"/>
              </w:rPr>
            </w:pPr>
          </w:p>
        </w:tc>
        <w:tc>
          <w:tcPr>
            <w:tcW w:w="908" w:type="dxa"/>
            <w:gridSpan w:val="2"/>
            <w:textDirection w:val="btLr"/>
          </w:tcPr>
          <w:p w:rsidR="002F1E70" w:rsidRPr="00396F91" w:rsidRDefault="002F1E70" w:rsidP="002F1E70">
            <w:pPr>
              <w:spacing w:line="360" w:lineRule="auto"/>
              <w:ind w:left="142" w:right="113"/>
              <w:contextualSpacing/>
              <w:jc w:val="center"/>
              <w:rPr>
                <w:sz w:val="24"/>
                <w:szCs w:val="24"/>
              </w:rPr>
            </w:pPr>
            <w:r w:rsidRPr="00396F91">
              <w:rPr>
                <w:b/>
                <w:sz w:val="24"/>
                <w:szCs w:val="24"/>
              </w:rPr>
              <w:t>план</w:t>
            </w:r>
          </w:p>
        </w:tc>
        <w:tc>
          <w:tcPr>
            <w:tcW w:w="709" w:type="dxa"/>
            <w:textDirection w:val="btLr"/>
          </w:tcPr>
          <w:p w:rsidR="002F1E70" w:rsidRPr="00396F91" w:rsidRDefault="002F1E70" w:rsidP="002F1E70">
            <w:pPr>
              <w:spacing w:line="360" w:lineRule="auto"/>
              <w:ind w:left="142" w:right="113"/>
              <w:contextualSpacing/>
              <w:jc w:val="center"/>
              <w:rPr>
                <w:sz w:val="24"/>
                <w:szCs w:val="24"/>
              </w:rPr>
            </w:pPr>
            <w:r w:rsidRPr="00396F91">
              <w:rPr>
                <w:b/>
                <w:sz w:val="24"/>
                <w:szCs w:val="24"/>
              </w:rPr>
              <w:t>факт</w:t>
            </w:r>
          </w:p>
        </w:tc>
      </w:tr>
      <w:tr w:rsidR="002F1E70" w:rsidRPr="00396F91" w:rsidTr="002F1E70">
        <w:tc>
          <w:tcPr>
            <w:tcW w:w="566" w:type="dxa"/>
            <w:vMerge w:val="restart"/>
          </w:tcPr>
          <w:p w:rsidR="002F1E70" w:rsidRPr="00396F91" w:rsidRDefault="002F1E70" w:rsidP="002F1E70">
            <w:pPr>
              <w:ind w:left="33" w:hanging="33"/>
              <w:contextualSpacing/>
              <w:rPr>
                <w:sz w:val="24"/>
                <w:szCs w:val="24"/>
              </w:rPr>
            </w:pPr>
            <w:r w:rsidRPr="00396F91">
              <w:rPr>
                <w:sz w:val="24"/>
                <w:szCs w:val="24"/>
              </w:rPr>
              <w:t>1</w:t>
            </w:r>
          </w:p>
        </w:tc>
        <w:tc>
          <w:tcPr>
            <w:tcW w:w="3545" w:type="dxa"/>
            <w:vMerge w:val="restart"/>
          </w:tcPr>
          <w:p w:rsidR="002F1E70" w:rsidRPr="00396F91" w:rsidRDefault="002F1E70" w:rsidP="002F1E70">
            <w:pPr>
              <w:spacing w:line="360" w:lineRule="auto"/>
              <w:ind w:left="33"/>
              <w:contextualSpacing/>
              <w:jc w:val="center"/>
              <w:rPr>
                <w:sz w:val="24"/>
                <w:szCs w:val="24"/>
              </w:rPr>
            </w:pPr>
            <w:r w:rsidRPr="00396F91">
              <w:rPr>
                <w:b/>
                <w:sz w:val="24"/>
                <w:szCs w:val="24"/>
              </w:rPr>
              <w:t>Вводное занятие</w:t>
            </w:r>
          </w:p>
        </w:tc>
        <w:tc>
          <w:tcPr>
            <w:tcW w:w="709" w:type="dxa"/>
            <w:vAlign w:val="center"/>
          </w:tcPr>
          <w:p w:rsidR="002F1E70" w:rsidRPr="00396F91" w:rsidRDefault="002F1E70" w:rsidP="002F1E70">
            <w:pPr>
              <w:spacing w:line="360" w:lineRule="auto"/>
              <w:ind w:left="33"/>
              <w:contextualSpacing/>
              <w:jc w:val="center"/>
              <w:rPr>
                <w:sz w:val="24"/>
                <w:szCs w:val="24"/>
              </w:rPr>
            </w:pPr>
            <w:r w:rsidRPr="00396F91">
              <w:rPr>
                <w:sz w:val="24"/>
                <w:szCs w:val="24"/>
              </w:rPr>
              <w:t>1</w:t>
            </w:r>
          </w:p>
        </w:tc>
        <w:tc>
          <w:tcPr>
            <w:tcW w:w="709" w:type="dxa"/>
          </w:tcPr>
          <w:p w:rsidR="002F1E70" w:rsidRPr="00396F91" w:rsidRDefault="002F1E70" w:rsidP="002F1E70">
            <w:pPr>
              <w:spacing w:line="360" w:lineRule="auto"/>
              <w:ind w:left="142"/>
              <w:contextualSpacing/>
              <w:rPr>
                <w:sz w:val="24"/>
                <w:szCs w:val="24"/>
              </w:rPr>
            </w:pPr>
          </w:p>
        </w:tc>
        <w:tc>
          <w:tcPr>
            <w:tcW w:w="3061" w:type="dxa"/>
            <w:vAlign w:val="center"/>
          </w:tcPr>
          <w:p w:rsidR="002F1E70" w:rsidRPr="00396F91" w:rsidRDefault="002F1E70" w:rsidP="002F1E70">
            <w:pPr>
              <w:ind w:left="-12"/>
              <w:contextualSpacing/>
              <w:rPr>
                <w:sz w:val="24"/>
                <w:szCs w:val="24"/>
              </w:rPr>
            </w:pPr>
            <w:r w:rsidRPr="00396F91">
              <w:rPr>
                <w:sz w:val="24"/>
                <w:szCs w:val="24"/>
              </w:rPr>
              <w:t>Знакомство с учащимися. Тестирование в играх</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rPr>
              <w:t>3</w:t>
            </w:r>
            <w:r w:rsidRPr="00396F91">
              <w:rPr>
                <w:sz w:val="24"/>
                <w:szCs w:val="24"/>
                <w:lang w:val="en-US"/>
              </w:rPr>
              <w:t>.09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33"/>
              <w:contextualSpacing/>
              <w:jc w:val="center"/>
              <w:rPr>
                <w:sz w:val="24"/>
                <w:szCs w:val="24"/>
              </w:rPr>
            </w:pPr>
            <w:r w:rsidRPr="00396F91">
              <w:rPr>
                <w:sz w:val="24"/>
                <w:szCs w:val="24"/>
              </w:rPr>
              <w:t>1</w:t>
            </w:r>
          </w:p>
        </w:tc>
        <w:tc>
          <w:tcPr>
            <w:tcW w:w="709" w:type="dxa"/>
          </w:tcPr>
          <w:p w:rsidR="002F1E70" w:rsidRPr="00396F91" w:rsidRDefault="002F1E70" w:rsidP="002F1E70">
            <w:pPr>
              <w:spacing w:line="360" w:lineRule="auto"/>
              <w:ind w:left="142"/>
              <w:contextualSpacing/>
              <w:rPr>
                <w:sz w:val="24"/>
                <w:szCs w:val="24"/>
              </w:rPr>
            </w:pPr>
          </w:p>
        </w:tc>
        <w:tc>
          <w:tcPr>
            <w:tcW w:w="3061" w:type="dxa"/>
            <w:vAlign w:val="center"/>
          </w:tcPr>
          <w:p w:rsidR="002F1E70" w:rsidRPr="00396F91" w:rsidRDefault="002F1E70" w:rsidP="002F1E70">
            <w:pPr>
              <w:ind w:left="-12"/>
              <w:contextualSpacing/>
              <w:rPr>
                <w:sz w:val="24"/>
                <w:szCs w:val="24"/>
              </w:rPr>
            </w:pPr>
            <w:r w:rsidRPr="00396F91">
              <w:rPr>
                <w:sz w:val="24"/>
                <w:szCs w:val="24"/>
              </w:rPr>
              <w:t>Беседа о целях и задачах предмета. Правила техники безопасности в предмете.</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3.09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val="restart"/>
          </w:tcPr>
          <w:p w:rsidR="002F1E70" w:rsidRPr="00396F91" w:rsidRDefault="002F1E70" w:rsidP="002F1E70">
            <w:pPr>
              <w:ind w:left="33" w:hanging="33"/>
              <w:contextualSpacing/>
              <w:rPr>
                <w:sz w:val="24"/>
                <w:szCs w:val="24"/>
              </w:rPr>
            </w:pPr>
            <w:r w:rsidRPr="00396F91">
              <w:rPr>
                <w:sz w:val="24"/>
                <w:szCs w:val="24"/>
              </w:rPr>
              <w:t>2</w:t>
            </w:r>
          </w:p>
        </w:tc>
        <w:tc>
          <w:tcPr>
            <w:tcW w:w="3545" w:type="dxa"/>
            <w:vMerge w:val="restart"/>
          </w:tcPr>
          <w:p w:rsidR="002F1E70" w:rsidRPr="00396F91" w:rsidRDefault="002F1E70" w:rsidP="002F1E70">
            <w:pPr>
              <w:spacing w:line="360" w:lineRule="auto"/>
              <w:ind w:left="33"/>
              <w:contextualSpacing/>
              <w:jc w:val="center"/>
              <w:rPr>
                <w:sz w:val="24"/>
                <w:szCs w:val="24"/>
              </w:rPr>
            </w:pPr>
            <w:r w:rsidRPr="00396F91">
              <w:rPr>
                <w:rFonts w:eastAsia="Times New Roman"/>
                <w:b/>
                <w:sz w:val="24"/>
                <w:szCs w:val="24"/>
                <w:lang w:eastAsia="ru-RU"/>
              </w:rPr>
              <w:t>Танцевальная азбука и элементы танцевальных движений</w:t>
            </w:r>
            <w:r w:rsidRPr="00396F91">
              <w:rPr>
                <w:rFonts w:eastAsia="Times New Roman"/>
                <w:sz w:val="24"/>
                <w:szCs w:val="24"/>
                <w:lang w:eastAsia="ru-RU"/>
              </w:rPr>
              <w:t>.</w:t>
            </w:r>
          </w:p>
        </w:tc>
        <w:tc>
          <w:tcPr>
            <w:tcW w:w="709" w:type="dxa"/>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2"/>
              <w:contextualSpacing/>
              <w:rPr>
                <w:sz w:val="24"/>
                <w:szCs w:val="24"/>
              </w:rPr>
            </w:pPr>
            <w:r w:rsidRPr="00396F91">
              <w:rPr>
                <w:sz w:val="24"/>
                <w:szCs w:val="24"/>
              </w:rPr>
              <w:t>Основные танцевальные правила.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6.09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rFonts w:eastAsia="Times New Roman"/>
                <w:sz w:val="24"/>
                <w:szCs w:val="24"/>
                <w:lang w:eastAsia="ru-RU"/>
              </w:rPr>
            </w:pP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2"/>
              <w:contextualSpacing/>
              <w:rPr>
                <w:sz w:val="24"/>
                <w:szCs w:val="24"/>
              </w:rPr>
            </w:pPr>
            <w:r w:rsidRPr="00396F91">
              <w:rPr>
                <w:sz w:val="24"/>
                <w:szCs w:val="24"/>
              </w:rPr>
              <w:t>Приветствие- разучивание поклона.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6.09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rFonts w:eastAsia="Times New Roman"/>
                <w:sz w:val="24"/>
                <w:szCs w:val="24"/>
                <w:lang w:eastAsia="ru-RU"/>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2"/>
              <w:contextualSpacing/>
              <w:rPr>
                <w:sz w:val="24"/>
                <w:szCs w:val="24"/>
              </w:rPr>
            </w:pPr>
            <w:r w:rsidRPr="00396F91">
              <w:rPr>
                <w:sz w:val="24"/>
                <w:szCs w:val="24"/>
              </w:rPr>
              <w:t>Постановка корпуса.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7.09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rFonts w:eastAsia="Times New Roman"/>
                <w:sz w:val="24"/>
                <w:szCs w:val="24"/>
                <w:lang w:eastAsia="ru-RU"/>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2"/>
              <w:contextualSpacing/>
              <w:rPr>
                <w:sz w:val="24"/>
                <w:szCs w:val="24"/>
              </w:rPr>
            </w:pPr>
            <w:r w:rsidRPr="00396F91">
              <w:rPr>
                <w:sz w:val="24"/>
                <w:szCs w:val="24"/>
              </w:rPr>
              <w:t>Упражнения для рук, кистей, и пальцев.</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7.09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rFonts w:eastAsia="Times New Roman"/>
                <w:sz w:val="24"/>
                <w:szCs w:val="24"/>
                <w:lang w:eastAsia="ru-RU"/>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2"/>
              <w:contextualSpacing/>
              <w:rPr>
                <w:sz w:val="24"/>
                <w:szCs w:val="24"/>
              </w:rPr>
            </w:pPr>
            <w:r w:rsidRPr="00396F91">
              <w:rPr>
                <w:sz w:val="24"/>
                <w:szCs w:val="24"/>
              </w:rPr>
              <w:t>Упражнения для корпуса.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10.09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rFonts w:eastAsia="Times New Roman"/>
                <w:sz w:val="24"/>
                <w:szCs w:val="24"/>
                <w:lang w:eastAsia="ru-RU"/>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2"/>
              <w:contextualSpacing/>
              <w:rPr>
                <w:sz w:val="24"/>
                <w:szCs w:val="24"/>
              </w:rPr>
            </w:pPr>
            <w:r w:rsidRPr="00396F91">
              <w:rPr>
                <w:sz w:val="24"/>
                <w:szCs w:val="24"/>
              </w:rPr>
              <w:t>Упражнения для тазобедренного сустава.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10.09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rFonts w:eastAsia="Times New Roman"/>
                <w:sz w:val="24"/>
                <w:szCs w:val="24"/>
                <w:lang w:eastAsia="ru-RU"/>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2"/>
              <w:contextualSpacing/>
              <w:rPr>
                <w:sz w:val="24"/>
                <w:szCs w:val="24"/>
              </w:rPr>
            </w:pPr>
            <w:r w:rsidRPr="00396F91">
              <w:rPr>
                <w:sz w:val="24"/>
                <w:szCs w:val="24"/>
              </w:rPr>
              <w:t>Упражнения для стоп.</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13.09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rFonts w:eastAsia="Times New Roman"/>
                <w:sz w:val="24"/>
                <w:szCs w:val="24"/>
                <w:lang w:eastAsia="ru-RU"/>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2"/>
              <w:contextualSpacing/>
              <w:rPr>
                <w:sz w:val="24"/>
                <w:szCs w:val="24"/>
              </w:rPr>
            </w:pPr>
            <w:r w:rsidRPr="00396F91">
              <w:rPr>
                <w:sz w:val="24"/>
                <w:szCs w:val="24"/>
              </w:rPr>
              <w:t>Упражнения для спины.</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13.09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rFonts w:eastAsia="Times New Roman"/>
                <w:sz w:val="24"/>
                <w:szCs w:val="24"/>
                <w:lang w:eastAsia="ru-RU"/>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2"/>
              <w:contextualSpacing/>
              <w:rPr>
                <w:sz w:val="24"/>
                <w:szCs w:val="24"/>
              </w:rPr>
            </w:pPr>
            <w:r w:rsidRPr="00396F91">
              <w:rPr>
                <w:sz w:val="24"/>
                <w:szCs w:val="24"/>
              </w:rPr>
              <w:t>Прыжки по VI позиции маленькие.</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14.09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rFonts w:eastAsia="Times New Roman"/>
                <w:sz w:val="24"/>
                <w:szCs w:val="24"/>
                <w:lang w:eastAsia="ru-RU"/>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2"/>
              <w:contextualSpacing/>
              <w:rPr>
                <w:sz w:val="24"/>
                <w:szCs w:val="24"/>
              </w:rPr>
            </w:pPr>
            <w:r w:rsidRPr="00396F91">
              <w:rPr>
                <w:sz w:val="24"/>
                <w:szCs w:val="24"/>
              </w:rPr>
              <w:t>Прыжки по VI позиции большие.</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14.09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549"/>
        </w:trPr>
        <w:tc>
          <w:tcPr>
            <w:tcW w:w="566" w:type="dxa"/>
            <w:vMerge w:val="restart"/>
          </w:tcPr>
          <w:p w:rsidR="002F1E70" w:rsidRPr="00396F91" w:rsidRDefault="002F1E70" w:rsidP="002F1E70">
            <w:pPr>
              <w:ind w:left="33" w:hanging="33"/>
              <w:contextualSpacing/>
              <w:rPr>
                <w:sz w:val="24"/>
                <w:szCs w:val="24"/>
              </w:rPr>
            </w:pPr>
            <w:r w:rsidRPr="00396F91">
              <w:rPr>
                <w:sz w:val="24"/>
                <w:szCs w:val="24"/>
              </w:rPr>
              <w:t>3</w:t>
            </w:r>
          </w:p>
        </w:tc>
        <w:tc>
          <w:tcPr>
            <w:tcW w:w="3545" w:type="dxa"/>
            <w:vMerge w:val="restart"/>
          </w:tcPr>
          <w:p w:rsidR="002F1E70" w:rsidRPr="00396F91" w:rsidRDefault="002F1E70" w:rsidP="002F1E70">
            <w:pPr>
              <w:spacing w:line="360" w:lineRule="auto"/>
              <w:ind w:left="33"/>
              <w:contextualSpacing/>
              <w:jc w:val="center"/>
              <w:rPr>
                <w:b/>
                <w:sz w:val="24"/>
                <w:szCs w:val="24"/>
              </w:rPr>
            </w:pPr>
            <w:r w:rsidRPr="00396F91">
              <w:rPr>
                <w:b/>
                <w:sz w:val="24"/>
                <w:szCs w:val="24"/>
              </w:rPr>
              <w:t>Ознакомление детей с элементами танцевальных движений.</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spacing w:before="100" w:beforeAutospacing="1"/>
              <w:rPr>
                <w:rFonts w:eastAsia="Times New Roman"/>
                <w:sz w:val="24"/>
                <w:szCs w:val="24"/>
                <w:lang w:eastAsia="ru-RU"/>
              </w:rPr>
            </w:pPr>
            <w:r w:rsidRPr="00396F91">
              <w:rPr>
                <w:rFonts w:eastAsia="Times New Roman"/>
                <w:sz w:val="24"/>
                <w:szCs w:val="24"/>
                <w:lang w:eastAsia="ru-RU"/>
              </w:rPr>
              <w:t>Ходьба: простой шаг в разном темпе и характере.</w:t>
            </w:r>
          </w:p>
        </w:tc>
        <w:tc>
          <w:tcPr>
            <w:tcW w:w="908" w:type="dxa"/>
            <w:gridSpan w:val="2"/>
          </w:tcPr>
          <w:p w:rsidR="002F1E70" w:rsidRPr="00396F91" w:rsidRDefault="002F1E70" w:rsidP="002F1E70">
            <w:pPr>
              <w:spacing w:before="100" w:beforeAutospacing="1"/>
              <w:jc w:val="center"/>
              <w:rPr>
                <w:rFonts w:eastAsia="Times New Roman"/>
                <w:sz w:val="24"/>
                <w:szCs w:val="24"/>
                <w:lang w:val="en-US" w:eastAsia="ru-RU"/>
              </w:rPr>
            </w:pPr>
            <w:r w:rsidRPr="00396F91">
              <w:rPr>
                <w:rFonts w:eastAsia="Times New Roman"/>
                <w:sz w:val="24"/>
                <w:szCs w:val="24"/>
                <w:lang w:val="en-US" w:eastAsia="ru-RU"/>
              </w:rPr>
              <w:t>17.09</w:t>
            </w:r>
          </w:p>
        </w:tc>
        <w:tc>
          <w:tcPr>
            <w:tcW w:w="709" w:type="dxa"/>
          </w:tcPr>
          <w:p w:rsidR="002F1E70" w:rsidRPr="00396F91" w:rsidRDefault="002F1E70" w:rsidP="002F1E70">
            <w:pPr>
              <w:spacing w:before="100" w:beforeAutospacing="1"/>
              <w:jc w:val="center"/>
              <w:rPr>
                <w:rFonts w:eastAsia="Times New Roman"/>
                <w:sz w:val="24"/>
                <w:szCs w:val="24"/>
                <w:lang w:eastAsia="ru-RU"/>
              </w:rPr>
            </w:pPr>
          </w:p>
        </w:tc>
      </w:tr>
      <w:tr w:rsidR="002F1E70" w:rsidRPr="00396F91" w:rsidTr="002F1E70">
        <w:trPr>
          <w:trHeight w:val="550"/>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spacing w:before="100" w:beforeAutospacing="1"/>
              <w:rPr>
                <w:rFonts w:eastAsia="Times New Roman"/>
                <w:sz w:val="24"/>
                <w:szCs w:val="24"/>
                <w:lang w:eastAsia="ru-RU"/>
              </w:rPr>
            </w:pPr>
            <w:r w:rsidRPr="00396F91">
              <w:rPr>
                <w:rFonts w:eastAsia="Times New Roman"/>
                <w:sz w:val="24"/>
                <w:szCs w:val="24"/>
                <w:lang w:eastAsia="ru-RU"/>
              </w:rPr>
              <w:t>Бег и прыжки в сочетании по принципу контраста.</w:t>
            </w:r>
          </w:p>
        </w:tc>
        <w:tc>
          <w:tcPr>
            <w:tcW w:w="908" w:type="dxa"/>
            <w:gridSpan w:val="2"/>
          </w:tcPr>
          <w:p w:rsidR="002F1E70" w:rsidRPr="00396F91" w:rsidRDefault="002F1E70" w:rsidP="002F1E70">
            <w:pPr>
              <w:spacing w:before="100" w:beforeAutospacing="1"/>
              <w:jc w:val="center"/>
              <w:rPr>
                <w:rFonts w:eastAsia="Times New Roman"/>
                <w:sz w:val="24"/>
                <w:szCs w:val="24"/>
                <w:lang w:val="en-US" w:eastAsia="ru-RU"/>
              </w:rPr>
            </w:pPr>
            <w:r w:rsidRPr="00396F91">
              <w:rPr>
                <w:rFonts w:eastAsia="Times New Roman"/>
                <w:sz w:val="24"/>
                <w:szCs w:val="24"/>
                <w:lang w:val="en-US" w:eastAsia="ru-RU"/>
              </w:rPr>
              <w:t>17.09</w:t>
            </w:r>
          </w:p>
        </w:tc>
        <w:tc>
          <w:tcPr>
            <w:tcW w:w="709" w:type="dxa"/>
          </w:tcPr>
          <w:p w:rsidR="002F1E70" w:rsidRPr="00396F91" w:rsidRDefault="002F1E70" w:rsidP="002F1E70">
            <w:pPr>
              <w:spacing w:before="100" w:beforeAutospacing="1"/>
              <w:jc w:val="center"/>
              <w:rPr>
                <w:rFonts w:eastAsia="Times New Roman"/>
                <w:sz w:val="24"/>
                <w:szCs w:val="24"/>
                <w:lang w:eastAsia="ru-RU"/>
              </w:rPr>
            </w:pPr>
          </w:p>
        </w:tc>
      </w:tr>
      <w:tr w:rsidR="002F1E70" w:rsidRPr="00396F91" w:rsidTr="002F1E70">
        <w:trPr>
          <w:trHeight w:val="549"/>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spacing w:before="100" w:beforeAutospacing="1"/>
              <w:rPr>
                <w:rFonts w:eastAsia="Times New Roman"/>
                <w:sz w:val="24"/>
                <w:szCs w:val="24"/>
                <w:lang w:eastAsia="ru-RU"/>
              </w:rPr>
            </w:pPr>
            <w:r w:rsidRPr="00396F91">
              <w:rPr>
                <w:rFonts w:eastAsia="Times New Roman"/>
                <w:sz w:val="24"/>
                <w:szCs w:val="24"/>
                <w:lang w:eastAsia="ru-RU"/>
              </w:rPr>
              <w:t>Удар одной ногой в пол.</w:t>
            </w:r>
          </w:p>
        </w:tc>
        <w:tc>
          <w:tcPr>
            <w:tcW w:w="908" w:type="dxa"/>
            <w:gridSpan w:val="2"/>
          </w:tcPr>
          <w:p w:rsidR="002F1E70" w:rsidRPr="00396F91" w:rsidRDefault="002F1E70" w:rsidP="002F1E70">
            <w:pPr>
              <w:spacing w:before="100" w:beforeAutospacing="1"/>
              <w:jc w:val="center"/>
              <w:rPr>
                <w:rFonts w:eastAsia="Times New Roman"/>
                <w:sz w:val="24"/>
                <w:szCs w:val="24"/>
                <w:lang w:val="en-US" w:eastAsia="ru-RU"/>
              </w:rPr>
            </w:pPr>
            <w:r w:rsidRPr="00396F91">
              <w:rPr>
                <w:rFonts w:eastAsia="Times New Roman"/>
                <w:sz w:val="24"/>
                <w:szCs w:val="24"/>
                <w:lang w:val="en-US" w:eastAsia="ru-RU"/>
              </w:rPr>
              <w:t>20.09</w:t>
            </w:r>
          </w:p>
        </w:tc>
        <w:tc>
          <w:tcPr>
            <w:tcW w:w="709" w:type="dxa"/>
          </w:tcPr>
          <w:p w:rsidR="002F1E70" w:rsidRPr="00396F91" w:rsidRDefault="002F1E70" w:rsidP="002F1E70">
            <w:pPr>
              <w:spacing w:before="100" w:beforeAutospacing="1"/>
              <w:jc w:val="center"/>
              <w:rPr>
                <w:rFonts w:eastAsia="Times New Roman"/>
                <w:sz w:val="24"/>
                <w:szCs w:val="24"/>
                <w:lang w:eastAsia="ru-RU"/>
              </w:rPr>
            </w:pPr>
          </w:p>
        </w:tc>
      </w:tr>
      <w:tr w:rsidR="002F1E70" w:rsidRPr="00396F91" w:rsidTr="002F1E70">
        <w:trPr>
          <w:trHeight w:val="550"/>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spacing w:before="100" w:beforeAutospacing="1"/>
              <w:rPr>
                <w:rFonts w:eastAsia="Times New Roman"/>
                <w:sz w:val="24"/>
                <w:szCs w:val="24"/>
                <w:lang w:eastAsia="ru-RU"/>
              </w:rPr>
            </w:pPr>
            <w:r w:rsidRPr="00396F91">
              <w:rPr>
                <w:rFonts w:eastAsia="Times New Roman"/>
                <w:sz w:val="24"/>
                <w:szCs w:val="24"/>
                <w:lang w:eastAsia="ru-RU"/>
              </w:rPr>
              <w:t>Поочередные удары правой и левой ногой.</w:t>
            </w:r>
          </w:p>
        </w:tc>
        <w:tc>
          <w:tcPr>
            <w:tcW w:w="908" w:type="dxa"/>
            <w:gridSpan w:val="2"/>
          </w:tcPr>
          <w:p w:rsidR="002F1E70" w:rsidRPr="00396F91" w:rsidRDefault="002F1E70" w:rsidP="002F1E70">
            <w:pPr>
              <w:spacing w:before="100" w:beforeAutospacing="1"/>
              <w:jc w:val="center"/>
              <w:rPr>
                <w:rFonts w:eastAsia="Times New Roman"/>
                <w:sz w:val="24"/>
                <w:szCs w:val="24"/>
                <w:lang w:val="en-US" w:eastAsia="ru-RU"/>
              </w:rPr>
            </w:pPr>
            <w:r w:rsidRPr="00396F91">
              <w:rPr>
                <w:rFonts w:eastAsia="Times New Roman"/>
                <w:sz w:val="24"/>
                <w:szCs w:val="24"/>
                <w:lang w:val="en-US" w:eastAsia="ru-RU"/>
              </w:rPr>
              <w:t>20.09</w:t>
            </w:r>
          </w:p>
        </w:tc>
        <w:tc>
          <w:tcPr>
            <w:tcW w:w="709" w:type="dxa"/>
          </w:tcPr>
          <w:p w:rsidR="002F1E70" w:rsidRPr="00396F91" w:rsidRDefault="002F1E70" w:rsidP="002F1E70">
            <w:pPr>
              <w:spacing w:before="100" w:beforeAutospacing="1"/>
              <w:jc w:val="center"/>
              <w:rPr>
                <w:rFonts w:eastAsia="Times New Roman"/>
                <w:sz w:val="24"/>
                <w:szCs w:val="24"/>
                <w:lang w:eastAsia="ru-RU"/>
              </w:rPr>
            </w:pPr>
          </w:p>
        </w:tc>
      </w:tr>
      <w:tr w:rsidR="002F1E70" w:rsidRPr="00396F91" w:rsidTr="002F1E70">
        <w:trPr>
          <w:trHeight w:val="549"/>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spacing w:before="100" w:beforeAutospacing="1"/>
              <w:rPr>
                <w:rFonts w:eastAsia="Times New Roman"/>
                <w:sz w:val="24"/>
                <w:szCs w:val="24"/>
                <w:lang w:eastAsia="ru-RU"/>
              </w:rPr>
            </w:pPr>
            <w:r w:rsidRPr="00396F91">
              <w:rPr>
                <w:rFonts w:eastAsia="Times New Roman"/>
                <w:sz w:val="24"/>
                <w:szCs w:val="24"/>
                <w:lang w:eastAsia="ru-RU"/>
              </w:rPr>
              <w:t>Топающий шаг, выставление ноги на носок перед собой.</w:t>
            </w:r>
          </w:p>
        </w:tc>
        <w:tc>
          <w:tcPr>
            <w:tcW w:w="908" w:type="dxa"/>
            <w:gridSpan w:val="2"/>
          </w:tcPr>
          <w:p w:rsidR="002F1E70" w:rsidRPr="00396F91" w:rsidRDefault="002F1E70" w:rsidP="002F1E70">
            <w:pPr>
              <w:spacing w:before="100" w:beforeAutospacing="1"/>
              <w:jc w:val="center"/>
              <w:rPr>
                <w:rFonts w:eastAsia="Times New Roman"/>
                <w:sz w:val="24"/>
                <w:szCs w:val="24"/>
                <w:lang w:val="en-US" w:eastAsia="ru-RU"/>
              </w:rPr>
            </w:pPr>
            <w:r w:rsidRPr="00396F91">
              <w:rPr>
                <w:rFonts w:eastAsia="Times New Roman"/>
                <w:sz w:val="24"/>
                <w:szCs w:val="24"/>
                <w:lang w:val="en-US" w:eastAsia="ru-RU"/>
              </w:rPr>
              <w:t>21.09</w:t>
            </w:r>
          </w:p>
        </w:tc>
        <w:tc>
          <w:tcPr>
            <w:tcW w:w="709" w:type="dxa"/>
          </w:tcPr>
          <w:p w:rsidR="002F1E70" w:rsidRPr="00396F91" w:rsidRDefault="002F1E70" w:rsidP="002F1E70">
            <w:pPr>
              <w:spacing w:before="100" w:beforeAutospacing="1"/>
              <w:jc w:val="center"/>
              <w:rPr>
                <w:rFonts w:eastAsia="Times New Roman"/>
                <w:sz w:val="24"/>
                <w:szCs w:val="24"/>
                <w:lang w:eastAsia="ru-RU"/>
              </w:rPr>
            </w:pPr>
          </w:p>
        </w:tc>
      </w:tr>
      <w:tr w:rsidR="002F1E70" w:rsidRPr="00396F91" w:rsidTr="002F1E70">
        <w:trPr>
          <w:trHeight w:val="550"/>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spacing w:before="100" w:beforeAutospacing="1"/>
              <w:rPr>
                <w:rFonts w:eastAsia="Times New Roman"/>
                <w:sz w:val="24"/>
                <w:szCs w:val="24"/>
                <w:lang w:eastAsia="ru-RU"/>
              </w:rPr>
            </w:pPr>
            <w:r w:rsidRPr="00396F91">
              <w:rPr>
                <w:rFonts w:eastAsia="Times New Roman"/>
                <w:sz w:val="24"/>
                <w:szCs w:val="24"/>
                <w:lang w:eastAsia="ru-RU"/>
              </w:rPr>
              <w:t>Бег с за хлёстом голени назад.</w:t>
            </w:r>
          </w:p>
        </w:tc>
        <w:tc>
          <w:tcPr>
            <w:tcW w:w="908" w:type="dxa"/>
            <w:gridSpan w:val="2"/>
          </w:tcPr>
          <w:p w:rsidR="002F1E70" w:rsidRPr="00396F91" w:rsidRDefault="002F1E70" w:rsidP="002F1E70">
            <w:pPr>
              <w:spacing w:before="100" w:beforeAutospacing="1"/>
              <w:jc w:val="center"/>
              <w:rPr>
                <w:rFonts w:eastAsia="Times New Roman"/>
                <w:sz w:val="24"/>
                <w:szCs w:val="24"/>
                <w:lang w:val="en-US" w:eastAsia="ru-RU"/>
              </w:rPr>
            </w:pPr>
            <w:r w:rsidRPr="00396F91">
              <w:rPr>
                <w:rFonts w:eastAsia="Times New Roman"/>
                <w:sz w:val="24"/>
                <w:szCs w:val="24"/>
                <w:lang w:val="en-US" w:eastAsia="ru-RU"/>
              </w:rPr>
              <w:t>21.09</w:t>
            </w:r>
          </w:p>
        </w:tc>
        <w:tc>
          <w:tcPr>
            <w:tcW w:w="709" w:type="dxa"/>
          </w:tcPr>
          <w:p w:rsidR="002F1E70" w:rsidRPr="00396F91" w:rsidRDefault="002F1E70" w:rsidP="002F1E70">
            <w:pPr>
              <w:spacing w:before="100" w:beforeAutospacing="1"/>
              <w:jc w:val="center"/>
              <w:rPr>
                <w:rFonts w:eastAsia="Times New Roman"/>
                <w:sz w:val="24"/>
                <w:szCs w:val="24"/>
                <w:lang w:eastAsia="ru-RU"/>
              </w:rPr>
            </w:pPr>
          </w:p>
        </w:tc>
      </w:tr>
      <w:tr w:rsidR="002F1E70" w:rsidRPr="00396F91" w:rsidTr="002F1E70">
        <w:tc>
          <w:tcPr>
            <w:tcW w:w="566" w:type="dxa"/>
            <w:vMerge w:val="restart"/>
          </w:tcPr>
          <w:p w:rsidR="002F1E70" w:rsidRPr="00396F91" w:rsidRDefault="002F1E70" w:rsidP="002F1E70">
            <w:pPr>
              <w:ind w:left="33" w:hanging="33"/>
              <w:contextualSpacing/>
              <w:rPr>
                <w:sz w:val="24"/>
                <w:szCs w:val="24"/>
              </w:rPr>
            </w:pPr>
            <w:r w:rsidRPr="00396F91">
              <w:rPr>
                <w:sz w:val="24"/>
                <w:szCs w:val="24"/>
              </w:rPr>
              <w:t>4</w:t>
            </w:r>
          </w:p>
        </w:tc>
        <w:tc>
          <w:tcPr>
            <w:tcW w:w="3545" w:type="dxa"/>
            <w:vMerge w:val="restart"/>
          </w:tcPr>
          <w:p w:rsidR="002F1E70" w:rsidRPr="00396F91" w:rsidRDefault="002F1E70" w:rsidP="002F1E70">
            <w:pPr>
              <w:spacing w:line="360" w:lineRule="auto"/>
              <w:ind w:left="33"/>
              <w:contextualSpacing/>
              <w:jc w:val="center"/>
              <w:rPr>
                <w:b/>
                <w:sz w:val="24"/>
                <w:szCs w:val="24"/>
              </w:rPr>
            </w:pPr>
            <w:r w:rsidRPr="00396F91">
              <w:rPr>
                <w:b/>
                <w:sz w:val="24"/>
                <w:szCs w:val="24"/>
              </w:rPr>
              <w:t>Ритмическое исполнение движений.</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Понятие «Ритм». Первый подход к ритмическому исполнению.</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24.09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Хлопки в ладоши одинарные.</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24.09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Хлопки в ладоши двойные.</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27.09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Хлопки в ладоши тройные.</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27.09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Комбинация на составления ритмического рисунка с помощью хлопков в ладоши.</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28.09</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772"/>
        </w:trPr>
        <w:tc>
          <w:tcPr>
            <w:tcW w:w="566" w:type="dxa"/>
            <w:vMerge w:val="restart"/>
          </w:tcPr>
          <w:p w:rsidR="002F1E70" w:rsidRPr="00396F91" w:rsidRDefault="002F1E70" w:rsidP="002F1E70">
            <w:pPr>
              <w:ind w:left="33" w:hanging="33"/>
              <w:contextualSpacing/>
              <w:rPr>
                <w:sz w:val="24"/>
                <w:szCs w:val="24"/>
              </w:rPr>
            </w:pPr>
            <w:r w:rsidRPr="00396F91">
              <w:rPr>
                <w:sz w:val="24"/>
                <w:szCs w:val="24"/>
              </w:rPr>
              <w:t>5</w:t>
            </w:r>
          </w:p>
        </w:tc>
        <w:tc>
          <w:tcPr>
            <w:tcW w:w="3545" w:type="dxa"/>
            <w:vMerge w:val="restart"/>
          </w:tcPr>
          <w:p w:rsidR="002F1E70" w:rsidRPr="00396F91" w:rsidRDefault="002F1E70" w:rsidP="002F1E70">
            <w:pPr>
              <w:spacing w:line="360" w:lineRule="auto"/>
              <w:ind w:left="33"/>
              <w:contextualSpacing/>
              <w:jc w:val="center"/>
              <w:rPr>
                <w:b/>
                <w:sz w:val="24"/>
                <w:szCs w:val="24"/>
              </w:rPr>
            </w:pPr>
            <w:r w:rsidRPr="00396F91">
              <w:rPr>
                <w:b/>
                <w:sz w:val="24"/>
                <w:szCs w:val="24"/>
              </w:rPr>
              <w:t>Танцевальные рисунки и ориентация в пространстве.</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spacing w:before="100" w:beforeAutospacing="1"/>
              <w:rPr>
                <w:rFonts w:eastAsia="Times New Roman"/>
                <w:sz w:val="24"/>
                <w:szCs w:val="24"/>
                <w:lang w:eastAsia="ru-RU"/>
              </w:rPr>
            </w:pPr>
            <w:r w:rsidRPr="00396F91">
              <w:rPr>
                <w:rFonts w:eastAsia="Times New Roman"/>
                <w:sz w:val="24"/>
                <w:szCs w:val="24"/>
                <w:lang w:eastAsia="ru-RU"/>
              </w:rPr>
              <w:t>Ознакомление детей с танцевальными рисунками и ориентацией в пространстве.</w:t>
            </w:r>
          </w:p>
        </w:tc>
        <w:tc>
          <w:tcPr>
            <w:tcW w:w="908" w:type="dxa"/>
            <w:gridSpan w:val="2"/>
          </w:tcPr>
          <w:p w:rsidR="002F1E70" w:rsidRPr="00396F91" w:rsidRDefault="002F1E70" w:rsidP="002F1E70">
            <w:pPr>
              <w:spacing w:before="100" w:beforeAutospacing="1"/>
              <w:jc w:val="center"/>
              <w:rPr>
                <w:rFonts w:eastAsia="Times New Roman"/>
                <w:sz w:val="24"/>
                <w:szCs w:val="24"/>
                <w:lang w:val="en-US" w:eastAsia="ru-RU"/>
              </w:rPr>
            </w:pPr>
            <w:r w:rsidRPr="00396F91">
              <w:rPr>
                <w:rFonts w:eastAsia="Times New Roman"/>
                <w:sz w:val="24"/>
                <w:szCs w:val="24"/>
                <w:lang w:val="en-US" w:eastAsia="ru-RU"/>
              </w:rPr>
              <w:t>28.09</w:t>
            </w:r>
          </w:p>
        </w:tc>
        <w:tc>
          <w:tcPr>
            <w:tcW w:w="709" w:type="dxa"/>
          </w:tcPr>
          <w:p w:rsidR="002F1E70" w:rsidRPr="00396F91" w:rsidRDefault="002F1E70" w:rsidP="002F1E70">
            <w:pPr>
              <w:spacing w:before="100" w:beforeAutospacing="1"/>
              <w:jc w:val="center"/>
              <w:rPr>
                <w:rFonts w:eastAsia="Times New Roman"/>
                <w:sz w:val="24"/>
                <w:szCs w:val="24"/>
                <w:lang w:eastAsia="ru-RU"/>
              </w:rPr>
            </w:pPr>
          </w:p>
        </w:tc>
      </w:tr>
      <w:tr w:rsidR="002F1E70" w:rsidRPr="00396F91" w:rsidTr="002F1E70">
        <w:trPr>
          <w:trHeight w:val="77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spacing w:before="100" w:beforeAutospacing="1"/>
              <w:rPr>
                <w:rFonts w:eastAsia="Times New Roman"/>
                <w:sz w:val="24"/>
                <w:szCs w:val="24"/>
                <w:lang w:eastAsia="ru-RU"/>
              </w:rPr>
            </w:pPr>
            <w:r w:rsidRPr="00396F91">
              <w:rPr>
                <w:rFonts w:eastAsia="Times New Roman"/>
                <w:sz w:val="24"/>
                <w:szCs w:val="24"/>
                <w:lang w:eastAsia="ru-RU"/>
              </w:rPr>
              <w:t>Упражнения и игры по ориентации в пространстве.</w:t>
            </w:r>
          </w:p>
        </w:tc>
        <w:tc>
          <w:tcPr>
            <w:tcW w:w="908" w:type="dxa"/>
            <w:gridSpan w:val="2"/>
          </w:tcPr>
          <w:p w:rsidR="002F1E70" w:rsidRPr="00396F91" w:rsidRDefault="002F1E70" w:rsidP="002F1E70">
            <w:pPr>
              <w:spacing w:before="100" w:beforeAutospacing="1"/>
              <w:jc w:val="center"/>
              <w:rPr>
                <w:rFonts w:eastAsia="Times New Roman"/>
                <w:sz w:val="24"/>
                <w:szCs w:val="24"/>
                <w:lang w:val="en-US" w:eastAsia="ru-RU"/>
              </w:rPr>
            </w:pPr>
            <w:r w:rsidRPr="00396F91">
              <w:rPr>
                <w:rFonts w:eastAsia="Times New Roman"/>
                <w:sz w:val="24"/>
                <w:szCs w:val="24"/>
                <w:lang w:val="en-US" w:eastAsia="ru-RU"/>
              </w:rPr>
              <w:t>01.10</w:t>
            </w:r>
          </w:p>
        </w:tc>
        <w:tc>
          <w:tcPr>
            <w:tcW w:w="709" w:type="dxa"/>
          </w:tcPr>
          <w:p w:rsidR="002F1E70" w:rsidRPr="00396F91" w:rsidRDefault="002F1E70" w:rsidP="002F1E70">
            <w:pPr>
              <w:spacing w:before="100" w:beforeAutospacing="1"/>
              <w:jc w:val="center"/>
              <w:rPr>
                <w:rFonts w:eastAsia="Times New Roman"/>
                <w:sz w:val="24"/>
                <w:szCs w:val="24"/>
                <w:lang w:eastAsia="ru-RU"/>
              </w:rPr>
            </w:pPr>
          </w:p>
        </w:tc>
      </w:tr>
      <w:tr w:rsidR="002F1E70" w:rsidRPr="00396F91" w:rsidTr="002F1E70">
        <w:trPr>
          <w:trHeight w:val="77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spacing w:before="100" w:beforeAutospacing="1"/>
              <w:rPr>
                <w:rFonts w:eastAsia="Times New Roman"/>
                <w:sz w:val="24"/>
                <w:szCs w:val="24"/>
                <w:lang w:eastAsia="ru-RU"/>
              </w:rPr>
            </w:pPr>
            <w:r w:rsidRPr="00396F91">
              <w:rPr>
                <w:rFonts w:eastAsia="Times New Roman"/>
                <w:sz w:val="24"/>
                <w:szCs w:val="24"/>
                <w:lang w:eastAsia="ru-RU"/>
              </w:rPr>
              <w:t>Построение в круг.</w:t>
            </w:r>
          </w:p>
        </w:tc>
        <w:tc>
          <w:tcPr>
            <w:tcW w:w="908" w:type="dxa"/>
            <w:gridSpan w:val="2"/>
          </w:tcPr>
          <w:p w:rsidR="002F1E70" w:rsidRPr="00396F91" w:rsidRDefault="002F1E70" w:rsidP="002F1E70">
            <w:pPr>
              <w:spacing w:before="100" w:beforeAutospacing="1"/>
              <w:jc w:val="center"/>
              <w:rPr>
                <w:rFonts w:eastAsia="Times New Roman"/>
                <w:sz w:val="24"/>
                <w:szCs w:val="24"/>
                <w:lang w:val="en-US" w:eastAsia="ru-RU"/>
              </w:rPr>
            </w:pPr>
            <w:r w:rsidRPr="00396F91">
              <w:rPr>
                <w:rFonts w:eastAsia="Times New Roman"/>
                <w:sz w:val="24"/>
                <w:szCs w:val="24"/>
                <w:lang w:val="en-US" w:eastAsia="ru-RU"/>
              </w:rPr>
              <w:t>01.10</w:t>
            </w:r>
          </w:p>
        </w:tc>
        <w:tc>
          <w:tcPr>
            <w:tcW w:w="709" w:type="dxa"/>
          </w:tcPr>
          <w:p w:rsidR="002F1E70" w:rsidRPr="00396F91" w:rsidRDefault="002F1E70" w:rsidP="002F1E70">
            <w:pPr>
              <w:spacing w:before="100" w:beforeAutospacing="1"/>
              <w:jc w:val="center"/>
              <w:rPr>
                <w:rFonts w:eastAsia="Times New Roman"/>
                <w:sz w:val="24"/>
                <w:szCs w:val="24"/>
                <w:lang w:eastAsia="ru-RU"/>
              </w:rPr>
            </w:pPr>
          </w:p>
        </w:tc>
      </w:tr>
      <w:tr w:rsidR="002F1E70" w:rsidRPr="00396F91" w:rsidTr="002F1E70">
        <w:trPr>
          <w:trHeight w:val="77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spacing w:before="100" w:beforeAutospacing="1"/>
              <w:rPr>
                <w:rFonts w:eastAsia="Times New Roman"/>
                <w:sz w:val="24"/>
                <w:szCs w:val="24"/>
                <w:lang w:eastAsia="ru-RU"/>
              </w:rPr>
            </w:pPr>
            <w:r w:rsidRPr="00396F91">
              <w:rPr>
                <w:rFonts w:eastAsia="Times New Roman"/>
                <w:sz w:val="24"/>
                <w:szCs w:val="24"/>
                <w:lang w:eastAsia="ru-RU"/>
              </w:rPr>
              <w:t>Построение круг в круге.</w:t>
            </w:r>
          </w:p>
        </w:tc>
        <w:tc>
          <w:tcPr>
            <w:tcW w:w="908" w:type="dxa"/>
            <w:gridSpan w:val="2"/>
          </w:tcPr>
          <w:p w:rsidR="002F1E70" w:rsidRPr="00396F91" w:rsidRDefault="002F1E70" w:rsidP="002F1E70">
            <w:pPr>
              <w:spacing w:before="100" w:beforeAutospacing="1"/>
              <w:jc w:val="center"/>
              <w:rPr>
                <w:rFonts w:eastAsia="Times New Roman"/>
                <w:sz w:val="24"/>
                <w:szCs w:val="24"/>
                <w:lang w:val="en-US" w:eastAsia="ru-RU"/>
              </w:rPr>
            </w:pPr>
            <w:r w:rsidRPr="00396F91">
              <w:rPr>
                <w:rFonts w:eastAsia="Times New Roman"/>
                <w:sz w:val="24"/>
                <w:szCs w:val="24"/>
                <w:lang w:val="en-US" w:eastAsia="ru-RU"/>
              </w:rPr>
              <w:t>04.10</w:t>
            </w:r>
          </w:p>
        </w:tc>
        <w:tc>
          <w:tcPr>
            <w:tcW w:w="709" w:type="dxa"/>
          </w:tcPr>
          <w:p w:rsidR="002F1E70" w:rsidRPr="00396F91" w:rsidRDefault="002F1E70" w:rsidP="002F1E70">
            <w:pPr>
              <w:spacing w:before="100" w:beforeAutospacing="1"/>
              <w:jc w:val="center"/>
              <w:rPr>
                <w:rFonts w:eastAsia="Times New Roman"/>
                <w:sz w:val="24"/>
                <w:szCs w:val="24"/>
                <w:lang w:eastAsia="ru-RU"/>
              </w:rPr>
            </w:pPr>
          </w:p>
        </w:tc>
      </w:tr>
      <w:tr w:rsidR="002F1E70" w:rsidRPr="00396F91" w:rsidTr="002F1E70">
        <w:trPr>
          <w:trHeight w:val="77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spacing w:before="100" w:beforeAutospacing="1"/>
              <w:rPr>
                <w:rFonts w:eastAsia="Times New Roman"/>
                <w:sz w:val="24"/>
                <w:szCs w:val="24"/>
                <w:lang w:eastAsia="ru-RU"/>
              </w:rPr>
            </w:pPr>
            <w:r w:rsidRPr="00396F91">
              <w:rPr>
                <w:rFonts w:eastAsia="Times New Roman"/>
                <w:sz w:val="24"/>
                <w:szCs w:val="24"/>
                <w:lang w:eastAsia="ru-RU"/>
              </w:rPr>
              <w:t>Построение в линию.</w:t>
            </w:r>
          </w:p>
        </w:tc>
        <w:tc>
          <w:tcPr>
            <w:tcW w:w="908" w:type="dxa"/>
            <w:gridSpan w:val="2"/>
          </w:tcPr>
          <w:p w:rsidR="002F1E70" w:rsidRPr="00396F91" w:rsidRDefault="002F1E70" w:rsidP="002F1E70">
            <w:pPr>
              <w:spacing w:before="100" w:beforeAutospacing="1"/>
              <w:jc w:val="center"/>
              <w:rPr>
                <w:rFonts w:eastAsia="Times New Roman"/>
                <w:sz w:val="24"/>
                <w:szCs w:val="24"/>
                <w:lang w:val="en-US" w:eastAsia="ru-RU"/>
              </w:rPr>
            </w:pPr>
            <w:r w:rsidRPr="00396F91">
              <w:rPr>
                <w:rFonts w:eastAsia="Times New Roman"/>
                <w:sz w:val="24"/>
                <w:szCs w:val="24"/>
                <w:lang w:val="en-US" w:eastAsia="ru-RU"/>
              </w:rPr>
              <w:t>04.10</w:t>
            </w:r>
          </w:p>
        </w:tc>
        <w:tc>
          <w:tcPr>
            <w:tcW w:w="709" w:type="dxa"/>
          </w:tcPr>
          <w:p w:rsidR="002F1E70" w:rsidRPr="00396F91" w:rsidRDefault="002F1E70" w:rsidP="002F1E70">
            <w:pPr>
              <w:spacing w:before="100" w:beforeAutospacing="1"/>
              <w:jc w:val="center"/>
              <w:rPr>
                <w:rFonts w:eastAsia="Times New Roman"/>
                <w:sz w:val="24"/>
                <w:szCs w:val="24"/>
                <w:lang w:eastAsia="ru-RU"/>
              </w:rPr>
            </w:pPr>
          </w:p>
        </w:tc>
      </w:tr>
      <w:tr w:rsidR="002F1E70" w:rsidRPr="00396F91" w:rsidTr="002F1E70">
        <w:trPr>
          <w:trHeight w:val="414"/>
        </w:trPr>
        <w:tc>
          <w:tcPr>
            <w:tcW w:w="566" w:type="dxa"/>
            <w:vMerge w:val="restart"/>
          </w:tcPr>
          <w:p w:rsidR="002F1E70" w:rsidRPr="00396F91" w:rsidRDefault="002F1E70" w:rsidP="002F1E70">
            <w:pPr>
              <w:ind w:left="33" w:hanging="33"/>
              <w:contextualSpacing/>
              <w:rPr>
                <w:sz w:val="24"/>
                <w:szCs w:val="24"/>
              </w:rPr>
            </w:pPr>
            <w:r w:rsidRPr="00396F91">
              <w:rPr>
                <w:sz w:val="24"/>
                <w:szCs w:val="24"/>
              </w:rPr>
              <w:t>6</w:t>
            </w:r>
          </w:p>
        </w:tc>
        <w:tc>
          <w:tcPr>
            <w:tcW w:w="3545" w:type="dxa"/>
            <w:vMerge w:val="restart"/>
          </w:tcPr>
          <w:p w:rsidR="002F1E70" w:rsidRPr="00396F91" w:rsidRDefault="002F1E70" w:rsidP="002F1E70">
            <w:pPr>
              <w:spacing w:line="360" w:lineRule="auto"/>
              <w:ind w:left="33"/>
              <w:contextualSpacing/>
              <w:jc w:val="center"/>
              <w:rPr>
                <w:b/>
                <w:sz w:val="24"/>
                <w:szCs w:val="24"/>
              </w:rPr>
            </w:pPr>
            <w:r w:rsidRPr="00396F91">
              <w:rPr>
                <w:b/>
                <w:sz w:val="24"/>
                <w:szCs w:val="24"/>
              </w:rPr>
              <w:t>Разучивание простейших танцевальных элементов.</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rPr>
                <w:rFonts w:eastAsia="Times New Roman"/>
                <w:sz w:val="24"/>
                <w:szCs w:val="24"/>
                <w:lang w:eastAsia="ru-RU"/>
              </w:rPr>
            </w:pPr>
            <w:r w:rsidRPr="00396F91">
              <w:rPr>
                <w:rFonts w:eastAsia="Times New Roman"/>
                <w:sz w:val="24"/>
                <w:szCs w:val="24"/>
                <w:lang w:eastAsia="ru-RU"/>
              </w:rPr>
              <w:t>Танцевальный элемент «Часики».</w:t>
            </w:r>
          </w:p>
        </w:tc>
        <w:tc>
          <w:tcPr>
            <w:tcW w:w="908" w:type="dxa"/>
            <w:gridSpan w:val="2"/>
          </w:tcPr>
          <w:p w:rsidR="002F1E70" w:rsidRPr="00396F91" w:rsidRDefault="002F1E70" w:rsidP="002F1E70">
            <w:pPr>
              <w:jc w:val="center"/>
              <w:rPr>
                <w:rFonts w:eastAsia="Times New Roman"/>
                <w:sz w:val="24"/>
                <w:szCs w:val="24"/>
                <w:lang w:val="en-US" w:eastAsia="ru-RU"/>
              </w:rPr>
            </w:pPr>
            <w:r w:rsidRPr="00396F91">
              <w:rPr>
                <w:rFonts w:eastAsia="Times New Roman"/>
                <w:sz w:val="24"/>
                <w:szCs w:val="24"/>
                <w:lang w:val="en-US" w:eastAsia="ru-RU"/>
              </w:rPr>
              <w:t>05.10</w:t>
            </w:r>
          </w:p>
        </w:tc>
        <w:tc>
          <w:tcPr>
            <w:tcW w:w="709" w:type="dxa"/>
          </w:tcPr>
          <w:p w:rsidR="002F1E70" w:rsidRPr="00396F91" w:rsidRDefault="002F1E70" w:rsidP="002F1E70">
            <w:pPr>
              <w:jc w:val="center"/>
              <w:rPr>
                <w:rFonts w:eastAsia="Times New Roman"/>
                <w:sz w:val="24"/>
                <w:szCs w:val="24"/>
                <w:lang w:eastAsia="ru-RU"/>
              </w:rPr>
            </w:pPr>
          </w:p>
        </w:tc>
      </w:tr>
      <w:tr w:rsidR="002F1E70" w:rsidRPr="00396F91" w:rsidTr="002F1E70">
        <w:trPr>
          <w:trHeight w:val="414"/>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rPr>
                <w:rFonts w:eastAsia="Times New Roman"/>
                <w:sz w:val="24"/>
                <w:szCs w:val="24"/>
                <w:lang w:eastAsia="ru-RU"/>
              </w:rPr>
            </w:pPr>
            <w:r w:rsidRPr="00396F91">
              <w:rPr>
                <w:rFonts w:eastAsia="Times New Roman"/>
                <w:sz w:val="24"/>
                <w:szCs w:val="24"/>
                <w:lang w:eastAsia="ru-RU"/>
              </w:rPr>
              <w:t>«Качели».</w:t>
            </w:r>
          </w:p>
        </w:tc>
        <w:tc>
          <w:tcPr>
            <w:tcW w:w="908" w:type="dxa"/>
            <w:gridSpan w:val="2"/>
          </w:tcPr>
          <w:p w:rsidR="002F1E70" w:rsidRPr="00396F91" w:rsidRDefault="002F1E70" w:rsidP="002F1E70">
            <w:pPr>
              <w:jc w:val="center"/>
              <w:rPr>
                <w:rFonts w:eastAsia="Times New Roman"/>
                <w:sz w:val="24"/>
                <w:szCs w:val="24"/>
                <w:lang w:val="en-US" w:eastAsia="ru-RU"/>
              </w:rPr>
            </w:pPr>
            <w:r w:rsidRPr="00396F91">
              <w:rPr>
                <w:rFonts w:eastAsia="Times New Roman"/>
                <w:sz w:val="24"/>
                <w:szCs w:val="24"/>
                <w:lang w:val="en-US" w:eastAsia="ru-RU"/>
              </w:rPr>
              <w:t>05.10</w:t>
            </w:r>
          </w:p>
        </w:tc>
        <w:tc>
          <w:tcPr>
            <w:tcW w:w="709" w:type="dxa"/>
          </w:tcPr>
          <w:p w:rsidR="002F1E70" w:rsidRPr="00396F91" w:rsidRDefault="002F1E70" w:rsidP="002F1E70">
            <w:pPr>
              <w:jc w:val="center"/>
              <w:rPr>
                <w:rFonts w:eastAsia="Times New Roman"/>
                <w:sz w:val="24"/>
                <w:szCs w:val="24"/>
                <w:lang w:eastAsia="ru-RU"/>
              </w:rPr>
            </w:pPr>
          </w:p>
        </w:tc>
      </w:tr>
      <w:tr w:rsidR="002F1E70" w:rsidRPr="00396F91" w:rsidTr="002F1E70">
        <w:trPr>
          <w:trHeight w:val="414"/>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rPr>
                <w:rFonts w:eastAsia="Times New Roman"/>
                <w:sz w:val="24"/>
                <w:szCs w:val="24"/>
                <w:lang w:eastAsia="ru-RU"/>
              </w:rPr>
            </w:pPr>
            <w:r w:rsidRPr="00396F91">
              <w:rPr>
                <w:rFonts w:eastAsia="Times New Roman"/>
                <w:sz w:val="24"/>
                <w:szCs w:val="24"/>
                <w:lang w:eastAsia="ru-RU"/>
              </w:rPr>
              <w:t>«Зиг</w:t>
            </w:r>
            <w:r>
              <w:rPr>
                <w:rFonts w:eastAsia="Times New Roman"/>
                <w:sz w:val="24"/>
                <w:szCs w:val="24"/>
                <w:lang w:eastAsia="ru-RU"/>
              </w:rPr>
              <w:t>-</w:t>
            </w:r>
            <w:proofErr w:type="spellStart"/>
            <w:r w:rsidRPr="00396F91">
              <w:rPr>
                <w:rFonts w:eastAsia="Times New Roman"/>
                <w:sz w:val="24"/>
                <w:szCs w:val="24"/>
                <w:lang w:eastAsia="ru-RU"/>
              </w:rPr>
              <w:t>заг</w:t>
            </w:r>
            <w:proofErr w:type="spellEnd"/>
            <w:r w:rsidRPr="00396F91">
              <w:rPr>
                <w:rFonts w:eastAsia="Times New Roman"/>
                <w:sz w:val="24"/>
                <w:szCs w:val="24"/>
                <w:lang w:eastAsia="ru-RU"/>
              </w:rPr>
              <w:t>».</w:t>
            </w:r>
          </w:p>
        </w:tc>
        <w:tc>
          <w:tcPr>
            <w:tcW w:w="908" w:type="dxa"/>
            <w:gridSpan w:val="2"/>
          </w:tcPr>
          <w:p w:rsidR="002F1E70" w:rsidRPr="00396F91" w:rsidRDefault="002F1E70" w:rsidP="002F1E70">
            <w:pPr>
              <w:jc w:val="center"/>
              <w:rPr>
                <w:rFonts w:eastAsia="Times New Roman"/>
                <w:sz w:val="24"/>
                <w:szCs w:val="24"/>
                <w:lang w:val="en-US" w:eastAsia="ru-RU"/>
              </w:rPr>
            </w:pPr>
            <w:r w:rsidRPr="00396F91">
              <w:rPr>
                <w:rFonts w:eastAsia="Times New Roman"/>
                <w:sz w:val="24"/>
                <w:szCs w:val="24"/>
                <w:lang w:val="en-US" w:eastAsia="ru-RU"/>
              </w:rPr>
              <w:t>08.10</w:t>
            </w:r>
          </w:p>
        </w:tc>
        <w:tc>
          <w:tcPr>
            <w:tcW w:w="709" w:type="dxa"/>
          </w:tcPr>
          <w:p w:rsidR="002F1E70" w:rsidRPr="00396F91" w:rsidRDefault="002F1E70" w:rsidP="002F1E70">
            <w:pPr>
              <w:jc w:val="center"/>
              <w:rPr>
                <w:rFonts w:eastAsia="Times New Roman"/>
                <w:sz w:val="24"/>
                <w:szCs w:val="24"/>
                <w:lang w:eastAsia="ru-RU"/>
              </w:rPr>
            </w:pPr>
          </w:p>
        </w:tc>
      </w:tr>
      <w:tr w:rsidR="002F1E70" w:rsidRPr="00396F91" w:rsidTr="002F1E70">
        <w:trPr>
          <w:trHeight w:val="414"/>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rPr>
                <w:rFonts w:eastAsia="Times New Roman"/>
                <w:sz w:val="24"/>
                <w:szCs w:val="24"/>
                <w:lang w:eastAsia="ru-RU"/>
              </w:rPr>
            </w:pPr>
            <w:r w:rsidRPr="00396F91">
              <w:rPr>
                <w:rFonts w:eastAsia="Times New Roman"/>
                <w:sz w:val="24"/>
                <w:szCs w:val="24"/>
                <w:lang w:eastAsia="ru-RU"/>
              </w:rPr>
              <w:t>«Маятник».</w:t>
            </w:r>
          </w:p>
        </w:tc>
        <w:tc>
          <w:tcPr>
            <w:tcW w:w="908" w:type="dxa"/>
            <w:gridSpan w:val="2"/>
          </w:tcPr>
          <w:p w:rsidR="002F1E70" w:rsidRPr="00396F91" w:rsidRDefault="002F1E70" w:rsidP="002F1E70">
            <w:pPr>
              <w:jc w:val="center"/>
              <w:rPr>
                <w:rFonts w:eastAsia="Times New Roman"/>
                <w:sz w:val="24"/>
                <w:szCs w:val="24"/>
                <w:lang w:val="en-US" w:eastAsia="ru-RU"/>
              </w:rPr>
            </w:pPr>
            <w:r w:rsidRPr="00396F91">
              <w:rPr>
                <w:rFonts w:eastAsia="Times New Roman"/>
                <w:sz w:val="24"/>
                <w:szCs w:val="24"/>
                <w:lang w:val="en-US" w:eastAsia="ru-RU"/>
              </w:rPr>
              <w:t>08.10</w:t>
            </w:r>
          </w:p>
        </w:tc>
        <w:tc>
          <w:tcPr>
            <w:tcW w:w="709" w:type="dxa"/>
          </w:tcPr>
          <w:p w:rsidR="002F1E70" w:rsidRPr="00396F91" w:rsidRDefault="002F1E70" w:rsidP="002F1E70">
            <w:pPr>
              <w:jc w:val="center"/>
              <w:rPr>
                <w:rFonts w:eastAsia="Times New Roman"/>
                <w:sz w:val="24"/>
                <w:szCs w:val="24"/>
                <w:lang w:eastAsia="ru-RU"/>
              </w:rPr>
            </w:pPr>
          </w:p>
        </w:tc>
      </w:tr>
      <w:tr w:rsidR="002F1E70" w:rsidRPr="00396F91" w:rsidTr="002F1E70">
        <w:trPr>
          <w:trHeight w:val="414"/>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rPr>
                <w:rFonts w:eastAsia="Times New Roman"/>
                <w:sz w:val="24"/>
                <w:szCs w:val="24"/>
                <w:lang w:eastAsia="ru-RU"/>
              </w:rPr>
            </w:pPr>
            <w:r w:rsidRPr="00396F91">
              <w:rPr>
                <w:rFonts w:eastAsia="Times New Roman"/>
                <w:sz w:val="24"/>
                <w:szCs w:val="24"/>
                <w:lang w:eastAsia="ru-RU"/>
              </w:rPr>
              <w:t>«Ёлочка», «Гармошка».</w:t>
            </w:r>
          </w:p>
        </w:tc>
        <w:tc>
          <w:tcPr>
            <w:tcW w:w="908" w:type="dxa"/>
            <w:gridSpan w:val="2"/>
          </w:tcPr>
          <w:p w:rsidR="002F1E70" w:rsidRPr="00396F91" w:rsidRDefault="002F1E70" w:rsidP="002F1E70">
            <w:pPr>
              <w:jc w:val="center"/>
              <w:rPr>
                <w:rFonts w:eastAsia="Times New Roman"/>
                <w:sz w:val="24"/>
                <w:szCs w:val="24"/>
                <w:lang w:val="en-US" w:eastAsia="ru-RU"/>
              </w:rPr>
            </w:pPr>
            <w:r w:rsidRPr="00396F91">
              <w:rPr>
                <w:rFonts w:eastAsia="Times New Roman"/>
                <w:sz w:val="24"/>
                <w:szCs w:val="24"/>
                <w:lang w:val="en-US" w:eastAsia="ru-RU"/>
              </w:rPr>
              <w:t>11.10</w:t>
            </w:r>
          </w:p>
        </w:tc>
        <w:tc>
          <w:tcPr>
            <w:tcW w:w="709" w:type="dxa"/>
          </w:tcPr>
          <w:p w:rsidR="002F1E70" w:rsidRPr="00396F91" w:rsidRDefault="002F1E70" w:rsidP="002F1E70">
            <w:pPr>
              <w:jc w:val="center"/>
              <w:rPr>
                <w:rFonts w:eastAsia="Times New Roman"/>
                <w:sz w:val="24"/>
                <w:szCs w:val="24"/>
                <w:lang w:eastAsia="ru-RU"/>
              </w:rPr>
            </w:pPr>
          </w:p>
        </w:tc>
      </w:tr>
      <w:tr w:rsidR="002F1E70" w:rsidRPr="00396F91" w:rsidTr="002F1E70">
        <w:trPr>
          <w:trHeight w:val="911"/>
        </w:trPr>
        <w:tc>
          <w:tcPr>
            <w:tcW w:w="566" w:type="dxa"/>
            <w:vMerge w:val="restart"/>
          </w:tcPr>
          <w:p w:rsidR="002F1E70" w:rsidRPr="00396F91" w:rsidRDefault="002F1E70" w:rsidP="002F1E70">
            <w:pPr>
              <w:ind w:left="33" w:hanging="33"/>
              <w:contextualSpacing/>
              <w:rPr>
                <w:sz w:val="24"/>
                <w:szCs w:val="24"/>
              </w:rPr>
            </w:pPr>
            <w:r w:rsidRPr="00396F91">
              <w:rPr>
                <w:sz w:val="24"/>
                <w:szCs w:val="24"/>
              </w:rPr>
              <w:t>7</w:t>
            </w:r>
          </w:p>
        </w:tc>
        <w:tc>
          <w:tcPr>
            <w:tcW w:w="3545" w:type="dxa"/>
            <w:vMerge w:val="restart"/>
          </w:tcPr>
          <w:p w:rsidR="002F1E70" w:rsidRPr="00396F91" w:rsidRDefault="002F1E70" w:rsidP="002F1E70">
            <w:pPr>
              <w:spacing w:line="360" w:lineRule="auto"/>
              <w:ind w:left="33"/>
              <w:contextualSpacing/>
              <w:jc w:val="center"/>
              <w:rPr>
                <w:b/>
                <w:sz w:val="24"/>
                <w:szCs w:val="24"/>
              </w:rPr>
            </w:pPr>
            <w:r w:rsidRPr="00396F91">
              <w:rPr>
                <w:b/>
                <w:sz w:val="24"/>
                <w:szCs w:val="24"/>
              </w:rPr>
              <w:t>Пальчиковые игры.</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34"/>
              <w:contextualSpacing/>
              <w:rPr>
                <w:sz w:val="24"/>
                <w:szCs w:val="24"/>
              </w:rPr>
            </w:pPr>
            <w:r w:rsidRPr="00396F91">
              <w:rPr>
                <w:sz w:val="24"/>
                <w:szCs w:val="24"/>
              </w:rPr>
              <w:t>Знакомство с пальчиковыми играми. Пальчиковая игра «Строим дом».</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11.10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911"/>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Изучение названия пальцев на руках.</w:t>
            </w:r>
          </w:p>
          <w:p w:rsidR="002F1E70" w:rsidRPr="00396F91" w:rsidRDefault="002F1E70" w:rsidP="002F1E70">
            <w:pPr>
              <w:ind w:left="142"/>
              <w:contextualSpacing/>
              <w:rPr>
                <w:sz w:val="24"/>
                <w:szCs w:val="24"/>
              </w:rPr>
            </w:pP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12.10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911"/>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Пальчиковая игра – «Червячки».</w:t>
            </w:r>
          </w:p>
          <w:p w:rsidR="002F1E70" w:rsidRPr="00396F91" w:rsidRDefault="002F1E70" w:rsidP="002F1E70">
            <w:pPr>
              <w:ind w:left="176"/>
              <w:contextualSpacing/>
              <w:rPr>
                <w:sz w:val="24"/>
                <w:szCs w:val="24"/>
              </w:rPr>
            </w:pP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12.10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911"/>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Пальчиковая игра – «Автобус».</w:t>
            </w:r>
          </w:p>
          <w:p w:rsidR="002F1E70" w:rsidRPr="00396F91" w:rsidRDefault="002F1E70" w:rsidP="002F1E70">
            <w:pPr>
              <w:ind w:left="176"/>
              <w:contextualSpacing/>
              <w:rPr>
                <w:sz w:val="24"/>
                <w:szCs w:val="24"/>
              </w:rPr>
            </w:pP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15.10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911"/>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Пальчиковая игра – «Обезьянки».</w:t>
            </w:r>
          </w:p>
          <w:p w:rsidR="002F1E70" w:rsidRPr="00396F91" w:rsidRDefault="002F1E70" w:rsidP="002F1E70">
            <w:pPr>
              <w:ind w:left="176"/>
              <w:contextualSpacing/>
              <w:rPr>
                <w:sz w:val="24"/>
                <w:szCs w:val="24"/>
              </w:rPr>
            </w:pP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15.10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68"/>
        </w:trPr>
        <w:tc>
          <w:tcPr>
            <w:tcW w:w="566" w:type="dxa"/>
            <w:vMerge w:val="restart"/>
          </w:tcPr>
          <w:p w:rsidR="002F1E70" w:rsidRPr="00396F91" w:rsidRDefault="002F1E70" w:rsidP="002F1E70">
            <w:pPr>
              <w:ind w:left="33" w:hanging="33"/>
              <w:contextualSpacing/>
              <w:rPr>
                <w:sz w:val="24"/>
                <w:szCs w:val="24"/>
              </w:rPr>
            </w:pPr>
            <w:r w:rsidRPr="00396F91">
              <w:rPr>
                <w:sz w:val="24"/>
                <w:szCs w:val="24"/>
              </w:rPr>
              <w:lastRenderedPageBreak/>
              <w:t>8</w:t>
            </w:r>
          </w:p>
        </w:tc>
        <w:tc>
          <w:tcPr>
            <w:tcW w:w="3545" w:type="dxa"/>
            <w:vMerge w:val="restart"/>
          </w:tcPr>
          <w:p w:rsidR="002F1E70" w:rsidRPr="00396F91" w:rsidRDefault="002F1E70" w:rsidP="002F1E70">
            <w:pPr>
              <w:spacing w:line="360" w:lineRule="auto"/>
              <w:ind w:left="33"/>
              <w:contextualSpacing/>
              <w:jc w:val="center"/>
              <w:rPr>
                <w:b/>
                <w:sz w:val="24"/>
                <w:szCs w:val="24"/>
              </w:rPr>
            </w:pPr>
            <w:r w:rsidRPr="00396F91">
              <w:rPr>
                <w:b/>
                <w:sz w:val="24"/>
                <w:szCs w:val="24"/>
              </w:rPr>
              <w:t>Хореографические этюды к школьным мероприятиям.</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Разучивание этюда «Школа»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18.10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contextualSpacing/>
              <w:rPr>
                <w:sz w:val="24"/>
                <w:szCs w:val="24"/>
              </w:rPr>
            </w:pPr>
            <w:r w:rsidRPr="00396F91">
              <w:rPr>
                <w:sz w:val="24"/>
                <w:szCs w:val="24"/>
              </w:rPr>
              <w:t>Разучивание этюда «Школа»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18.10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contextualSpacing/>
              <w:rPr>
                <w:sz w:val="24"/>
                <w:szCs w:val="24"/>
              </w:rPr>
            </w:pPr>
            <w:r w:rsidRPr="00396F91">
              <w:rPr>
                <w:sz w:val="24"/>
                <w:szCs w:val="24"/>
              </w:rPr>
              <w:t>Разучивание этюда «Школа»</w:t>
            </w:r>
          </w:p>
        </w:tc>
        <w:tc>
          <w:tcPr>
            <w:tcW w:w="908" w:type="dxa"/>
            <w:gridSpan w:val="2"/>
          </w:tcPr>
          <w:p w:rsidR="002F1E70" w:rsidRPr="00396F91" w:rsidRDefault="002F1E70" w:rsidP="002F1E70">
            <w:pPr>
              <w:jc w:val="center"/>
              <w:rPr>
                <w:sz w:val="24"/>
                <w:szCs w:val="24"/>
                <w:lang w:val="en-US"/>
              </w:rPr>
            </w:pPr>
            <w:r w:rsidRPr="00396F91">
              <w:rPr>
                <w:sz w:val="24"/>
                <w:szCs w:val="24"/>
                <w:lang w:val="en-US"/>
              </w:rPr>
              <w:t>19.10</w:t>
            </w:r>
          </w:p>
        </w:tc>
        <w:tc>
          <w:tcPr>
            <w:tcW w:w="709" w:type="dxa"/>
          </w:tcPr>
          <w:p w:rsidR="002F1E70" w:rsidRPr="00396F91" w:rsidRDefault="002F1E70" w:rsidP="002F1E70">
            <w:pPr>
              <w:jc w:val="center"/>
              <w:rPr>
                <w:sz w:val="24"/>
                <w:szCs w:val="24"/>
              </w:rPr>
            </w:pPr>
          </w:p>
        </w:tc>
      </w:tr>
      <w:tr w:rsidR="002F1E70" w:rsidRPr="00396F91" w:rsidTr="002F1E70">
        <w:trPr>
          <w:trHeight w:val="669"/>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contextualSpacing/>
              <w:rPr>
                <w:sz w:val="24"/>
                <w:szCs w:val="24"/>
              </w:rPr>
            </w:pPr>
            <w:r w:rsidRPr="00396F91">
              <w:rPr>
                <w:sz w:val="24"/>
                <w:szCs w:val="24"/>
              </w:rPr>
              <w:t>Разучивание этюда «</w:t>
            </w:r>
            <w:proofErr w:type="spellStart"/>
            <w:r w:rsidRPr="00396F91">
              <w:rPr>
                <w:sz w:val="24"/>
                <w:szCs w:val="24"/>
              </w:rPr>
              <w:t>Мажоретки</w:t>
            </w:r>
            <w:proofErr w:type="spellEnd"/>
            <w:r w:rsidRPr="00396F91">
              <w:rPr>
                <w:sz w:val="24"/>
                <w:szCs w:val="24"/>
              </w:rPr>
              <w:t>»</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19.10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Разучивание этюда «</w:t>
            </w:r>
            <w:proofErr w:type="spellStart"/>
            <w:r w:rsidRPr="00396F91">
              <w:rPr>
                <w:sz w:val="24"/>
                <w:szCs w:val="24"/>
              </w:rPr>
              <w:t>Мажоретки</w:t>
            </w:r>
            <w:proofErr w:type="spellEnd"/>
            <w:r w:rsidRPr="00396F91">
              <w:rPr>
                <w:sz w:val="24"/>
                <w:szCs w:val="24"/>
              </w:rPr>
              <w:t>»</w:t>
            </w:r>
          </w:p>
        </w:tc>
        <w:tc>
          <w:tcPr>
            <w:tcW w:w="908" w:type="dxa"/>
            <w:gridSpan w:val="2"/>
          </w:tcPr>
          <w:p w:rsidR="002F1E70" w:rsidRPr="00396F91" w:rsidRDefault="002F1E70" w:rsidP="002F1E70">
            <w:pPr>
              <w:spacing w:line="360" w:lineRule="auto"/>
              <w:contextualSpacing/>
              <w:jc w:val="center"/>
              <w:rPr>
                <w:rFonts w:eastAsia="Times New Roman"/>
                <w:sz w:val="24"/>
                <w:szCs w:val="24"/>
                <w:lang w:val="en-US" w:eastAsia="ru-RU"/>
              </w:rPr>
            </w:pPr>
            <w:r w:rsidRPr="00396F91">
              <w:rPr>
                <w:rFonts w:eastAsia="Times New Roman"/>
                <w:sz w:val="24"/>
                <w:szCs w:val="24"/>
                <w:lang w:val="en-US" w:eastAsia="ru-RU"/>
              </w:rPr>
              <w:t>22.10</w:t>
            </w:r>
          </w:p>
        </w:tc>
        <w:tc>
          <w:tcPr>
            <w:tcW w:w="709" w:type="dxa"/>
          </w:tcPr>
          <w:p w:rsidR="002F1E70" w:rsidRPr="00396F91" w:rsidRDefault="002F1E70" w:rsidP="002F1E70">
            <w:pPr>
              <w:spacing w:line="360" w:lineRule="auto"/>
              <w:ind w:left="142"/>
              <w:contextualSpacing/>
              <w:jc w:val="center"/>
              <w:rPr>
                <w:rFonts w:eastAsia="Times New Roman"/>
                <w:sz w:val="24"/>
                <w:szCs w:val="24"/>
                <w:lang w:eastAsia="ru-RU"/>
              </w:rPr>
            </w:pPr>
          </w:p>
        </w:tc>
      </w:tr>
      <w:tr w:rsidR="002F1E70" w:rsidRPr="00396F91" w:rsidTr="002F1E70">
        <w:trPr>
          <w:trHeight w:val="6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Разучивание этюда «</w:t>
            </w:r>
            <w:proofErr w:type="spellStart"/>
            <w:r w:rsidRPr="00396F91">
              <w:rPr>
                <w:sz w:val="24"/>
                <w:szCs w:val="24"/>
              </w:rPr>
              <w:t>Мажоретки</w:t>
            </w:r>
            <w:proofErr w:type="spellEnd"/>
            <w:r w:rsidRPr="00396F91">
              <w:rPr>
                <w:sz w:val="24"/>
                <w:szCs w:val="24"/>
              </w:rPr>
              <w:t>»</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22.10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Разучивание этюда «Карусель»</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25.10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1126"/>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Разучивание этюда «Карусель»</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25.10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Разучивание этюда «Вальс»</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26.10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Разучивание этюда «Вальс»</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26.10</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69"/>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Разучивание этюда «Вальс»</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08.11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06"/>
        </w:trPr>
        <w:tc>
          <w:tcPr>
            <w:tcW w:w="566" w:type="dxa"/>
            <w:vMerge w:val="restart"/>
          </w:tcPr>
          <w:p w:rsidR="002F1E70" w:rsidRPr="00396F91" w:rsidRDefault="002F1E70" w:rsidP="002F1E70">
            <w:pPr>
              <w:ind w:left="33" w:hanging="33"/>
              <w:contextualSpacing/>
              <w:rPr>
                <w:sz w:val="24"/>
                <w:szCs w:val="24"/>
              </w:rPr>
            </w:pPr>
            <w:r w:rsidRPr="00396F91">
              <w:rPr>
                <w:sz w:val="24"/>
                <w:szCs w:val="24"/>
              </w:rPr>
              <w:t>9</w:t>
            </w:r>
          </w:p>
        </w:tc>
        <w:tc>
          <w:tcPr>
            <w:tcW w:w="3545" w:type="dxa"/>
            <w:vMerge w:val="restart"/>
          </w:tcPr>
          <w:p w:rsidR="002F1E70" w:rsidRPr="00396F91" w:rsidRDefault="002F1E70" w:rsidP="002F1E70">
            <w:pPr>
              <w:spacing w:line="360" w:lineRule="auto"/>
              <w:ind w:left="33"/>
              <w:contextualSpacing/>
              <w:jc w:val="center"/>
              <w:rPr>
                <w:b/>
                <w:sz w:val="24"/>
                <w:szCs w:val="24"/>
              </w:rPr>
            </w:pPr>
            <w:r w:rsidRPr="00396F91">
              <w:rPr>
                <w:b/>
                <w:sz w:val="24"/>
                <w:szCs w:val="24"/>
              </w:rPr>
              <w:t>Партерная гимнастика (упражнения на полу).</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Ознакомление с элементами партерной гимнастики –упражнения для развития гибкости.</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08.11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06"/>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Упражнения для стоп.</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09.11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06"/>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Упражнения для развития растяжки.</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09.11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06"/>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Упражнения для позвоночника.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12.11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06"/>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Упражнения на растяжку «Кошечка».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12.11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06"/>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 xml:space="preserve">Упражнения на растяжку «Собачка». </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15.11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06"/>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Упражнения на растяжку «Шалаш».</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15.11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06"/>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Упражнения на растяжку «Ворота».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16.11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06"/>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Упражнения на растяжку «Самолет».</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16.11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862"/>
        </w:trPr>
        <w:tc>
          <w:tcPr>
            <w:tcW w:w="566" w:type="dxa"/>
            <w:vMerge w:val="restart"/>
          </w:tcPr>
          <w:p w:rsidR="002F1E70" w:rsidRPr="00396F91" w:rsidRDefault="002F1E70" w:rsidP="002F1E70">
            <w:pPr>
              <w:ind w:left="33" w:hanging="33"/>
              <w:contextualSpacing/>
              <w:rPr>
                <w:sz w:val="24"/>
                <w:szCs w:val="24"/>
              </w:rPr>
            </w:pPr>
            <w:r w:rsidRPr="00396F91">
              <w:rPr>
                <w:sz w:val="24"/>
                <w:szCs w:val="24"/>
              </w:rPr>
              <w:lastRenderedPageBreak/>
              <w:t>10</w:t>
            </w:r>
          </w:p>
        </w:tc>
        <w:tc>
          <w:tcPr>
            <w:tcW w:w="3545" w:type="dxa"/>
            <w:vMerge w:val="restart"/>
          </w:tcPr>
          <w:p w:rsidR="002F1E70" w:rsidRPr="00396F91" w:rsidRDefault="002F1E70" w:rsidP="002F1E70">
            <w:pPr>
              <w:spacing w:line="360" w:lineRule="auto"/>
              <w:ind w:left="33"/>
              <w:contextualSpacing/>
              <w:jc w:val="center"/>
              <w:rPr>
                <w:b/>
                <w:sz w:val="24"/>
                <w:szCs w:val="24"/>
              </w:rPr>
            </w:pPr>
            <w:r w:rsidRPr="00396F91">
              <w:rPr>
                <w:b/>
                <w:sz w:val="24"/>
                <w:szCs w:val="24"/>
              </w:rPr>
              <w:t>Сложные фигуры в пространстве.</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Понятие о пространстве. Уровни: верхний, средний, нижний.</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19.11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54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Фигура «Звёздочка».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19.11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54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Фигура «Двойной круг».</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22.11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54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Фигура «Змейка».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22.11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54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Сложные перестроении в линиях:1 линия, 2 линии3 линии,4 линии.</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23.11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134"/>
        </w:trPr>
        <w:tc>
          <w:tcPr>
            <w:tcW w:w="566" w:type="dxa"/>
            <w:vMerge w:val="restart"/>
          </w:tcPr>
          <w:p w:rsidR="002F1E70" w:rsidRPr="00396F91" w:rsidRDefault="002F1E70" w:rsidP="002F1E70">
            <w:pPr>
              <w:ind w:left="33" w:hanging="33"/>
              <w:contextualSpacing/>
              <w:rPr>
                <w:sz w:val="24"/>
                <w:szCs w:val="24"/>
              </w:rPr>
            </w:pPr>
            <w:r w:rsidRPr="00396F91">
              <w:rPr>
                <w:sz w:val="24"/>
                <w:szCs w:val="24"/>
              </w:rPr>
              <w:t>11</w:t>
            </w:r>
          </w:p>
        </w:tc>
        <w:tc>
          <w:tcPr>
            <w:tcW w:w="3545" w:type="dxa"/>
            <w:vMerge w:val="restart"/>
          </w:tcPr>
          <w:p w:rsidR="002F1E70" w:rsidRPr="00396F91" w:rsidRDefault="002F1E70" w:rsidP="002F1E70">
            <w:pPr>
              <w:spacing w:line="360" w:lineRule="auto"/>
              <w:ind w:left="33"/>
              <w:contextualSpacing/>
              <w:jc w:val="center"/>
              <w:rPr>
                <w:b/>
                <w:sz w:val="24"/>
                <w:szCs w:val="24"/>
              </w:rPr>
            </w:pPr>
            <w:r w:rsidRPr="00396F91">
              <w:rPr>
                <w:b/>
                <w:sz w:val="24"/>
                <w:szCs w:val="24"/>
              </w:rPr>
              <w:t>«Плавные и мягкие движения».</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contextualSpacing/>
              <w:rPr>
                <w:sz w:val="24"/>
                <w:szCs w:val="24"/>
              </w:rPr>
            </w:pPr>
            <w:r w:rsidRPr="00396F91">
              <w:rPr>
                <w:sz w:val="24"/>
                <w:szCs w:val="24"/>
              </w:rPr>
              <w:t>Упражнения для развития плавности и мягкости движений: «Березка».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23.11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57"/>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Упражнение «</w:t>
            </w:r>
            <w:proofErr w:type="spellStart"/>
            <w:r w:rsidRPr="00396F91">
              <w:rPr>
                <w:sz w:val="24"/>
                <w:szCs w:val="24"/>
              </w:rPr>
              <w:t>Качельки</w:t>
            </w:r>
            <w:proofErr w:type="spellEnd"/>
            <w:r w:rsidRPr="00396F91">
              <w:rPr>
                <w:sz w:val="24"/>
                <w:szCs w:val="24"/>
              </w:rPr>
              <w:t>».</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26.11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57"/>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Разучивание основных движений танца «Берёзки».</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26.11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57"/>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Постановка танца «Берёзки» – выход на танец.</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29.11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57"/>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Постановка танца «Берёзки» – основная часть танца.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29.11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51"/>
        </w:trPr>
        <w:tc>
          <w:tcPr>
            <w:tcW w:w="566" w:type="dxa"/>
            <w:vMerge w:val="restart"/>
          </w:tcPr>
          <w:p w:rsidR="002F1E70" w:rsidRPr="00396F91" w:rsidRDefault="002F1E70" w:rsidP="002F1E70">
            <w:pPr>
              <w:ind w:left="33" w:hanging="33"/>
              <w:contextualSpacing/>
              <w:rPr>
                <w:sz w:val="24"/>
                <w:szCs w:val="24"/>
              </w:rPr>
            </w:pPr>
            <w:r w:rsidRPr="00396F91">
              <w:rPr>
                <w:sz w:val="24"/>
                <w:szCs w:val="24"/>
              </w:rPr>
              <w:t>12</w:t>
            </w:r>
          </w:p>
        </w:tc>
        <w:tc>
          <w:tcPr>
            <w:tcW w:w="3545" w:type="dxa"/>
            <w:vMerge w:val="restart"/>
          </w:tcPr>
          <w:p w:rsidR="002F1E70" w:rsidRPr="00396F91" w:rsidRDefault="002F1E70" w:rsidP="002F1E70">
            <w:pPr>
              <w:spacing w:line="360" w:lineRule="auto"/>
              <w:ind w:left="33"/>
              <w:contextualSpacing/>
              <w:jc w:val="center"/>
              <w:rPr>
                <w:b/>
                <w:sz w:val="24"/>
                <w:szCs w:val="24"/>
              </w:rPr>
            </w:pPr>
            <w:r w:rsidRPr="00396F91">
              <w:rPr>
                <w:b/>
                <w:sz w:val="24"/>
                <w:szCs w:val="24"/>
              </w:rPr>
              <w:t>Настроение в музыке и танце. Характер исполнения.</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Прослушивание муз.  Материала и его эмоциональная характеристика (Веселая, грустная, и т.д.).</w:t>
            </w:r>
          </w:p>
        </w:tc>
        <w:tc>
          <w:tcPr>
            <w:tcW w:w="908" w:type="dxa"/>
            <w:gridSpan w:val="2"/>
          </w:tcPr>
          <w:p w:rsidR="002F1E70" w:rsidRPr="00396F91" w:rsidRDefault="002F1E70" w:rsidP="002F1E70">
            <w:pPr>
              <w:jc w:val="center"/>
              <w:rPr>
                <w:sz w:val="24"/>
                <w:szCs w:val="24"/>
                <w:lang w:val="en-US"/>
              </w:rPr>
            </w:pPr>
            <w:r w:rsidRPr="00396F91">
              <w:rPr>
                <w:sz w:val="24"/>
                <w:szCs w:val="24"/>
                <w:lang w:val="en-US"/>
              </w:rPr>
              <w:t>30.11</w:t>
            </w:r>
          </w:p>
        </w:tc>
        <w:tc>
          <w:tcPr>
            <w:tcW w:w="709" w:type="dxa"/>
          </w:tcPr>
          <w:p w:rsidR="002F1E70" w:rsidRPr="00396F91" w:rsidRDefault="002F1E70" w:rsidP="002F1E70">
            <w:pPr>
              <w:jc w:val="center"/>
              <w:rPr>
                <w:sz w:val="24"/>
                <w:szCs w:val="24"/>
              </w:rPr>
            </w:pPr>
          </w:p>
        </w:tc>
      </w:tr>
      <w:tr w:rsidR="002F1E70" w:rsidRPr="00396F91" w:rsidTr="002F1E70">
        <w:trPr>
          <w:trHeight w:val="451"/>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Прослушивание классических произведений.</w:t>
            </w:r>
          </w:p>
        </w:tc>
        <w:tc>
          <w:tcPr>
            <w:tcW w:w="908" w:type="dxa"/>
            <w:gridSpan w:val="2"/>
          </w:tcPr>
          <w:p w:rsidR="002F1E70" w:rsidRPr="00396F91" w:rsidRDefault="002F1E70" w:rsidP="002F1E70">
            <w:pPr>
              <w:jc w:val="center"/>
              <w:rPr>
                <w:sz w:val="24"/>
                <w:szCs w:val="24"/>
                <w:lang w:val="en-US"/>
              </w:rPr>
            </w:pPr>
            <w:r w:rsidRPr="00396F91">
              <w:rPr>
                <w:sz w:val="24"/>
                <w:szCs w:val="24"/>
                <w:lang w:val="en-US"/>
              </w:rPr>
              <w:t>30.11</w:t>
            </w:r>
          </w:p>
        </w:tc>
        <w:tc>
          <w:tcPr>
            <w:tcW w:w="709" w:type="dxa"/>
          </w:tcPr>
          <w:p w:rsidR="002F1E70" w:rsidRPr="00396F91" w:rsidRDefault="002F1E70" w:rsidP="002F1E70">
            <w:pPr>
              <w:jc w:val="center"/>
              <w:rPr>
                <w:sz w:val="24"/>
                <w:szCs w:val="24"/>
              </w:rPr>
            </w:pPr>
          </w:p>
        </w:tc>
      </w:tr>
      <w:tr w:rsidR="002F1E70" w:rsidRPr="00396F91" w:rsidTr="002F1E70">
        <w:trPr>
          <w:trHeight w:val="451"/>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Прослушивание народной музыки.</w:t>
            </w:r>
          </w:p>
        </w:tc>
        <w:tc>
          <w:tcPr>
            <w:tcW w:w="908" w:type="dxa"/>
            <w:gridSpan w:val="2"/>
          </w:tcPr>
          <w:p w:rsidR="002F1E70" w:rsidRPr="00396F91" w:rsidRDefault="002F1E70" w:rsidP="002F1E70">
            <w:pPr>
              <w:jc w:val="center"/>
              <w:rPr>
                <w:sz w:val="24"/>
                <w:szCs w:val="24"/>
                <w:lang w:val="en-US"/>
              </w:rPr>
            </w:pPr>
            <w:r w:rsidRPr="00396F91">
              <w:rPr>
                <w:sz w:val="24"/>
                <w:szCs w:val="24"/>
                <w:lang w:val="en-US"/>
              </w:rPr>
              <w:t>03.12</w:t>
            </w:r>
          </w:p>
        </w:tc>
        <w:tc>
          <w:tcPr>
            <w:tcW w:w="709" w:type="dxa"/>
          </w:tcPr>
          <w:p w:rsidR="002F1E70" w:rsidRPr="00396F91" w:rsidRDefault="002F1E70" w:rsidP="002F1E70">
            <w:pPr>
              <w:jc w:val="center"/>
              <w:rPr>
                <w:sz w:val="24"/>
                <w:szCs w:val="24"/>
              </w:rPr>
            </w:pPr>
          </w:p>
        </w:tc>
      </w:tr>
      <w:tr w:rsidR="002F1E70" w:rsidRPr="00396F91" w:rsidTr="002F1E70">
        <w:trPr>
          <w:trHeight w:val="451"/>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Прослушивание фольклора.</w:t>
            </w:r>
          </w:p>
        </w:tc>
        <w:tc>
          <w:tcPr>
            <w:tcW w:w="908" w:type="dxa"/>
            <w:gridSpan w:val="2"/>
          </w:tcPr>
          <w:p w:rsidR="002F1E70" w:rsidRPr="00396F91" w:rsidRDefault="002F1E70" w:rsidP="002F1E70">
            <w:pPr>
              <w:jc w:val="center"/>
              <w:rPr>
                <w:sz w:val="24"/>
                <w:szCs w:val="24"/>
                <w:lang w:val="en-US"/>
              </w:rPr>
            </w:pPr>
            <w:r w:rsidRPr="00396F91">
              <w:rPr>
                <w:sz w:val="24"/>
                <w:szCs w:val="24"/>
                <w:lang w:val="en-US"/>
              </w:rPr>
              <w:t>03.12</w:t>
            </w:r>
          </w:p>
        </w:tc>
        <w:tc>
          <w:tcPr>
            <w:tcW w:w="709" w:type="dxa"/>
          </w:tcPr>
          <w:p w:rsidR="002F1E70" w:rsidRPr="00396F91" w:rsidRDefault="002F1E70" w:rsidP="002F1E70">
            <w:pPr>
              <w:jc w:val="center"/>
              <w:rPr>
                <w:sz w:val="24"/>
                <w:szCs w:val="24"/>
              </w:rPr>
            </w:pPr>
          </w:p>
        </w:tc>
      </w:tr>
      <w:tr w:rsidR="002F1E70" w:rsidRPr="00396F91" w:rsidTr="002F1E70">
        <w:trPr>
          <w:trHeight w:val="451"/>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Прослушивание современной музыки.</w:t>
            </w:r>
          </w:p>
        </w:tc>
        <w:tc>
          <w:tcPr>
            <w:tcW w:w="908" w:type="dxa"/>
            <w:gridSpan w:val="2"/>
          </w:tcPr>
          <w:p w:rsidR="002F1E70" w:rsidRPr="00396F91" w:rsidRDefault="002F1E70" w:rsidP="002F1E70">
            <w:pPr>
              <w:jc w:val="center"/>
              <w:rPr>
                <w:sz w:val="24"/>
                <w:szCs w:val="24"/>
                <w:lang w:val="en-US"/>
              </w:rPr>
            </w:pPr>
            <w:r w:rsidRPr="00396F91">
              <w:rPr>
                <w:sz w:val="24"/>
                <w:szCs w:val="24"/>
                <w:lang w:val="en-US"/>
              </w:rPr>
              <w:t>06.12</w:t>
            </w:r>
          </w:p>
        </w:tc>
        <w:tc>
          <w:tcPr>
            <w:tcW w:w="709" w:type="dxa"/>
          </w:tcPr>
          <w:p w:rsidR="002F1E70" w:rsidRPr="00396F91" w:rsidRDefault="002F1E70" w:rsidP="002F1E70">
            <w:pPr>
              <w:jc w:val="center"/>
              <w:rPr>
                <w:sz w:val="24"/>
                <w:szCs w:val="24"/>
              </w:rPr>
            </w:pPr>
          </w:p>
        </w:tc>
      </w:tr>
      <w:tr w:rsidR="002F1E70" w:rsidRPr="00396F91" w:rsidTr="002F1E70">
        <w:trPr>
          <w:trHeight w:val="468"/>
        </w:trPr>
        <w:tc>
          <w:tcPr>
            <w:tcW w:w="566" w:type="dxa"/>
            <w:vMerge w:val="restart"/>
          </w:tcPr>
          <w:p w:rsidR="002F1E70" w:rsidRPr="00396F91" w:rsidRDefault="002F1E70" w:rsidP="002F1E70">
            <w:pPr>
              <w:ind w:left="33" w:hanging="33"/>
              <w:contextualSpacing/>
              <w:rPr>
                <w:sz w:val="24"/>
                <w:szCs w:val="24"/>
              </w:rPr>
            </w:pPr>
            <w:r w:rsidRPr="00396F91">
              <w:rPr>
                <w:sz w:val="24"/>
                <w:szCs w:val="24"/>
              </w:rPr>
              <w:t>13</w:t>
            </w:r>
          </w:p>
          <w:p w:rsidR="002F1E70" w:rsidRPr="00396F91" w:rsidRDefault="002F1E70" w:rsidP="002F1E70">
            <w:pPr>
              <w:ind w:left="33" w:hanging="33"/>
              <w:contextualSpacing/>
              <w:rPr>
                <w:sz w:val="24"/>
                <w:szCs w:val="24"/>
              </w:rPr>
            </w:pPr>
          </w:p>
        </w:tc>
        <w:tc>
          <w:tcPr>
            <w:tcW w:w="3545" w:type="dxa"/>
            <w:vMerge w:val="restart"/>
          </w:tcPr>
          <w:p w:rsidR="002F1E70" w:rsidRPr="00396F91" w:rsidRDefault="002F1E70" w:rsidP="002F1E70">
            <w:pPr>
              <w:spacing w:line="360" w:lineRule="auto"/>
              <w:ind w:left="33"/>
              <w:contextualSpacing/>
              <w:jc w:val="center"/>
              <w:rPr>
                <w:b/>
                <w:sz w:val="24"/>
                <w:szCs w:val="24"/>
              </w:rPr>
            </w:pPr>
            <w:r w:rsidRPr="00396F91">
              <w:rPr>
                <w:b/>
                <w:sz w:val="24"/>
                <w:szCs w:val="24"/>
              </w:rPr>
              <w:t>Персонажи из сказок.</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contextualSpacing/>
              <w:rPr>
                <w:sz w:val="24"/>
                <w:szCs w:val="24"/>
              </w:rPr>
            </w:pPr>
            <w:r w:rsidRPr="00396F91">
              <w:rPr>
                <w:sz w:val="24"/>
                <w:szCs w:val="24"/>
              </w:rPr>
              <w:t xml:space="preserve">Танец «Буратино». </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06.12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contextualSpacing/>
              <w:rPr>
                <w:sz w:val="24"/>
                <w:szCs w:val="24"/>
              </w:rPr>
            </w:pPr>
            <w:r w:rsidRPr="00396F91">
              <w:rPr>
                <w:sz w:val="24"/>
                <w:szCs w:val="24"/>
              </w:rPr>
              <w:t>Танец Маши из мультика «Маша и медведь».</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07.12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74"/>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rPr>
                <w:sz w:val="24"/>
                <w:szCs w:val="24"/>
              </w:rPr>
            </w:pPr>
            <w:r w:rsidRPr="00396F91">
              <w:rPr>
                <w:sz w:val="24"/>
                <w:szCs w:val="24"/>
              </w:rPr>
              <w:t>Танец «Колобок».</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07.12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contextualSpacing/>
              <w:rPr>
                <w:sz w:val="24"/>
                <w:szCs w:val="24"/>
              </w:rPr>
            </w:pPr>
            <w:r w:rsidRPr="00396F91">
              <w:rPr>
                <w:sz w:val="24"/>
                <w:szCs w:val="24"/>
              </w:rPr>
              <w:t>Танец «</w:t>
            </w:r>
            <w:proofErr w:type="spellStart"/>
            <w:r w:rsidRPr="00396F91">
              <w:rPr>
                <w:sz w:val="24"/>
                <w:szCs w:val="24"/>
              </w:rPr>
              <w:t>Фиксиков</w:t>
            </w:r>
            <w:proofErr w:type="spellEnd"/>
            <w:r w:rsidRPr="00396F91">
              <w:rPr>
                <w:sz w:val="24"/>
                <w:szCs w:val="24"/>
              </w:rPr>
              <w:t>».</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10.12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76"/>
              <w:contextualSpacing/>
              <w:rPr>
                <w:sz w:val="24"/>
                <w:szCs w:val="24"/>
              </w:rPr>
            </w:pPr>
            <w:r w:rsidRPr="00396F91">
              <w:rPr>
                <w:sz w:val="24"/>
                <w:szCs w:val="24"/>
              </w:rPr>
              <w:t>Танец «Тролли».</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10.12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14"/>
        </w:trPr>
        <w:tc>
          <w:tcPr>
            <w:tcW w:w="566" w:type="dxa"/>
            <w:vMerge w:val="restart"/>
          </w:tcPr>
          <w:p w:rsidR="002F1E70" w:rsidRPr="00396F91" w:rsidRDefault="002F1E70" w:rsidP="002F1E70">
            <w:pPr>
              <w:ind w:left="33" w:hanging="33"/>
              <w:contextualSpacing/>
              <w:rPr>
                <w:sz w:val="24"/>
                <w:szCs w:val="24"/>
              </w:rPr>
            </w:pPr>
            <w:r w:rsidRPr="00396F91">
              <w:rPr>
                <w:sz w:val="24"/>
                <w:szCs w:val="24"/>
              </w:rPr>
              <w:lastRenderedPageBreak/>
              <w:t>14</w:t>
            </w:r>
          </w:p>
          <w:p w:rsidR="002F1E70" w:rsidRPr="00396F91" w:rsidRDefault="002F1E70" w:rsidP="002F1E70">
            <w:pPr>
              <w:ind w:left="33" w:hanging="33"/>
              <w:contextualSpacing/>
              <w:rPr>
                <w:sz w:val="24"/>
                <w:szCs w:val="24"/>
              </w:rPr>
            </w:pPr>
          </w:p>
        </w:tc>
        <w:tc>
          <w:tcPr>
            <w:tcW w:w="3545" w:type="dxa"/>
            <w:vMerge w:val="restart"/>
          </w:tcPr>
          <w:p w:rsidR="002F1E70" w:rsidRPr="00396F91" w:rsidRDefault="002F1E70" w:rsidP="002F1E70">
            <w:pPr>
              <w:spacing w:line="360" w:lineRule="auto"/>
              <w:ind w:left="33"/>
              <w:contextualSpacing/>
              <w:jc w:val="center"/>
              <w:rPr>
                <w:sz w:val="24"/>
                <w:szCs w:val="24"/>
              </w:rPr>
            </w:pPr>
            <w:r w:rsidRPr="00396F91">
              <w:rPr>
                <w:b/>
                <w:sz w:val="24"/>
                <w:szCs w:val="24"/>
              </w:rPr>
              <w:t>Знакомство с народным танцем.</w:t>
            </w:r>
          </w:p>
        </w:tc>
        <w:tc>
          <w:tcPr>
            <w:tcW w:w="709" w:type="dxa"/>
            <w:vAlign w:val="center"/>
          </w:tcPr>
          <w:p w:rsidR="002F1E70" w:rsidRPr="00396F91" w:rsidRDefault="002F1E70" w:rsidP="002F1E70">
            <w:pPr>
              <w:ind w:left="34"/>
              <w:contextualSpacing/>
              <w:jc w:val="center"/>
              <w:rPr>
                <w:sz w:val="24"/>
                <w:szCs w:val="24"/>
              </w:rPr>
            </w:pPr>
            <w:r w:rsidRPr="00396F91">
              <w:rPr>
                <w:sz w:val="24"/>
                <w:szCs w:val="24"/>
              </w:rPr>
              <w:t>1</w:t>
            </w:r>
          </w:p>
        </w:tc>
        <w:tc>
          <w:tcPr>
            <w:tcW w:w="709" w:type="dxa"/>
            <w:vMerge w:val="restart"/>
          </w:tcPr>
          <w:p w:rsidR="002F1E70" w:rsidRPr="00396F91" w:rsidRDefault="002F1E70" w:rsidP="002F1E70">
            <w:pPr>
              <w:spacing w:line="360" w:lineRule="auto"/>
              <w:ind w:left="142"/>
              <w:contextualSpacing/>
              <w:rPr>
                <w:sz w:val="24"/>
                <w:szCs w:val="24"/>
              </w:rPr>
            </w:pPr>
          </w:p>
        </w:tc>
        <w:tc>
          <w:tcPr>
            <w:tcW w:w="3061" w:type="dxa"/>
            <w:vAlign w:val="center"/>
          </w:tcPr>
          <w:p w:rsidR="002F1E70" w:rsidRPr="00396F91" w:rsidRDefault="002F1E70" w:rsidP="002F1E70">
            <w:pPr>
              <w:ind w:left="176"/>
              <w:contextualSpacing/>
              <w:rPr>
                <w:sz w:val="24"/>
                <w:szCs w:val="24"/>
              </w:rPr>
            </w:pPr>
            <w:r w:rsidRPr="00396F91">
              <w:rPr>
                <w:sz w:val="24"/>
                <w:szCs w:val="24"/>
              </w:rPr>
              <w:t>Истоки возникновения народного танца.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13.12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14"/>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Align w:val="center"/>
          </w:tcPr>
          <w:p w:rsidR="002F1E70" w:rsidRPr="00396F91" w:rsidRDefault="002F1E70" w:rsidP="002F1E70">
            <w:pPr>
              <w:ind w:left="34"/>
              <w:contextualSpacing/>
              <w:jc w:val="center"/>
              <w:rPr>
                <w:sz w:val="24"/>
                <w:szCs w:val="24"/>
              </w:rPr>
            </w:pPr>
            <w:r w:rsidRPr="00396F91">
              <w:rPr>
                <w:sz w:val="24"/>
                <w:szCs w:val="24"/>
              </w:rPr>
              <w:t>1</w:t>
            </w:r>
          </w:p>
        </w:tc>
        <w:tc>
          <w:tcPr>
            <w:tcW w:w="709" w:type="dxa"/>
            <w:vMerge/>
          </w:tcPr>
          <w:p w:rsidR="002F1E70" w:rsidRPr="00396F91" w:rsidRDefault="002F1E70" w:rsidP="002F1E70">
            <w:pPr>
              <w:spacing w:line="360" w:lineRule="auto"/>
              <w:ind w:left="142"/>
              <w:contextualSpacing/>
              <w:rPr>
                <w:sz w:val="24"/>
                <w:szCs w:val="24"/>
              </w:rPr>
            </w:pPr>
          </w:p>
        </w:tc>
        <w:tc>
          <w:tcPr>
            <w:tcW w:w="3061" w:type="dxa"/>
            <w:vAlign w:val="center"/>
          </w:tcPr>
          <w:p w:rsidR="002F1E70" w:rsidRPr="00396F91" w:rsidRDefault="002F1E70" w:rsidP="002F1E70">
            <w:pPr>
              <w:ind w:left="176"/>
              <w:contextualSpacing/>
              <w:rPr>
                <w:sz w:val="24"/>
                <w:szCs w:val="24"/>
              </w:rPr>
            </w:pPr>
            <w:r w:rsidRPr="00396F91">
              <w:rPr>
                <w:sz w:val="24"/>
                <w:szCs w:val="24"/>
              </w:rPr>
              <w:t>Виды народного танца.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13.12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15"/>
        </w:trPr>
        <w:tc>
          <w:tcPr>
            <w:tcW w:w="566" w:type="dxa"/>
            <w:vMerge w:val="restart"/>
          </w:tcPr>
          <w:p w:rsidR="002F1E70" w:rsidRPr="00396F91" w:rsidRDefault="002F1E70" w:rsidP="002F1E70">
            <w:pPr>
              <w:ind w:left="33" w:hanging="33"/>
              <w:contextualSpacing/>
              <w:rPr>
                <w:sz w:val="24"/>
                <w:szCs w:val="24"/>
              </w:rPr>
            </w:pPr>
            <w:r w:rsidRPr="00396F91">
              <w:rPr>
                <w:sz w:val="24"/>
                <w:szCs w:val="24"/>
              </w:rPr>
              <w:t>15</w:t>
            </w:r>
          </w:p>
          <w:p w:rsidR="002F1E70" w:rsidRPr="00396F91" w:rsidRDefault="002F1E70" w:rsidP="002F1E70">
            <w:pPr>
              <w:ind w:left="33" w:hanging="33"/>
              <w:contextualSpacing/>
              <w:rPr>
                <w:sz w:val="24"/>
                <w:szCs w:val="24"/>
              </w:rPr>
            </w:pPr>
          </w:p>
        </w:tc>
        <w:tc>
          <w:tcPr>
            <w:tcW w:w="3545" w:type="dxa"/>
            <w:vMerge w:val="restart"/>
          </w:tcPr>
          <w:p w:rsidR="002F1E70" w:rsidRPr="00396F91" w:rsidRDefault="002F1E70" w:rsidP="002F1E70">
            <w:pPr>
              <w:spacing w:line="360" w:lineRule="auto"/>
              <w:ind w:left="33"/>
              <w:contextualSpacing/>
              <w:jc w:val="center"/>
              <w:rPr>
                <w:sz w:val="24"/>
                <w:szCs w:val="24"/>
              </w:rPr>
            </w:pPr>
            <w:r w:rsidRPr="00396F91">
              <w:rPr>
                <w:b/>
                <w:sz w:val="24"/>
                <w:szCs w:val="24"/>
              </w:rPr>
              <w:t>Просмотр видеоматериала ансамблей народного танца.</w:t>
            </w:r>
          </w:p>
        </w:tc>
        <w:tc>
          <w:tcPr>
            <w:tcW w:w="709" w:type="dxa"/>
            <w:vAlign w:val="center"/>
          </w:tcPr>
          <w:p w:rsidR="002F1E70" w:rsidRPr="00396F91" w:rsidRDefault="002F1E70" w:rsidP="002F1E70">
            <w:pPr>
              <w:ind w:left="34"/>
              <w:contextualSpacing/>
              <w:jc w:val="center"/>
              <w:rPr>
                <w:sz w:val="24"/>
                <w:szCs w:val="24"/>
              </w:rPr>
            </w:pPr>
            <w:r w:rsidRPr="00396F91">
              <w:rPr>
                <w:sz w:val="24"/>
                <w:szCs w:val="24"/>
              </w:rPr>
              <w:t>1</w:t>
            </w:r>
          </w:p>
        </w:tc>
        <w:tc>
          <w:tcPr>
            <w:tcW w:w="709" w:type="dxa"/>
            <w:vMerge w:val="restart"/>
          </w:tcPr>
          <w:p w:rsidR="002F1E70" w:rsidRPr="00396F91" w:rsidRDefault="002F1E70" w:rsidP="002F1E70">
            <w:pPr>
              <w:spacing w:line="360" w:lineRule="auto"/>
              <w:ind w:left="142"/>
              <w:contextualSpacing/>
              <w:rPr>
                <w:sz w:val="24"/>
                <w:szCs w:val="24"/>
              </w:rPr>
            </w:pPr>
          </w:p>
        </w:tc>
        <w:tc>
          <w:tcPr>
            <w:tcW w:w="3061" w:type="dxa"/>
            <w:vAlign w:val="center"/>
          </w:tcPr>
          <w:p w:rsidR="002F1E70" w:rsidRPr="00396F91" w:rsidRDefault="002F1E70" w:rsidP="002F1E70">
            <w:pPr>
              <w:ind w:left="142"/>
              <w:contextualSpacing/>
              <w:rPr>
                <w:sz w:val="24"/>
                <w:szCs w:val="24"/>
              </w:rPr>
            </w:pPr>
            <w:r w:rsidRPr="00396F91">
              <w:rPr>
                <w:sz w:val="24"/>
                <w:szCs w:val="24"/>
              </w:rPr>
              <w:t>Просмотр юбилейного концерта ансамбля танца Игоря Моисеева. 1 часть.</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14.12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15"/>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Align w:val="center"/>
          </w:tcPr>
          <w:p w:rsidR="002F1E70" w:rsidRPr="00396F91" w:rsidRDefault="002F1E70" w:rsidP="002F1E70">
            <w:pPr>
              <w:ind w:left="34"/>
              <w:contextualSpacing/>
              <w:jc w:val="center"/>
              <w:rPr>
                <w:sz w:val="24"/>
                <w:szCs w:val="24"/>
              </w:rPr>
            </w:pPr>
            <w:r w:rsidRPr="00396F91">
              <w:rPr>
                <w:sz w:val="24"/>
                <w:szCs w:val="24"/>
              </w:rPr>
              <w:t>1</w:t>
            </w:r>
          </w:p>
        </w:tc>
        <w:tc>
          <w:tcPr>
            <w:tcW w:w="709" w:type="dxa"/>
            <w:vMerge/>
          </w:tcPr>
          <w:p w:rsidR="002F1E70" w:rsidRPr="00396F91" w:rsidRDefault="002F1E70" w:rsidP="002F1E70">
            <w:pPr>
              <w:spacing w:line="360" w:lineRule="auto"/>
              <w:ind w:left="142"/>
              <w:contextualSpacing/>
              <w:rPr>
                <w:sz w:val="24"/>
                <w:szCs w:val="24"/>
              </w:rPr>
            </w:pPr>
          </w:p>
        </w:tc>
        <w:tc>
          <w:tcPr>
            <w:tcW w:w="3061" w:type="dxa"/>
            <w:vAlign w:val="center"/>
          </w:tcPr>
          <w:p w:rsidR="002F1E70" w:rsidRPr="00396F91" w:rsidRDefault="002F1E70" w:rsidP="002F1E70">
            <w:pPr>
              <w:ind w:left="142"/>
              <w:contextualSpacing/>
              <w:rPr>
                <w:sz w:val="24"/>
                <w:szCs w:val="24"/>
              </w:rPr>
            </w:pPr>
            <w:r w:rsidRPr="00396F91">
              <w:rPr>
                <w:sz w:val="24"/>
                <w:szCs w:val="24"/>
              </w:rPr>
              <w:t>Просмотр юбилейного концерта ансамбля танца Игоря Моисеева. 2 часть.</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14.12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15"/>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Align w:val="center"/>
          </w:tcPr>
          <w:p w:rsidR="002F1E70" w:rsidRPr="00396F91" w:rsidRDefault="002F1E70" w:rsidP="002F1E70">
            <w:pPr>
              <w:ind w:left="34"/>
              <w:contextualSpacing/>
              <w:jc w:val="center"/>
              <w:rPr>
                <w:sz w:val="24"/>
                <w:szCs w:val="24"/>
              </w:rPr>
            </w:pPr>
            <w:r w:rsidRPr="00396F91">
              <w:rPr>
                <w:sz w:val="24"/>
                <w:szCs w:val="24"/>
              </w:rPr>
              <w:t>1</w:t>
            </w:r>
          </w:p>
        </w:tc>
        <w:tc>
          <w:tcPr>
            <w:tcW w:w="709" w:type="dxa"/>
            <w:vMerge/>
          </w:tcPr>
          <w:p w:rsidR="002F1E70" w:rsidRPr="00396F91" w:rsidRDefault="002F1E70" w:rsidP="002F1E70">
            <w:pPr>
              <w:spacing w:line="360" w:lineRule="auto"/>
              <w:ind w:left="142"/>
              <w:contextualSpacing/>
              <w:rPr>
                <w:sz w:val="24"/>
                <w:szCs w:val="24"/>
              </w:rPr>
            </w:pPr>
          </w:p>
        </w:tc>
        <w:tc>
          <w:tcPr>
            <w:tcW w:w="3061" w:type="dxa"/>
            <w:vAlign w:val="center"/>
          </w:tcPr>
          <w:p w:rsidR="002F1E70" w:rsidRPr="00396F91" w:rsidRDefault="002F1E70" w:rsidP="002F1E70">
            <w:pPr>
              <w:ind w:left="142"/>
              <w:contextualSpacing/>
              <w:rPr>
                <w:sz w:val="24"/>
                <w:szCs w:val="24"/>
              </w:rPr>
            </w:pPr>
            <w:r w:rsidRPr="00396F91">
              <w:rPr>
                <w:sz w:val="24"/>
                <w:szCs w:val="24"/>
              </w:rPr>
              <w:t>Просмотр юбилейного концерта ансамбля танца «Берёзка». 1 часть.</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17.12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15"/>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b/>
                <w:sz w:val="24"/>
                <w:szCs w:val="24"/>
              </w:rPr>
            </w:pPr>
          </w:p>
        </w:tc>
        <w:tc>
          <w:tcPr>
            <w:tcW w:w="709" w:type="dxa"/>
            <w:vAlign w:val="center"/>
          </w:tcPr>
          <w:p w:rsidR="002F1E70" w:rsidRPr="00396F91" w:rsidRDefault="002F1E70" w:rsidP="002F1E70">
            <w:pPr>
              <w:ind w:left="34"/>
              <w:contextualSpacing/>
              <w:jc w:val="center"/>
              <w:rPr>
                <w:sz w:val="24"/>
                <w:szCs w:val="24"/>
              </w:rPr>
            </w:pPr>
            <w:r w:rsidRPr="00396F91">
              <w:rPr>
                <w:sz w:val="24"/>
                <w:szCs w:val="24"/>
              </w:rPr>
              <w:t>1</w:t>
            </w:r>
          </w:p>
        </w:tc>
        <w:tc>
          <w:tcPr>
            <w:tcW w:w="709" w:type="dxa"/>
            <w:vMerge/>
          </w:tcPr>
          <w:p w:rsidR="002F1E70" w:rsidRPr="00396F91" w:rsidRDefault="002F1E70" w:rsidP="002F1E70">
            <w:pPr>
              <w:spacing w:line="360" w:lineRule="auto"/>
              <w:ind w:left="142"/>
              <w:contextualSpacing/>
              <w:rPr>
                <w:sz w:val="24"/>
                <w:szCs w:val="24"/>
              </w:rPr>
            </w:pPr>
          </w:p>
        </w:tc>
        <w:tc>
          <w:tcPr>
            <w:tcW w:w="3061" w:type="dxa"/>
            <w:vAlign w:val="center"/>
          </w:tcPr>
          <w:p w:rsidR="002F1E70" w:rsidRPr="00396F91" w:rsidRDefault="002F1E70" w:rsidP="002F1E70">
            <w:pPr>
              <w:ind w:left="142"/>
              <w:contextualSpacing/>
              <w:rPr>
                <w:sz w:val="24"/>
                <w:szCs w:val="24"/>
              </w:rPr>
            </w:pPr>
            <w:r w:rsidRPr="00396F91">
              <w:rPr>
                <w:sz w:val="24"/>
                <w:szCs w:val="24"/>
              </w:rPr>
              <w:t>Просмотр юбилейного концерта ансамбля танца «Берёзка». 2 часть</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17.12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11"/>
        </w:trPr>
        <w:tc>
          <w:tcPr>
            <w:tcW w:w="566" w:type="dxa"/>
            <w:vMerge w:val="restart"/>
          </w:tcPr>
          <w:p w:rsidR="002F1E70" w:rsidRPr="00396F91" w:rsidRDefault="002F1E70" w:rsidP="002F1E70">
            <w:pPr>
              <w:ind w:left="33" w:hanging="33"/>
              <w:contextualSpacing/>
              <w:rPr>
                <w:sz w:val="24"/>
                <w:szCs w:val="24"/>
              </w:rPr>
            </w:pPr>
            <w:r w:rsidRPr="00396F91">
              <w:rPr>
                <w:sz w:val="24"/>
                <w:szCs w:val="24"/>
              </w:rPr>
              <w:t>16</w:t>
            </w:r>
          </w:p>
          <w:p w:rsidR="002F1E70" w:rsidRPr="00396F91" w:rsidRDefault="002F1E70" w:rsidP="002F1E70">
            <w:pPr>
              <w:ind w:left="33" w:hanging="33"/>
              <w:contextualSpacing/>
              <w:rPr>
                <w:sz w:val="24"/>
                <w:szCs w:val="24"/>
              </w:rPr>
            </w:pPr>
          </w:p>
        </w:tc>
        <w:tc>
          <w:tcPr>
            <w:tcW w:w="3545" w:type="dxa"/>
            <w:vMerge w:val="restart"/>
          </w:tcPr>
          <w:p w:rsidR="002F1E70" w:rsidRPr="00396F91" w:rsidRDefault="002F1E70" w:rsidP="002F1E70">
            <w:pPr>
              <w:spacing w:line="360" w:lineRule="auto"/>
              <w:ind w:left="33"/>
              <w:contextualSpacing/>
              <w:jc w:val="center"/>
              <w:rPr>
                <w:sz w:val="24"/>
                <w:szCs w:val="24"/>
              </w:rPr>
            </w:pPr>
            <w:r w:rsidRPr="00396F91">
              <w:rPr>
                <w:b/>
                <w:sz w:val="24"/>
                <w:szCs w:val="24"/>
              </w:rPr>
              <w:t>Позиции рук в народном танце.</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Подготовительное положение – руки вдоль корпуса, кисти свободны и ладони повёрнуты к корпусу.</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20.12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1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lang w:val="en-US"/>
              </w:rPr>
              <w:t>I</w:t>
            </w:r>
            <w:r w:rsidRPr="00396F91">
              <w:rPr>
                <w:sz w:val="24"/>
                <w:szCs w:val="24"/>
              </w:rPr>
              <w:t xml:space="preserve"> позиция рук в народном танце – та же, что и в классическом.</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20.12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1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lang w:val="en-US"/>
              </w:rPr>
              <w:t>II</w:t>
            </w:r>
            <w:r w:rsidRPr="00396F91">
              <w:rPr>
                <w:sz w:val="24"/>
                <w:szCs w:val="24"/>
              </w:rPr>
              <w:t xml:space="preserve"> позиция рук в народном танце – та же, что и в классическом.</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21.12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1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lang w:val="en-US"/>
              </w:rPr>
              <w:t>III</w:t>
            </w:r>
            <w:r w:rsidRPr="00396F91">
              <w:rPr>
                <w:sz w:val="24"/>
                <w:szCs w:val="24"/>
              </w:rPr>
              <w:t xml:space="preserve"> позиция рук в народном танце – та же, что и в классическом.</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21.12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61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IV позиция рук в народном танце – руки согнуты в локтях, которые направлены в сторону, кисти лежат на талии, большой палец сзади. положение кисти в позициях.</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24.12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72"/>
        </w:trPr>
        <w:tc>
          <w:tcPr>
            <w:tcW w:w="566" w:type="dxa"/>
            <w:vMerge w:val="restart"/>
          </w:tcPr>
          <w:p w:rsidR="002F1E70" w:rsidRPr="00396F91" w:rsidRDefault="002F1E70" w:rsidP="002F1E70">
            <w:pPr>
              <w:ind w:left="33" w:hanging="33"/>
              <w:contextualSpacing/>
              <w:rPr>
                <w:sz w:val="24"/>
                <w:szCs w:val="24"/>
              </w:rPr>
            </w:pPr>
            <w:r w:rsidRPr="00396F91">
              <w:rPr>
                <w:sz w:val="24"/>
                <w:szCs w:val="24"/>
              </w:rPr>
              <w:t>17</w:t>
            </w:r>
          </w:p>
          <w:p w:rsidR="002F1E70" w:rsidRPr="00396F91" w:rsidRDefault="002F1E70" w:rsidP="002F1E70">
            <w:pPr>
              <w:ind w:left="33" w:hanging="33"/>
              <w:contextualSpacing/>
              <w:rPr>
                <w:sz w:val="24"/>
                <w:szCs w:val="24"/>
              </w:rPr>
            </w:pPr>
          </w:p>
        </w:tc>
        <w:tc>
          <w:tcPr>
            <w:tcW w:w="3545" w:type="dxa"/>
            <w:vMerge w:val="restart"/>
          </w:tcPr>
          <w:p w:rsidR="002F1E70" w:rsidRPr="00396F91" w:rsidRDefault="002F1E70" w:rsidP="002F1E70">
            <w:pPr>
              <w:spacing w:line="360" w:lineRule="auto"/>
              <w:ind w:left="33"/>
              <w:contextualSpacing/>
              <w:jc w:val="center"/>
              <w:rPr>
                <w:sz w:val="24"/>
                <w:szCs w:val="24"/>
              </w:rPr>
            </w:pPr>
            <w:r w:rsidRPr="00396F91">
              <w:rPr>
                <w:b/>
                <w:sz w:val="24"/>
                <w:szCs w:val="24"/>
              </w:rPr>
              <w:t>Положение корпуса в народном танце.</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Подготовительное упражнение на коврике для правильной постановки корпуса.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24.12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7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Упражнения у станка для постановки корпуса.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27.12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7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Прямое положение корпуса.</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27.12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7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Корпус наклонен вперёд на 45 градусов.</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28.12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7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Корпус слега отклонен в стороны.</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28.12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7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Корпус параллельно полу.</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29.12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72"/>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Положение корпуса в парной постановке друг к другу боком, корпус отклонен от партнёров в противоположные стороны.</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29.12</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val="restart"/>
          </w:tcPr>
          <w:p w:rsidR="002F1E70" w:rsidRPr="00396F91" w:rsidRDefault="002F1E70" w:rsidP="002F1E70">
            <w:pPr>
              <w:ind w:left="33" w:hanging="33"/>
              <w:contextualSpacing/>
              <w:rPr>
                <w:sz w:val="24"/>
                <w:szCs w:val="24"/>
              </w:rPr>
            </w:pPr>
            <w:r w:rsidRPr="00396F91">
              <w:rPr>
                <w:sz w:val="24"/>
                <w:szCs w:val="24"/>
              </w:rPr>
              <w:t>18</w:t>
            </w:r>
          </w:p>
          <w:p w:rsidR="002F1E70" w:rsidRPr="00396F91" w:rsidRDefault="002F1E70" w:rsidP="002F1E70">
            <w:pPr>
              <w:ind w:left="33" w:hanging="33"/>
              <w:contextualSpacing/>
              <w:rPr>
                <w:sz w:val="24"/>
                <w:szCs w:val="24"/>
              </w:rPr>
            </w:pPr>
          </w:p>
        </w:tc>
        <w:tc>
          <w:tcPr>
            <w:tcW w:w="3545" w:type="dxa"/>
            <w:vMerge w:val="restart"/>
          </w:tcPr>
          <w:p w:rsidR="002F1E70" w:rsidRPr="00396F91" w:rsidRDefault="002F1E70" w:rsidP="002F1E70">
            <w:pPr>
              <w:spacing w:line="360" w:lineRule="auto"/>
              <w:ind w:left="33"/>
              <w:contextualSpacing/>
              <w:jc w:val="center"/>
              <w:rPr>
                <w:sz w:val="24"/>
                <w:szCs w:val="24"/>
              </w:rPr>
            </w:pPr>
            <w:r w:rsidRPr="00396F91">
              <w:rPr>
                <w:b/>
                <w:sz w:val="24"/>
                <w:szCs w:val="24"/>
              </w:rPr>
              <w:t>Позиции ног в народном танце.</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p w:rsidR="002F1E70" w:rsidRPr="00396F91" w:rsidRDefault="002F1E70" w:rsidP="002F1E70">
            <w:pPr>
              <w:rPr>
                <w:sz w:val="24"/>
                <w:szCs w:val="24"/>
              </w:rPr>
            </w:pPr>
          </w:p>
        </w:tc>
        <w:tc>
          <w:tcPr>
            <w:tcW w:w="3061" w:type="dxa"/>
            <w:vAlign w:val="center"/>
          </w:tcPr>
          <w:p w:rsidR="002F1E70" w:rsidRPr="00396F91" w:rsidRDefault="002F1E70" w:rsidP="002F1E70">
            <w:pPr>
              <w:ind w:left="142"/>
              <w:contextualSpacing/>
              <w:rPr>
                <w:sz w:val="24"/>
                <w:szCs w:val="24"/>
              </w:rPr>
            </w:pPr>
            <w:r w:rsidRPr="00396F91">
              <w:rPr>
                <w:sz w:val="24"/>
                <w:szCs w:val="24"/>
                <w:lang w:val="en-US"/>
              </w:rPr>
              <w:t>I</w:t>
            </w:r>
            <w:r w:rsidRPr="00396F91">
              <w:rPr>
                <w:sz w:val="24"/>
                <w:szCs w:val="24"/>
              </w:rPr>
              <w:t xml:space="preserve"> позиция ног – как в классическом танце.</w:t>
            </w:r>
          </w:p>
          <w:p w:rsidR="002F1E70" w:rsidRPr="00396F91" w:rsidRDefault="002F1E70" w:rsidP="002F1E70">
            <w:pPr>
              <w:ind w:left="142"/>
              <w:contextualSpacing/>
              <w:rPr>
                <w:sz w:val="24"/>
                <w:szCs w:val="24"/>
              </w:rPr>
            </w:pPr>
            <w:r w:rsidRPr="00396F91">
              <w:rPr>
                <w:sz w:val="24"/>
                <w:szCs w:val="24"/>
              </w:rPr>
              <w:t>II позиция ног – как в классическом танце.</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10.01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lang w:val="en-US"/>
              </w:rPr>
              <w:t>III</w:t>
            </w:r>
            <w:r w:rsidRPr="00396F91">
              <w:rPr>
                <w:sz w:val="24"/>
                <w:szCs w:val="24"/>
              </w:rPr>
              <w:t xml:space="preserve"> позиция ног – свободная, выворотная.</w:t>
            </w:r>
          </w:p>
          <w:p w:rsidR="002F1E70" w:rsidRPr="00396F91" w:rsidRDefault="002F1E70" w:rsidP="002F1E70">
            <w:pPr>
              <w:ind w:left="142"/>
              <w:contextualSpacing/>
              <w:rPr>
                <w:sz w:val="24"/>
                <w:szCs w:val="24"/>
              </w:rPr>
            </w:pPr>
            <w:r w:rsidRPr="00396F91">
              <w:rPr>
                <w:sz w:val="24"/>
                <w:szCs w:val="24"/>
                <w:lang w:val="en-US"/>
              </w:rPr>
              <w:t>IV</w:t>
            </w:r>
            <w:r w:rsidRPr="00396F91">
              <w:rPr>
                <w:sz w:val="24"/>
                <w:szCs w:val="24"/>
              </w:rPr>
              <w:t xml:space="preserve"> позиция ног – как в классическом танце.</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10.01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lang w:val="en-US"/>
              </w:rPr>
              <w:t>V</w:t>
            </w:r>
            <w:r w:rsidRPr="00396F91">
              <w:rPr>
                <w:sz w:val="24"/>
                <w:szCs w:val="24"/>
              </w:rPr>
              <w:t xml:space="preserve"> позиция ног – как в классическом танце.</w:t>
            </w:r>
          </w:p>
          <w:p w:rsidR="002F1E70" w:rsidRPr="00396F91" w:rsidRDefault="002F1E70" w:rsidP="002F1E70">
            <w:pPr>
              <w:ind w:left="142"/>
              <w:contextualSpacing/>
              <w:rPr>
                <w:sz w:val="24"/>
                <w:szCs w:val="24"/>
              </w:rPr>
            </w:pP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11.01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5 прямых позиций ног в народном танце.</w:t>
            </w:r>
          </w:p>
          <w:p w:rsidR="002F1E70" w:rsidRPr="00396F91" w:rsidRDefault="002F1E70" w:rsidP="002F1E70">
            <w:pPr>
              <w:ind w:left="142"/>
              <w:contextualSpacing/>
              <w:rPr>
                <w:sz w:val="24"/>
                <w:szCs w:val="24"/>
              </w:rPr>
            </w:pP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11.01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5 свободных позиций ног в народном танце.</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14.01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val="restart"/>
          </w:tcPr>
          <w:p w:rsidR="002F1E70" w:rsidRPr="00396F91" w:rsidRDefault="002F1E70" w:rsidP="002F1E70">
            <w:pPr>
              <w:ind w:left="33" w:hanging="33"/>
              <w:contextualSpacing/>
              <w:rPr>
                <w:sz w:val="24"/>
                <w:szCs w:val="24"/>
              </w:rPr>
            </w:pPr>
            <w:r w:rsidRPr="00396F91">
              <w:rPr>
                <w:sz w:val="24"/>
                <w:szCs w:val="24"/>
              </w:rPr>
              <w:t>19</w:t>
            </w:r>
          </w:p>
          <w:p w:rsidR="002F1E70" w:rsidRPr="00396F91" w:rsidRDefault="002F1E70" w:rsidP="002F1E70">
            <w:pPr>
              <w:ind w:left="33" w:hanging="33"/>
              <w:contextualSpacing/>
              <w:rPr>
                <w:sz w:val="24"/>
                <w:szCs w:val="24"/>
              </w:rPr>
            </w:pPr>
          </w:p>
        </w:tc>
        <w:tc>
          <w:tcPr>
            <w:tcW w:w="3545" w:type="dxa"/>
          </w:tcPr>
          <w:p w:rsidR="002F1E70" w:rsidRPr="00396F91" w:rsidRDefault="002F1E70" w:rsidP="002F1E70">
            <w:pPr>
              <w:spacing w:line="360" w:lineRule="auto"/>
              <w:ind w:left="33"/>
              <w:contextualSpacing/>
              <w:jc w:val="center"/>
              <w:rPr>
                <w:sz w:val="24"/>
                <w:szCs w:val="24"/>
              </w:rPr>
            </w:pPr>
            <w:r w:rsidRPr="00396F91">
              <w:rPr>
                <w:b/>
                <w:sz w:val="24"/>
                <w:szCs w:val="24"/>
              </w:rPr>
              <w:t>Перевод рук из одного положения в другое.</w:t>
            </w:r>
          </w:p>
        </w:tc>
        <w:tc>
          <w:tcPr>
            <w:tcW w:w="709" w:type="dxa"/>
            <w:vMerge w:val="restart"/>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 xml:space="preserve">Перевод рук из </w:t>
            </w:r>
            <w:r w:rsidRPr="00396F91">
              <w:rPr>
                <w:sz w:val="24"/>
                <w:szCs w:val="24"/>
                <w:lang w:val="en-US"/>
              </w:rPr>
              <w:t>I</w:t>
            </w:r>
            <w:r w:rsidRPr="00396F91">
              <w:rPr>
                <w:sz w:val="24"/>
                <w:szCs w:val="24"/>
              </w:rPr>
              <w:t xml:space="preserve"> позиции во </w:t>
            </w:r>
            <w:r w:rsidRPr="00396F91">
              <w:rPr>
                <w:sz w:val="24"/>
                <w:szCs w:val="24"/>
                <w:lang w:val="en-US"/>
              </w:rPr>
              <w:t>II</w:t>
            </w:r>
            <w:r w:rsidRPr="00396F91">
              <w:rPr>
                <w:sz w:val="24"/>
                <w:szCs w:val="24"/>
              </w:rPr>
              <w:t xml:space="preserve"> позицию.</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14.01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tcPr>
          <w:p w:rsidR="002F1E70" w:rsidRPr="00396F91" w:rsidRDefault="002F1E70" w:rsidP="002F1E70">
            <w:pPr>
              <w:ind w:left="33" w:hanging="33"/>
              <w:contextualSpacing/>
              <w:rPr>
                <w:sz w:val="24"/>
                <w:szCs w:val="24"/>
              </w:rPr>
            </w:pPr>
          </w:p>
        </w:tc>
        <w:tc>
          <w:tcPr>
            <w:tcW w:w="3545" w:type="dxa"/>
            <w:vMerge w:val="restart"/>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 xml:space="preserve">Перевод рук из </w:t>
            </w:r>
            <w:r w:rsidRPr="00396F91">
              <w:rPr>
                <w:sz w:val="24"/>
                <w:szCs w:val="24"/>
                <w:lang w:val="en-US"/>
              </w:rPr>
              <w:t>II</w:t>
            </w:r>
            <w:r w:rsidRPr="00396F91">
              <w:rPr>
                <w:sz w:val="24"/>
                <w:szCs w:val="24"/>
              </w:rPr>
              <w:t xml:space="preserve"> в </w:t>
            </w:r>
            <w:r w:rsidRPr="00396F91">
              <w:rPr>
                <w:sz w:val="24"/>
                <w:szCs w:val="24"/>
                <w:lang w:val="en-US"/>
              </w:rPr>
              <w:t>III</w:t>
            </w:r>
            <w:r w:rsidRPr="00396F91">
              <w:rPr>
                <w:sz w:val="24"/>
                <w:szCs w:val="24"/>
              </w:rPr>
              <w:t xml:space="preserve"> позицию.</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17.01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 xml:space="preserve">Перевод из </w:t>
            </w:r>
            <w:r w:rsidRPr="00396F91">
              <w:rPr>
                <w:sz w:val="24"/>
                <w:szCs w:val="24"/>
                <w:lang w:val="en-US"/>
              </w:rPr>
              <w:t>III</w:t>
            </w:r>
            <w:r w:rsidRPr="00396F91">
              <w:rPr>
                <w:sz w:val="24"/>
                <w:szCs w:val="24"/>
              </w:rPr>
              <w:t xml:space="preserve"> позиции рук на пояс.</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17.01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 xml:space="preserve">Перевод Рук из </w:t>
            </w:r>
            <w:r w:rsidRPr="00396F91">
              <w:rPr>
                <w:sz w:val="24"/>
                <w:szCs w:val="24"/>
                <w:lang w:val="en-US"/>
              </w:rPr>
              <w:t>III</w:t>
            </w:r>
            <w:r w:rsidRPr="00396F91">
              <w:rPr>
                <w:sz w:val="24"/>
                <w:szCs w:val="24"/>
              </w:rPr>
              <w:t xml:space="preserve"> позиции в </w:t>
            </w:r>
            <w:r w:rsidRPr="00396F91">
              <w:rPr>
                <w:sz w:val="24"/>
                <w:szCs w:val="24"/>
                <w:lang w:val="en-US"/>
              </w:rPr>
              <w:t>I</w:t>
            </w:r>
            <w:r w:rsidRPr="00396F91">
              <w:rPr>
                <w:sz w:val="24"/>
                <w:szCs w:val="24"/>
              </w:rPr>
              <w:t xml:space="preserve"> позицию.</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18.01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468"/>
        </w:trPr>
        <w:tc>
          <w:tcPr>
            <w:tcW w:w="566" w:type="dxa"/>
            <w:vMerge/>
          </w:tcPr>
          <w:p w:rsidR="002F1E70" w:rsidRPr="00396F91" w:rsidRDefault="002F1E70" w:rsidP="002F1E70">
            <w:pPr>
              <w:ind w:left="33" w:hanging="33"/>
              <w:contextualSpacing/>
              <w:rPr>
                <w:sz w:val="24"/>
                <w:szCs w:val="24"/>
              </w:rPr>
            </w:pPr>
          </w:p>
        </w:tc>
        <w:tc>
          <w:tcPr>
            <w:tcW w:w="3545" w:type="dxa"/>
            <w:vMerge/>
          </w:tcPr>
          <w:p w:rsidR="002F1E70" w:rsidRPr="00396F91" w:rsidRDefault="002F1E70" w:rsidP="002F1E70">
            <w:pPr>
              <w:spacing w:line="360" w:lineRule="auto"/>
              <w:ind w:left="33"/>
              <w:contextualSpacing/>
              <w:jc w:val="center"/>
              <w:rPr>
                <w:sz w:val="24"/>
                <w:szCs w:val="24"/>
              </w:rPr>
            </w:pPr>
          </w:p>
        </w:tc>
        <w:tc>
          <w:tcPr>
            <w:tcW w:w="709" w:type="dxa"/>
            <w:vMerge/>
          </w:tcPr>
          <w:p w:rsidR="002F1E70" w:rsidRPr="00396F91" w:rsidRDefault="002F1E70" w:rsidP="002F1E70">
            <w:pPr>
              <w:spacing w:line="360" w:lineRule="auto"/>
              <w:ind w:left="33"/>
              <w:contextualSpacing/>
              <w:jc w:val="center"/>
              <w:rPr>
                <w:sz w:val="24"/>
                <w:szCs w:val="24"/>
              </w:rPr>
            </w:pPr>
          </w:p>
        </w:tc>
        <w:tc>
          <w:tcPr>
            <w:tcW w:w="709" w:type="dxa"/>
            <w:vAlign w:val="center"/>
          </w:tcPr>
          <w:p w:rsidR="002F1E70" w:rsidRPr="00396F91" w:rsidRDefault="002F1E70" w:rsidP="002F1E70">
            <w:pPr>
              <w:spacing w:line="360" w:lineRule="auto"/>
              <w:ind w:left="142"/>
              <w:contextualSpacing/>
              <w:rPr>
                <w:sz w:val="24"/>
                <w:szCs w:val="24"/>
              </w:rPr>
            </w:pPr>
            <w:r w:rsidRPr="00396F91">
              <w:rPr>
                <w:sz w:val="24"/>
                <w:szCs w:val="24"/>
              </w:rPr>
              <w:t>1</w:t>
            </w:r>
          </w:p>
        </w:tc>
        <w:tc>
          <w:tcPr>
            <w:tcW w:w="3061" w:type="dxa"/>
            <w:vAlign w:val="center"/>
          </w:tcPr>
          <w:p w:rsidR="002F1E70" w:rsidRPr="00396F91" w:rsidRDefault="002F1E70" w:rsidP="002F1E70">
            <w:pPr>
              <w:ind w:left="142"/>
              <w:contextualSpacing/>
              <w:rPr>
                <w:sz w:val="24"/>
                <w:szCs w:val="24"/>
              </w:rPr>
            </w:pPr>
            <w:r w:rsidRPr="00396F91">
              <w:rPr>
                <w:sz w:val="24"/>
                <w:szCs w:val="24"/>
              </w:rPr>
              <w:t>Перевод из основных положений рук в народном танце в различных сочетаниях.</w:t>
            </w:r>
          </w:p>
        </w:tc>
        <w:tc>
          <w:tcPr>
            <w:tcW w:w="908" w:type="dxa"/>
            <w:gridSpan w:val="2"/>
          </w:tcPr>
          <w:p w:rsidR="002F1E70" w:rsidRPr="00396F91" w:rsidRDefault="002F1E70" w:rsidP="002F1E70">
            <w:pPr>
              <w:spacing w:line="360" w:lineRule="auto"/>
              <w:contextualSpacing/>
              <w:jc w:val="center"/>
              <w:rPr>
                <w:sz w:val="24"/>
                <w:szCs w:val="24"/>
                <w:lang w:val="en-US"/>
              </w:rPr>
            </w:pPr>
            <w:r w:rsidRPr="00396F91">
              <w:rPr>
                <w:sz w:val="24"/>
                <w:szCs w:val="24"/>
                <w:lang w:val="en-US"/>
              </w:rPr>
              <w:t>18.01</w:t>
            </w:r>
          </w:p>
        </w:tc>
        <w:tc>
          <w:tcPr>
            <w:tcW w:w="709" w:type="dxa"/>
          </w:tcPr>
          <w:p w:rsidR="002F1E70" w:rsidRPr="00396F91" w:rsidRDefault="002F1E70" w:rsidP="002F1E70">
            <w:pPr>
              <w:spacing w:line="360" w:lineRule="auto"/>
              <w:ind w:left="142"/>
              <w:contextualSpacing/>
              <w:jc w:val="center"/>
              <w:rPr>
                <w:sz w:val="24"/>
                <w:szCs w:val="24"/>
              </w:rPr>
            </w:pPr>
          </w:p>
        </w:tc>
      </w:tr>
      <w:tr w:rsidR="002F1E70" w:rsidRPr="00396F91" w:rsidTr="002F1E70">
        <w:trPr>
          <w:trHeight w:val="1375"/>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 xml:space="preserve">20 </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Джазовая музыка и джаз-танец.</w:t>
            </w: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 xml:space="preserve">Отличительные признаки и характерные черты джазовой музыки. Регтайм, негритянский спиричуэл, </w:t>
            </w:r>
            <w:proofErr w:type="spellStart"/>
            <w:r w:rsidRPr="00396F91">
              <w:rPr>
                <w:rFonts w:ascii="Times New Roman" w:hAnsi="Times New Roman" w:cs="Times New Roman"/>
              </w:rPr>
              <w:t>кейкуок</w:t>
            </w:r>
            <w:proofErr w:type="spellEnd"/>
            <w:r w:rsidRPr="00396F91">
              <w:rPr>
                <w:rFonts w:ascii="Times New Roman" w:hAnsi="Times New Roman" w:cs="Times New Roman"/>
              </w:rPr>
              <w:t xml:space="preserve">.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21.01</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1375"/>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Появление "Биг-бита" и его роль в джазе. Свинг. Эмоциональное состояние-необходимое условие джаз танца. Эстетика джаз танца.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21.01</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873"/>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21</w:t>
            </w:r>
          </w:p>
        </w:tc>
        <w:tc>
          <w:tcPr>
            <w:tcW w:w="3545" w:type="dxa"/>
            <w:vMerge w:val="restart"/>
          </w:tcPr>
          <w:p w:rsidR="002F1E70" w:rsidRPr="00396F91" w:rsidRDefault="002F1E70" w:rsidP="002F1E70">
            <w:pPr>
              <w:pStyle w:val="FR4"/>
              <w:spacing w:before="320"/>
              <w:jc w:val="center"/>
              <w:rPr>
                <w:rFonts w:ascii="Times New Roman" w:hAnsi="Times New Roman" w:cs="Times New Roman"/>
                <w:i w:val="0"/>
              </w:rPr>
            </w:pPr>
            <w:r w:rsidRPr="00396F91">
              <w:rPr>
                <w:rFonts w:ascii="Times New Roman" w:hAnsi="Times New Roman" w:cs="Times New Roman"/>
                <w:i w:val="0"/>
              </w:rPr>
              <w:t>Упражнения на середине зала.</w:t>
            </w:r>
          </w:p>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proofErr w:type="spellStart"/>
            <w:r w:rsidRPr="00396F91">
              <w:rPr>
                <w:sz w:val="24"/>
                <w:szCs w:val="24"/>
              </w:rPr>
              <w:t>Stretch</w:t>
            </w:r>
            <w:proofErr w:type="spellEnd"/>
            <w:r w:rsidRPr="00396F91">
              <w:rPr>
                <w:sz w:val="24"/>
                <w:szCs w:val="24"/>
              </w:rPr>
              <w:t xml:space="preserve"> (растягивание)-область </w:t>
            </w:r>
            <w:proofErr w:type="spellStart"/>
            <w:r w:rsidRPr="00396F91">
              <w:rPr>
                <w:sz w:val="24"/>
                <w:szCs w:val="24"/>
              </w:rPr>
              <w:t>ахилла</w:t>
            </w:r>
            <w:proofErr w:type="spellEnd"/>
            <w:r w:rsidRPr="00396F91">
              <w:rPr>
                <w:sz w:val="24"/>
                <w:szCs w:val="24"/>
              </w:rPr>
              <w:t>, бёдер, позвоночника.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24.01</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919"/>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jc w:val="center"/>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0"/>
              <w:rPr>
                <w:sz w:val="24"/>
                <w:szCs w:val="24"/>
              </w:rPr>
            </w:pPr>
            <w:proofErr w:type="spellStart"/>
            <w:r w:rsidRPr="00396F91">
              <w:rPr>
                <w:sz w:val="24"/>
                <w:szCs w:val="24"/>
              </w:rPr>
              <w:t>Plies</w:t>
            </w:r>
            <w:proofErr w:type="spellEnd"/>
            <w:r w:rsidRPr="00396F91">
              <w:rPr>
                <w:sz w:val="24"/>
                <w:szCs w:val="24"/>
              </w:rPr>
              <w:t xml:space="preserve">. </w:t>
            </w:r>
            <w:proofErr w:type="spellStart"/>
            <w:r w:rsidRPr="00396F91">
              <w:rPr>
                <w:sz w:val="24"/>
                <w:szCs w:val="24"/>
              </w:rPr>
              <w:t>Demi-plie</w:t>
            </w:r>
            <w:proofErr w:type="spellEnd"/>
            <w:r w:rsidRPr="00396F91">
              <w:rPr>
                <w:sz w:val="24"/>
                <w:szCs w:val="24"/>
              </w:rPr>
              <w:t xml:space="preserve"> медленно, резкое с остановкой. </w:t>
            </w:r>
            <w:r w:rsidRPr="00396F91">
              <w:rPr>
                <w:sz w:val="24"/>
                <w:szCs w:val="24"/>
                <w:lang w:val="en-US"/>
              </w:rPr>
              <w:t>Demi-</w:t>
            </w:r>
            <w:proofErr w:type="spellStart"/>
            <w:r w:rsidRPr="00396F91">
              <w:rPr>
                <w:sz w:val="24"/>
                <w:szCs w:val="24"/>
                <w:lang w:val="en-US"/>
              </w:rPr>
              <w:t>plie</w:t>
            </w:r>
            <w:proofErr w:type="spellEnd"/>
            <w:r w:rsidRPr="00396F91">
              <w:rPr>
                <w:sz w:val="24"/>
                <w:szCs w:val="24"/>
                <w:lang w:val="en-US"/>
              </w:rPr>
              <w:t xml:space="preserve"> </w:t>
            </w:r>
            <w:r w:rsidRPr="00396F91">
              <w:rPr>
                <w:sz w:val="24"/>
                <w:szCs w:val="24"/>
              </w:rPr>
              <w:t>с</w:t>
            </w:r>
            <w:r w:rsidRPr="00396F91">
              <w:rPr>
                <w:sz w:val="24"/>
                <w:szCs w:val="24"/>
                <w:lang w:val="en-US"/>
              </w:rPr>
              <w:t xml:space="preserve"> contract-release </w:t>
            </w:r>
            <w:r w:rsidRPr="00396F91">
              <w:rPr>
                <w:sz w:val="24"/>
                <w:szCs w:val="24"/>
              </w:rPr>
              <w:lastRenderedPageBreak/>
              <w:t>корпуса</w:t>
            </w:r>
            <w:r w:rsidRPr="00396F91">
              <w:rPr>
                <w:sz w:val="24"/>
                <w:szCs w:val="24"/>
                <w:lang w:val="en-US"/>
              </w:rPr>
              <w:t>. Grand</w:t>
            </w:r>
            <w:r w:rsidRPr="00396F91">
              <w:rPr>
                <w:sz w:val="24"/>
                <w:szCs w:val="24"/>
              </w:rPr>
              <w:t>-</w:t>
            </w:r>
            <w:proofErr w:type="spellStart"/>
            <w:r w:rsidRPr="00396F91">
              <w:rPr>
                <w:sz w:val="24"/>
                <w:szCs w:val="24"/>
                <w:lang w:val="en-US"/>
              </w:rPr>
              <w:t>plie</w:t>
            </w:r>
            <w:proofErr w:type="spellEnd"/>
            <w:r w:rsidRPr="00396F91">
              <w:rPr>
                <w:sz w:val="24"/>
                <w:szCs w:val="24"/>
              </w:rPr>
              <w:t xml:space="preserve"> с </w:t>
            </w:r>
            <w:r w:rsidRPr="00396F91">
              <w:rPr>
                <w:sz w:val="24"/>
                <w:szCs w:val="24"/>
                <w:lang w:val="en-US"/>
              </w:rPr>
              <w:t>contract</w:t>
            </w:r>
            <w:r w:rsidRPr="00396F91">
              <w:rPr>
                <w:sz w:val="24"/>
                <w:szCs w:val="24"/>
              </w:rPr>
              <w:t>-</w:t>
            </w:r>
            <w:r w:rsidRPr="00396F91">
              <w:rPr>
                <w:sz w:val="24"/>
                <w:szCs w:val="24"/>
                <w:lang w:val="en-US"/>
              </w:rPr>
              <w:t>release</w:t>
            </w:r>
            <w:r w:rsidRPr="00396F91">
              <w:rPr>
                <w:sz w:val="24"/>
                <w:szCs w:val="24"/>
              </w:rPr>
              <w:t xml:space="preserve"> корпуса.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lastRenderedPageBreak/>
              <w:t>24.01</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919"/>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jc w:val="center"/>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0"/>
              <w:rPr>
                <w:sz w:val="24"/>
                <w:szCs w:val="24"/>
              </w:rPr>
            </w:pPr>
            <w:r w:rsidRPr="00396F91">
              <w:rPr>
                <w:sz w:val="24"/>
                <w:szCs w:val="24"/>
                <w:lang w:val="en-US"/>
              </w:rPr>
              <w:t xml:space="preserve">Battements </w:t>
            </w:r>
            <w:proofErr w:type="spellStart"/>
            <w:r w:rsidRPr="00396F91">
              <w:rPr>
                <w:sz w:val="24"/>
                <w:szCs w:val="24"/>
                <w:lang w:val="en-US"/>
              </w:rPr>
              <w:t>tendus</w:t>
            </w:r>
            <w:proofErr w:type="spellEnd"/>
            <w:r w:rsidRPr="00396F91">
              <w:rPr>
                <w:sz w:val="24"/>
                <w:szCs w:val="24"/>
                <w:lang w:val="en-US"/>
              </w:rPr>
              <w:t xml:space="preserve">. Point-flex. </w:t>
            </w:r>
            <w:r w:rsidRPr="00396F91">
              <w:rPr>
                <w:sz w:val="24"/>
                <w:szCs w:val="24"/>
              </w:rPr>
              <w:t>С</w:t>
            </w:r>
            <w:r w:rsidRPr="00396F91">
              <w:rPr>
                <w:sz w:val="24"/>
                <w:szCs w:val="24"/>
                <w:lang w:val="en-US"/>
              </w:rPr>
              <w:t xml:space="preserve"> </w:t>
            </w:r>
            <w:r w:rsidRPr="00396F91">
              <w:rPr>
                <w:sz w:val="24"/>
                <w:szCs w:val="24"/>
              </w:rPr>
              <w:t>последующим</w:t>
            </w:r>
            <w:r w:rsidRPr="00396F91">
              <w:rPr>
                <w:sz w:val="24"/>
                <w:szCs w:val="24"/>
                <w:lang w:val="en-US"/>
              </w:rPr>
              <w:t xml:space="preserve"> twist </w:t>
            </w:r>
            <w:r w:rsidRPr="00396F91">
              <w:rPr>
                <w:sz w:val="24"/>
                <w:szCs w:val="24"/>
              </w:rPr>
              <w:t>верха</w:t>
            </w:r>
            <w:r w:rsidRPr="00396F91">
              <w:rPr>
                <w:sz w:val="24"/>
                <w:szCs w:val="24"/>
                <w:lang w:val="en-US"/>
              </w:rPr>
              <w:t xml:space="preserve"> </w:t>
            </w:r>
            <w:r w:rsidRPr="00396F91">
              <w:rPr>
                <w:sz w:val="24"/>
                <w:szCs w:val="24"/>
              </w:rPr>
              <w:t>корпуса</w:t>
            </w:r>
            <w:r w:rsidRPr="00396F91">
              <w:rPr>
                <w:sz w:val="24"/>
                <w:szCs w:val="24"/>
                <w:lang w:val="en-US"/>
              </w:rPr>
              <w:t xml:space="preserve">. </w:t>
            </w:r>
            <w:proofErr w:type="spellStart"/>
            <w:r w:rsidRPr="00396F91">
              <w:rPr>
                <w:sz w:val="24"/>
                <w:szCs w:val="24"/>
              </w:rPr>
              <w:t>Heeldrop-bounce</w:t>
            </w:r>
            <w:proofErr w:type="spellEnd"/>
            <w:r w:rsidRPr="00396F91">
              <w:rPr>
                <w:sz w:val="24"/>
                <w:szCs w:val="24"/>
              </w:rPr>
              <w:t xml:space="preserve"> (опускание пятки). </w:t>
            </w:r>
            <w:proofErr w:type="spellStart"/>
            <w:r w:rsidRPr="00396F91">
              <w:rPr>
                <w:sz w:val="24"/>
                <w:szCs w:val="24"/>
              </w:rPr>
              <w:t>Accent</w:t>
            </w:r>
            <w:proofErr w:type="spellEnd"/>
            <w:r w:rsidRPr="00396F91">
              <w:rPr>
                <w:sz w:val="24"/>
                <w:szCs w:val="24"/>
              </w:rPr>
              <w:t xml:space="preserve"> бёдра (</w:t>
            </w:r>
            <w:proofErr w:type="spellStart"/>
            <w:r w:rsidRPr="00396F91">
              <w:rPr>
                <w:sz w:val="24"/>
                <w:szCs w:val="24"/>
              </w:rPr>
              <w:t>заворачивание</w:t>
            </w:r>
            <w:proofErr w:type="spellEnd"/>
            <w:r w:rsidRPr="00396F91">
              <w:rPr>
                <w:sz w:val="24"/>
                <w:szCs w:val="24"/>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25.01</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18"/>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jc w:val="center"/>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0"/>
              <w:rPr>
                <w:sz w:val="24"/>
                <w:szCs w:val="24"/>
              </w:rPr>
            </w:pPr>
            <w:r w:rsidRPr="00396F91">
              <w:rPr>
                <w:sz w:val="24"/>
                <w:szCs w:val="24"/>
                <w:lang w:val="en-US"/>
              </w:rPr>
              <w:t xml:space="preserve">Battements </w:t>
            </w:r>
            <w:proofErr w:type="spellStart"/>
            <w:r w:rsidRPr="00396F91">
              <w:rPr>
                <w:sz w:val="24"/>
                <w:szCs w:val="24"/>
                <w:lang w:val="en-US"/>
              </w:rPr>
              <w:t>tendus-jetes</w:t>
            </w:r>
            <w:proofErr w:type="spellEnd"/>
            <w:r w:rsidRPr="00396F91">
              <w:rPr>
                <w:sz w:val="24"/>
                <w:szCs w:val="24"/>
                <w:lang w:val="en-US"/>
              </w:rPr>
              <w:t xml:space="preserve">.  Piques. </w:t>
            </w:r>
            <w:proofErr w:type="spellStart"/>
            <w:r w:rsidRPr="00396F91">
              <w:rPr>
                <w:sz w:val="24"/>
                <w:szCs w:val="24"/>
                <w:lang w:val="en-US"/>
              </w:rPr>
              <w:t>Balancoire</w:t>
            </w:r>
            <w:proofErr w:type="spellEnd"/>
            <w:r w:rsidRPr="00396F91">
              <w:rPr>
                <w:sz w:val="24"/>
                <w:szCs w:val="24"/>
                <w:lang w:val="en-US"/>
              </w:rPr>
              <w:t>. Brush</w:t>
            </w:r>
            <w:r w:rsidRPr="00396F91">
              <w:rPr>
                <w:sz w:val="24"/>
                <w:szCs w:val="24"/>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25.01</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842"/>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jc w:val="center"/>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proofErr w:type="spellStart"/>
            <w:r w:rsidRPr="00396F91">
              <w:rPr>
                <w:sz w:val="24"/>
                <w:szCs w:val="24"/>
                <w:lang w:val="en-US"/>
              </w:rPr>
              <w:t>Rond</w:t>
            </w:r>
            <w:proofErr w:type="spellEnd"/>
            <w:r w:rsidRPr="00396F91">
              <w:rPr>
                <w:sz w:val="24"/>
                <w:szCs w:val="24"/>
                <w:lang w:val="en-US"/>
              </w:rPr>
              <w:t xml:space="preserve"> de </w:t>
            </w:r>
            <w:proofErr w:type="spellStart"/>
            <w:r w:rsidRPr="00396F91">
              <w:rPr>
                <w:sz w:val="24"/>
                <w:szCs w:val="24"/>
                <w:lang w:val="en-US"/>
              </w:rPr>
              <w:t>iambe</w:t>
            </w:r>
            <w:proofErr w:type="spellEnd"/>
            <w:r w:rsidRPr="00396F91">
              <w:rPr>
                <w:sz w:val="24"/>
                <w:szCs w:val="24"/>
                <w:lang w:val="en-US"/>
              </w:rPr>
              <w:t xml:space="preserve"> par </w:t>
            </w:r>
            <w:proofErr w:type="spellStart"/>
            <w:r w:rsidRPr="00396F91">
              <w:rPr>
                <w:sz w:val="24"/>
                <w:szCs w:val="24"/>
                <w:lang w:val="en-US"/>
              </w:rPr>
              <w:t>terre</w:t>
            </w:r>
            <w:proofErr w:type="spellEnd"/>
            <w:r w:rsidRPr="00396F91">
              <w:rPr>
                <w:sz w:val="24"/>
                <w:szCs w:val="24"/>
                <w:lang w:val="en-US"/>
              </w:rPr>
              <w:t xml:space="preserve">. </w:t>
            </w:r>
            <w:r w:rsidRPr="00396F91">
              <w:rPr>
                <w:sz w:val="24"/>
                <w:szCs w:val="24"/>
              </w:rPr>
              <w:t>Не выворотные рабочая и опорная ноги. С работой бедра.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28.01</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919"/>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jc w:val="center"/>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0"/>
              <w:rPr>
                <w:sz w:val="24"/>
                <w:szCs w:val="24"/>
              </w:rPr>
            </w:pPr>
            <w:r w:rsidRPr="00396F91">
              <w:rPr>
                <w:sz w:val="24"/>
                <w:szCs w:val="24"/>
                <w:lang w:val="en-US"/>
              </w:rPr>
              <w:t>Battements</w:t>
            </w:r>
            <w:r w:rsidRPr="00396F91">
              <w:rPr>
                <w:sz w:val="24"/>
                <w:szCs w:val="24"/>
              </w:rPr>
              <w:t xml:space="preserve"> </w:t>
            </w:r>
            <w:proofErr w:type="spellStart"/>
            <w:r w:rsidRPr="00396F91">
              <w:rPr>
                <w:sz w:val="24"/>
                <w:szCs w:val="24"/>
                <w:lang w:val="en-US"/>
              </w:rPr>
              <w:t>fondus</w:t>
            </w:r>
            <w:proofErr w:type="spellEnd"/>
            <w:r w:rsidRPr="00396F91">
              <w:rPr>
                <w:sz w:val="24"/>
                <w:szCs w:val="24"/>
              </w:rPr>
              <w:t xml:space="preserve">. Стопа в положении </w:t>
            </w:r>
            <w:proofErr w:type="spellStart"/>
            <w:r w:rsidRPr="00396F91">
              <w:rPr>
                <w:sz w:val="24"/>
                <w:szCs w:val="24"/>
              </w:rPr>
              <w:t>Flex</w:t>
            </w:r>
            <w:proofErr w:type="spellEnd"/>
            <w:r w:rsidRPr="00396F91">
              <w:rPr>
                <w:sz w:val="24"/>
                <w:szCs w:val="24"/>
              </w:rPr>
              <w:t>. С заворотом и разворотом бедра.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28.01</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02"/>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jc w:val="center"/>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0"/>
              <w:rPr>
                <w:sz w:val="24"/>
                <w:szCs w:val="24"/>
                <w:lang w:val="en-US"/>
              </w:rPr>
            </w:pPr>
            <w:r w:rsidRPr="00396F91">
              <w:rPr>
                <w:sz w:val="24"/>
                <w:szCs w:val="24"/>
                <w:lang w:val="en-US"/>
              </w:rPr>
              <w:t xml:space="preserve">Battements </w:t>
            </w:r>
            <w:proofErr w:type="spellStart"/>
            <w:r w:rsidRPr="00396F91">
              <w:rPr>
                <w:sz w:val="24"/>
                <w:szCs w:val="24"/>
                <w:lang w:val="en-US"/>
              </w:rPr>
              <w:t>developpes</w:t>
            </w:r>
            <w:proofErr w:type="spellEnd"/>
            <w:r w:rsidRPr="00396F91">
              <w:rPr>
                <w:sz w:val="24"/>
                <w:szCs w:val="24"/>
                <w:lang w:val="en-US"/>
              </w:rPr>
              <w:t xml:space="preserve">. </w:t>
            </w:r>
            <w:r w:rsidRPr="00396F91">
              <w:rPr>
                <w:sz w:val="24"/>
                <w:szCs w:val="24"/>
              </w:rPr>
              <w:t>Стоя</w:t>
            </w:r>
            <w:r w:rsidRPr="00396F91">
              <w:rPr>
                <w:sz w:val="24"/>
                <w:szCs w:val="24"/>
                <w:lang w:val="en-US"/>
              </w:rPr>
              <w:t xml:space="preserve"> </w:t>
            </w:r>
            <w:r w:rsidRPr="00396F91">
              <w:rPr>
                <w:sz w:val="24"/>
                <w:szCs w:val="24"/>
              </w:rPr>
              <w:t>в</w:t>
            </w:r>
            <w:r w:rsidRPr="00396F91">
              <w:rPr>
                <w:sz w:val="24"/>
                <w:szCs w:val="24"/>
                <w:lang w:val="en-US"/>
              </w:rPr>
              <w:t xml:space="preserve"> </w:t>
            </w:r>
            <w:r w:rsidRPr="00396F91">
              <w:rPr>
                <w:sz w:val="24"/>
                <w:szCs w:val="24"/>
              </w:rPr>
              <w:t>положении</w:t>
            </w:r>
            <w:r w:rsidRPr="00396F91">
              <w:rPr>
                <w:sz w:val="24"/>
                <w:szCs w:val="24"/>
                <w:lang w:val="en-US"/>
              </w:rPr>
              <w:t xml:space="preserve"> Flex.</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30.01</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lang w:val="en-US"/>
              </w:rPr>
            </w:pPr>
          </w:p>
        </w:tc>
      </w:tr>
      <w:tr w:rsidR="002F1E70" w:rsidRPr="00396F91" w:rsidTr="002F1E70">
        <w:trPr>
          <w:trHeight w:val="55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lang w:val="en-US"/>
              </w:rPr>
            </w:pPr>
          </w:p>
        </w:tc>
        <w:tc>
          <w:tcPr>
            <w:tcW w:w="3545" w:type="dxa"/>
            <w:vMerge/>
          </w:tcPr>
          <w:p w:rsidR="002F1E70" w:rsidRPr="00396F91" w:rsidRDefault="002F1E70" w:rsidP="002F1E70">
            <w:pPr>
              <w:pStyle w:val="FR4"/>
              <w:spacing w:before="320"/>
              <w:jc w:val="center"/>
              <w:rPr>
                <w:rFonts w:ascii="Times New Roman" w:hAnsi="Times New Roman" w:cs="Times New Roman"/>
                <w:i w:val="0"/>
                <w:lang w:val="en-U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lang w:val="en-US"/>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w:t>
            </w:r>
          </w:p>
        </w:tc>
        <w:tc>
          <w:tcPr>
            <w:tcW w:w="3119" w:type="dxa"/>
            <w:gridSpan w:val="2"/>
          </w:tcPr>
          <w:p w:rsidR="002F1E70" w:rsidRPr="00396F91" w:rsidRDefault="002F1E70" w:rsidP="002F1E70">
            <w:pPr>
              <w:rPr>
                <w:sz w:val="24"/>
                <w:szCs w:val="24"/>
                <w:lang w:val="en-US"/>
              </w:rPr>
            </w:pPr>
            <w:r w:rsidRPr="00396F91">
              <w:rPr>
                <w:sz w:val="24"/>
                <w:szCs w:val="24"/>
                <w:lang w:val="en-US"/>
              </w:rPr>
              <w:t xml:space="preserve">Grand battements </w:t>
            </w:r>
            <w:proofErr w:type="spellStart"/>
            <w:r w:rsidRPr="00396F91">
              <w:rPr>
                <w:sz w:val="24"/>
                <w:szCs w:val="24"/>
                <w:lang w:val="en-US"/>
              </w:rPr>
              <w:t>jetes</w:t>
            </w:r>
            <w:proofErr w:type="spellEnd"/>
            <w:r w:rsidRPr="00396F91">
              <w:rPr>
                <w:sz w:val="24"/>
                <w:szCs w:val="24"/>
                <w:lang w:val="en-US"/>
              </w:rPr>
              <w:t xml:space="preserve"> </w:t>
            </w:r>
            <w:r w:rsidRPr="00396F91">
              <w:rPr>
                <w:sz w:val="24"/>
                <w:szCs w:val="24"/>
              </w:rPr>
              <w:t>в</w:t>
            </w:r>
            <w:r w:rsidRPr="00396F91">
              <w:rPr>
                <w:sz w:val="24"/>
                <w:szCs w:val="24"/>
                <w:lang w:val="en-US"/>
              </w:rPr>
              <w:t xml:space="preserve"> Attitude </w:t>
            </w:r>
            <w:r w:rsidRPr="00396F91">
              <w:rPr>
                <w:sz w:val="24"/>
                <w:szCs w:val="24"/>
              </w:rPr>
              <w:t>и</w:t>
            </w:r>
            <w:r w:rsidRPr="00396F91">
              <w:rPr>
                <w:sz w:val="24"/>
                <w:szCs w:val="24"/>
                <w:lang w:val="en-US"/>
              </w:rPr>
              <w:t xml:space="preserve"> Swing.</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30.01</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lang w:val="en-US"/>
              </w:rPr>
            </w:pPr>
          </w:p>
        </w:tc>
      </w:tr>
      <w:tr w:rsidR="002F1E70" w:rsidRPr="00396F91" w:rsidTr="002F1E70">
        <w:trPr>
          <w:trHeight w:val="919"/>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lang w:val="en-US"/>
              </w:rPr>
            </w:pPr>
          </w:p>
        </w:tc>
        <w:tc>
          <w:tcPr>
            <w:tcW w:w="3545" w:type="dxa"/>
            <w:vMerge/>
          </w:tcPr>
          <w:p w:rsidR="002F1E70" w:rsidRPr="00396F91" w:rsidRDefault="002F1E70" w:rsidP="002F1E70">
            <w:pPr>
              <w:pStyle w:val="FR4"/>
              <w:spacing w:before="320"/>
              <w:jc w:val="center"/>
              <w:rPr>
                <w:rFonts w:ascii="Times New Roman" w:hAnsi="Times New Roman" w:cs="Times New Roman"/>
                <w:i w:val="0"/>
                <w:lang w:val="en-U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lang w:val="en-US"/>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w:t>
            </w:r>
          </w:p>
        </w:tc>
        <w:tc>
          <w:tcPr>
            <w:tcW w:w="3119" w:type="dxa"/>
            <w:gridSpan w:val="2"/>
          </w:tcPr>
          <w:p w:rsidR="002F1E70" w:rsidRPr="00396F91" w:rsidRDefault="002F1E70" w:rsidP="002F1E70">
            <w:pPr>
              <w:rPr>
                <w:sz w:val="24"/>
                <w:szCs w:val="24"/>
                <w:lang w:val="en-US"/>
              </w:rPr>
            </w:pPr>
            <w:proofErr w:type="spellStart"/>
            <w:r w:rsidRPr="00396F91">
              <w:rPr>
                <w:sz w:val="24"/>
                <w:szCs w:val="24"/>
                <w:lang w:val="en-US"/>
              </w:rPr>
              <w:t>Balancoire</w:t>
            </w:r>
            <w:proofErr w:type="spellEnd"/>
            <w:r w:rsidRPr="00396F91">
              <w:rPr>
                <w:sz w:val="24"/>
                <w:szCs w:val="24"/>
                <w:lang w:val="en-US"/>
              </w:rPr>
              <w:t>. Kick. Kick-ball change (</w:t>
            </w:r>
            <w:r w:rsidRPr="00396F91">
              <w:rPr>
                <w:sz w:val="24"/>
                <w:szCs w:val="24"/>
              </w:rPr>
              <w:t>бросок</w:t>
            </w:r>
            <w:r w:rsidRPr="00396F91">
              <w:rPr>
                <w:sz w:val="24"/>
                <w:szCs w:val="24"/>
                <w:lang w:val="en-US"/>
              </w:rPr>
              <w:t xml:space="preserve"> </w:t>
            </w:r>
            <w:r w:rsidRPr="00396F91">
              <w:rPr>
                <w:sz w:val="24"/>
                <w:szCs w:val="24"/>
              </w:rPr>
              <w:t>через</w:t>
            </w:r>
            <w:r w:rsidRPr="00396F91">
              <w:rPr>
                <w:sz w:val="24"/>
                <w:szCs w:val="24"/>
                <w:lang w:val="en-US"/>
              </w:rPr>
              <w:t xml:space="preserve"> </w:t>
            </w:r>
            <w:r w:rsidRPr="00396F91">
              <w:rPr>
                <w:sz w:val="24"/>
                <w:szCs w:val="24"/>
              </w:rPr>
              <w:t>переступание</w:t>
            </w:r>
            <w:r w:rsidRPr="00396F91">
              <w:rPr>
                <w:sz w:val="24"/>
                <w:szCs w:val="24"/>
                <w:lang w:val="en-US"/>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31.01</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lang w:val="en-US"/>
              </w:rPr>
            </w:pPr>
          </w:p>
        </w:tc>
      </w:tr>
      <w:tr w:rsidR="002F1E70" w:rsidRPr="00396F91" w:rsidTr="002F1E70">
        <w:trPr>
          <w:trHeight w:val="1188"/>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lang w:val="en-US"/>
              </w:rPr>
            </w:pPr>
          </w:p>
        </w:tc>
        <w:tc>
          <w:tcPr>
            <w:tcW w:w="3545" w:type="dxa"/>
            <w:vMerge/>
          </w:tcPr>
          <w:p w:rsidR="002F1E70" w:rsidRPr="00396F91" w:rsidRDefault="002F1E70" w:rsidP="002F1E70">
            <w:pPr>
              <w:pStyle w:val="FR4"/>
              <w:spacing w:before="320"/>
              <w:jc w:val="center"/>
              <w:rPr>
                <w:rFonts w:ascii="Times New Roman" w:hAnsi="Times New Roman" w:cs="Times New Roman"/>
                <w:i w:val="0"/>
                <w:lang w:val="en-U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lang w:val="en-US"/>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 xml:space="preserve">Повтор упражнения </w:t>
            </w:r>
            <w:r w:rsidRPr="00396F91">
              <w:rPr>
                <w:rFonts w:ascii="Times New Roman" w:hAnsi="Times New Roman" w:cs="Times New Roman"/>
                <w:lang w:val="en-US"/>
              </w:rPr>
              <w:t>Stretch</w:t>
            </w:r>
            <w:r w:rsidRPr="00396F91">
              <w:rPr>
                <w:rFonts w:ascii="Times New Roman" w:hAnsi="Times New Roman" w:cs="Times New Roman"/>
              </w:rPr>
              <w:t xml:space="preserve"> (растягивание)-область </w:t>
            </w:r>
            <w:proofErr w:type="spellStart"/>
            <w:r w:rsidRPr="00396F91">
              <w:rPr>
                <w:rFonts w:ascii="Times New Roman" w:hAnsi="Times New Roman" w:cs="Times New Roman"/>
              </w:rPr>
              <w:t>ахилла</w:t>
            </w:r>
            <w:proofErr w:type="spellEnd"/>
            <w:r w:rsidRPr="00396F91">
              <w:rPr>
                <w:rFonts w:ascii="Times New Roman" w:hAnsi="Times New Roman" w:cs="Times New Roman"/>
              </w:rPr>
              <w:t>, бёдер, позвоночника.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31.01</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01"/>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22</w:t>
            </w:r>
          </w:p>
        </w:tc>
        <w:tc>
          <w:tcPr>
            <w:tcW w:w="3545" w:type="dxa"/>
            <w:vMerge w:val="restart"/>
          </w:tcPr>
          <w:p w:rsidR="002F1E70" w:rsidRPr="00396F91" w:rsidRDefault="002F1E70" w:rsidP="002F1E70">
            <w:pPr>
              <w:pStyle w:val="FR4"/>
              <w:spacing w:before="320"/>
              <w:rPr>
                <w:rFonts w:ascii="Times New Roman" w:hAnsi="Times New Roman" w:cs="Times New Roman"/>
                <w:b w:val="0"/>
              </w:rPr>
            </w:pPr>
            <w:r w:rsidRPr="00396F91">
              <w:rPr>
                <w:rFonts w:ascii="Times New Roman" w:hAnsi="Times New Roman" w:cs="Times New Roman"/>
                <w:i w:val="0"/>
              </w:rPr>
              <w:t>Джазовые ходы (</w:t>
            </w:r>
            <w:proofErr w:type="spellStart"/>
            <w:r w:rsidRPr="00396F91">
              <w:rPr>
                <w:rFonts w:ascii="Times New Roman" w:hAnsi="Times New Roman" w:cs="Times New Roman"/>
                <w:i w:val="0"/>
              </w:rPr>
              <w:t>Jazz</w:t>
            </w:r>
            <w:proofErr w:type="spellEnd"/>
            <w:r w:rsidRPr="00396F91">
              <w:rPr>
                <w:rFonts w:ascii="Times New Roman" w:hAnsi="Times New Roman" w:cs="Times New Roman"/>
                <w:i w:val="0"/>
              </w:rPr>
              <w:t xml:space="preserve"> </w:t>
            </w:r>
            <w:proofErr w:type="spellStart"/>
            <w:r w:rsidRPr="00396F91">
              <w:rPr>
                <w:rFonts w:ascii="Times New Roman" w:hAnsi="Times New Roman" w:cs="Times New Roman"/>
                <w:i w:val="0"/>
              </w:rPr>
              <w:t>walks</w:t>
            </w:r>
            <w:proofErr w:type="spellEnd"/>
            <w:r w:rsidRPr="00396F91">
              <w:rPr>
                <w:rFonts w:ascii="Times New Roman" w:hAnsi="Times New Roman" w:cs="Times New Roman"/>
                <w:i w:val="0"/>
              </w:rPr>
              <w:t>).</w:t>
            </w:r>
            <w:r w:rsidRPr="00396F91">
              <w:rPr>
                <w:rFonts w:ascii="Times New Roman" w:hAnsi="Times New Roman" w:cs="Times New Roman"/>
                <w:b w:val="0"/>
              </w:rPr>
              <w:t xml:space="preserve"> </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ind w:left="41"/>
              <w:rPr>
                <w:sz w:val="24"/>
                <w:szCs w:val="24"/>
              </w:rPr>
            </w:pPr>
            <w:r w:rsidRPr="00396F91">
              <w:rPr>
                <w:sz w:val="24"/>
                <w:szCs w:val="24"/>
              </w:rPr>
              <w:t xml:space="preserve"> </w:t>
            </w:r>
            <w:proofErr w:type="spellStart"/>
            <w:r w:rsidRPr="00396F91">
              <w:rPr>
                <w:sz w:val="24"/>
                <w:szCs w:val="24"/>
              </w:rPr>
              <w:t>Hat</w:t>
            </w:r>
            <w:proofErr w:type="spellEnd"/>
            <w:r w:rsidRPr="00396F91">
              <w:rPr>
                <w:sz w:val="24"/>
                <w:szCs w:val="24"/>
              </w:rPr>
              <w:t xml:space="preserve"> </w:t>
            </w:r>
            <w:proofErr w:type="spellStart"/>
            <w:r w:rsidRPr="00396F91">
              <w:rPr>
                <w:sz w:val="24"/>
                <w:szCs w:val="24"/>
              </w:rPr>
              <w:t>jazz</w:t>
            </w:r>
            <w:proofErr w:type="spellEnd"/>
            <w:r w:rsidRPr="00396F91">
              <w:rPr>
                <w:sz w:val="24"/>
                <w:szCs w:val="24"/>
              </w:rPr>
              <w:t xml:space="preserve"> </w:t>
            </w:r>
            <w:proofErr w:type="spellStart"/>
            <w:r w:rsidRPr="00396F91">
              <w:rPr>
                <w:sz w:val="24"/>
                <w:szCs w:val="24"/>
              </w:rPr>
              <w:t>walk</w:t>
            </w:r>
            <w:proofErr w:type="spellEnd"/>
            <w:r w:rsidRPr="00396F91">
              <w:rPr>
                <w:sz w:val="24"/>
                <w:szCs w:val="24"/>
              </w:rPr>
              <w:t xml:space="preserve"> (ровный, однообразный).</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01.02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03"/>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ind w:left="41"/>
              <w:rPr>
                <w:sz w:val="24"/>
                <w:szCs w:val="24"/>
              </w:rPr>
            </w:pPr>
            <w:proofErr w:type="spellStart"/>
            <w:r w:rsidRPr="00396F91">
              <w:rPr>
                <w:sz w:val="24"/>
                <w:szCs w:val="24"/>
              </w:rPr>
              <w:t>Brush</w:t>
            </w:r>
            <w:proofErr w:type="spellEnd"/>
            <w:r w:rsidRPr="00396F91">
              <w:rPr>
                <w:sz w:val="24"/>
                <w:szCs w:val="24"/>
              </w:rPr>
              <w:t xml:space="preserve"> </w:t>
            </w:r>
            <w:proofErr w:type="spellStart"/>
            <w:r w:rsidRPr="00396F91">
              <w:rPr>
                <w:sz w:val="24"/>
                <w:szCs w:val="24"/>
              </w:rPr>
              <w:t>step</w:t>
            </w:r>
            <w:proofErr w:type="spellEnd"/>
            <w:r w:rsidRPr="00396F91">
              <w:rPr>
                <w:sz w:val="24"/>
                <w:szCs w:val="24"/>
              </w:rPr>
              <w:t xml:space="preserve"> (шаг с мазками).</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01.02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03"/>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41"/>
              <w:rPr>
                <w:rFonts w:ascii="Times New Roman" w:hAnsi="Times New Roman" w:cs="Times New Roman"/>
              </w:rPr>
            </w:pPr>
            <w:r w:rsidRPr="00396F91">
              <w:rPr>
                <w:rFonts w:ascii="Times New Roman" w:hAnsi="Times New Roman" w:cs="Times New Roman"/>
              </w:rPr>
              <w:t xml:space="preserve">Афро-ходы (координируется </w:t>
            </w:r>
            <w:proofErr w:type="spellStart"/>
            <w:r w:rsidRPr="00396F91">
              <w:rPr>
                <w:rFonts w:ascii="Times New Roman" w:hAnsi="Times New Roman" w:cs="Times New Roman"/>
              </w:rPr>
              <w:t>pelvis</w:t>
            </w:r>
            <w:proofErr w:type="spellEnd"/>
            <w:r w:rsidRPr="00396F91">
              <w:rPr>
                <w:rFonts w:ascii="Times New Roman" w:hAnsi="Times New Roman" w:cs="Times New Roman"/>
              </w:rPr>
              <w:t xml:space="preserve"> (таз) и грудная клетка).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04.02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03"/>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ind w:left="41"/>
              <w:rPr>
                <w:sz w:val="24"/>
                <w:szCs w:val="24"/>
              </w:rPr>
            </w:pPr>
            <w:proofErr w:type="spellStart"/>
            <w:r w:rsidRPr="00396F91">
              <w:rPr>
                <w:sz w:val="24"/>
                <w:szCs w:val="24"/>
              </w:rPr>
              <w:t>Hip</w:t>
            </w:r>
            <w:proofErr w:type="spellEnd"/>
            <w:r w:rsidRPr="00396F91">
              <w:rPr>
                <w:sz w:val="24"/>
                <w:szCs w:val="24"/>
              </w:rPr>
              <w:t xml:space="preserve"> </w:t>
            </w:r>
            <w:proofErr w:type="spellStart"/>
            <w:r w:rsidRPr="00396F91">
              <w:rPr>
                <w:sz w:val="24"/>
                <w:szCs w:val="24"/>
              </w:rPr>
              <w:t>lift</w:t>
            </w:r>
            <w:proofErr w:type="spellEnd"/>
            <w:r w:rsidRPr="00396F91">
              <w:rPr>
                <w:sz w:val="24"/>
                <w:szCs w:val="24"/>
              </w:rPr>
              <w:t xml:space="preserve"> (поднимание бедра).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04.02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03"/>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ind w:left="41"/>
              <w:rPr>
                <w:sz w:val="24"/>
                <w:szCs w:val="24"/>
              </w:rPr>
            </w:pPr>
            <w:proofErr w:type="spellStart"/>
            <w:r w:rsidRPr="00396F91">
              <w:rPr>
                <w:sz w:val="24"/>
                <w:szCs w:val="24"/>
              </w:rPr>
              <w:t>Catch</w:t>
            </w:r>
            <w:proofErr w:type="spellEnd"/>
            <w:r w:rsidRPr="00396F91">
              <w:rPr>
                <w:sz w:val="24"/>
                <w:szCs w:val="24"/>
              </w:rPr>
              <w:t xml:space="preserve"> </w:t>
            </w:r>
            <w:proofErr w:type="spellStart"/>
            <w:r w:rsidRPr="00396F91">
              <w:rPr>
                <w:sz w:val="24"/>
                <w:szCs w:val="24"/>
              </w:rPr>
              <w:t>step</w:t>
            </w:r>
            <w:proofErr w:type="spellEnd"/>
            <w:r w:rsidRPr="00396F91">
              <w:rPr>
                <w:sz w:val="24"/>
                <w:szCs w:val="24"/>
              </w:rPr>
              <w:t xml:space="preserve"> (цепляющийся ход).</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07.02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03"/>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ind w:left="41"/>
              <w:rPr>
                <w:sz w:val="24"/>
                <w:szCs w:val="24"/>
              </w:rPr>
            </w:pPr>
            <w:proofErr w:type="spellStart"/>
            <w:r w:rsidRPr="00396F91">
              <w:rPr>
                <w:sz w:val="24"/>
                <w:szCs w:val="24"/>
              </w:rPr>
              <w:t>Accents</w:t>
            </w:r>
            <w:proofErr w:type="spellEnd"/>
            <w:r w:rsidRPr="00396F91">
              <w:rPr>
                <w:sz w:val="24"/>
                <w:szCs w:val="24"/>
              </w:rPr>
              <w:t xml:space="preserve"> (афро-ходы с чётким акцентом).</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07.02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03"/>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41"/>
              <w:rPr>
                <w:rFonts w:ascii="Times New Roman" w:hAnsi="Times New Roman" w:cs="Times New Roman"/>
              </w:rPr>
            </w:pPr>
            <w:r w:rsidRPr="00396F91">
              <w:rPr>
                <w:rFonts w:ascii="Times New Roman" w:hAnsi="Times New Roman" w:cs="Times New Roman"/>
              </w:rPr>
              <w:t xml:space="preserve">Джаз-ходы на </w:t>
            </w:r>
            <w:proofErr w:type="spellStart"/>
            <w:r w:rsidRPr="00396F91">
              <w:rPr>
                <w:rFonts w:ascii="Times New Roman" w:hAnsi="Times New Roman" w:cs="Times New Roman"/>
              </w:rPr>
              <w:t>Demi-plie</w:t>
            </w:r>
            <w:proofErr w:type="spellEnd"/>
            <w:r w:rsidRPr="00396F91">
              <w:rPr>
                <w:rFonts w:ascii="Times New Roman" w:hAnsi="Times New Roman" w:cs="Times New Roman"/>
              </w:rPr>
              <w:t xml:space="preserve">, из </w:t>
            </w:r>
            <w:proofErr w:type="spellStart"/>
            <w:r w:rsidRPr="00396F91">
              <w:rPr>
                <w:rFonts w:ascii="Times New Roman" w:hAnsi="Times New Roman" w:cs="Times New Roman"/>
              </w:rPr>
              <w:t>Demi-plie</w:t>
            </w:r>
            <w:proofErr w:type="spellEnd"/>
            <w:r w:rsidRPr="00396F91">
              <w:rPr>
                <w:rFonts w:ascii="Times New Roman" w:hAnsi="Times New Roman" w:cs="Times New Roman"/>
              </w:rPr>
              <w:t>, с трамплином, с небольшим подскоком.</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08.02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03"/>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Джаз-ходы на с трамплином.</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08.02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03"/>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Джаз-ходы с небольшим подскоком.</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11.02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03"/>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320"/>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Танцевальная комбинация на джаз ходы.</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11.02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36"/>
        </w:trPr>
        <w:tc>
          <w:tcPr>
            <w:tcW w:w="566" w:type="dxa"/>
            <w:vMerge w:val="restart"/>
          </w:tcPr>
          <w:p w:rsidR="002F1E70" w:rsidRPr="00396F91" w:rsidRDefault="002F1E70" w:rsidP="002F1E70">
            <w:pPr>
              <w:pStyle w:val="10"/>
              <w:tabs>
                <w:tab w:val="left" w:pos="1005"/>
              </w:tabs>
              <w:ind w:left="0"/>
              <w:rPr>
                <w:rFonts w:ascii="Times New Roman" w:hAnsi="Times New Roman" w:cs="Times New Roman"/>
                <w:b/>
              </w:rPr>
            </w:pPr>
            <w:r w:rsidRPr="00396F91">
              <w:rPr>
                <w:rFonts w:ascii="Times New Roman" w:hAnsi="Times New Roman" w:cs="Times New Roman"/>
                <w:b/>
              </w:rPr>
              <w:t>23</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bCs/>
                <w:iCs/>
              </w:rPr>
              <w:t>Джазовые вращения и джаз-прыжки.</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rPr>
              <w:t>Поворот на двух ногах (</w:t>
            </w:r>
            <w:proofErr w:type="spellStart"/>
            <w:r w:rsidRPr="00396F91">
              <w:rPr>
                <w:sz w:val="24"/>
                <w:szCs w:val="24"/>
              </w:rPr>
              <w:t>turn</w:t>
            </w:r>
            <w:proofErr w:type="spellEnd"/>
            <w:r w:rsidRPr="00396F91">
              <w:rPr>
                <w:sz w:val="24"/>
                <w:szCs w:val="24"/>
              </w:rPr>
              <w:t xml:space="preserve"> </w:t>
            </w:r>
            <w:proofErr w:type="spellStart"/>
            <w:r w:rsidRPr="00396F91">
              <w:rPr>
                <w:sz w:val="24"/>
                <w:szCs w:val="24"/>
              </w:rPr>
              <w:t>soutenu</w:t>
            </w:r>
            <w:proofErr w:type="spellEnd"/>
            <w:r w:rsidRPr="00396F91">
              <w:rPr>
                <w:sz w:val="24"/>
                <w:szCs w:val="24"/>
              </w:rPr>
              <w:t xml:space="preserve">).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14.02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3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bCs/>
                <w:iC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rPr>
              <w:t>Поворот на одной ноге (</w:t>
            </w:r>
            <w:proofErr w:type="spellStart"/>
            <w:r w:rsidRPr="00396F91">
              <w:rPr>
                <w:sz w:val="24"/>
                <w:szCs w:val="24"/>
              </w:rPr>
              <w:t>turn</w:t>
            </w:r>
            <w:proofErr w:type="spellEnd"/>
            <w:r w:rsidRPr="00396F91">
              <w:rPr>
                <w:sz w:val="24"/>
                <w:szCs w:val="24"/>
              </w:rPr>
              <w:t xml:space="preserve"> </w:t>
            </w:r>
            <w:proofErr w:type="spellStart"/>
            <w:r w:rsidRPr="00396F91">
              <w:rPr>
                <w:sz w:val="24"/>
                <w:szCs w:val="24"/>
              </w:rPr>
              <w:t>soutenu</w:t>
            </w:r>
            <w:proofErr w:type="spellEnd"/>
            <w:r w:rsidRPr="00396F91">
              <w:rPr>
                <w:sz w:val="24"/>
                <w:szCs w:val="24"/>
              </w:rPr>
              <w:t xml:space="preserve">).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14.02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3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bCs/>
                <w:iC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rPr>
              <w:t>Скачковый тур (</w:t>
            </w:r>
            <w:proofErr w:type="spellStart"/>
            <w:r w:rsidRPr="00396F91">
              <w:rPr>
                <w:sz w:val="24"/>
                <w:szCs w:val="24"/>
              </w:rPr>
              <w:t>skipino</w:t>
            </w:r>
            <w:proofErr w:type="spellEnd"/>
            <w:r w:rsidRPr="00396F91">
              <w:rPr>
                <w:sz w:val="24"/>
                <w:szCs w:val="24"/>
              </w:rPr>
              <w:t xml:space="preserve"> </w:t>
            </w:r>
            <w:proofErr w:type="spellStart"/>
            <w:r w:rsidRPr="00396F91">
              <w:rPr>
                <w:sz w:val="24"/>
                <w:szCs w:val="24"/>
              </w:rPr>
              <w:t>turn</w:t>
            </w:r>
            <w:proofErr w:type="spellEnd"/>
            <w:r w:rsidRPr="00396F91">
              <w:rPr>
                <w:sz w:val="24"/>
                <w:szCs w:val="24"/>
              </w:rPr>
              <w:t xml:space="preserve">).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15.02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3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bCs/>
                <w:iC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rPr>
              <w:t>Поворот на различных уровнях (</w:t>
            </w:r>
            <w:proofErr w:type="spellStart"/>
            <w:r w:rsidRPr="00396F91">
              <w:rPr>
                <w:sz w:val="24"/>
                <w:szCs w:val="24"/>
              </w:rPr>
              <w:t>полуспираль</w:t>
            </w:r>
            <w:proofErr w:type="spellEnd"/>
            <w:r w:rsidRPr="00396F91">
              <w:rPr>
                <w:sz w:val="24"/>
                <w:szCs w:val="24"/>
              </w:rPr>
              <w:t xml:space="preserve">, спираль, в </w:t>
            </w:r>
            <w:proofErr w:type="spellStart"/>
            <w:r w:rsidRPr="00396F91">
              <w:rPr>
                <w:sz w:val="24"/>
                <w:szCs w:val="24"/>
              </w:rPr>
              <w:t>раг</w:t>
            </w:r>
            <w:proofErr w:type="spellEnd"/>
            <w:r w:rsidRPr="00396F91">
              <w:rPr>
                <w:sz w:val="24"/>
                <w:szCs w:val="24"/>
              </w:rPr>
              <w:t xml:space="preserve"> </w:t>
            </w:r>
            <w:proofErr w:type="spellStart"/>
            <w:r w:rsidRPr="00396F91">
              <w:rPr>
                <w:sz w:val="24"/>
                <w:szCs w:val="24"/>
              </w:rPr>
              <w:t>terre</w:t>
            </w:r>
            <w:proofErr w:type="spellEnd"/>
            <w:r w:rsidRPr="00396F91">
              <w:rPr>
                <w:sz w:val="24"/>
                <w:szCs w:val="24"/>
              </w:rPr>
              <w:t xml:space="preserve"> лёжа всем корпусом, на коленях и т.д.). Поворот на различных уровнях спираль.</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15.02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3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bCs/>
                <w:iC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rPr>
              <w:t xml:space="preserve">Поворот на различных уровнях в </w:t>
            </w:r>
            <w:proofErr w:type="spellStart"/>
            <w:r w:rsidRPr="00396F91">
              <w:rPr>
                <w:sz w:val="24"/>
                <w:szCs w:val="24"/>
              </w:rPr>
              <w:t>раг</w:t>
            </w:r>
            <w:proofErr w:type="spellEnd"/>
            <w:r w:rsidRPr="00396F91">
              <w:rPr>
                <w:sz w:val="24"/>
                <w:szCs w:val="24"/>
              </w:rPr>
              <w:t xml:space="preserve"> </w:t>
            </w:r>
            <w:proofErr w:type="spellStart"/>
            <w:r w:rsidRPr="00396F91">
              <w:rPr>
                <w:sz w:val="24"/>
                <w:szCs w:val="24"/>
              </w:rPr>
              <w:t>terre</w:t>
            </w:r>
            <w:proofErr w:type="spellEnd"/>
            <w:r w:rsidRPr="00396F91">
              <w:rPr>
                <w:sz w:val="24"/>
                <w:szCs w:val="24"/>
              </w:rPr>
              <w:t xml:space="preserve"> лёжа всем корпусом.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18.02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3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bCs/>
                <w:iC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rPr>
              <w:t xml:space="preserve">Поворот на различных уровнях на коленях.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18.02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3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bCs/>
                <w:iC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80"/>
              <w:rPr>
                <w:sz w:val="24"/>
                <w:szCs w:val="24"/>
              </w:rPr>
            </w:pPr>
            <w:r w:rsidRPr="00396F91">
              <w:rPr>
                <w:bCs/>
                <w:sz w:val="24"/>
                <w:szCs w:val="24"/>
              </w:rPr>
              <w:t xml:space="preserve">Джаз-прыжок </w:t>
            </w:r>
            <w:proofErr w:type="spellStart"/>
            <w:r w:rsidRPr="00396F91">
              <w:rPr>
                <w:sz w:val="24"/>
                <w:szCs w:val="24"/>
              </w:rPr>
              <w:t>Sissone</w:t>
            </w:r>
            <w:proofErr w:type="spellEnd"/>
            <w:r w:rsidRPr="00396F91">
              <w:rPr>
                <w:sz w:val="24"/>
                <w:szCs w:val="24"/>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21.02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3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bCs/>
                <w:iC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80"/>
              <w:rPr>
                <w:sz w:val="24"/>
                <w:szCs w:val="24"/>
              </w:rPr>
            </w:pPr>
            <w:r w:rsidRPr="00396F91">
              <w:rPr>
                <w:bCs/>
                <w:sz w:val="24"/>
                <w:szCs w:val="24"/>
              </w:rPr>
              <w:t xml:space="preserve">Джаз-прыжок </w:t>
            </w:r>
            <w:proofErr w:type="spellStart"/>
            <w:r w:rsidRPr="00396F91">
              <w:rPr>
                <w:bCs/>
                <w:sz w:val="24"/>
                <w:szCs w:val="24"/>
              </w:rPr>
              <w:t>Skip</w:t>
            </w:r>
            <w:proofErr w:type="spellEnd"/>
            <w:r w:rsidRPr="00396F91">
              <w:rPr>
                <w:sz w:val="24"/>
                <w:szCs w:val="24"/>
              </w:rPr>
              <w:t xml:space="preserve"> (скачок).</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21.02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1268"/>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bCs/>
                <w:iC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80"/>
              <w:rPr>
                <w:sz w:val="24"/>
                <w:szCs w:val="24"/>
              </w:rPr>
            </w:pPr>
            <w:r w:rsidRPr="00396F91">
              <w:rPr>
                <w:bCs/>
                <w:sz w:val="24"/>
                <w:szCs w:val="24"/>
              </w:rPr>
              <w:t>Джаз-прыжок.</w:t>
            </w:r>
            <w:r w:rsidRPr="00396F91">
              <w:rPr>
                <w:sz w:val="24"/>
                <w:szCs w:val="24"/>
              </w:rPr>
              <w:t xml:space="preserve"> </w:t>
            </w:r>
            <w:proofErr w:type="spellStart"/>
            <w:r w:rsidRPr="00396F91">
              <w:rPr>
                <w:sz w:val="24"/>
                <w:szCs w:val="24"/>
              </w:rPr>
              <w:t>Horse</w:t>
            </w:r>
            <w:proofErr w:type="spellEnd"/>
            <w:r w:rsidRPr="00396F91">
              <w:rPr>
                <w:sz w:val="24"/>
                <w:szCs w:val="24"/>
              </w:rPr>
              <w:t xml:space="preserve"> </w:t>
            </w:r>
            <w:proofErr w:type="spellStart"/>
            <w:r w:rsidRPr="00396F91">
              <w:rPr>
                <w:sz w:val="24"/>
                <w:szCs w:val="24"/>
              </w:rPr>
              <w:t>leap</w:t>
            </w:r>
            <w:proofErr w:type="spellEnd"/>
            <w:r w:rsidRPr="00396F91">
              <w:rPr>
                <w:sz w:val="24"/>
                <w:szCs w:val="24"/>
              </w:rPr>
              <w:t xml:space="preserve"> (поочерёдное акцентированное поднимание колен).</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22.02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3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bCs/>
                <w:iC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80"/>
              <w:rPr>
                <w:sz w:val="24"/>
                <w:szCs w:val="24"/>
              </w:rPr>
            </w:pPr>
            <w:r w:rsidRPr="00396F91">
              <w:rPr>
                <w:bCs/>
                <w:sz w:val="24"/>
                <w:szCs w:val="24"/>
              </w:rPr>
              <w:t>Джаз-</w:t>
            </w:r>
            <w:proofErr w:type="spellStart"/>
            <w:r w:rsidRPr="00396F91">
              <w:rPr>
                <w:bCs/>
                <w:sz w:val="24"/>
                <w:szCs w:val="24"/>
              </w:rPr>
              <w:t>прыжок.</w:t>
            </w:r>
            <w:r w:rsidRPr="00396F91">
              <w:rPr>
                <w:sz w:val="24"/>
                <w:szCs w:val="24"/>
              </w:rPr>
              <w:t>SissoneStag</w:t>
            </w:r>
            <w:proofErr w:type="spellEnd"/>
            <w:r w:rsidRPr="00396F91">
              <w:rPr>
                <w:sz w:val="24"/>
                <w:szCs w:val="24"/>
              </w:rPr>
              <w:t xml:space="preserve"> </w:t>
            </w:r>
            <w:proofErr w:type="spellStart"/>
            <w:r w:rsidRPr="00396F91">
              <w:rPr>
                <w:sz w:val="24"/>
                <w:szCs w:val="24"/>
              </w:rPr>
              <w:t>leap</w:t>
            </w:r>
            <w:proofErr w:type="spellEnd"/>
            <w:r w:rsidRPr="00396F91">
              <w:rPr>
                <w:sz w:val="24"/>
                <w:szCs w:val="24"/>
              </w:rPr>
              <w:t xml:space="preserve"> (прыжок оленя) Разножка </w:t>
            </w:r>
            <w:proofErr w:type="spellStart"/>
            <w:r w:rsidRPr="00396F91">
              <w:rPr>
                <w:sz w:val="24"/>
                <w:szCs w:val="24"/>
              </w:rPr>
              <w:t>Leap</w:t>
            </w:r>
            <w:proofErr w:type="spellEnd"/>
            <w:r w:rsidRPr="00396F91">
              <w:rPr>
                <w:sz w:val="24"/>
                <w:szCs w:val="24"/>
              </w:rPr>
              <w:t xml:space="preserve"> с открытым </w:t>
            </w:r>
            <w:proofErr w:type="spellStart"/>
            <w:r w:rsidRPr="00396F91">
              <w:rPr>
                <w:sz w:val="24"/>
                <w:szCs w:val="24"/>
              </w:rPr>
              <w:t>Passe</w:t>
            </w:r>
            <w:proofErr w:type="spellEnd"/>
            <w:r w:rsidRPr="00396F91">
              <w:rPr>
                <w:sz w:val="24"/>
                <w:szCs w:val="24"/>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22.02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548"/>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24</w:t>
            </w:r>
          </w:p>
        </w:tc>
        <w:tc>
          <w:tcPr>
            <w:tcW w:w="3545" w:type="dxa"/>
            <w:vMerge w:val="restart"/>
          </w:tcPr>
          <w:p w:rsidR="002F1E70" w:rsidRPr="00396F91" w:rsidRDefault="002F1E70" w:rsidP="002F1E70">
            <w:pPr>
              <w:pStyle w:val="FR4"/>
              <w:spacing w:before="420"/>
              <w:jc w:val="center"/>
              <w:rPr>
                <w:rFonts w:ascii="Times New Roman" w:hAnsi="Times New Roman" w:cs="Times New Roman"/>
              </w:rPr>
            </w:pPr>
            <w:r w:rsidRPr="00396F91">
              <w:rPr>
                <w:rFonts w:ascii="Times New Roman" w:hAnsi="Times New Roman" w:cs="Times New Roman"/>
                <w:i w:val="0"/>
              </w:rPr>
              <w:t>Усложнённые упражнения на середине зала</w:t>
            </w:r>
            <w:r w:rsidRPr="00396F91">
              <w:rPr>
                <w:rFonts w:ascii="Times New Roman" w:hAnsi="Times New Roman" w:cs="Times New Roman"/>
              </w:rPr>
              <w:t>.</w:t>
            </w:r>
          </w:p>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proofErr w:type="spellStart"/>
            <w:r w:rsidRPr="00396F91">
              <w:rPr>
                <w:sz w:val="24"/>
                <w:szCs w:val="24"/>
              </w:rPr>
              <w:t>Plies</w:t>
            </w:r>
            <w:proofErr w:type="spellEnd"/>
            <w:r w:rsidRPr="00396F91">
              <w:rPr>
                <w:sz w:val="24"/>
                <w:szCs w:val="24"/>
              </w:rPr>
              <w:t xml:space="preserve"> сложное на середине зала.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25.02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548"/>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420"/>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0"/>
              <w:rPr>
                <w:sz w:val="24"/>
                <w:szCs w:val="24"/>
              </w:rPr>
            </w:pPr>
            <w:r w:rsidRPr="00396F91">
              <w:rPr>
                <w:sz w:val="24"/>
                <w:szCs w:val="24"/>
                <w:lang w:val="en-US"/>
              </w:rPr>
              <w:t>Battements</w:t>
            </w:r>
            <w:r w:rsidRPr="00396F91">
              <w:rPr>
                <w:sz w:val="24"/>
                <w:szCs w:val="24"/>
              </w:rPr>
              <w:t xml:space="preserve"> </w:t>
            </w:r>
            <w:proofErr w:type="spellStart"/>
            <w:r w:rsidRPr="00396F91">
              <w:rPr>
                <w:sz w:val="24"/>
                <w:szCs w:val="24"/>
                <w:lang w:val="en-US"/>
              </w:rPr>
              <w:t>tendus</w:t>
            </w:r>
            <w:proofErr w:type="spellEnd"/>
            <w:r w:rsidRPr="00396F91">
              <w:rPr>
                <w:sz w:val="24"/>
                <w:szCs w:val="24"/>
              </w:rPr>
              <w:t xml:space="preserve"> сложное с работой корпуса на середине зала.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25.02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650"/>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420"/>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0"/>
              <w:rPr>
                <w:sz w:val="24"/>
                <w:szCs w:val="24"/>
                <w:lang w:val="en-US"/>
              </w:rPr>
            </w:pPr>
            <w:r w:rsidRPr="00396F91">
              <w:rPr>
                <w:sz w:val="24"/>
                <w:szCs w:val="24"/>
                <w:lang w:val="en-US"/>
              </w:rPr>
              <w:t xml:space="preserve">Battements </w:t>
            </w:r>
            <w:proofErr w:type="spellStart"/>
            <w:r w:rsidRPr="00396F91">
              <w:rPr>
                <w:sz w:val="24"/>
                <w:szCs w:val="24"/>
                <w:lang w:val="en-US"/>
              </w:rPr>
              <w:t>tendus-jetes</w:t>
            </w:r>
            <w:proofErr w:type="spellEnd"/>
            <w:r w:rsidRPr="00396F91">
              <w:rPr>
                <w:sz w:val="24"/>
                <w:szCs w:val="24"/>
                <w:lang w:val="en-US"/>
              </w:rPr>
              <w:t xml:space="preserve"> </w:t>
            </w:r>
            <w:r w:rsidRPr="00396F91">
              <w:rPr>
                <w:sz w:val="24"/>
                <w:szCs w:val="24"/>
              </w:rPr>
              <w:t>на</w:t>
            </w:r>
            <w:r w:rsidRPr="00396F91">
              <w:rPr>
                <w:sz w:val="24"/>
                <w:szCs w:val="24"/>
                <w:lang w:val="en-US"/>
              </w:rPr>
              <w:t xml:space="preserve"> </w:t>
            </w:r>
            <w:r w:rsidRPr="00396F91">
              <w:rPr>
                <w:sz w:val="24"/>
                <w:szCs w:val="24"/>
              </w:rPr>
              <w:t>середине</w:t>
            </w:r>
            <w:r w:rsidRPr="00396F91">
              <w:rPr>
                <w:sz w:val="24"/>
                <w:szCs w:val="24"/>
                <w:lang w:val="en-US"/>
              </w:rPr>
              <w:t xml:space="preserve"> </w:t>
            </w:r>
            <w:r w:rsidRPr="00396F91">
              <w:rPr>
                <w:sz w:val="24"/>
                <w:szCs w:val="24"/>
              </w:rPr>
              <w:t>зала</w:t>
            </w:r>
            <w:r w:rsidRPr="00396F91">
              <w:rPr>
                <w:sz w:val="24"/>
                <w:szCs w:val="24"/>
                <w:lang w:val="en-US"/>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28.02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lang w:val="en-US"/>
              </w:rPr>
            </w:pPr>
          </w:p>
        </w:tc>
      </w:tr>
      <w:tr w:rsidR="002F1E70" w:rsidRPr="00396F91" w:rsidTr="002F1E70">
        <w:trPr>
          <w:trHeight w:val="548"/>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lang w:val="en-US"/>
              </w:rPr>
            </w:pPr>
          </w:p>
        </w:tc>
        <w:tc>
          <w:tcPr>
            <w:tcW w:w="3545" w:type="dxa"/>
            <w:vMerge/>
          </w:tcPr>
          <w:p w:rsidR="002F1E70" w:rsidRPr="00396F91" w:rsidRDefault="002F1E70" w:rsidP="002F1E70">
            <w:pPr>
              <w:pStyle w:val="FR4"/>
              <w:spacing w:before="420"/>
              <w:rPr>
                <w:rFonts w:ascii="Times New Roman" w:hAnsi="Times New Roman" w:cs="Times New Roman"/>
                <w:i w:val="0"/>
                <w:lang w:val="en-U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lang w:val="en-US"/>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proofErr w:type="spellStart"/>
            <w:r w:rsidRPr="00396F91">
              <w:rPr>
                <w:sz w:val="24"/>
                <w:szCs w:val="24"/>
                <w:lang w:val="en-US"/>
              </w:rPr>
              <w:t>Rond</w:t>
            </w:r>
            <w:proofErr w:type="spellEnd"/>
            <w:r w:rsidRPr="00396F91">
              <w:rPr>
                <w:sz w:val="24"/>
                <w:szCs w:val="24"/>
              </w:rPr>
              <w:t xml:space="preserve"> </w:t>
            </w:r>
            <w:r w:rsidRPr="00396F91">
              <w:rPr>
                <w:sz w:val="24"/>
                <w:szCs w:val="24"/>
                <w:lang w:val="en-US"/>
              </w:rPr>
              <w:t>de</w:t>
            </w:r>
            <w:r w:rsidRPr="00396F91">
              <w:rPr>
                <w:sz w:val="24"/>
                <w:szCs w:val="24"/>
              </w:rPr>
              <w:t xml:space="preserve"> </w:t>
            </w:r>
            <w:proofErr w:type="spellStart"/>
            <w:r w:rsidRPr="00396F91">
              <w:rPr>
                <w:sz w:val="24"/>
                <w:szCs w:val="24"/>
                <w:lang w:val="en-US"/>
              </w:rPr>
              <w:t>iambe</w:t>
            </w:r>
            <w:proofErr w:type="spellEnd"/>
            <w:r w:rsidRPr="00396F91">
              <w:rPr>
                <w:sz w:val="24"/>
                <w:szCs w:val="24"/>
              </w:rPr>
              <w:t xml:space="preserve"> </w:t>
            </w:r>
            <w:r w:rsidRPr="00396F91">
              <w:rPr>
                <w:sz w:val="24"/>
                <w:szCs w:val="24"/>
                <w:lang w:val="en-US"/>
              </w:rPr>
              <w:t>par</w:t>
            </w:r>
            <w:r w:rsidRPr="00396F91">
              <w:rPr>
                <w:sz w:val="24"/>
                <w:szCs w:val="24"/>
              </w:rPr>
              <w:t xml:space="preserve"> </w:t>
            </w:r>
            <w:proofErr w:type="spellStart"/>
            <w:r w:rsidRPr="00396F91">
              <w:rPr>
                <w:sz w:val="24"/>
                <w:szCs w:val="24"/>
                <w:lang w:val="en-US"/>
              </w:rPr>
              <w:t>terre</w:t>
            </w:r>
            <w:proofErr w:type="spellEnd"/>
            <w:r>
              <w:rPr>
                <w:sz w:val="24"/>
                <w:szCs w:val="24"/>
              </w:rPr>
              <w:t xml:space="preserve"> </w:t>
            </w:r>
            <w:r w:rsidRPr="00396F91">
              <w:rPr>
                <w:sz w:val="24"/>
                <w:szCs w:val="24"/>
              </w:rPr>
              <w:t>на середине зала по точкам.</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28.02</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548"/>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FR4"/>
              <w:spacing w:before="420"/>
              <w:rPr>
                <w:rFonts w:ascii="Times New Roman" w:hAnsi="Times New Roman" w:cs="Times New Roman"/>
                <w:i w:val="0"/>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proofErr w:type="spellStart"/>
            <w:r w:rsidRPr="00396F91">
              <w:rPr>
                <w:rFonts w:ascii="Times New Roman" w:hAnsi="Times New Roman" w:cs="Times New Roman"/>
              </w:rPr>
              <w:t>Battements</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fondus</w:t>
            </w:r>
            <w:proofErr w:type="spellEnd"/>
            <w:r w:rsidRPr="00396F91">
              <w:rPr>
                <w:rFonts w:ascii="Times New Roman" w:hAnsi="Times New Roman" w:cs="Times New Roman"/>
              </w:rPr>
              <w:t xml:space="preserve"> сложное по точкам на середине зала.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01.03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lastRenderedPageBreak/>
              <w:t>25</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Джазовые движения в пространстве.</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lang w:val="en-US"/>
              </w:rPr>
              <w:t>Slides (</w:t>
            </w:r>
            <w:r w:rsidRPr="00396F91">
              <w:rPr>
                <w:sz w:val="24"/>
                <w:szCs w:val="24"/>
              </w:rPr>
              <w:t>скольжения</w:t>
            </w:r>
            <w:r w:rsidRPr="00396F91">
              <w:rPr>
                <w:sz w:val="24"/>
                <w:szCs w:val="24"/>
                <w:lang w:val="en-US"/>
              </w:rPr>
              <w:t>)</w:t>
            </w:r>
            <w:r w:rsidRPr="00396F91">
              <w:rPr>
                <w:sz w:val="24"/>
                <w:szCs w:val="24"/>
              </w:rPr>
              <w:t xml:space="preserve">.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01.03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lang w:val="en-US"/>
              </w:rPr>
              <w:t>Chicken walk (</w:t>
            </w:r>
            <w:r w:rsidRPr="00396F91">
              <w:rPr>
                <w:rFonts w:ascii="Times New Roman" w:hAnsi="Times New Roman" w:cs="Times New Roman"/>
              </w:rPr>
              <w:t>цыплячий</w:t>
            </w:r>
            <w:r w:rsidRPr="00396F91">
              <w:rPr>
                <w:rFonts w:ascii="Times New Roman" w:hAnsi="Times New Roman" w:cs="Times New Roman"/>
                <w:lang w:val="en-US"/>
              </w:rPr>
              <w:t xml:space="preserve"> </w:t>
            </w:r>
            <w:r w:rsidRPr="00396F91">
              <w:rPr>
                <w:rFonts w:ascii="Times New Roman" w:hAnsi="Times New Roman" w:cs="Times New Roman"/>
              </w:rPr>
              <w:t>ход</w:t>
            </w:r>
            <w:r w:rsidRPr="00396F91">
              <w:rPr>
                <w:rFonts w:ascii="Times New Roman" w:hAnsi="Times New Roman" w:cs="Times New Roman"/>
                <w:lang w:val="en-US"/>
              </w:rPr>
              <w:t>)</w:t>
            </w:r>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04.03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lang w:val="en-US"/>
              </w:rPr>
              <w:t>Parallels</w:t>
            </w:r>
            <w:r w:rsidRPr="00396F91">
              <w:rPr>
                <w:sz w:val="24"/>
                <w:szCs w:val="24"/>
              </w:rPr>
              <w:t xml:space="preserve"> (параллели). </w:t>
            </w:r>
            <w:r w:rsidRPr="00396F91">
              <w:rPr>
                <w:sz w:val="24"/>
                <w:szCs w:val="24"/>
                <w:lang w:val="en-US"/>
              </w:rPr>
              <w:t>African</w:t>
            </w:r>
            <w:r w:rsidRPr="00396F91">
              <w:rPr>
                <w:sz w:val="24"/>
                <w:szCs w:val="24"/>
              </w:rPr>
              <w:t xml:space="preserve"> </w:t>
            </w:r>
            <w:r w:rsidRPr="00396F91">
              <w:rPr>
                <w:sz w:val="24"/>
                <w:szCs w:val="24"/>
                <w:lang w:val="en-US"/>
              </w:rPr>
              <w:t>twist</w:t>
            </w:r>
            <w:r w:rsidRPr="00396F91">
              <w:rPr>
                <w:sz w:val="24"/>
                <w:szCs w:val="24"/>
              </w:rPr>
              <w:t xml:space="preserve"> (Африканский твист).</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04.03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80"/>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26</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Модернизм. Истоки танца модерн.</w:t>
            </w: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 xml:space="preserve">Модернизм -художественно-эстетическая система, сложившаяся в 20х годах XX века, в переводе с французского </w:t>
            </w:r>
            <w:proofErr w:type="spellStart"/>
            <w:r w:rsidRPr="00396F91">
              <w:rPr>
                <w:rFonts w:ascii="Times New Roman" w:hAnsi="Times New Roman" w:cs="Times New Roman"/>
              </w:rPr>
              <w:t>Modernisme</w:t>
            </w:r>
            <w:proofErr w:type="spellEnd"/>
            <w:r w:rsidRPr="00396F91">
              <w:rPr>
                <w:rFonts w:ascii="Times New Roman" w:hAnsi="Times New Roman" w:cs="Times New Roman"/>
              </w:rPr>
              <w:t xml:space="preserve"> - новейший, современный.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07.03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7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Зарождение стиля модерн.</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07.03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780"/>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 xml:space="preserve">Эмоциональный настрой произведений в системе модерн. Основные принципы танца модерн: отказ от канонов, воплощение в жизнь новых форм и сюжетов, создание оригинальной танцевальной пластики. Термин "Модерн". Марта Грэхем, Хосе Лимон. </w:t>
            </w:r>
            <w:proofErr w:type="spellStart"/>
            <w:r w:rsidRPr="00396F91">
              <w:rPr>
                <w:rFonts w:ascii="Times New Roman" w:hAnsi="Times New Roman" w:cs="Times New Roman"/>
              </w:rPr>
              <w:t>Пина</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Бауш</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Мерc</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Канненгем</w:t>
            </w:r>
            <w:proofErr w:type="spellEnd"/>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07.03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894"/>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27</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Основные положения рук и ног в танце модерн.</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0"/>
              <w:ind w:left="41"/>
              <w:rPr>
                <w:sz w:val="24"/>
                <w:szCs w:val="24"/>
              </w:rPr>
            </w:pPr>
            <w:proofErr w:type="spellStart"/>
            <w:r w:rsidRPr="00396F91">
              <w:rPr>
                <w:sz w:val="24"/>
                <w:szCs w:val="24"/>
              </w:rPr>
              <w:t>Arch</w:t>
            </w:r>
            <w:proofErr w:type="spellEnd"/>
            <w:r w:rsidRPr="00396F91">
              <w:rPr>
                <w:sz w:val="24"/>
                <w:szCs w:val="24"/>
              </w:rPr>
              <w:t xml:space="preserve"> (арка) - кисти наверх, кисти вниз.</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11.03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63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BF527E" w:rsidRDefault="002F1E70" w:rsidP="002F1E70">
            <w:pPr>
              <w:rPr>
                <w:b/>
                <w:bCs/>
                <w:iCs/>
                <w:szCs w:val="24"/>
              </w:rPr>
            </w:pPr>
            <w:r w:rsidRPr="00396F91">
              <w:rPr>
                <w:sz w:val="24"/>
                <w:szCs w:val="24"/>
              </w:rPr>
              <w:t>Скрещённое положение рук перед грудью.</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11.03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549"/>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0"/>
              <w:ind w:left="41"/>
              <w:rPr>
                <w:sz w:val="24"/>
                <w:szCs w:val="24"/>
              </w:rPr>
            </w:pPr>
            <w:r w:rsidRPr="00396F91">
              <w:rPr>
                <w:sz w:val="24"/>
                <w:szCs w:val="24"/>
              </w:rPr>
              <w:t xml:space="preserve">Оформленные бытовые жесты.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12.03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669"/>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spacing w:before="20"/>
              <w:ind w:left="41"/>
              <w:rPr>
                <w:sz w:val="24"/>
                <w:szCs w:val="24"/>
              </w:rPr>
            </w:pPr>
            <w:r w:rsidRPr="00396F91">
              <w:rPr>
                <w:sz w:val="24"/>
                <w:szCs w:val="24"/>
              </w:rPr>
              <w:t>Удлинённое положение руки с вытянутой кистью.</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12.03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565"/>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ind w:left="41"/>
              <w:rPr>
                <w:sz w:val="24"/>
                <w:szCs w:val="24"/>
              </w:rPr>
            </w:pPr>
            <w:proofErr w:type="spellStart"/>
            <w:r w:rsidRPr="00396F91">
              <w:rPr>
                <w:sz w:val="24"/>
                <w:szCs w:val="24"/>
              </w:rPr>
              <w:t>Port</w:t>
            </w:r>
            <w:proofErr w:type="spellEnd"/>
            <w:r w:rsidRPr="00396F91">
              <w:rPr>
                <w:sz w:val="24"/>
                <w:szCs w:val="24"/>
              </w:rPr>
              <w:t xml:space="preserve"> </w:t>
            </w:r>
            <w:proofErr w:type="spellStart"/>
            <w:r w:rsidRPr="00396F91">
              <w:rPr>
                <w:sz w:val="24"/>
                <w:szCs w:val="24"/>
              </w:rPr>
              <w:t>de</w:t>
            </w:r>
            <w:proofErr w:type="spellEnd"/>
            <w:r w:rsidRPr="00396F91">
              <w:rPr>
                <w:sz w:val="24"/>
                <w:szCs w:val="24"/>
              </w:rPr>
              <w:t xml:space="preserve"> </w:t>
            </w:r>
            <w:proofErr w:type="spellStart"/>
            <w:r w:rsidRPr="00396F91">
              <w:rPr>
                <w:sz w:val="24"/>
                <w:szCs w:val="24"/>
              </w:rPr>
              <w:t>bras</w:t>
            </w:r>
            <w:proofErr w:type="spellEnd"/>
            <w:r w:rsidRPr="00396F91">
              <w:rPr>
                <w:sz w:val="24"/>
                <w:szCs w:val="24"/>
              </w:rPr>
              <w:t xml:space="preserve"> из позиции в позицию. Положения ног. Устойчивая II параллельная позиция. Положения для ног сидя в </w:t>
            </w:r>
            <w:proofErr w:type="spellStart"/>
            <w:r w:rsidRPr="00396F91">
              <w:rPr>
                <w:sz w:val="24"/>
                <w:szCs w:val="24"/>
              </w:rPr>
              <w:t>Par</w:t>
            </w:r>
            <w:proofErr w:type="spellEnd"/>
            <w:r w:rsidRPr="00396F91">
              <w:rPr>
                <w:sz w:val="24"/>
                <w:szCs w:val="24"/>
              </w:rPr>
              <w:t xml:space="preserve"> </w:t>
            </w:r>
            <w:proofErr w:type="spellStart"/>
            <w:r w:rsidRPr="00396F91">
              <w:rPr>
                <w:sz w:val="24"/>
                <w:szCs w:val="24"/>
              </w:rPr>
              <w:t>terre</w:t>
            </w:r>
            <w:proofErr w:type="spellEnd"/>
            <w:r w:rsidRPr="00396F91">
              <w:rPr>
                <w:sz w:val="24"/>
                <w:szCs w:val="24"/>
              </w:rPr>
              <w:t xml:space="preserve"> - "бедренный крест».</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14.03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547"/>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28</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Упражнения у станка.</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proofErr w:type="spellStart"/>
            <w:r w:rsidRPr="00396F91">
              <w:rPr>
                <w:sz w:val="24"/>
                <w:szCs w:val="24"/>
              </w:rPr>
              <w:t>Port</w:t>
            </w:r>
            <w:proofErr w:type="spellEnd"/>
            <w:r w:rsidRPr="00396F91">
              <w:rPr>
                <w:sz w:val="24"/>
                <w:szCs w:val="24"/>
              </w:rPr>
              <w:t xml:space="preserve"> </w:t>
            </w:r>
            <w:proofErr w:type="spellStart"/>
            <w:r w:rsidRPr="00396F91">
              <w:rPr>
                <w:sz w:val="24"/>
                <w:szCs w:val="24"/>
              </w:rPr>
              <w:t>de</w:t>
            </w:r>
            <w:proofErr w:type="spellEnd"/>
            <w:r w:rsidRPr="00396F91">
              <w:rPr>
                <w:sz w:val="24"/>
                <w:szCs w:val="24"/>
              </w:rPr>
              <w:t xml:space="preserve"> </w:t>
            </w:r>
            <w:proofErr w:type="spellStart"/>
            <w:r w:rsidRPr="00396F91">
              <w:rPr>
                <w:sz w:val="24"/>
                <w:szCs w:val="24"/>
              </w:rPr>
              <w:t>bras</w:t>
            </w:r>
            <w:proofErr w:type="spellEnd"/>
            <w:r w:rsidRPr="00396F91">
              <w:rPr>
                <w:sz w:val="24"/>
                <w:szCs w:val="24"/>
              </w:rPr>
              <w:t xml:space="preserve"> из позиции в позицию.  для тех видов растяжки, которые не возможны без использования станка.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14.03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54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 xml:space="preserve">Упражнения у станка с работой корпуса </w:t>
            </w:r>
            <w:proofErr w:type="spellStart"/>
            <w:r w:rsidRPr="00396F91">
              <w:rPr>
                <w:rFonts w:ascii="Times New Roman" w:hAnsi="Times New Roman" w:cs="Times New Roman"/>
              </w:rPr>
              <w:t>contract-release</w:t>
            </w:r>
            <w:proofErr w:type="spellEnd"/>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15.03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54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lang w:val="en-US"/>
              </w:rPr>
            </w:pPr>
            <w:r w:rsidRPr="00396F91">
              <w:rPr>
                <w:sz w:val="24"/>
                <w:szCs w:val="24"/>
                <w:lang w:val="en-US"/>
              </w:rPr>
              <w:t xml:space="preserve">Demi plies </w:t>
            </w:r>
            <w:r w:rsidRPr="00396F91">
              <w:rPr>
                <w:sz w:val="24"/>
                <w:szCs w:val="24"/>
              </w:rPr>
              <w:t>с</w:t>
            </w:r>
            <w:r w:rsidRPr="00396F91">
              <w:rPr>
                <w:sz w:val="24"/>
                <w:szCs w:val="24"/>
                <w:lang w:val="en-US"/>
              </w:rPr>
              <w:t xml:space="preserve"> </w:t>
            </w:r>
            <w:r w:rsidRPr="00396F91">
              <w:rPr>
                <w:sz w:val="24"/>
                <w:szCs w:val="24"/>
              </w:rPr>
              <w:t>работой</w:t>
            </w:r>
            <w:r w:rsidRPr="00396F91">
              <w:rPr>
                <w:sz w:val="24"/>
                <w:szCs w:val="24"/>
                <w:lang w:val="en-US"/>
              </w:rPr>
              <w:t xml:space="preserve"> </w:t>
            </w:r>
            <w:r w:rsidRPr="00396F91">
              <w:rPr>
                <w:sz w:val="24"/>
                <w:szCs w:val="24"/>
              </w:rPr>
              <w:t>корпуса</w:t>
            </w:r>
            <w:r w:rsidRPr="00396F91">
              <w:rPr>
                <w:sz w:val="24"/>
                <w:szCs w:val="24"/>
                <w:lang w:val="en-US"/>
              </w:rPr>
              <w:t xml:space="preserve"> contract-release.</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15.03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lang w:val="en-US"/>
              </w:rPr>
            </w:pPr>
          </w:p>
        </w:tc>
      </w:tr>
      <w:tr w:rsidR="002F1E70" w:rsidRPr="00396F91" w:rsidTr="002F1E70">
        <w:trPr>
          <w:trHeight w:val="54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lang w:val="en-US"/>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lang w:val="en-U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lang w:val="en-US"/>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lang w:val="en-US"/>
              </w:rPr>
            </w:pPr>
            <w:r w:rsidRPr="00396F91">
              <w:rPr>
                <w:rFonts w:ascii="Times New Roman" w:hAnsi="Times New Roman" w:cs="Times New Roman"/>
                <w:lang w:val="en-US"/>
              </w:rPr>
              <w:t xml:space="preserve">Battements </w:t>
            </w:r>
            <w:proofErr w:type="spellStart"/>
            <w:r w:rsidRPr="00396F91">
              <w:rPr>
                <w:rFonts w:ascii="Times New Roman" w:hAnsi="Times New Roman" w:cs="Times New Roman"/>
                <w:lang w:val="en-US"/>
              </w:rPr>
              <w:t>tendus</w:t>
            </w:r>
            <w:proofErr w:type="spellEnd"/>
            <w:r w:rsidRPr="00396F91">
              <w:rPr>
                <w:rFonts w:ascii="Times New Roman" w:hAnsi="Times New Roman" w:cs="Times New Roman"/>
                <w:lang w:val="en-US"/>
              </w:rPr>
              <w:t xml:space="preserve"> </w:t>
            </w:r>
            <w:r w:rsidRPr="00396F91">
              <w:rPr>
                <w:rFonts w:ascii="Times New Roman" w:hAnsi="Times New Roman" w:cs="Times New Roman"/>
              </w:rPr>
              <w:t>с</w:t>
            </w:r>
            <w:r w:rsidRPr="00396F91">
              <w:rPr>
                <w:rFonts w:ascii="Times New Roman" w:hAnsi="Times New Roman" w:cs="Times New Roman"/>
                <w:lang w:val="en-US"/>
              </w:rPr>
              <w:t xml:space="preserve"> </w:t>
            </w:r>
            <w:r w:rsidRPr="00396F91">
              <w:rPr>
                <w:rFonts w:ascii="Times New Roman" w:hAnsi="Times New Roman" w:cs="Times New Roman"/>
              </w:rPr>
              <w:t>работой</w:t>
            </w:r>
            <w:r w:rsidRPr="00396F91">
              <w:rPr>
                <w:rFonts w:ascii="Times New Roman" w:hAnsi="Times New Roman" w:cs="Times New Roman"/>
                <w:lang w:val="en-US"/>
              </w:rPr>
              <w:t xml:space="preserve"> </w:t>
            </w:r>
            <w:r w:rsidRPr="00396F91">
              <w:rPr>
                <w:rFonts w:ascii="Times New Roman" w:hAnsi="Times New Roman" w:cs="Times New Roman"/>
              </w:rPr>
              <w:t>корпуса</w:t>
            </w:r>
            <w:r w:rsidRPr="00396F91">
              <w:rPr>
                <w:rFonts w:ascii="Times New Roman" w:hAnsi="Times New Roman" w:cs="Times New Roman"/>
                <w:lang w:val="en-US"/>
              </w:rPr>
              <w:t xml:space="preserve">. Battements </w:t>
            </w:r>
            <w:proofErr w:type="spellStart"/>
            <w:r w:rsidRPr="00396F91">
              <w:rPr>
                <w:rFonts w:ascii="Times New Roman" w:hAnsi="Times New Roman" w:cs="Times New Roman"/>
                <w:lang w:val="en-US"/>
              </w:rPr>
              <w:t>tendus-jetes</w:t>
            </w:r>
            <w:proofErr w:type="spellEnd"/>
            <w:r w:rsidRPr="00396F91">
              <w:rPr>
                <w:rFonts w:ascii="Times New Roman" w:hAnsi="Times New Roman" w:cs="Times New Roman"/>
                <w:lang w:val="en-US"/>
              </w:rPr>
              <w:t xml:space="preserve"> </w:t>
            </w:r>
            <w:r w:rsidRPr="00396F91">
              <w:rPr>
                <w:rFonts w:ascii="Times New Roman" w:hAnsi="Times New Roman" w:cs="Times New Roman"/>
              </w:rPr>
              <w:t>с</w:t>
            </w:r>
            <w:r w:rsidRPr="00396F91">
              <w:rPr>
                <w:rFonts w:ascii="Times New Roman" w:hAnsi="Times New Roman" w:cs="Times New Roman"/>
                <w:lang w:val="en-US"/>
              </w:rPr>
              <w:t xml:space="preserve"> </w:t>
            </w:r>
            <w:r w:rsidRPr="00396F91">
              <w:rPr>
                <w:rFonts w:ascii="Times New Roman" w:hAnsi="Times New Roman" w:cs="Times New Roman"/>
              </w:rPr>
              <w:t>работой</w:t>
            </w:r>
            <w:r w:rsidRPr="00396F91">
              <w:rPr>
                <w:rFonts w:ascii="Times New Roman" w:hAnsi="Times New Roman" w:cs="Times New Roman"/>
                <w:lang w:val="en-US"/>
              </w:rPr>
              <w:t xml:space="preserve"> </w:t>
            </w:r>
            <w:r w:rsidRPr="00396F91">
              <w:rPr>
                <w:rFonts w:ascii="Times New Roman" w:hAnsi="Times New Roman" w:cs="Times New Roman"/>
              </w:rPr>
              <w:t>корпуса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18.03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lang w:val="en-US"/>
              </w:rPr>
            </w:pPr>
          </w:p>
        </w:tc>
      </w:tr>
      <w:tr w:rsidR="002F1E70" w:rsidRPr="00396F91" w:rsidTr="002F1E70">
        <w:trPr>
          <w:trHeight w:val="54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lang w:val="en-US"/>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lang w:val="en-US"/>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lang w:val="en-US"/>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 xml:space="preserve">. </w:t>
            </w:r>
            <w:proofErr w:type="spellStart"/>
            <w:r w:rsidRPr="00396F91">
              <w:rPr>
                <w:rFonts w:ascii="Times New Roman" w:hAnsi="Times New Roman" w:cs="Times New Roman"/>
              </w:rPr>
              <w:t>Battements</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fondus</w:t>
            </w:r>
            <w:proofErr w:type="spellEnd"/>
            <w:r w:rsidRPr="00396F91">
              <w:rPr>
                <w:rFonts w:ascii="Times New Roman" w:hAnsi="Times New Roman" w:cs="Times New Roman"/>
              </w:rPr>
              <w:t xml:space="preserve"> с работой корпуса.</w:t>
            </w:r>
          </w:p>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lang w:val="en-US"/>
              </w:rPr>
              <w:t>R</w:t>
            </w:r>
            <w:proofErr w:type="spellStart"/>
            <w:r w:rsidRPr="00396F91">
              <w:rPr>
                <w:rFonts w:ascii="Times New Roman" w:hAnsi="Times New Roman" w:cs="Times New Roman"/>
              </w:rPr>
              <w:t>ond</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de</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jambe</w:t>
            </w:r>
            <w:proofErr w:type="spellEnd"/>
            <w:r w:rsidRPr="00396F91">
              <w:rPr>
                <w:rFonts w:ascii="Times New Roman" w:hAnsi="Times New Roman" w:cs="Times New Roman"/>
              </w:rPr>
              <w:t xml:space="preserve"> с последующим подъёмом бедра.</w:t>
            </w:r>
          </w:p>
          <w:p w:rsidR="002F1E70" w:rsidRPr="00396F91" w:rsidRDefault="002F1E70" w:rsidP="002F1E70">
            <w:pPr>
              <w:pStyle w:val="10"/>
              <w:tabs>
                <w:tab w:val="left" w:pos="1005"/>
              </w:tabs>
              <w:ind w:left="0"/>
              <w:rPr>
                <w:rFonts w:ascii="Times New Roman" w:hAnsi="Times New Roman" w:cs="Times New Roman"/>
              </w:rPr>
            </w:pP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18.03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29</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Разучивание танцевальных комбинации у станка и на середине класса.</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rPr>
              <w:t xml:space="preserve">Танцевальные комбинации Джаз танца и Модерн танца.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21.03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Танцевальные комбинации Джаз танца и Модерн танца.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21.03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Танцевальные комбинации Джаз танца и Модерн танца.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22.03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Танцевальные комбинации Джаз танца и Модерн танца.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22.03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Танцевальные комбинации Джаз танца и Модерн танца.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28.03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Комбинации по группам.</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28.03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30</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Постановка этюда на основе выученных комбинациях.</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vAlign w:val="center"/>
          </w:tcPr>
          <w:p w:rsidR="002F1E70" w:rsidRPr="00396F91" w:rsidRDefault="002F1E70" w:rsidP="002F1E70">
            <w:pPr>
              <w:rPr>
                <w:sz w:val="24"/>
                <w:szCs w:val="24"/>
              </w:rPr>
            </w:pPr>
            <w:r w:rsidRPr="00396F91">
              <w:rPr>
                <w:sz w:val="24"/>
                <w:szCs w:val="24"/>
              </w:rPr>
              <w:t>Постановка этюда на основе выученных комбинаций.</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vAlign w:val="center"/>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Постановка начало этюда.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29.03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vAlign w:val="center"/>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Постановка начало этюда.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29.03</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vAlign w:val="center"/>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Постановка начало этюда.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01.04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vAlign w:val="center"/>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Постановка начало этюда.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01.04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31</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Закрепление пройденного материала.</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rPr>
              <w:t>Повтор ранее изученных упражнений у станка.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04.04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Повтор ранее изученных упражнений у станка.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04.04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Повтор ранее изученных упражнений у станка.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05.04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Повтор ранее изученных упражнений на середине класса.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05.04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Повтор ранее изученных упражнений на середине класса.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08.04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276"/>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Повтор ранее изученных упражнений на середине класса.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08.04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874"/>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lastRenderedPageBreak/>
              <w:t>32</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Упражнение на середине.</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proofErr w:type="spellStart"/>
            <w:r w:rsidRPr="00396F91">
              <w:rPr>
                <w:sz w:val="24"/>
                <w:szCs w:val="24"/>
              </w:rPr>
              <w:t>Port</w:t>
            </w:r>
            <w:proofErr w:type="spellEnd"/>
            <w:r w:rsidRPr="00396F91">
              <w:rPr>
                <w:sz w:val="24"/>
                <w:szCs w:val="24"/>
              </w:rPr>
              <w:t xml:space="preserve"> </w:t>
            </w:r>
            <w:proofErr w:type="spellStart"/>
            <w:r w:rsidRPr="00396F91">
              <w:rPr>
                <w:sz w:val="24"/>
                <w:szCs w:val="24"/>
              </w:rPr>
              <w:t>de</w:t>
            </w:r>
            <w:proofErr w:type="spellEnd"/>
            <w:r w:rsidRPr="00396F91">
              <w:rPr>
                <w:sz w:val="24"/>
                <w:szCs w:val="24"/>
              </w:rPr>
              <w:t xml:space="preserve"> </w:t>
            </w:r>
            <w:proofErr w:type="spellStart"/>
            <w:r w:rsidRPr="00396F91">
              <w:rPr>
                <w:sz w:val="24"/>
                <w:szCs w:val="24"/>
              </w:rPr>
              <w:t>bras</w:t>
            </w:r>
            <w:proofErr w:type="spellEnd"/>
            <w:r w:rsidRPr="00396F91">
              <w:rPr>
                <w:sz w:val="24"/>
                <w:szCs w:val="24"/>
              </w:rPr>
              <w:t xml:space="preserve">; сидя в бедренном кресте, "лягушке".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11.04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874"/>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Упражнения на середине включают в себя упражнения темы «Упражнения у станка». В модерн хореографии упражнения сидя на полу помогают освоить принцип движения тела, который сложнее освоить стоя.</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11.04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874"/>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proofErr w:type="spellStart"/>
            <w:r w:rsidRPr="00396F91">
              <w:rPr>
                <w:rFonts w:ascii="Times New Roman" w:hAnsi="Times New Roman" w:cs="Times New Roman"/>
              </w:rPr>
              <w:t>Легатированные</w:t>
            </w:r>
            <w:proofErr w:type="spellEnd"/>
            <w:r w:rsidRPr="00396F91">
              <w:rPr>
                <w:rFonts w:ascii="Times New Roman" w:hAnsi="Times New Roman" w:cs="Times New Roman"/>
              </w:rPr>
              <w:t xml:space="preserve"> движения на середине.</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12.04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134"/>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 xml:space="preserve">Движения корпуса, а также все </w:t>
            </w:r>
            <w:proofErr w:type="spellStart"/>
            <w:r w:rsidRPr="00396F91">
              <w:rPr>
                <w:rFonts w:ascii="Times New Roman" w:hAnsi="Times New Roman" w:cs="Times New Roman"/>
              </w:rPr>
              <w:t>Port</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de</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bras</w:t>
            </w:r>
            <w:proofErr w:type="spellEnd"/>
            <w:r w:rsidRPr="00396F91">
              <w:rPr>
                <w:rFonts w:ascii="Times New Roman" w:hAnsi="Times New Roman" w:cs="Times New Roman"/>
              </w:rPr>
              <w:t xml:space="preserve"> более крупные, мягкие.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12.04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57"/>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33</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Несложные акробатические элементы.</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Кувырок назад через плечо- окончание на 2 колена.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15.04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5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Кувырок назад через плечо- окончание на 1 колено.</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15.04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5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Стойка на лопатках- с помощью рук.</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18.04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5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Стойка на лопатках- без помощи рук.</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18.04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5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Стойка на лопатках - ноги в различных положениях.</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19.04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57"/>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Стойка на лопатках - обе ноги прямые.</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19.04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65"/>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34</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Вращение в модерн танце</w:t>
            </w:r>
            <w:r w:rsidRPr="00396F91">
              <w:rPr>
                <w:rFonts w:ascii="Times New Roman" w:hAnsi="Times New Roman" w:cs="Times New Roman"/>
              </w:rPr>
              <w:t>.</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rPr>
              <w:t xml:space="preserve">Вращение в </w:t>
            </w:r>
            <w:proofErr w:type="spellStart"/>
            <w:r w:rsidRPr="00396F91">
              <w:rPr>
                <w:sz w:val="24"/>
                <w:szCs w:val="24"/>
              </w:rPr>
              <w:t>contraction</w:t>
            </w:r>
            <w:proofErr w:type="spellEnd"/>
            <w:r w:rsidRPr="00396F91">
              <w:rPr>
                <w:sz w:val="24"/>
                <w:szCs w:val="24"/>
              </w:rPr>
              <w:t xml:space="preserve">.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22.04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65"/>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Вращение на 1,2 коленях.</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22.04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65"/>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 xml:space="preserve">Вращение в </w:t>
            </w:r>
            <w:proofErr w:type="spellStart"/>
            <w:r w:rsidRPr="00396F91">
              <w:rPr>
                <w:rFonts w:ascii="Times New Roman" w:hAnsi="Times New Roman" w:cs="Times New Roman"/>
              </w:rPr>
              <w:t>Par</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terre</w:t>
            </w:r>
            <w:proofErr w:type="spellEnd"/>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25.04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65"/>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proofErr w:type="spellStart"/>
            <w:r w:rsidRPr="00396F91">
              <w:rPr>
                <w:rFonts w:ascii="Times New Roman" w:hAnsi="Times New Roman" w:cs="Times New Roman"/>
              </w:rPr>
              <w:t>Tourlent</w:t>
            </w:r>
            <w:proofErr w:type="spellEnd"/>
            <w:r w:rsidRPr="00396F91">
              <w:rPr>
                <w:rFonts w:ascii="Times New Roman" w:hAnsi="Times New Roman" w:cs="Times New Roman"/>
              </w:rPr>
              <w:t xml:space="preserve"> в больших позах, положение </w:t>
            </w:r>
            <w:proofErr w:type="spellStart"/>
            <w:r w:rsidRPr="00396F91">
              <w:rPr>
                <w:rFonts w:ascii="Times New Roman" w:hAnsi="Times New Roman" w:cs="Times New Roman"/>
              </w:rPr>
              <w:t>tilt</w:t>
            </w:r>
            <w:proofErr w:type="spellEnd"/>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25.04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65"/>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 xml:space="preserve">Большие туры в положении </w:t>
            </w:r>
            <w:proofErr w:type="spellStart"/>
            <w:r w:rsidRPr="00396F91">
              <w:rPr>
                <w:rFonts w:ascii="Times New Roman" w:hAnsi="Times New Roman" w:cs="Times New Roman"/>
              </w:rPr>
              <w:t>tilt</w:t>
            </w:r>
            <w:proofErr w:type="spellEnd"/>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26.04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65"/>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Комбинация на вращения.</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26.04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65"/>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Комбинация на вращения.</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29.04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65"/>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Комбинация на вращения.</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29.04</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58"/>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35</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Показ видеоматериалов.</w:t>
            </w: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3119" w:type="dxa"/>
            <w:gridSpan w:val="2"/>
          </w:tcPr>
          <w:p w:rsidR="002F1E70" w:rsidRPr="00396F91" w:rsidRDefault="002F1E70" w:rsidP="002F1E70">
            <w:pPr>
              <w:rPr>
                <w:sz w:val="24"/>
                <w:szCs w:val="24"/>
              </w:rPr>
            </w:pPr>
            <w:r w:rsidRPr="00396F91">
              <w:rPr>
                <w:sz w:val="24"/>
                <w:szCs w:val="24"/>
              </w:rPr>
              <w:t xml:space="preserve">Просмотр с учащимися миниатюр и спектаклей известных балетмейстеров по выбору педагога.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06.05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582"/>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tcBorders>
              <w:bottom w:val="single" w:sz="4" w:space="0" w:color="auto"/>
            </w:tcBorders>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 xml:space="preserve">Материалы работ </w:t>
            </w:r>
            <w:proofErr w:type="spellStart"/>
            <w:r w:rsidRPr="00396F91">
              <w:rPr>
                <w:rFonts w:ascii="Times New Roman" w:hAnsi="Times New Roman" w:cs="Times New Roman"/>
              </w:rPr>
              <w:t>Т.Багановой</w:t>
            </w:r>
            <w:proofErr w:type="spellEnd"/>
            <w:r w:rsidRPr="00396F91">
              <w:rPr>
                <w:rFonts w:ascii="Times New Roman" w:hAnsi="Times New Roman" w:cs="Times New Roman"/>
              </w:rPr>
              <w:t xml:space="preserve">. Материалы работ </w:t>
            </w:r>
            <w:proofErr w:type="spellStart"/>
            <w:r w:rsidRPr="00396F91">
              <w:rPr>
                <w:rFonts w:ascii="Times New Roman" w:hAnsi="Times New Roman" w:cs="Times New Roman"/>
              </w:rPr>
              <w:t>Н.Огрызкова</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М.Хайма</w:t>
            </w:r>
            <w:proofErr w:type="spellEnd"/>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06.5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58"/>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 xml:space="preserve">Материалы работ </w:t>
            </w:r>
            <w:proofErr w:type="spellStart"/>
            <w:r w:rsidRPr="00396F91">
              <w:rPr>
                <w:rFonts w:ascii="Times New Roman" w:hAnsi="Times New Roman" w:cs="Times New Roman"/>
              </w:rPr>
              <w:t>Е.Панфилова</w:t>
            </w:r>
            <w:proofErr w:type="spellEnd"/>
            <w:r w:rsidRPr="00396F91">
              <w:rPr>
                <w:rFonts w:ascii="Times New Roman" w:hAnsi="Times New Roman" w:cs="Times New Roman"/>
              </w:rPr>
              <w:t xml:space="preserve">. Материалы работ </w:t>
            </w:r>
            <w:proofErr w:type="spellStart"/>
            <w:r w:rsidRPr="00396F91">
              <w:rPr>
                <w:rFonts w:ascii="Times New Roman" w:hAnsi="Times New Roman" w:cs="Times New Roman"/>
              </w:rPr>
              <w:t>Пины</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Бауш</w:t>
            </w:r>
            <w:proofErr w:type="spellEnd"/>
            <w:r w:rsidRPr="00396F91">
              <w:rPr>
                <w:rFonts w:ascii="Times New Roman" w:hAnsi="Times New Roman" w:cs="Times New Roman"/>
              </w:rPr>
              <w:t>. Материалы А. Пепеляева.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13.05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41"/>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36</w:t>
            </w:r>
          </w:p>
        </w:tc>
        <w:tc>
          <w:tcPr>
            <w:tcW w:w="3545"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Бег и прыжки танца модерн.</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rPr>
              <w:t>А</w:t>
            </w:r>
            <w:proofErr w:type="spellStart"/>
            <w:r w:rsidRPr="00396F91">
              <w:rPr>
                <w:sz w:val="24"/>
                <w:szCs w:val="24"/>
                <w:lang w:val="en-US"/>
              </w:rPr>
              <w:t>rch</w:t>
            </w:r>
            <w:proofErr w:type="spellEnd"/>
            <w:r w:rsidRPr="00396F91">
              <w:rPr>
                <w:sz w:val="24"/>
                <w:szCs w:val="24"/>
              </w:rPr>
              <w:t xml:space="preserve">. Как связующие движения используются шаги. небольшие </w:t>
            </w:r>
            <w:proofErr w:type="spellStart"/>
            <w:r w:rsidRPr="00396F91">
              <w:rPr>
                <w:sz w:val="24"/>
                <w:szCs w:val="24"/>
              </w:rPr>
              <w:t>jetes</w:t>
            </w:r>
            <w:proofErr w:type="spellEnd"/>
            <w:r w:rsidRPr="00396F91">
              <w:rPr>
                <w:sz w:val="24"/>
                <w:szCs w:val="24"/>
              </w:rPr>
              <w:t xml:space="preserve">, </w:t>
            </w:r>
            <w:proofErr w:type="spellStart"/>
            <w:r w:rsidRPr="00396F91">
              <w:rPr>
                <w:sz w:val="24"/>
                <w:szCs w:val="24"/>
              </w:rPr>
              <w:t>chasses</w:t>
            </w:r>
            <w:proofErr w:type="spellEnd"/>
            <w:r w:rsidRPr="00396F91">
              <w:rPr>
                <w:sz w:val="24"/>
                <w:szCs w:val="24"/>
              </w:rPr>
              <w:t xml:space="preserve">, </w:t>
            </w:r>
            <w:proofErr w:type="spellStart"/>
            <w:r w:rsidRPr="00396F91">
              <w:rPr>
                <w:sz w:val="24"/>
                <w:szCs w:val="24"/>
              </w:rPr>
              <w:t>coupes</w:t>
            </w:r>
            <w:proofErr w:type="spellEnd"/>
            <w:r w:rsidRPr="00396F91">
              <w:rPr>
                <w:sz w:val="24"/>
                <w:szCs w:val="24"/>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13.05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41"/>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proofErr w:type="spellStart"/>
            <w:r w:rsidRPr="00396F91">
              <w:rPr>
                <w:rFonts w:ascii="Times New Roman" w:hAnsi="Times New Roman" w:cs="Times New Roman"/>
              </w:rPr>
              <w:t>Lift</w:t>
            </w:r>
            <w:proofErr w:type="spellEnd"/>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14.05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41"/>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proofErr w:type="spellStart"/>
            <w:r w:rsidRPr="00396F91">
              <w:rPr>
                <w:rFonts w:ascii="Times New Roman" w:hAnsi="Times New Roman" w:cs="Times New Roman"/>
              </w:rPr>
              <w:t>Contraction</w:t>
            </w:r>
            <w:proofErr w:type="spellEnd"/>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14.05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41"/>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proofErr w:type="spellStart"/>
            <w:r w:rsidRPr="00396F91">
              <w:rPr>
                <w:rFonts w:ascii="Times New Roman" w:hAnsi="Times New Roman" w:cs="Times New Roman"/>
              </w:rPr>
              <w:t>Curve</w:t>
            </w:r>
            <w:proofErr w:type="spellEnd"/>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16.05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41"/>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 xml:space="preserve">Невысокий стелящиеся прыжок </w:t>
            </w:r>
            <w:proofErr w:type="spellStart"/>
            <w:r w:rsidRPr="00396F91">
              <w:rPr>
                <w:rFonts w:ascii="Times New Roman" w:hAnsi="Times New Roman" w:cs="Times New Roman"/>
                <w:lang w:val="en-US"/>
              </w:rPr>
              <w:t>jetes</w:t>
            </w:r>
            <w:proofErr w:type="spellEnd"/>
            <w:r w:rsidRPr="00396F91">
              <w:rPr>
                <w:rFonts w:ascii="Times New Roman" w:hAnsi="Times New Roman" w:cs="Times New Roman"/>
              </w:rPr>
              <w:t xml:space="preserve">. Невысокий стелящиеся прыжок </w:t>
            </w:r>
            <w:r w:rsidRPr="00396F91">
              <w:rPr>
                <w:rFonts w:ascii="Times New Roman" w:hAnsi="Times New Roman" w:cs="Times New Roman"/>
                <w:lang w:val="en-US"/>
              </w:rPr>
              <w:t>pas</w:t>
            </w:r>
            <w:r w:rsidRPr="00396F91">
              <w:rPr>
                <w:rFonts w:ascii="Times New Roman" w:hAnsi="Times New Roman" w:cs="Times New Roman"/>
              </w:rPr>
              <w:t xml:space="preserve"> </w:t>
            </w:r>
            <w:r w:rsidRPr="00396F91">
              <w:rPr>
                <w:rFonts w:ascii="Times New Roman" w:hAnsi="Times New Roman" w:cs="Times New Roman"/>
                <w:lang w:val="en-US"/>
              </w:rPr>
              <w:t>de</w:t>
            </w:r>
            <w:r w:rsidRPr="00396F91">
              <w:rPr>
                <w:rFonts w:ascii="Times New Roman" w:hAnsi="Times New Roman" w:cs="Times New Roman"/>
              </w:rPr>
              <w:t xml:space="preserve"> </w:t>
            </w:r>
            <w:proofErr w:type="spellStart"/>
            <w:r w:rsidRPr="00396F91">
              <w:rPr>
                <w:rFonts w:ascii="Times New Roman" w:hAnsi="Times New Roman" w:cs="Times New Roman"/>
                <w:lang w:val="en-US"/>
              </w:rPr>
              <w:t>basque</w:t>
            </w:r>
            <w:proofErr w:type="spellEnd"/>
            <w:r w:rsidRPr="00396F91">
              <w:rPr>
                <w:rFonts w:ascii="Times New Roman" w:hAnsi="Times New Roman" w:cs="Times New Roman"/>
              </w:rPr>
              <w:t xml:space="preserve">. </w:t>
            </w:r>
            <w:r w:rsidRPr="00396F91">
              <w:rPr>
                <w:rFonts w:ascii="Times New Roman" w:hAnsi="Times New Roman" w:cs="Times New Roman"/>
                <w:lang w:val="en-US"/>
              </w:rPr>
              <w:t>glissades</w:t>
            </w:r>
            <w:r w:rsidRPr="00396F91">
              <w:rPr>
                <w:rFonts w:ascii="Times New Roman" w:hAnsi="Times New Roman" w:cs="Times New Roman"/>
              </w:rPr>
              <w:t xml:space="preserve">. Невысокий стелящиеся прыжок </w:t>
            </w:r>
            <w:proofErr w:type="spellStart"/>
            <w:r w:rsidRPr="00396F91">
              <w:rPr>
                <w:rFonts w:ascii="Times New Roman" w:hAnsi="Times New Roman" w:cs="Times New Roman"/>
              </w:rPr>
              <w:t>glissades</w:t>
            </w:r>
            <w:proofErr w:type="spellEnd"/>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16.05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1143"/>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37</w:t>
            </w:r>
          </w:p>
        </w:tc>
        <w:tc>
          <w:tcPr>
            <w:tcW w:w="3545" w:type="dxa"/>
            <w:vMerge w:val="restart"/>
          </w:tcPr>
          <w:p w:rsidR="002F1E70" w:rsidRPr="00396F91" w:rsidRDefault="002F1E70" w:rsidP="002F1E70">
            <w:pPr>
              <w:jc w:val="center"/>
              <w:rPr>
                <w:sz w:val="24"/>
                <w:szCs w:val="24"/>
              </w:rPr>
            </w:pPr>
            <w:r w:rsidRPr="00396F91">
              <w:rPr>
                <w:b/>
                <w:bCs/>
                <w:iCs/>
                <w:sz w:val="24"/>
                <w:szCs w:val="24"/>
              </w:rPr>
              <w:t>Простые кроссы.</w:t>
            </w:r>
          </w:p>
          <w:p w:rsidR="002F1E70" w:rsidRPr="00396F91" w:rsidRDefault="002F1E70" w:rsidP="002F1E70">
            <w:pPr>
              <w:rPr>
                <w:b/>
                <w:sz w:val="24"/>
                <w:szCs w:val="24"/>
              </w:rPr>
            </w:pP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ind w:right="400"/>
              <w:rPr>
                <w:sz w:val="24"/>
                <w:szCs w:val="24"/>
              </w:rPr>
            </w:pPr>
            <w:r w:rsidRPr="00396F91">
              <w:rPr>
                <w:sz w:val="24"/>
                <w:szCs w:val="24"/>
              </w:rPr>
              <w:t xml:space="preserve">Движение по диагонали или по прямой, исходя из особенностей танцевального класса. </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17.05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1171"/>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proofErr w:type="spellStart"/>
            <w:r w:rsidRPr="00396F91">
              <w:rPr>
                <w:rFonts w:ascii="Times New Roman" w:hAnsi="Times New Roman" w:cs="Times New Roman"/>
              </w:rPr>
              <w:t>Pas</w:t>
            </w:r>
            <w:proofErr w:type="spellEnd"/>
            <w:r w:rsidRPr="00396F91">
              <w:rPr>
                <w:rFonts w:ascii="Times New Roman" w:hAnsi="Times New Roman" w:cs="Times New Roman"/>
              </w:rPr>
              <w:t xml:space="preserve"> вальса с различными </w:t>
            </w:r>
            <w:proofErr w:type="spellStart"/>
            <w:r w:rsidRPr="00396F91">
              <w:rPr>
                <w:rFonts w:ascii="Times New Roman" w:hAnsi="Times New Roman" w:cs="Times New Roman"/>
              </w:rPr>
              <w:t>Port</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de</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bras</w:t>
            </w:r>
            <w:proofErr w:type="spellEnd"/>
            <w:r w:rsidRPr="00396F91">
              <w:rPr>
                <w:rFonts w:ascii="Times New Roman" w:hAnsi="Times New Roman" w:cs="Times New Roman"/>
              </w:rPr>
              <w:t xml:space="preserve"> - с вращением по или против часовой стрелки.</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17.05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1143"/>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proofErr w:type="spellStart"/>
            <w:r w:rsidRPr="00396F91">
              <w:rPr>
                <w:rFonts w:ascii="Times New Roman" w:hAnsi="Times New Roman" w:cs="Times New Roman"/>
              </w:rPr>
              <w:t>Pas</w:t>
            </w:r>
            <w:proofErr w:type="spellEnd"/>
            <w:r w:rsidRPr="00396F91">
              <w:rPr>
                <w:rFonts w:ascii="Times New Roman" w:hAnsi="Times New Roman" w:cs="Times New Roman"/>
              </w:rPr>
              <w:t xml:space="preserve"> вальса с различными </w:t>
            </w:r>
            <w:proofErr w:type="spellStart"/>
            <w:r w:rsidRPr="00396F91">
              <w:rPr>
                <w:rFonts w:ascii="Times New Roman" w:hAnsi="Times New Roman" w:cs="Times New Roman"/>
              </w:rPr>
              <w:t>Port</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de</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bras</w:t>
            </w:r>
            <w:proofErr w:type="spellEnd"/>
            <w:r w:rsidRPr="00396F91">
              <w:rPr>
                <w:rFonts w:ascii="Times New Roman" w:hAnsi="Times New Roman" w:cs="Times New Roman"/>
              </w:rPr>
              <w:t xml:space="preserve"> - с туром. Исполняются на различных уровнях. - в </w:t>
            </w:r>
            <w:proofErr w:type="spellStart"/>
            <w:r w:rsidRPr="00396F91">
              <w:rPr>
                <w:rFonts w:ascii="Times New Roman" w:hAnsi="Times New Roman" w:cs="Times New Roman"/>
              </w:rPr>
              <w:t>par</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terre</w:t>
            </w:r>
            <w:proofErr w:type="spellEnd"/>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20.05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1143"/>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proofErr w:type="spellStart"/>
            <w:r w:rsidRPr="00396F91">
              <w:rPr>
                <w:rFonts w:ascii="Times New Roman" w:hAnsi="Times New Roman" w:cs="Times New Roman"/>
              </w:rPr>
              <w:t>Pas</w:t>
            </w:r>
            <w:proofErr w:type="spellEnd"/>
            <w:r w:rsidRPr="00396F91">
              <w:rPr>
                <w:rFonts w:ascii="Times New Roman" w:hAnsi="Times New Roman" w:cs="Times New Roman"/>
              </w:rPr>
              <w:t xml:space="preserve"> вальса с различными </w:t>
            </w:r>
            <w:proofErr w:type="spellStart"/>
            <w:r w:rsidRPr="00396F91">
              <w:rPr>
                <w:rFonts w:ascii="Times New Roman" w:hAnsi="Times New Roman" w:cs="Times New Roman"/>
              </w:rPr>
              <w:t>Port</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de</w:t>
            </w:r>
            <w:proofErr w:type="spellEnd"/>
            <w:r w:rsidRPr="00396F91">
              <w:rPr>
                <w:rFonts w:ascii="Times New Roman" w:hAnsi="Times New Roman" w:cs="Times New Roman"/>
              </w:rPr>
              <w:t xml:space="preserve"> </w:t>
            </w:r>
            <w:proofErr w:type="spellStart"/>
            <w:r w:rsidRPr="00396F91">
              <w:rPr>
                <w:rFonts w:ascii="Times New Roman" w:hAnsi="Times New Roman" w:cs="Times New Roman"/>
              </w:rPr>
              <w:t>bras</w:t>
            </w:r>
            <w:proofErr w:type="spellEnd"/>
            <w:r w:rsidRPr="00396F91">
              <w:rPr>
                <w:rFonts w:ascii="Times New Roman" w:hAnsi="Times New Roman" w:cs="Times New Roman"/>
              </w:rPr>
              <w:t xml:space="preserve"> с туром. Исполняются на различных уровнях – стоя, </w:t>
            </w:r>
            <w:proofErr w:type="spellStart"/>
            <w:r w:rsidRPr="00396F91">
              <w:rPr>
                <w:rFonts w:ascii="Times New Roman" w:hAnsi="Times New Roman" w:cs="Times New Roman"/>
              </w:rPr>
              <w:t>allegro</w:t>
            </w:r>
            <w:proofErr w:type="spellEnd"/>
            <w:r w:rsidRPr="00396F91">
              <w:rPr>
                <w:rFonts w:ascii="Times New Roman" w:hAnsi="Times New Roman" w:cs="Times New Roman"/>
              </w:rPr>
              <w:t>.</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20.05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1071"/>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38</w:t>
            </w:r>
          </w:p>
        </w:tc>
        <w:tc>
          <w:tcPr>
            <w:tcW w:w="3545" w:type="dxa"/>
            <w:vMerge w:val="restart"/>
          </w:tcPr>
          <w:p w:rsidR="002F1E70" w:rsidRPr="00396F91" w:rsidRDefault="002F1E70" w:rsidP="002F1E70">
            <w:pPr>
              <w:jc w:val="center"/>
              <w:rPr>
                <w:sz w:val="24"/>
                <w:szCs w:val="24"/>
              </w:rPr>
            </w:pPr>
            <w:proofErr w:type="spellStart"/>
            <w:r w:rsidRPr="00396F91">
              <w:rPr>
                <w:b/>
                <w:sz w:val="24"/>
                <w:szCs w:val="24"/>
              </w:rPr>
              <w:t>Stretch</w:t>
            </w:r>
            <w:proofErr w:type="spellEnd"/>
            <w:r w:rsidRPr="00396F91">
              <w:rPr>
                <w:b/>
                <w:sz w:val="24"/>
                <w:szCs w:val="24"/>
              </w:rPr>
              <w:t xml:space="preserve"> в паре.</w:t>
            </w:r>
          </w:p>
          <w:p w:rsidR="002F1E70" w:rsidRPr="00396F91" w:rsidRDefault="002F1E70" w:rsidP="002F1E70">
            <w:pPr>
              <w:pStyle w:val="10"/>
              <w:tabs>
                <w:tab w:val="left" w:pos="1005"/>
              </w:tabs>
              <w:ind w:left="0"/>
              <w:jc w:val="center"/>
              <w:rPr>
                <w:rFonts w:ascii="Times New Roman" w:hAnsi="Times New Roman" w:cs="Times New Roman"/>
                <w:b/>
              </w:rPr>
            </w:pP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p w:rsidR="002F1E70" w:rsidRPr="00396F91" w:rsidRDefault="002F1E70" w:rsidP="002F1E70">
            <w:pPr>
              <w:pStyle w:val="10"/>
              <w:tabs>
                <w:tab w:val="left" w:pos="1005"/>
              </w:tabs>
              <w:ind w:left="0"/>
              <w:jc w:val="center"/>
              <w:rPr>
                <w:rFonts w:ascii="Times New Roman" w:hAnsi="Times New Roman" w:cs="Times New Roman"/>
              </w:rPr>
            </w:pPr>
          </w:p>
        </w:tc>
        <w:tc>
          <w:tcPr>
            <w:tcW w:w="3119" w:type="dxa"/>
            <w:gridSpan w:val="2"/>
          </w:tcPr>
          <w:p w:rsidR="002F1E70" w:rsidRPr="00396F91" w:rsidRDefault="002F1E70" w:rsidP="002F1E70">
            <w:pPr>
              <w:rPr>
                <w:sz w:val="24"/>
                <w:szCs w:val="24"/>
              </w:rPr>
            </w:pPr>
            <w:r w:rsidRPr="00396F91">
              <w:rPr>
                <w:sz w:val="24"/>
                <w:szCs w:val="24"/>
              </w:rPr>
              <w:t>Растяжка в паре.</w:t>
            </w:r>
          </w:p>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Наклоны, оттяжки при помощи веса тела.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22.05</w:t>
            </w:r>
          </w:p>
          <w:p w:rsidR="002F1E70" w:rsidRPr="00396F91" w:rsidRDefault="002F1E70" w:rsidP="002F1E70">
            <w:pPr>
              <w:pStyle w:val="10"/>
              <w:tabs>
                <w:tab w:val="left" w:pos="1005"/>
              </w:tabs>
              <w:ind w:left="0"/>
              <w:jc w:val="center"/>
              <w:rPr>
                <w:rFonts w:ascii="Times New Roman" w:hAnsi="Times New Roman" w:cs="Times New Roman"/>
                <w:lang w:val="en-US"/>
              </w:rPr>
            </w:pP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602"/>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rPr>
                <w:b/>
                <w:sz w:val="24"/>
                <w:szCs w:val="24"/>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pStyle w:val="10"/>
              <w:tabs>
                <w:tab w:val="left" w:pos="1005"/>
              </w:tabs>
              <w:ind w:left="0"/>
              <w:rPr>
                <w:rFonts w:ascii="Times New Roman" w:hAnsi="Times New Roman" w:cs="Times New Roman"/>
              </w:rPr>
            </w:pPr>
            <w:r w:rsidRPr="00396F91">
              <w:rPr>
                <w:rFonts w:ascii="Times New Roman" w:hAnsi="Times New Roman" w:cs="Times New Roman"/>
              </w:rPr>
              <w:t>Повороты головы, перегибы, спирали.</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22.05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46"/>
        </w:trPr>
        <w:tc>
          <w:tcPr>
            <w:tcW w:w="566" w:type="dxa"/>
            <w:vMerge w:val="restart"/>
          </w:tcPr>
          <w:p w:rsidR="002F1E70" w:rsidRPr="00396F91" w:rsidRDefault="002F1E70" w:rsidP="002F1E70">
            <w:pPr>
              <w:pStyle w:val="10"/>
              <w:tabs>
                <w:tab w:val="left" w:pos="1005"/>
              </w:tabs>
              <w:ind w:left="0"/>
              <w:jc w:val="center"/>
              <w:rPr>
                <w:rFonts w:ascii="Times New Roman" w:hAnsi="Times New Roman" w:cs="Times New Roman"/>
                <w:b/>
                <w:lang w:val="en-US"/>
              </w:rPr>
            </w:pPr>
            <w:r w:rsidRPr="00396F91">
              <w:rPr>
                <w:rFonts w:ascii="Times New Roman" w:hAnsi="Times New Roman" w:cs="Times New Roman"/>
                <w:b/>
                <w:lang w:val="en-US"/>
              </w:rPr>
              <w:t>29</w:t>
            </w:r>
          </w:p>
        </w:tc>
        <w:tc>
          <w:tcPr>
            <w:tcW w:w="3545" w:type="dxa"/>
            <w:vMerge w:val="restart"/>
          </w:tcPr>
          <w:p w:rsidR="002F1E70" w:rsidRPr="00396F91" w:rsidRDefault="002F1E70" w:rsidP="002F1E70">
            <w:pPr>
              <w:rPr>
                <w:sz w:val="24"/>
                <w:szCs w:val="24"/>
                <w:lang w:val="en-US"/>
              </w:rPr>
            </w:pPr>
          </w:p>
          <w:p w:rsidR="002F1E70" w:rsidRPr="00396F91" w:rsidRDefault="002F1E70" w:rsidP="002F1E70">
            <w:pPr>
              <w:pStyle w:val="10"/>
              <w:tabs>
                <w:tab w:val="left" w:pos="1005"/>
              </w:tabs>
              <w:ind w:left="0"/>
              <w:jc w:val="center"/>
              <w:rPr>
                <w:rFonts w:ascii="Times New Roman" w:hAnsi="Times New Roman" w:cs="Times New Roman"/>
                <w:b/>
                <w:lang w:val="en-US"/>
              </w:rPr>
            </w:pPr>
            <w:r w:rsidRPr="00396F91">
              <w:rPr>
                <w:rFonts w:ascii="Times New Roman" w:hAnsi="Times New Roman" w:cs="Times New Roman"/>
                <w:b/>
              </w:rPr>
              <w:t>Открытый</w:t>
            </w:r>
            <w:r w:rsidRPr="00396F91">
              <w:rPr>
                <w:rFonts w:ascii="Times New Roman" w:hAnsi="Times New Roman" w:cs="Times New Roman"/>
                <w:b/>
                <w:lang w:val="en-US"/>
              </w:rPr>
              <w:t xml:space="preserve"> </w:t>
            </w:r>
            <w:r w:rsidRPr="00396F91">
              <w:rPr>
                <w:rFonts w:ascii="Times New Roman" w:hAnsi="Times New Roman" w:cs="Times New Roman"/>
                <w:b/>
              </w:rPr>
              <w:t>урок.</w:t>
            </w:r>
          </w:p>
        </w:tc>
        <w:tc>
          <w:tcPr>
            <w:tcW w:w="709" w:type="dxa"/>
            <w:vMerge w:val="restart"/>
            <w:vAlign w:val="center"/>
          </w:tcPr>
          <w:p w:rsidR="002F1E70" w:rsidRPr="00396F91" w:rsidRDefault="002F1E70" w:rsidP="002F1E70">
            <w:pPr>
              <w:pStyle w:val="10"/>
              <w:tabs>
                <w:tab w:val="left" w:pos="1005"/>
              </w:tabs>
              <w:ind w:left="0"/>
              <w:jc w:val="center"/>
              <w:rPr>
                <w:rFonts w:ascii="Times New Roman" w:hAnsi="Times New Roman" w:cs="Times New Roman"/>
                <w:lang w:val="en-US"/>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rPr>
              <w:t>Показ открытого урока.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24.05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401"/>
        </w:trPr>
        <w:tc>
          <w:tcPr>
            <w:tcW w:w="566" w:type="dxa"/>
            <w:vMerge/>
          </w:tcPr>
          <w:p w:rsidR="002F1E70" w:rsidRPr="00396F91" w:rsidRDefault="002F1E70" w:rsidP="002F1E70">
            <w:pPr>
              <w:pStyle w:val="10"/>
              <w:tabs>
                <w:tab w:val="left" w:pos="1005"/>
              </w:tabs>
              <w:ind w:left="0"/>
              <w:jc w:val="center"/>
              <w:rPr>
                <w:rFonts w:ascii="Times New Roman" w:hAnsi="Times New Roman" w:cs="Times New Roman"/>
                <w:b/>
              </w:rPr>
            </w:pPr>
          </w:p>
        </w:tc>
        <w:tc>
          <w:tcPr>
            <w:tcW w:w="3545" w:type="dxa"/>
            <w:vMerge/>
          </w:tcPr>
          <w:p w:rsidR="002F1E70" w:rsidRPr="00396F91" w:rsidRDefault="002F1E70" w:rsidP="002F1E70">
            <w:pPr>
              <w:rPr>
                <w:sz w:val="24"/>
                <w:szCs w:val="24"/>
              </w:rPr>
            </w:pPr>
          </w:p>
        </w:tc>
        <w:tc>
          <w:tcPr>
            <w:tcW w:w="709" w:type="dxa"/>
            <w:vMerge/>
            <w:vAlign w:val="center"/>
          </w:tcPr>
          <w:p w:rsidR="002F1E70" w:rsidRPr="00396F91" w:rsidRDefault="002F1E70" w:rsidP="002F1E70">
            <w:pPr>
              <w:pStyle w:val="10"/>
              <w:tabs>
                <w:tab w:val="left" w:pos="1005"/>
              </w:tabs>
              <w:ind w:left="0"/>
              <w:jc w:val="center"/>
              <w:rPr>
                <w:rFonts w:ascii="Times New Roman" w:hAnsi="Times New Roman" w:cs="Times New Roman"/>
              </w:rPr>
            </w:pPr>
          </w:p>
        </w:tc>
        <w:tc>
          <w:tcPr>
            <w:tcW w:w="709" w:type="dxa"/>
            <w:vAlign w:val="center"/>
          </w:tcPr>
          <w:p w:rsidR="002F1E70" w:rsidRPr="00396F91" w:rsidRDefault="002F1E70" w:rsidP="002F1E70">
            <w:pPr>
              <w:pStyle w:val="10"/>
              <w:tabs>
                <w:tab w:val="left" w:pos="1005"/>
              </w:tabs>
              <w:ind w:left="0"/>
              <w:jc w:val="center"/>
              <w:rPr>
                <w:rFonts w:ascii="Times New Roman" w:hAnsi="Times New Roman" w:cs="Times New Roman"/>
              </w:rPr>
            </w:pPr>
            <w:r w:rsidRPr="00396F91">
              <w:rPr>
                <w:rFonts w:ascii="Times New Roman" w:hAnsi="Times New Roman" w:cs="Times New Roman"/>
              </w:rPr>
              <w:t>1</w:t>
            </w:r>
          </w:p>
        </w:tc>
        <w:tc>
          <w:tcPr>
            <w:tcW w:w="3119" w:type="dxa"/>
            <w:gridSpan w:val="2"/>
          </w:tcPr>
          <w:p w:rsidR="002F1E70" w:rsidRPr="00396F91" w:rsidRDefault="002F1E70" w:rsidP="002F1E70">
            <w:pPr>
              <w:rPr>
                <w:sz w:val="24"/>
                <w:szCs w:val="24"/>
              </w:rPr>
            </w:pPr>
            <w:r w:rsidRPr="00396F91">
              <w:rPr>
                <w:sz w:val="24"/>
                <w:szCs w:val="24"/>
              </w:rPr>
              <w:t>Показ открытого урока.</w:t>
            </w:r>
          </w:p>
        </w:tc>
        <w:tc>
          <w:tcPr>
            <w:tcW w:w="850" w:type="dxa"/>
          </w:tcPr>
          <w:p w:rsidR="002F1E70" w:rsidRPr="00396F91" w:rsidRDefault="002F1E70" w:rsidP="002F1E70">
            <w:pPr>
              <w:pStyle w:val="10"/>
              <w:tabs>
                <w:tab w:val="left" w:pos="1005"/>
              </w:tabs>
              <w:ind w:left="0"/>
              <w:jc w:val="center"/>
              <w:rPr>
                <w:rFonts w:ascii="Times New Roman" w:hAnsi="Times New Roman" w:cs="Times New Roman"/>
                <w:lang w:val="en-US"/>
              </w:rPr>
            </w:pPr>
            <w:r w:rsidRPr="00396F91">
              <w:rPr>
                <w:rFonts w:ascii="Times New Roman" w:hAnsi="Times New Roman" w:cs="Times New Roman"/>
                <w:lang w:val="en-US"/>
              </w:rPr>
              <w:t>24.05</w:t>
            </w:r>
          </w:p>
        </w:tc>
        <w:tc>
          <w:tcPr>
            <w:tcW w:w="709" w:type="dxa"/>
          </w:tcPr>
          <w:p w:rsidR="002F1E70" w:rsidRPr="00396F91" w:rsidRDefault="002F1E70" w:rsidP="002F1E70">
            <w:pPr>
              <w:pStyle w:val="10"/>
              <w:tabs>
                <w:tab w:val="left" w:pos="1005"/>
              </w:tabs>
              <w:ind w:left="0"/>
              <w:jc w:val="center"/>
              <w:rPr>
                <w:rFonts w:ascii="Times New Roman" w:hAnsi="Times New Roman" w:cs="Times New Roman"/>
              </w:rPr>
            </w:pPr>
          </w:p>
        </w:tc>
      </w:tr>
      <w:tr w:rsidR="002F1E70" w:rsidRPr="00396F91" w:rsidTr="002F1E70">
        <w:trPr>
          <w:trHeight w:val="360"/>
        </w:trPr>
        <w:tc>
          <w:tcPr>
            <w:tcW w:w="4111" w:type="dxa"/>
            <w:gridSpan w:val="2"/>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Итого</w:t>
            </w:r>
          </w:p>
        </w:tc>
        <w:tc>
          <w:tcPr>
            <w:tcW w:w="6096" w:type="dxa"/>
            <w:gridSpan w:val="6"/>
          </w:tcPr>
          <w:p w:rsidR="002F1E70" w:rsidRPr="00396F91" w:rsidRDefault="002F1E70" w:rsidP="002F1E70">
            <w:pPr>
              <w:pStyle w:val="10"/>
              <w:tabs>
                <w:tab w:val="left" w:pos="1005"/>
              </w:tabs>
              <w:ind w:left="0"/>
              <w:jc w:val="center"/>
              <w:rPr>
                <w:rFonts w:ascii="Times New Roman" w:hAnsi="Times New Roman" w:cs="Times New Roman"/>
                <w:b/>
              </w:rPr>
            </w:pPr>
            <w:r w:rsidRPr="00396F91">
              <w:rPr>
                <w:rFonts w:ascii="Times New Roman" w:hAnsi="Times New Roman" w:cs="Times New Roman"/>
                <w:b/>
              </w:rPr>
              <w:t xml:space="preserve">210 часов </w:t>
            </w:r>
          </w:p>
        </w:tc>
      </w:tr>
    </w:tbl>
    <w:p w:rsidR="002F1E70" w:rsidRPr="00396F91" w:rsidRDefault="002F1E70" w:rsidP="002F1E70">
      <w:pPr>
        <w:spacing w:line="240" w:lineRule="auto"/>
        <w:ind w:firstLine="560"/>
        <w:jc w:val="center"/>
        <w:rPr>
          <w:b/>
          <w:szCs w:val="24"/>
        </w:rPr>
      </w:pPr>
    </w:p>
    <w:p w:rsidR="002F1E70" w:rsidRDefault="002F1E70">
      <w:pPr>
        <w:rPr>
          <w:b/>
          <w:szCs w:val="24"/>
        </w:rPr>
      </w:pPr>
      <w:r>
        <w:rPr>
          <w:b/>
          <w:szCs w:val="24"/>
        </w:rPr>
        <w:br w:type="page"/>
      </w:r>
    </w:p>
    <w:p w:rsidR="002F1E70" w:rsidRPr="008A20A3" w:rsidRDefault="002F1E70" w:rsidP="002F1E70">
      <w:pPr>
        <w:jc w:val="right"/>
        <w:rPr>
          <w:b/>
          <w:szCs w:val="24"/>
        </w:rPr>
      </w:pPr>
      <w:r>
        <w:rPr>
          <w:b/>
          <w:szCs w:val="24"/>
        </w:rPr>
        <w:lastRenderedPageBreak/>
        <w:t>Приложение 1</w:t>
      </w:r>
    </w:p>
    <w:p w:rsidR="00B3159C" w:rsidRPr="002F1E70" w:rsidRDefault="002F1E70" w:rsidP="002F1E70">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Критерии для выявления одаренных детей по хореографии</w:t>
      </w:r>
    </w:p>
    <w:p w:rsidR="00193C71" w:rsidRPr="00193C71" w:rsidRDefault="00193C71" w:rsidP="00193C71">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xml:space="preserve">Существует 2 способа выявления одаренных детей: при помощи медико-психологической диагностики и при помощи педагогической диагностики. Данная разработка посвящена педагогической диагностике выявления одаренных детей в хореографии и формам работы. </w:t>
      </w:r>
      <w:r w:rsidRPr="00193C71">
        <w:rPr>
          <w:rFonts w:ascii="Times New Roman" w:eastAsia="Times New Roman" w:hAnsi="Times New Roman" w:cs="Times New Roman"/>
          <w:sz w:val="28"/>
          <w:szCs w:val="28"/>
          <w:lang w:eastAsia="ru-RU"/>
        </w:rPr>
        <w:br/>
        <w:t xml:space="preserve">Для выявления одаренных детей в хореографии были разработаны критерии, формы выявления и диагностические задания. Не редко танцевальные способности детей раскрываются не сразу, а в процессе обучения на 2 и на 3 году обучения. Поэтому диагностические задания носят универсальный характер и предусмотрены для детей с 1 по 3 год обучения. Проводится 2 раза в год (в начале и в конце учебного года). </w:t>
      </w:r>
    </w:p>
    <w:p w:rsidR="00193C71" w:rsidRPr="00193C71" w:rsidRDefault="00193C71" w:rsidP="00193C71">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Критерии для выявления одаренных детей по хореографии</w:t>
      </w: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044"/>
        <w:gridCol w:w="6004"/>
      </w:tblGrid>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Критерии</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Способы, формы определения результата</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Гибкость</w:t>
            </w:r>
          </w:p>
          <w:p w:rsidR="00193C71" w:rsidRPr="00193C71" w:rsidRDefault="00193C71" w:rsidP="00193C71">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93C71">
              <w:rPr>
                <w:rFonts w:ascii="Times New Roman" w:eastAsia="Times New Roman" w:hAnsi="Times New Roman" w:cs="Times New Roman"/>
                <w:sz w:val="28"/>
                <w:szCs w:val="28"/>
                <w:lang w:eastAsia="ru-RU"/>
              </w:rPr>
              <w:t>Выворотность</w:t>
            </w:r>
            <w:proofErr w:type="spellEnd"/>
          </w:p>
          <w:p w:rsidR="00193C71" w:rsidRPr="00193C71" w:rsidRDefault="00193C71" w:rsidP="00193C71">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Танцевальный шаг</w:t>
            </w:r>
          </w:p>
          <w:p w:rsidR="00193C71" w:rsidRPr="00193C71" w:rsidRDefault="00193C71" w:rsidP="00193C71">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Пластичность, музыкальность</w:t>
            </w:r>
          </w:p>
          <w:p w:rsidR="00193C71" w:rsidRPr="00193C71" w:rsidRDefault="00193C71" w:rsidP="00193C71">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xml:space="preserve">Чувство ритма </w:t>
            </w:r>
          </w:p>
          <w:p w:rsidR="00193C71" w:rsidRPr="00193C71" w:rsidRDefault="00193C71" w:rsidP="00193C71">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Апломб, устойчивость и равновесие</w:t>
            </w:r>
          </w:p>
          <w:p w:rsidR="00193C71" w:rsidRPr="00193C71" w:rsidRDefault="00193C71" w:rsidP="00193C71">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Артистичность</w:t>
            </w:r>
          </w:p>
          <w:p w:rsidR="00193C71" w:rsidRPr="00193C71" w:rsidRDefault="00193C71" w:rsidP="00193C71">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Координация</w:t>
            </w:r>
          </w:p>
          <w:p w:rsidR="00193C71" w:rsidRPr="00193C71" w:rsidRDefault="00193C71" w:rsidP="00193C71">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Подъем стопы</w:t>
            </w:r>
          </w:p>
          <w:p w:rsidR="00193C71" w:rsidRPr="00193C71" w:rsidRDefault="00193C71" w:rsidP="00193C71">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Коммуникативные качества</w:t>
            </w:r>
          </w:p>
          <w:p w:rsidR="00193C71" w:rsidRPr="00193C71" w:rsidRDefault="00193C71" w:rsidP="00193C71">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Поведенческие качества</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Тесты, Педагогическое наблюдение</w:t>
            </w:r>
            <w:r w:rsidRPr="00193C71">
              <w:rPr>
                <w:rFonts w:ascii="Times New Roman" w:eastAsia="Times New Roman" w:hAnsi="Times New Roman" w:cs="Times New Roman"/>
                <w:sz w:val="28"/>
                <w:szCs w:val="28"/>
                <w:lang w:eastAsia="ru-RU"/>
              </w:rPr>
              <w:br/>
              <w:t>Тесты, Педагогическое наблюдение</w:t>
            </w:r>
            <w:r w:rsidRPr="00193C71">
              <w:rPr>
                <w:rFonts w:ascii="Times New Roman" w:eastAsia="Times New Roman" w:hAnsi="Times New Roman" w:cs="Times New Roman"/>
                <w:sz w:val="28"/>
                <w:szCs w:val="28"/>
                <w:lang w:eastAsia="ru-RU"/>
              </w:rPr>
              <w:br/>
              <w:t>Педагогическое наблюдение, тесты (подъем ноги выше 90 градусов у девочек, выше 90 градусов у мальчиков, исполнение шпагатов: поперечных и продольных).</w:t>
            </w:r>
            <w:r w:rsidRPr="00193C71">
              <w:rPr>
                <w:rFonts w:ascii="Times New Roman" w:eastAsia="Times New Roman" w:hAnsi="Times New Roman" w:cs="Times New Roman"/>
                <w:sz w:val="28"/>
                <w:szCs w:val="28"/>
                <w:lang w:eastAsia="ru-RU"/>
              </w:rPr>
              <w:br/>
              <w:t>Педагогическое наблюдение (музыкально-пластические этюды, задания на импровизацию)</w:t>
            </w:r>
            <w:r w:rsidRPr="00193C71">
              <w:rPr>
                <w:rFonts w:ascii="Times New Roman" w:eastAsia="Times New Roman" w:hAnsi="Times New Roman" w:cs="Times New Roman"/>
                <w:sz w:val="28"/>
                <w:szCs w:val="28"/>
                <w:lang w:eastAsia="ru-RU"/>
              </w:rPr>
              <w:br/>
              <w:t>Педагогическое наблюдение (задания на ритмические рисунки, задания на импровизацию, музыкально-ритмические игры)</w:t>
            </w:r>
            <w:r w:rsidRPr="00193C71">
              <w:rPr>
                <w:rFonts w:ascii="Times New Roman" w:eastAsia="Times New Roman" w:hAnsi="Times New Roman" w:cs="Times New Roman"/>
                <w:sz w:val="28"/>
                <w:szCs w:val="28"/>
                <w:lang w:eastAsia="ru-RU"/>
              </w:rPr>
              <w:br/>
              <w:t>Педагогическое наблюдение, тесты.</w:t>
            </w:r>
            <w:r w:rsidRPr="00193C71">
              <w:rPr>
                <w:rFonts w:ascii="Times New Roman" w:eastAsia="Times New Roman" w:hAnsi="Times New Roman" w:cs="Times New Roman"/>
                <w:sz w:val="28"/>
                <w:szCs w:val="28"/>
                <w:lang w:eastAsia="ru-RU"/>
              </w:rPr>
              <w:br/>
              <w:t>Педагогическое наблюдение (задания на импровизацию, актерские этюды с использованием музыки, танцевальные этюды)</w:t>
            </w:r>
            <w:r w:rsidRPr="00193C71">
              <w:rPr>
                <w:rFonts w:ascii="Times New Roman" w:eastAsia="Times New Roman" w:hAnsi="Times New Roman" w:cs="Times New Roman"/>
                <w:sz w:val="28"/>
                <w:szCs w:val="28"/>
                <w:lang w:eastAsia="ru-RU"/>
              </w:rPr>
              <w:br/>
              <w:t>Педагогическое наблюдение (упражнения на координацию, тесты)</w:t>
            </w:r>
            <w:r w:rsidRPr="00193C71">
              <w:rPr>
                <w:rFonts w:ascii="Times New Roman" w:eastAsia="Times New Roman" w:hAnsi="Times New Roman" w:cs="Times New Roman"/>
                <w:sz w:val="28"/>
                <w:szCs w:val="28"/>
                <w:lang w:eastAsia="ru-RU"/>
              </w:rPr>
              <w:br/>
              <w:t>Педагогическое наблюдение</w:t>
            </w:r>
            <w:r w:rsidRPr="00193C71">
              <w:rPr>
                <w:rFonts w:ascii="Times New Roman" w:eastAsia="Times New Roman" w:hAnsi="Times New Roman" w:cs="Times New Roman"/>
                <w:sz w:val="28"/>
                <w:szCs w:val="28"/>
                <w:lang w:eastAsia="ru-RU"/>
              </w:rPr>
              <w:br/>
              <w:t>Педагогическое наблюдение, отзывы ребят их коллектива</w:t>
            </w:r>
            <w:r w:rsidRPr="00193C71">
              <w:rPr>
                <w:rFonts w:ascii="Times New Roman" w:eastAsia="Times New Roman" w:hAnsi="Times New Roman" w:cs="Times New Roman"/>
                <w:sz w:val="28"/>
                <w:szCs w:val="28"/>
                <w:lang w:eastAsia="ru-RU"/>
              </w:rPr>
              <w:br/>
              <w:t>Педагогическое наблюдение, отзывы ребят их коллектива</w:t>
            </w:r>
          </w:p>
        </w:tc>
      </w:tr>
    </w:tbl>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lastRenderedPageBreak/>
        <w:t>Диагностические задания на проверку гибкости:</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Оценка гибкости плечевого пояса</w:t>
      </w:r>
    </w:p>
    <w:p w:rsid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Наиболее приемлемыми методами тестирования гибкости являются контрольные упражнения, не требующие специальных методик.</w:t>
      </w:r>
      <w:r w:rsidRPr="00193C71">
        <w:rPr>
          <w:rFonts w:ascii="Times New Roman" w:eastAsia="Times New Roman" w:hAnsi="Times New Roman" w:cs="Times New Roman"/>
          <w:sz w:val="28"/>
          <w:szCs w:val="28"/>
          <w:lang w:eastAsia="ru-RU"/>
        </w:rPr>
        <w:br/>
        <w:t>Простейшим методом определения гибкости плечевого пояса является сгибание рук за спиной из положения одна рука вверху, другая внизу. При этом тестируемый не должен выполнять упражнения, превозмогая боль в плечевых суставах.</w:t>
      </w:r>
      <w:r w:rsidRPr="00193C71">
        <w:rPr>
          <w:rFonts w:ascii="Times New Roman" w:eastAsia="Times New Roman" w:hAnsi="Times New Roman" w:cs="Times New Roman"/>
          <w:sz w:val="28"/>
          <w:szCs w:val="28"/>
          <w:lang w:eastAsia="ru-RU"/>
        </w:rPr>
        <w:br/>
        <w:t xml:space="preserve">Перевод качества исполнения упражнения в балльную систему приведен в таблице. </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5044"/>
        <w:gridCol w:w="3251"/>
        <w:gridCol w:w="1119"/>
      </w:tblGrid>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Выполнение теста</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Общая характеристика</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Баллы</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Ладони касаются друг друга</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Очень хорошая гибкость</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4</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Пальцы касаются друг друга</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Хорошая</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3</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Между пальцами расстояние до 3 см.</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Средняя</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2</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Между пальцами расстояние более 4 см</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Ниже средней</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w:t>
            </w:r>
          </w:p>
        </w:tc>
      </w:tr>
    </w:tbl>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Контрольное упражнение выполняется в обе стороны (правая рука вверху, затем левая). Регистрируется лучший результат.</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 xml:space="preserve">Оценка пассивной гибкости плечевых суставов </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Следующий тест определяет пассивную гибкость плечевых суставов. Для тестирования понадобится обыкновенная сантиметровая лента, веревка или просто полотенце. Из положения руки вверху выполняется круговое движение назад в плечевых суставах. При этом руки должны оставаться прямыми. Движение выполняется одновременно двумя руками.</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xml:space="preserve">Минимальное расстояние между кистями в сантиметрах позволяет оценить гибкость. Допускается несколько попыток, фиксируется лучший результат- наименьшее расстояние между кистями. По таблице определяется уровень пассивной гибкости в плечевых суставах. </w:t>
      </w: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5629"/>
        <w:gridCol w:w="3251"/>
        <w:gridCol w:w="1119"/>
      </w:tblGrid>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Расстояние между кистями в сантиметрах</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Общая характеристика</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Баллы</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До 85</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Превосходная гибкость</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4</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lastRenderedPageBreak/>
              <w:t>До 95</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Хорошая гибкость</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3</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До 120</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Средняя гибкость</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2</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Более 120</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Ниже средней</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w:t>
            </w:r>
          </w:p>
        </w:tc>
      </w:tr>
    </w:tbl>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xml:space="preserve">Тесты проводятся в начале и конце учебного года. Результаты заносятся в сводную таблицу наблюдений. </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Контроль подвижности позвоночного столба</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Следующая группа тестов служит контролем подвижности позвоночного столба. Два из них - это наклоны в стороны из положения сидя на стуле и стоя. Помимо подвижности позвоночника они оценивают эластические свойства мышц туловища. Третий тест этой группы – наклон вперед, качество выполнения которого во многом зависит от эластичности мышц и связок задней поверхности бедра. В таблице приведено описание контрольных упражнений, способ измерения и оценка в баллах.</w:t>
      </w: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3542"/>
        <w:gridCol w:w="3019"/>
        <w:gridCol w:w="2125"/>
        <w:gridCol w:w="1362"/>
      </w:tblGrid>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Описание тестов</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Измерение</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Оценка в сантиметрах</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Оценка в баллах</w:t>
            </w:r>
          </w:p>
        </w:tc>
      </w:tr>
      <w:tr w:rsidR="00193C71" w:rsidRPr="00193C71" w:rsidTr="00193C71">
        <w:trPr>
          <w:tblCellSpacing w:w="7" w:type="dxa"/>
          <w:jc w:val="center"/>
        </w:trPr>
        <w:tc>
          <w:tcPr>
            <w:tcW w:w="0" w:type="auto"/>
            <w:vMerge w:val="restart"/>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№1</w:t>
            </w:r>
            <w:r w:rsidRPr="00193C71">
              <w:rPr>
                <w:rFonts w:ascii="Times New Roman" w:eastAsia="Times New Roman" w:hAnsi="Times New Roman" w:cs="Times New Roman"/>
                <w:sz w:val="28"/>
                <w:szCs w:val="28"/>
                <w:lang w:eastAsia="ru-RU"/>
              </w:rPr>
              <w:br/>
              <w:t>Встать спиной к стене на небольшом расстоянии, пятки не касаются стены, стопы вместе.</w:t>
            </w:r>
            <w:r w:rsidRPr="00193C71">
              <w:rPr>
                <w:rFonts w:ascii="Times New Roman" w:eastAsia="Times New Roman" w:hAnsi="Times New Roman" w:cs="Times New Roman"/>
                <w:sz w:val="28"/>
                <w:szCs w:val="28"/>
                <w:lang w:eastAsia="ru-RU"/>
              </w:rPr>
              <w:br/>
              <w:t>Удерживая линейку сначала в правой, затем левой руке, выполнить наклон точно в сторону (влево), руки прямые, спина касается стены.</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24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Расстояние от кончиков пальцев до пола до и после выполнения в обе стороны.</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Более 28</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4</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p>
        </w:tc>
      </w:tr>
      <w:tr w:rsidR="00193C71" w:rsidRPr="00193C71" w:rsidTr="00193C71">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Разница между первичным и вторичным измерением является показателем гибкости.</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Более 22</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Более 18</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3</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2</w:t>
            </w:r>
          </w:p>
        </w:tc>
      </w:tr>
      <w:tr w:rsidR="00193C71" w:rsidRPr="00193C71" w:rsidTr="00193C71">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Общий показатель определяется как сумма двух измерений, деленная на два.</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Менее 18</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w:t>
            </w:r>
          </w:p>
        </w:tc>
      </w:tr>
      <w:tr w:rsidR="00193C71" w:rsidRPr="00193C71" w:rsidTr="00193C71">
        <w:trPr>
          <w:tblCellSpacing w:w="7" w:type="dxa"/>
          <w:jc w:val="center"/>
        </w:trPr>
        <w:tc>
          <w:tcPr>
            <w:tcW w:w="0" w:type="auto"/>
            <w:vMerge w:val="restart"/>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№2</w:t>
            </w:r>
            <w:r w:rsidRPr="00193C71">
              <w:rPr>
                <w:rFonts w:ascii="Times New Roman" w:eastAsia="Times New Roman" w:hAnsi="Times New Roman" w:cs="Times New Roman"/>
                <w:sz w:val="28"/>
                <w:szCs w:val="28"/>
                <w:lang w:eastAsia="ru-RU"/>
              </w:rPr>
              <w:br/>
              <w:t xml:space="preserve">Сесть на стул, спиной прижаться к спинке стула, ноги врозь, наклон вправо </w:t>
            </w:r>
            <w:r w:rsidRPr="00193C71">
              <w:rPr>
                <w:rFonts w:ascii="Times New Roman" w:eastAsia="Times New Roman" w:hAnsi="Times New Roman" w:cs="Times New Roman"/>
                <w:sz w:val="28"/>
                <w:szCs w:val="28"/>
                <w:lang w:eastAsia="ru-RU"/>
              </w:rPr>
              <w:lastRenderedPageBreak/>
              <w:t>и влево.</w:t>
            </w:r>
            <w:r w:rsidRPr="00193C71">
              <w:rPr>
                <w:rFonts w:ascii="Times New Roman" w:eastAsia="Times New Roman" w:hAnsi="Times New Roman" w:cs="Times New Roman"/>
                <w:sz w:val="28"/>
                <w:szCs w:val="28"/>
                <w:lang w:eastAsia="ru-RU"/>
              </w:rPr>
              <w:br/>
              <w:t>Выполняется медленно, до болевых ощущений</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lastRenderedPageBreak/>
              <w:t xml:space="preserve">Высота стула должна быть такой, чтобы бедра и голень образовали прямой </w:t>
            </w:r>
            <w:r w:rsidRPr="00193C71">
              <w:rPr>
                <w:rFonts w:ascii="Times New Roman" w:eastAsia="Times New Roman" w:hAnsi="Times New Roman" w:cs="Times New Roman"/>
                <w:sz w:val="28"/>
                <w:szCs w:val="28"/>
                <w:lang w:eastAsia="ru-RU"/>
              </w:rPr>
              <w:lastRenderedPageBreak/>
              <w:t>угол.</w:t>
            </w:r>
            <w:r w:rsidRPr="00193C71">
              <w:rPr>
                <w:rFonts w:ascii="Times New Roman" w:eastAsia="Times New Roman" w:hAnsi="Times New Roman" w:cs="Times New Roman"/>
                <w:sz w:val="28"/>
                <w:szCs w:val="28"/>
                <w:lang w:eastAsia="ru-RU"/>
              </w:rPr>
              <w:br/>
              <w:t>Измерение проводится с помощью сантиметровой линейки.</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lastRenderedPageBreak/>
              <w:t>Кисть касается пола</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4</w:t>
            </w:r>
          </w:p>
        </w:tc>
      </w:tr>
      <w:tr w:rsidR="00193C71" w:rsidRPr="00193C71" w:rsidTr="00193C71">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Кулак касается пола</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3</w:t>
            </w:r>
          </w:p>
        </w:tc>
      </w:tr>
      <w:tr w:rsidR="00193C71" w:rsidRPr="00193C71" w:rsidTr="00193C71">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Кончики пальцев касаются пола</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2</w:t>
            </w:r>
          </w:p>
        </w:tc>
      </w:tr>
      <w:tr w:rsidR="00193C71" w:rsidRPr="00193C71" w:rsidTr="00193C71">
        <w:trPr>
          <w:tblCellSpacing w:w="7"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Расстояние 3 см. и более</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№3</w:t>
            </w:r>
            <w:r w:rsidRPr="00193C71">
              <w:rPr>
                <w:rFonts w:ascii="Times New Roman" w:eastAsia="Times New Roman" w:hAnsi="Times New Roman" w:cs="Times New Roman"/>
                <w:sz w:val="28"/>
                <w:szCs w:val="28"/>
                <w:lang w:eastAsia="ru-RU"/>
              </w:rPr>
              <w:br/>
              <w:t>Стоя на полу наклон вперед, колени прямые</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Ладони лежат на полу</w:t>
            </w:r>
            <w:r w:rsidRPr="00193C71">
              <w:rPr>
                <w:rFonts w:ascii="Times New Roman" w:eastAsia="Times New Roman" w:hAnsi="Times New Roman" w:cs="Times New Roman"/>
                <w:sz w:val="28"/>
                <w:szCs w:val="28"/>
                <w:lang w:eastAsia="ru-RU"/>
              </w:rPr>
              <w:br/>
              <w:t>Кулаки касаются пола</w:t>
            </w:r>
            <w:r w:rsidRPr="00193C71">
              <w:rPr>
                <w:rFonts w:ascii="Times New Roman" w:eastAsia="Times New Roman" w:hAnsi="Times New Roman" w:cs="Times New Roman"/>
                <w:sz w:val="28"/>
                <w:szCs w:val="28"/>
                <w:lang w:eastAsia="ru-RU"/>
              </w:rPr>
              <w:br/>
              <w:t>Пальцы касаются пола</w:t>
            </w:r>
            <w:r w:rsidRPr="00193C71">
              <w:rPr>
                <w:rFonts w:ascii="Times New Roman" w:eastAsia="Times New Roman" w:hAnsi="Times New Roman" w:cs="Times New Roman"/>
                <w:sz w:val="28"/>
                <w:szCs w:val="28"/>
                <w:lang w:eastAsia="ru-RU"/>
              </w:rPr>
              <w:br/>
              <w:t>Расстояние более 3 см.</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4</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3</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2</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w:t>
            </w:r>
          </w:p>
        </w:tc>
      </w:tr>
    </w:tbl>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Диагностические задания на устойчивость и равновесие</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 xml:space="preserve">Тест </w:t>
      </w:r>
      <w:proofErr w:type="spellStart"/>
      <w:r w:rsidRPr="00193C71">
        <w:rPr>
          <w:rFonts w:ascii="Times New Roman" w:eastAsia="Times New Roman" w:hAnsi="Times New Roman" w:cs="Times New Roman"/>
          <w:b/>
          <w:bCs/>
          <w:sz w:val="28"/>
          <w:szCs w:val="28"/>
          <w:lang w:eastAsia="ru-RU"/>
        </w:rPr>
        <w:t>Бондаревского</w:t>
      </w:r>
      <w:proofErr w:type="spellEnd"/>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Стоя на одной ноге, руки на поясе, другую ногу согнуть в колене и развернув ее в сторону, прижать пятку к внутренней поверхности коленного сустава опорной ноги. Зафиксировать это положение, закрыть глаза и включить секундомер (лучше, чтобы время отмечал кто-нибудь другой, но можно это сделать и самому.) выключить секундомер тогда, когда начнете терять равновесие (опорная нога сдвинется с места, либо изменит положение согнутая нога). Зафиксировав время, в течение которого вам удалось простоять, сохраняя равновесие, сверьте его с таблицей.</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xml:space="preserve">Удовлетворительными считаются такие результаты: </w:t>
      </w: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1981"/>
        <w:gridCol w:w="2495"/>
      </w:tblGrid>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Возраст</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Время в секундах</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8 лет</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8,3</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lastRenderedPageBreak/>
              <w:t>9 лет</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10,8</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10 лет</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12,7</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11 лет</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14,4</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12 лет</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15,5</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13 лет</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16,9</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14 лет</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17,7</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15 лет</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17, 8</w:t>
            </w:r>
          </w:p>
        </w:tc>
      </w:tr>
      <w:tr w:rsidR="00193C71" w:rsidRPr="00193C71" w:rsidTr="00193C71">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Старше 15 лет</w:t>
            </w:r>
          </w:p>
        </w:tc>
        <w:tc>
          <w:tcPr>
            <w:tcW w:w="0" w:type="auto"/>
            <w:tcBorders>
              <w:top w:val="outset" w:sz="6" w:space="0" w:color="auto"/>
              <w:left w:val="outset" w:sz="6" w:space="0" w:color="auto"/>
              <w:bottom w:val="outset" w:sz="6" w:space="0" w:color="auto"/>
              <w:right w:val="outset" w:sz="6" w:space="0" w:color="auto"/>
            </w:tcBorders>
            <w:hideMark/>
          </w:tcPr>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20,4</w:t>
            </w:r>
          </w:p>
        </w:tc>
      </w:tr>
    </w:tbl>
    <w:p w:rsidR="00193C71" w:rsidRPr="00193C71" w:rsidRDefault="00193C71" w:rsidP="00193C71">
      <w:pPr>
        <w:spacing w:after="0"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br w:type="textWrapping" w:clear="all"/>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 Пластические тесты №1, №2, №3, №4</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Тест№1</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Стопы на одной линии, пальцы левой ноги упираются в пятку правой, руки на поясе. Стоять с закрытыми глазами 15 секунд.</w:t>
      </w:r>
    </w:p>
    <w:p w:rsidR="000C34C1" w:rsidRDefault="00193C71" w:rsidP="000C34C1">
      <w:pPr>
        <w:spacing w:before="100" w:beforeAutospacing="1" w:after="100" w:afterAutospacing="1" w:line="240" w:lineRule="auto"/>
        <w:rPr>
          <w:rFonts w:ascii="Times New Roman" w:eastAsia="Times New Roman" w:hAnsi="Times New Roman" w:cs="Times New Roman"/>
          <w:b/>
          <w:bCs/>
          <w:sz w:val="28"/>
          <w:szCs w:val="28"/>
          <w:lang w:eastAsia="ru-RU"/>
        </w:rPr>
      </w:pPr>
      <w:r w:rsidRPr="00193C71">
        <w:rPr>
          <w:rFonts w:ascii="Times New Roman" w:eastAsia="Times New Roman" w:hAnsi="Times New Roman" w:cs="Times New Roman"/>
          <w:b/>
          <w:bCs/>
          <w:sz w:val="28"/>
          <w:szCs w:val="28"/>
          <w:lang w:eastAsia="ru-RU"/>
        </w:rPr>
        <w:t>Тест №2</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br/>
        <w:t>Стоя на высоких «</w:t>
      </w:r>
      <w:proofErr w:type="spellStart"/>
      <w:r w:rsidRPr="00193C71">
        <w:rPr>
          <w:rFonts w:ascii="Times New Roman" w:eastAsia="Times New Roman" w:hAnsi="Times New Roman" w:cs="Times New Roman"/>
          <w:sz w:val="28"/>
          <w:szCs w:val="28"/>
          <w:lang w:eastAsia="ru-RU"/>
        </w:rPr>
        <w:t>полупальцах</w:t>
      </w:r>
      <w:proofErr w:type="spellEnd"/>
      <w:r w:rsidRPr="00193C71">
        <w:rPr>
          <w:rFonts w:ascii="Times New Roman" w:eastAsia="Times New Roman" w:hAnsi="Times New Roman" w:cs="Times New Roman"/>
          <w:sz w:val="28"/>
          <w:szCs w:val="28"/>
          <w:lang w:eastAsia="ru-RU"/>
        </w:rPr>
        <w:t>» (на цыпочках), руки на поясе. Быстрые наклоны головы вправо и влево – в тройном режиме в каждую сторону (вправо, влево, вправо; влево, вправо, влево; вправо, влево, вправо- 15 секунд)</w:t>
      </w:r>
    </w:p>
    <w:p w:rsidR="000C34C1" w:rsidRDefault="00193C71" w:rsidP="000C34C1">
      <w:pPr>
        <w:spacing w:before="100" w:beforeAutospacing="1" w:after="100" w:afterAutospacing="1" w:line="240" w:lineRule="auto"/>
        <w:rPr>
          <w:rFonts w:ascii="Times New Roman" w:eastAsia="Times New Roman" w:hAnsi="Times New Roman" w:cs="Times New Roman"/>
          <w:b/>
          <w:bCs/>
          <w:sz w:val="28"/>
          <w:szCs w:val="28"/>
          <w:lang w:eastAsia="ru-RU"/>
        </w:rPr>
      </w:pPr>
      <w:r w:rsidRPr="00193C71">
        <w:rPr>
          <w:rFonts w:ascii="Times New Roman" w:eastAsia="Times New Roman" w:hAnsi="Times New Roman" w:cs="Times New Roman"/>
          <w:b/>
          <w:bCs/>
          <w:sz w:val="28"/>
          <w:szCs w:val="28"/>
          <w:lang w:eastAsia="ru-RU"/>
        </w:rPr>
        <w:t>Тест №3</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br/>
        <w:t xml:space="preserve">Стоя на высоких </w:t>
      </w:r>
      <w:proofErr w:type="spellStart"/>
      <w:r w:rsidRPr="00193C71">
        <w:rPr>
          <w:rFonts w:ascii="Times New Roman" w:eastAsia="Times New Roman" w:hAnsi="Times New Roman" w:cs="Times New Roman"/>
          <w:sz w:val="28"/>
          <w:szCs w:val="28"/>
          <w:lang w:eastAsia="ru-RU"/>
        </w:rPr>
        <w:t>полупальцах</w:t>
      </w:r>
      <w:proofErr w:type="spellEnd"/>
      <w:r w:rsidRPr="00193C71">
        <w:rPr>
          <w:rFonts w:ascii="Times New Roman" w:eastAsia="Times New Roman" w:hAnsi="Times New Roman" w:cs="Times New Roman"/>
          <w:sz w:val="28"/>
          <w:szCs w:val="28"/>
          <w:lang w:eastAsia="ru-RU"/>
        </w:rPr>
        <w:t>, руки на поясе, быстрые наклоны головы вперед- назад в тройном режиме- 15 секунд (вниз, вверх, вниз; вверх, вниз, вверх; вниз, вверх, вниз)</w:t>
      </w:r>
    </w:p>
    <w:p w:rsidR="000C34C1" w:rsidRDefault="00193C71" w:rsidP="000C34C1">
      <w:pPr>
        <w:spacing w:before="100" w:beforeAutospacing="1" w:after="100" w:afterAutospacing="1" w:line="240" w:lineRule="auto"/>
        <w:rPr>
          <w:rFonts w:ascii="Times New Roman" w:eastAsia="Times New Roman" w:hAnsi="Times New Roman" w:cs="Times New Roman"/>
          <w:b/>
          <w:bCs/>
          <w:sz w:val="28"/>
          <w:szCs w:val="28"/>
          <w:lang w:eastAsia="ru-RU"/>
        </w:rPr>
      </w:pPr>
      <w:r w:rsidRPr="00193C71">
        <w:rPr>
          <w:rFonts w:ascii="Times New Roman" w:eastAsia="Times New Roman" w:hAnsi="Times New Roman" w:cs="Times New Roman"/>
          <w:b/>
          <w:bCs/>
          <w:sz w:val="28"/>
          <w:szCs w:val="28"/>
          <w:lang w:eastAsia="ru-RU"/>
        </w:rPr>
        <w:t>Тест №4</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br/>
        <w:t>Стопы на одной линии, пальцы левой ноги упираются в пятку правой, руки на поясе. выполнить наклоны туловища в тройном режиме- 15 секунд( вправо, влево, вправо; влево, вправо, влево)</w:t>
      </w:r>
      <w:r w:rsidRPr="00193C71">
        <w:rPr>
          <w:rFonts w:ascii="Times New Roman" w:eastAsia="Times New Roman" w:hAnsi="Times New Roman" w:cs="Times New Roman"/>
          <w:sz w:val="28"/>
          <w:szCs w:val="28"/>
          <w:lang w:eastAsia="ru-RU"/>
        </w:rPr>
        <w:br/>
        <w:t xml:space="preserve">Если все упражнения удалось выполнить легко и четко, значит вестибулярный </w:t>
      </w:r>
      <w:r w:rsidRPr="00193C71">
        <w:rPr>
          <w:rFonts w:ascii="Times New Roman" w:eastAsia="Times New Roman" w:hAnsi="Times New Roman" w:cs="Times New Roman"/>
          <w:sz w:val="28"/>
          <w:szCs w:val="28"/>
          <w:lang w:eastAsia="ru-RU"/>
        </w:rPr>
        <w:lastRenderedPageBreak/>
        <w:t>аппарат функционирует нормально. Если же вы не смогли выполнить упражнения и при этом возникли головокружение, тошнота, это свидетельство того, что вестибулярный аппарат нуждается в тренировке.</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Диагностические задания. Артистичность</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Психологические упражнения (этюды)</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Содержание этюдов не читается детям, ситуация эмоционально пересказывается. Ниже приводится содержание этюдов, по одному на каждую эмоцию. Это лишь основа для создания множества вариантов на заданную тему. Можно, например, «проиграть» ситуацию, произошедшую в группе, из прочитанной сказки и т.д.</w:t>
      </w:r>
      <w:r w:rsidRPr="00193C71">
        <w:rPr>
          <w:rFonts w:ascii="Times New Roman" w:eastAsia="Times New Roman" w:hAnsi="Times New Roman" w:cs="Times New Roman"/>
          <w:sz w:val="28"/>
          <w:szCs w:val="28"/>
          <w:lang w:eastAsia="ru-RU"/>
        </w:rPr>
        <w:br/>
        <w:t>Герои (мальчик, девочка) обозначены в этюдах условно: в зависимости от того, кто проигрывает то или иное упражнение, можно менять героя. Даже присваивая ему имя играющего ребенка.</w:t>
      </w:r>
    </w:p>
    <w:p w:rsidR="000C34C1" w:rsidRDefault="00193C71" w:rsidP="00193C71">
      <w:pPr>
        <w:spacing w:before="100" w:beforeAutospacing="1" w:after="100" w:afterAutospacing="1" w:line="240" w:lineRule="auto"/>
        <w:rPr>
          <w:rFonts w:ascii="Times New Roman" w:eastAsia="Times New Roman" w:hAnsi="Times New Roman" w:cs="Times New Roman"/>
          <w:b/>
          <w:bCs/>
          <w:sz w:val="28"/>
          <w:szCs w:val="28"/>
          <w:lang w:eastAsia="ru-RU"/>
        </w:rPr>
      </w:pPr>
      <w:r w:rsidRPr="00193C71">
        <w:rPr>
          <w:rFonts w:ascii="Times New Roman" w:eastAsia="Times New Roman" w:hAnsi="Times New Roman" w:cs="Times New Roman"/>
          <w:b/>
          <w:bCs/>
          <w:sz w:val="28"/>
          <w:szCs w:val="28"/>
          <w:lang w:eastAsia="ru-RU"/>
        </w:rPr>
        <w:t xml:space="preserve">Новая кукла(этюд на выражение радости) </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br/>
        <w:t>Девочке подарили новую куклу. она рада, весело скачет, кружится. Играет с куклой.</w:t>
      </w:r>
    </w:p>
    <w:p w:rsidR="000C34C1" w:rsidRDefault="00193C71" w:rsidP="00193C71">
      <w:pPr>
        <w:spacing w:before="100" w:beforeAutospacing="1" w:after="100" w:afterAutospacing="1" w:line="240" w:lineRule="auto"/>
        <w:rPr>
          <w:rFonts w:ascii="Times New Roman" w:eastAsia="Times New Roman" w:hAnsi="Times New Roman" w:cs="Times New Roman"/>
          <w:b/>
          <w:bCs/>
          <w:sz w:val="28"/>
          <w:szCs w:val="28"/>
          <w:lang w:eastAsia="ru-RU"/>
        </w:rPr>
      </w:pPr>
      <w:r w:rsidRPr="00193C71">
        <w:rPr>
          <w:rFonts w:ascii="Times New Roman" w:eastAsia="Times New Roman" w:hAnsi="Times New Roman" w:cs="Times New Roman"/>
          <w:b/>
          <w:bCs/>
          <w:sz w:val="28"/>
          <w:szCs w:val="28"/>
          <w:lang w:eastAsia="ru-RU"/>
        </w:rPr>
        <w:t>Баба-Яга (этюд на выражение гнева)</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br/>
        <w:t>Баба-Яга поймала Аленушку, велела ей затопить печку, чтоб потом съесть, а сама уснула. Проснулась, Аленушки нет-сбежала. Рассердилась Баба-Яга, что без ужина осталась, бегает по избе, ногами топает, кулаками размахивает.</w:t>
      </w:r>
    </w:p>
    <w:p w:rsidR="000C34C1" w:rsidRDefault="00193C71" w:rsidP="00193C71">
      <w:pPr>
        <w:spacing w:before="100" w:beforeAutospacing="1" w:after="100" w:afterAutospacing="1" w:line="240" w:lineRule="auto"/>
        <w:rPr>
          <w:rFonts w:ascii="Times New Roman" w:eastAsia="Times New Roman" w:hAnsi="Times New Roman" w:cs="Times New Roman"/>
          <w:b/>
          <w:bCs/>
          <w:sz w:val="28"/>
          <w:szCs w:val="28"/>
          <w:lang w:eastAsia="ru-RU"/>
        </w:rPr>
      </w:pPr>
      <w:r w:rsidRPr="00193C71">
        <w:rPr>
          <w:rFonts w:ascii="Times New Roman" w:eastAsia="Times New Roman" w:hAnsi="Times New Roman" w:cs="Times New Roman"/>
          <w:b/>
          <w:bCs/>
          <w:sz w:val="28"/>
          <w:szCs w:val="28"/>
          <w:lang w:eastAsia="ru-RU"/>
        </w:rPr>
        <w:t>Фокус (этюд на выражение удивления)</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br/>
        <w:t>Мальчик очень удивился: он увидел, как фокусник посадил в чужой чемодан кошку и закрыл его, а когда открыл чемодан, кошки там не было. Из чемодана выпрыгнула собака.</w:t>
      </w:r>
    </w:p>
    <w:p w:rsidR="000C34C1" w:rsidRDefault="00193C71" w:rsidP="00193C71">
      <w:pPr>
        <w:spacing w:before="100" w:beforeAutospacing="1" w:after="100" w:afterAutospacing="1" w:line="240" w:lineRule="auto"/>
        <w:rPr>
          <w:rFonts w:ascii="Times New Roman" w:eastAsia="Times New Roman" w:hAnsi="Times New Roman" w:cs="Times New Roman"/>
          <w:b/>
          <w:bCs/>
          <w:sz w:val="28"/>
          <w:szCs w:val="28"/>
          <w:lang w:eastAsia="ru-RU"/>
        </w:rPr>
      </w:pPr>
      <w:r w:rsidRPr="00193C71">
        <w:rPr>
          <w:rFonts w:ascii="Times New Roman" w:eastAsia="Times New Roman" w:hAnsi="Times New Roman" w:cs="Times New Roman"/>
          <w:b/>
          <w:bCs/>
          <w:sz w:val="28"/>
          <w:szCs w:val="28"/>
          <w:lang w:eastAsia="ru-RU"/>
        </w:rPr>
        <w:t>Золушка (этюд на выражение печали)</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br/>
        <w:t>Золушка возвращается с бала очень печальной- она больше не увидит принца, к тому же она потеряла свою туфельку…</w:t>
      </w:r>
    </w:p>
    <w:p w:rsidR="000C34C1" w:rsidRDefault="00193C71" w:rsidP="00193C71">
      <w:pPr>
        <w:spacing w:before="100" w:beforeAutospacing="1" w:after="100" w:afterAutospacing="1" w:line="240" w:lineRule="auto"/>
        <w:rPr>
          <w:rFonts w:ascii="Times New Roman" w:eastAsia="Times New Roman" w:hAnsi="Times New Roman" w:cs="Times New Roman"/>
          <w:b/>
          <w:bCs/>
          <w:sz w:val="28"/>
          <w:szCs w:val="28"/>
          <w:lang w:eastAsia="ru-RU"/>
        </w:rPr>
      </w:pPr>
      <w:r w:rsidRPr="00193C71">
        <w:rPr>
          <w:rFonts w:ascii="Times New Roman" w:eastAsia="Times New Roman" w:hAnsi="Times New Roman" w:cs="Times New Roman"/>
          <w:b/>
          <w:bCs/>
          <w:sz w:val="28"/>
          <w:szCs w:val="28"/>
          <w:lang w:eastAsia="ru-RU"/>
        </w:rPr>
        <w:t>Один дома (этюд на выражение страха)</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br/>
        <w:t>Мама-</w:t>
      </w:r>
      <w:proofErr w:type="spellStart"/>
      <w:r w:rsidRPr="00193C71">
        <w:rPr>
          <w:rFonts w:ascii="Times New Roman" w:eastAsia="Times New Roman" w:hAnsi="Times New Roman" w:cs="Times New Roman"/>
          <w:sz w:val="28"/>
          <w:szCs w:val="28"/>
          <w:lang w:eastAsia="ru-RU"/>
        </w:rPr>
        <w:t>енотиха</w:t>
      </w:r>
      <w:proofErr w:type="spellEnd"/>
      <w:r w:rsidRPr="00193C71">
        <w:rPr>
          <w:rFonts w:ascii="Times New Roman" w:eastAsia="Times New Roman" w:hAnsi="Times New Roman" w:cs="Times New Roman"/>
          <w:sz w:val="28"/>
          <w:szCs w:val="28"/>
          <w:lang w:eastAsia="ru-RU"/>
        </w:rPr>
        <w:t xml:space="preserve"> ушла добывать еду, крошка-енот остался один в норе. Вокруг </w:t>
      </w:r>
      <w:r w:rsidRPr="00193C71">
        <w:rPr>
          <w:rFonts w:ascii="Times New Roman" w:eastAsia="Times New Roman" w:hAnsi="Times New Roman" w:cs="Times New Roman"/>
          <w:sz w:val="28"/>
          <w:szCs w:val="28"/>
          <w:lang w:eastAsia="ru-RU"/>
        </w:rPr>
        <w:lastRenderedPageBreak/>
        <w:t>темно, слышны всякие шорохи. Крошке-еноту страшно: а вдруг на него кто-нибудь нападет, а мама не успеет прийти на помощь.</w:t>
      </w:r>
    </w:p>
    <w:p w:rsidR="000C34C1" w:rsidRDefault="00193C71" w:rsidP="00193C71">
      <w:pPr>
        <w:spacing w:before="100" w:beforeAutospacing="1" w:after="100" w:afterAutospacing="1" w:line="240" w:lineRule="auto"/>
        <w:rPr>
          <w:rFonts w:ascii="Times New Roman" w:eastAsia="Times New Roman" w:hAnsi="Times New Roman" w:cs="Times New Roman"/>
          <w:b/>
          <w:bCs/>
          <w:sz w:val="28"/>
          <w:szCs w:val="28"/>
          <w:lang w:eastAsia="ru-RU"/>
        </w:rPr>
      </w:pPr>
      <w:proofErr w:type="spellStart"/>
      <w:r w:rsidRPr="00193C71">
        <w:rPr>
          <w:rFonts w:ascii="Times New Roman" w:eastAsia="Times New Roman" w:hAnsi="Times New Roman" w:cs="Times New Roman"/>
          <w:b/>
          <w:bCs/>
          <w:sz w:val="28"/>
          <w:szCs w:val="28"/>
          <w:lang w:eastAsia="ru-RU"/>
        </w:rPr>
        <w:t>Дуремар</w:t>
      </w:r>
      <w:proofErr w:type="spellEnd"/>
      <w:r w:rsidRPr="00193C71">
        <w:rPr>
          <w:rFonts w:ascii="Times New Roman" w:eastAsia="Times New Roman" w:hAnsi="Times New Roman" w:cs="Times New Roman"/>
          <w:b/>
          <w:bCs/>
          <w:sz w:val="28"/>
          <w:szCs w:val="28"/>
          <w:lang w:eastAsia="ru-RU"/>
        </w:rPr>
        <w:t xml:space="preserve"> и </w:t>
      </w:r>
      <w:proofErr w:type="spellStart"/>
      <w:r w:rsidRPr="00193C71">
        <w:rPr>
          <w:rFonts w:ascii="Times New Roman" w:eastAsia="Times New Roman" w:hAnsi="Times New Roman" w:cs="Times New Roman"/>
          <w:b/>
          <w:bCs/>
          <w:sz w:val="28"/>
          <w:szCs w:val="28"/>
          <w:lang w:eastAsia="ru-RU"/>
        </w:rPr>
        <w:t>Тортилла</w:t>
      </w:r>
      <w:proofErr w:type="spellEnd"/>
      <w:r w:rsidRPr="00193C71">
        <w:rPr>
          <w:rFonts w:ascii="Times New Roman" w:eastAsia="Times New Roman" w:hAnsi="Times New Roman" w:cs="Times New Roman"/>
          <w:b/>
          <w:bCs/>
          <w:sz w:val="28"/>
          <w:szCs w:val="28"/>
          <w:lang w:eastAsia="ru-RU"/>
        </w:rPr>
        <w:t xml:space="preserve"> (презрение и гнев)</w:t>
      </w:r>
    </w:p>
    <w:p w:rsidR="00193C71" w:rsidRPr="00193C71" w:rsidRDefault="00193C71" w:rsidP="000C34C1">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br/>
        <w:t xml:space="preserve">Пришел </w:t>
      </w:r>
      <w:proofErr w:type="spellStart"/>
      <w:r w:rsidRPr="00193C71">
        <w:rPr>
          <w:rFonts w:ascii="Times New Roman" w:eastAsia="Times New Roman" w:hAnsi="Times New Roman" w:cs="Times New Roman"/>
          <w:sz w:val="28"/>
          <w:szCs w:val="28"/>
          <w:lang w:eastAsia="ru-RU"/>
        </w:rPr>
        <w:t>Дуремар</w:t>
      </w:r>
      <w:proofErr w:type="spellEnd"/>
      <w:r w:rsidRPr="00193C71">
        <w:rPr>
          <w:rFonts w:ascii="Times New Roman" w:eastAsia="Times New Roman" w:hAnsi="Times New Roman" w:cs="Times New Roman"/>
          <w:sz w:val="28"/>
          <w:szCs w:val="28"/>
          <w:lang w:eastAsia="ru-RU"/>
        </w:rPr>
        <w:t xml:space="preserve"> к пруду и встретил там черепаху </w:t>
      </w:r>
      <w:proofErr w:type="spellStart"/>
      <w:r w:rsidRPr="00193C71">
        <w:rPr>
          <w:rFonts w:ascii="Times New Roman" w:eastAsia="Times New Roman" w:hAnsi="Times New Roman" w:cs="Times New Roman"/>
          <w:sz w:val="28"/>
          <w:szCs w:val="28"/>
          <w:lang w:eastAsia="ru-RU"/>
        </w:rPr>
        <w:t>Тортиллу</w:t>
      </w:r>
      <w:proofErr w:type="spellEnd"/>
      <w:r w:rsidRPr="00193C71">
        <w:rPr>
          <w:rFonts w:ascii="Times New Roman" w:eastAsia="Times New Roman" w:hAnsi="Times New Roman" w:cs="Times New Roman"/>
          <w:sz w:val="28"/>
          <w:szCs w:val="28"/>
          <w:lang w:eastAsia="ru-RU"/>
        </w:rPr>
        <w:t xml:space="preserve">. Захотел он ее поймать, а черепаха просит: «Отпусти меня!» </w:t>
      </w:r>
      <w:proofErr w:type="spellStart"/>
      <w:r w:rsidRPr="00193C71">
        <w:rPr>
          <w:rFonts w:ascii="Times New Roman" w:eastAsia="Times New Roman" w:hAnsi="Times New Roman" w:cs="Times New Roman"/>
          <w:sz w:val="28"/>
          <w:szCs w:val="28"/>
          <w:lang w:eastAsia="ru-RU"/>
        </w:rPr>
        <w:t>Дуремар</w:t>
      </w:r>
      <w:proofErr w:type="spellEnd"/>
      <w:r w:rsidRPr="00193C71">
        <w:rPr>
          <w:rFonts w:ascii="Times New Roman" w:eastAsia="Times New Roman" w:hAnsi="Times New Roman" w:cs="Times New Roman"/>
          <w:sz w:val="28"/>
          <w:szCs w:val="28"/>
          <w:lang w:eastAsia="ru-RU"/>
        </w:rPr>
        <w:t xml:space="preserve"> и отвечает: «ах ты, плавучий чемодан, глупая тетка </w:t>
      </w:r>
      <w:proofErr w:type="spellStart"/>
      <w:r w:rsidRPr="00193C71">
        <w:rPr>
          <w:rFonts w:ascii="Times New Roman" w:eastAsia="Times New Roman" w:hAnsi="Times New Roman" w:cs="Times New Roman"/>
          <w:sz w:val="28"/>
          <w:szCs w:val="28"/>
          <w:lang w:eastAsia="ru-RU"/>
        </w:rPr>
        <w:t>Тортилла</w:t>
      </w:r>
      <w:proofErr w:type="spellEnd"/>
      <w:r w:rsidRPr="00193C71">
        <w:rPr>
          <w:rFonts w:ascii="Times New Roman" w:eastAsia="Times New Roman" w:hAnsi="Times New Roman" w:cs="Times New Roman"/>
          <w:sz w:val="28"/>
          <w:szCs w:val="28"/>
          <w:lang w:eastAsia="ru-RU"/>
        </w:rPr>
        <w:t>, чем ты можешь от меня откупиться? Разве своей костяной крышкой, куда прячешь лапы и голову. Я бы продал ее на гребешки» (презрение). Рассердилась черепаха на такие грубые слова и говорит: «Клянусь, не ты и никто другой не получит волшебного ключика! Его получит только тот, кто заставил все население пруда просить меня об этом» (гнев).</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Диагностические задания. Контроль координационных способностей</w:t>
      </w:r>
    </w:p>
    <w:p w:rsidR="00193C71" w:rsidRPr="00193C71" w:rsidRDefault="00193C71" w:rsidP="00710636">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Визуальная экспресс-диагностика качества исполнения движения (пластические тесты).</w:t>
      </w:r>
      <w:r w:rsidRPr="00193C71">
        <w:rPr>
          <w:rFonts w:ascii="Times New Roman" w:eastAsia="Times New Roman" w:hAnsi="Times New Roman" w:cs="Times New Roman"/>
          <w:sz w:val="28"/>
          <w:szCs w:val="28"/>
          <w:lang w:eastAsia="ru-RU"/>
        </w:rPr>
        <w:br/>
        <w:t>Специальные упражнения на развитие координации, координационные тесты.</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Вальсовый квадрат в координации с руками.</w:t>
      </w:r>
    </w:p>
    <w:p w:rsidR="00193C71" w:rsidRPr="00193C71" w:rsidRDefault="00193C71" w:rsidP="00710636">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«Тройные » шаги в рисунке – вперед, в сторону, рядом - назад, в сторону, рядом. Одновременно с перешагиванием руки опускаются сверху – вниз, снизу - в стороны, со стороны- вверх.</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И.П. – 6 позиция ног, руки подняты верх.</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xml:space="preserve">1 – шаг </w:t>
      </w:r>
      <w:proofErr w:type="spellStart"/>
      <w:r w:rsidRPr="00193C71">
        <w:rPr>
          <w:rFonts w:ascii="Times New Roman" w:eastAsia="Times New Roman" w:hAnsi="Times New Roman" w:cs="Times New Roman"/>
          <w:sz w:val="28"/>
          <w:szCs w:val="28"/>
          <w:lang w:eastAsia="ru-RU"/>
        </w:rPr>
        <w:t>пр.н</w:t>
      </w:r>
      <w:proofErr w:type="spellEnd"/>
      <w:r w:rsidRPr="00193C71">
        <w:rPr>
          <w:rFonts w:ascii="Times New Roman" w:eastAsia="Times New Roman" w:hAnsi="Times New Roman" w:cs="Times New Roman"/>
          <w:sz w:val="28"/>
          <w:szCs w:val="28"/>
          <w:lang w:eastAsia="ru-RU"/>
        </w:rPr>
        <w:t xml:space="preserve"> вперед, руки опускаются сверху вниз на бедра.</w:t>
      </w:r>
      <w:r w:rsidRPr="00193C71">
        <w:rPr>
          <w:rFonts w:ascii="Times New Roman" w:eastAsia="Times New Roman" w:hAnsi="Times New Roman" w:cs="Times New Roman"/>
          <w:sz w:val="28"/>
          <w:szCs w:val="28"/>
          <w:lang w:eastAsia="ru-RU"/>
        </w:rPr>
        <w:br/>
        <w:t>2 – шаг л.н. влево, руки выводятся в стороны.</w:t>
      </w:r>
      <w:r w:rsidRPr="00193C71">
        <w:rPr>
          <w:rFonts w:ascii="Times New Roman" w:eastAsia="Times New Roman" w:hAnsi="Times New Roman" w:cs="Times New Roman"/>
          <w:sz w:val="28"/>
          <w:szCs w:val="28"/>
          <w:lang w:eastAsia="ru-RU"/>
        </w:rPr>
        <w:br/>
        <w:t>3 – пр.н. приставляется к л.н. в 6 позицию, хлопок над головой.</w:t>
      </w:r>
      <w:r w:rsidRPr="00193C71">
        <w:rPr>
          <w:rFonts w:ascii="Times New Roman" w:eastAsia="Times New Roman" w:hAnsi="Times New Roman" w:cs="Times New Roman"/>
          <w:sz w:val="28"/>
          <w:szCs w:val="28"/>
          <w:lang w:eastAsia="ru-RU"/>
        </w:rPr>
        <w:br/>
        <w:t>4 – л.н. шаг назад, руки опускаются с хлопком на бедра.</w:t>
      </w:r>
      <w:r w:rsidRPr="00193C71">
        <w:rPr>
          <w:rFonts w:ascii="Times New Roman" w:eastAsia="Times New Roman" w:hAnsi="Times New Roman" w:cs="Times New Roman"/>
          <w:sz w:val="28"/>
          <w:szCs w:val="28"/>
          <w:lang w:eastAsia="ru-RU"/>
        </w:rPr>
        <w:br/>
        <w:t>5 – шаг пр.н. в сторону, руки в сторону.</w:t>
      </w:r>
      <w:r w:rsidRPr="00193C71">
        <w:rPr>
          <w:rFonts w:ascii="Times New Roman" w:eastAsia="Times New Roman" w:hAnsi="Times New Roman" w:cs="Times New Roman"/>
          <w:sz w:val="28"/>
          <w:szCs w:val="28"/>
          <w:lang w:eastAsia="ru-RU"/>
        </w:rPr>
        <w:br/>
        <w:t>6 – л.н. приставляется к пр.н. в 6 позицию, руки с хлопком над головой.</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Вальсовый квадрат в координации с руками и в повороте между углами зала</w:t>
      </w:r>
    </w:p>
    <w:p w:rsidR="00193C71" w:rsidRPr="00193C71" w:rsidRDefault="00193C71" w:rsidP="00710636">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Это более сложная форма исполнения, его принято называть «Большой вальсовый квадрат». Исполняется точно также как «Вальсовый квадрат в координации с руками», но в повороте на 2, 4, 6 и 8 точки хореографического класса.</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i/>
          <w:iCs/>
          <w:sz w:val="28"/>
          <w:szCs w:val="28"/>
          <w:lang w:eastAsia="ru-RU"/>
        </w:rPr>
        <w:t>Примечание</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Изучать стереотип следует в три этапа:</w:t>
      </w:r>
    </w:p>
    <w:p w:rsidR="00193C71" w:rsidRPr="00193C71" w:rsidRDefault="00193C71" w:rsidP="00193C71">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lastRenderedPageBreak/>
        <w:t>Первый – раздельный (только тройные перешагивания - вперед, в сторону, рядом). Руки за спиной.</w:t>
      </w:r>
    </w:p>
    <w:p w:rsidR="00193C71" w:rsidRPr="00193C71" w:rsidRDefault="00193C71" w:rsidP="00193C71">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Второй - только руками (сверху вниз, снизу - в стороны, со стороны вверх без перешагивания).</w:t>
      </w:r>
    </w:p>
    <w:p w:rsidR="00193C71" w:rsidRPr="00193C71" w:rsidRDefault="00193C71" w:rsidP="00193C71">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Третий – одновременный (Перешагивания в координации с руками и ногами).</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sz w:val="28"/>
          <w:szCs w:val="28"/>
          <w:lang w:eastAsia="ru-RU"/>
        </w:rPr>
        <w:t>Специальные координационные упражнения</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i/>
          <w:iCs/>
          <w:sz w:val="28"/>
          <w:szCs w:val="28"/>
          <w:lang w:eastAsia="ru-RU"/>
        </w:rPr>
        <w:t>Упражнение №1</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И.П. – ноги в 1 позиции, руки внизу.</w:t>
      </w:r>
      <w:r w:rsidRPr="00193C71">
        <w:rPr>
          <w:rFonts w:ascii="Times New Roman" w:eastAsia="Times New Roman" w:hAnsi="Times New Roman" w:cs="Times New Roman"/>
          <w:sz w:val="28"/>
          <w:szCs w:val="28"/>
          <w:lang w:eastAsia="ru-RU"/>
        </w:rPr>
        <w:br/>
        <w:t>1 – правую руку на пояс.</w:t>
      </w:r>
      <w:r w:rsidRPr="00193C71">
        <w:rPr>
          <w:rFonts w:ascii="Times New Roman" w:eastAsia="Times New Roman" w:hAnsi="Times New Roman" w:cs="Times New Roman"/>
          <w:sz w:val="28"/>
          <w:szCs w:val="28"/>
          <w:lang w:eastAsia="ru-RU"/>
        </w:rPr>
        <w:br/>
        <w:t>2 – левую руку к плечу.</w:t>
      </w:r>
      <w:r w:rsidRPr="00193C71">
        <w:rPr>
          <w:rFonts w:ascii="Times New Roman" w:eastAsia="Times New Roman" w:hAnsi="Times New Roman" w:cs="Times New Roman"/>
          <w:sz w:val="28"/>
          <w:szCs w:val="28"/>
          <w:lang w:eastAsia="ru-RU"/>
        </w:rPr>
        <w:br/>
        <w:t>3 – правую руку за голову.</w:t>
      </w:r>
      <w:r w:rsidRPr="00193C71">
        <w:rPr>
          <w:rFonts w:ascii="Times New Roman" w:eastAsia="Times New Roman" w:hAnsi="Times New Roman" w:cs="Times New Roman"/>
          <w:sz w:val="28"/>
          <w:szCs w:val="28"/>
          <w:lang w:eastAsia="ru-RU"/>
        </w:rPr>
        <w:br/>
        <w:t>4 – левую руку вперед.</w:t>
      </w:r>
      <w:r w:rsidRPr="00193C71">
        <w:rPr>
          <w:rFonts w:ascii="Times New Roman" w:eastAsia="Times New Roman" w:hAnsi="Times New Roman" w:cs="Times New Roman"/>
          <w:sz w:val="28"/>
          <w:szCs w:val="28"/>
          <w:lang w:eastAsia="ru-RU"/>
        </w:rPr>
        <w:br/>
        <w:t>5 – левую руку к плечу.</w:t>
      </w:r>
      <w:r w:rsidRPr="00193C71">
        <w:rPr>
          <w:rFonts w:ascii="Times New Roman" w:eastAsia="Times New Roman" w:hAnsi="Times New Roman" w:cs="Times New Roman"/>
          <w:sz w:val="28"/>
          <w:szCs w:val="28"/>
          <w:lang w:eastAsia="ru-RU"/>
        </w:rPr>
        <w:br/>
        <w:t>6 – правую руку на пояс.</w:t>
      </w:r>
      <w:r w:rsidRPr="00193C71">
        <w:rPr>
          <w:rFonts w:ascii="Times New Roman" w:eastAsia="Times New Roman" w:hAnsi="Times New Roman" w:cs="Times New Roman"/>
          <w:sz w:val="28"/>
          <w:szCs w:val="28"/>
          <w:lang w:eastAsia="ru-RU"/>
        </w:rPr>
        <w:br/>
        <w:t>7 – левую руку вниз.</w:t>
      </w:r>
      <w:r w:rsidRPr="00193C71">
        <w:rPr>
          <w:rFonts w:ascii="Times New Roman" w:eastAsia="Times New Roman" w:hAnsi="Times New Roman" w:cs="Times New Roman"/>
          <w:sz w:val="28"/>
          <w:szCs w:val="28"/>
          <w:lang w:eastAsia="ru-RU"/>
        </w:rPr>
        <w:br/>
        <w:t>8 – правую руку вниз.</w:t>
      </w:r>
    </w:p>
    <w:p w:rsidR="00193C71" w:rsidRPr="00193C71" w:rsidRDefault="00193C71" w:rsidP="00193C71">
      <w:p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b/>
          <w:bCs/>
          <w:i/>
          <w:iCs/>
          <w:sz w:val="28"/>
          <w:szCs w:val="28"/>
          <w:lang w:eastAsia="ru-RU"/>
        </w:rPr>
        <w:t>Упражнение №2</w:t>
      </w:r>
    </w:p>
    <w:p w:rsidR="00193C71" w:rsidRPr="00193C71" w:rsidRDefault="00193C71" w:rsidP="00710636">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И.П. – 6 позиция ног, руки внизу.</w:t>
      </w:r>
      <w:r w:rsidRPr="00193C71">
        <w:rPr>
          <w:rFonts w:ascii="Times New Roman" w:eastAsia="Times New Roman" w:hAnsi="Times New Roman" w:cs="Times New Roman"/>
          <w:sz w:val="28"/>
          <w:szCs w:val="28"/>
          <w:lang w:eastAsia="ru-RU"/>
        </w:rPr>
        <w:br/>
        <w:t>1 – шаг пр.н. вправо, пр.р. на пояс, поворот головы направо</w:t>
      </w:r>
      <w:r w:rsidRPr="00193C71">
        <w:rPr>
          <w:rFonts w:ascii="Times New Roman" w:eastAsia="Times New Roman" w:hAnsi="Times New Roman" w:cs="Times New Roman"/>
          <w:sz w:val="28"/>
          <w:szCs w:val="28"/>
          <w:lang w:eastAsia="ru-RU"/>
        </w:rPr>
        <w:br/>
        <w:t>2 – л.н. приставить к пр.н. в 6 позицию, л.р. на пояс, поворот головы налево.</w:t>
      </w:r>
      <w:r w:rsidRPr="00193C71">
        <w:rPr>
          <w:rFonts w:ascii="Times New Roman" w:eastAsia="Times New Roman" w:hAnsi="Times New Roman" w:cs="Times New Roman"/>
          <w:sz w:val="28"/>
          <w:szCs w:val="28"/>
          <w:lang w:eastAsia="ru-RU"/>
        </w:rPr>
        <w:br/>
        <w:t>3 – шаг пр.н. вправо, пр.р. вниз, поворот головы направо.</w:t>
      </w:r>
      <w:r w:rsidRPr="00193C71">
        <w:rPr>
          <w:rFonts w:ascii="Times New Roman" w:eastAsia="Times New Roman" w:hAnsi="Times New Roman" w:cs="Times New Roman"/>
          <w:sz w:val="28"/>
          <w:szCs w:val="28"/>
          <w:lang w:eastAsia="ru-RU"/>
        </w:rPr>
        <w:br/>
        <w:t>4 – л.н. приставляется к пр.н. в 6 позицию, л.р. опускается вниз, голова прямо.</w:t>
      </w:r>
    </w:p>
    <w:p w:rsidR="00193C71" w:rsidRPr="00193C71" w:rsidRDefault="00193C71" w:rsidP="00710636">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Все исполняется в другую сторону.</w:t>
      </w:r>
    </w:p>
    <w:p w:rsidR="00193C71" w:rsidRPr="00193C71" w:rsidRDefault="00193C71" w:rsidP="00710636">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xml:space="preserve">Диагностика по выявлению одаренных детей в области хореографии была проведена в группах 1 и 2 года обучения. В каждой группе были выявлены способные дети и для них разработан индивидуальный план работы. </w:t>
      </w:r>
    </w:p>
    <w:p w:rsidR="00193C71" w:rsidRPr="00193C71" w:rsidRDefault="00193C71" w:rsidP="00710636">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xml:space="preserve">Индивидуальный план работы включает в себя: подбор усложненного репертуара, дифференцированного подхода на занятиях, включение сольных кусков в массовые хореографические постановки (Сольные кусочки «Олимпиада», «У войны не детское лицо», «Гномики», «Чешская полька», «Святая Россия», «Дуняши») и отдельные сольные постановки («Маленькая помощница», «Ой, как ты мне нравишься», «Три подружки»). </w:t>
      </w:r>
    </w:p>
    <w:p w:rsidR="00193C71" w:rsidRPr="00193C71" w:rsidRDefault="00193C71" w:rsidP="00710636">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xml:space="preserve">Задача педагога при работе с одаренными детьми - воспитать в них стремление к творческому самовыражению, к грамотному овладению эмоциями, пониманию прекрасного. </w:t>
      </w:r>
    </w:p>
    <w:p w:rsidR="00193C71" w:rsidRPr="00193C71" w:rsidRDefault="00193C71" w:rsidP="00710636">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lastRenderedPageBreak/>
        <w:t xml:space="preserve">Социально-экономическое, политическое развитие современной России требует все большего участия талантливой молодежи в построении. Одно из ключевых направлений деятельности педагога на современном этапе является работа с одаренными детьми. </w:t>
      </w:r>
    </w:p>
    <w:p w:rsidR="00193C71" w:rsidRPr="00193C71" w:rsidRDefault="00193C71" w:rsidP="00710636">
      <w:pPr>
        <w:spacing w:before="100" w:beforeAutospacing="1" w:after="100" w:afterAutospacing="1" w:line="240" w:lineRule="auto"/>
        <w:jc w:val="both"/>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В заключении можно выделить основные идеи в обучении и воспитании одарённых детей: успешность, сотрудничество, творчество, самоопределение, уверенность, самовоспитание и самосовершенствование.</w:t>
      </w:r>
    </w:p>
    <w:p w:rsidR="00BE2B66" w:rsidRDefault="00BE2B6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710636" w:rsidRDefault="00BE2B66" w:rsidP="00BE2B66">
      <w:pPr>
        <w:spacing w:before="100" w:beforeAutospacing="1" w:after="100" w:afterAutospacing="1"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2</w:t>
      </w:r>
    </w:p>
    <w:p w:rsidR="00710636" w:rsidRDefault="002E5757" w:rsidP="00193C71">
      <w:pPr>
        <w:spacing w:before="100" w:beforeAutospacing="1" w:after="100" w:afterAutospacing="1" w:line="240" w:lineRule="auto"/>
        <w:rPr>
          <w:rFonts w:ascii="Times New Roman" w:eastAsia="Times New Roman" w:hAnsi="Times New Roman" w:cs="Times New Roman"/>
          <w:sz w:val="24"/>
          <w:szCs w:val="24"/>
          <w:lang w:eastAsia="ru-RU"/>
        </w:rPr>
      </w:pPr>
      <w:r w:rsidRPr="002E5757">
        <w:rPr>
          <w:rFonts w:ascii="Times New Roman" w:hAnsi="Times New Roman" w:cs="Times New Roman"/>
          <w:b/>
          <w:bCs/>
          <w:i/>
          <w:iCs/>
          <w:color w:val="000000"/>
          <w:sz w:val="28"/>
          <w:szCs w:val="28"/>
        </w:rPr>
        <w:t>Нормативно-правовая база</w:t>
      </w:r>
      <w:r w:rsidRPr="002E5757">
        <w:rPr>
          <w:rFonts w:ascii="Times New Roman" w:hAnsi="Times New Roman" w:cs="Times New Roman"/>
          <w:color w:val="000000"/>
          <w:sz w:val="28"/>
          <w:szCs w:val="28"/>
        </w:rPr>
        <w:t>:</w:t>
      </w:r>
    </w:p>
    <w:p w:rsidR="002E5757" w:rsidRPr="002E5757" w:rsidRDefault="002E5757" w:rsidP="002E5757">
      <w:pPr>
        <w:pStyle w:val="a3"/>
        <w:numPr>
          <w:ilvl w:val="0"/>
          <w:numId w:val="7"/>
        </w:numPr>
        <w:jc w:val="both"/>
        <w:rPr>
          <w:rFonts w:ascii="Times New Roman" w:hAnsi="Times New Roman" w:cs="Times New Roman"/>
          <w:sz w:val="28"/>
          <w:szCs w:val="28"/>
        </w:rPr>
      </w:pPr>
      <w:r w:rsidRPr="002E5757">
        <w:rPr>
          <w:rFonts w:ascii="Times New Roman" w:hAnsi="Times New Roman" w:cs="Times New Roman"/>
          <w:sz w:val="28"/>
          <w:szCs w:val="28"/>
        </w:rPr>
        <w:t>Федеральным законом от 29.12.2012 № 273-ФЗ «Об образовании в Российской Федерации»;</w:t>
      </w:r>
    </w:p>
    <w:p w:rsidR="002E5757" w:rsidRPr="00B3159C" w:rsidRDefault="002E5757" w:rsidP="002E5757">
      <w:pPr>
        <w:pStyle w:val="a3"/>
        <w:numPr>
          <w:ilvl w:val="0"/>
          <w:numId w:val="7"/>
        </w:numPr>
        <w:jc w:val="both"/>
        <w:rPr>
          <w:rFonts w:ascii="Times New Roman" w:hAnsi="Times New Roman" w:cs="Times New Roman"/>
          <w:sz w:val="28"/>
          <w:szCs w:val="28"/>
        </w:rPr>
      </w:pPr>
      <w:r w:rsidRPr="00B3159C">
        <w:rPr>
          <w:rFonts w:ascii="Times New Roman" w:hAnsi="Times New Roman" w:cs="Times New Roman"/>
          <w:sz w:val="28"/>
          <w:szCs w:val="28"/>
        </w:rPr>
        <w:t>Указом Президента РФ от 01.06.2012 № 761 «О национальной стратегии действий в интересах детей на 2012 – 2017 годы»;</w:t>
      </w:r>
    </w:p>
    <w:p w:rsidR="002E5757" w:rsidRPr="00B3159C" w:rsidRDefault="002E5757" w:rsidP="002E5757">
      <w:pPr>
        <w:pStyle w:val="a3"/>
        <w:numPr>
          <w:ilvl w:val="0"/>
          <w:numId w:val="7"/>
        </w:numPr>
        <w:jc w:val="both"/>
        <w:rPr>
          <w:rFonts w:ascii="Times New Roman" w:hAnsi="Times New Roman" w:cs="Times New Roman"/>
          <w:sz w:val="28"/>
          <w:szCs w:val="28"/>
        </w:rPr>
      </w:pPr>
      <w:r w:rsidRPr="00B3159C">
        <w:rPr>
          <w:rFonts w:ascii="Times New Roman" w:hAnsi="Times New Roman" w:cs="Times New Roman"/>
          <w:sz w:val="28"/>
          <w:szCs w:val="28"/>
        </w:rPr>
        <w:t>Законом ХМАО-Югры «Об образовании в Ханты-Мансийском автономном округе-Югре» от 1 июля 2013 г. №68-оз;</w:t>
      </w:r>
    </w:p>
    <w:p w:rsidR="002E5757" w:rsidRPr="00B3159C" w:rsidRDefault="002E5757" w:rsidP="002E5757">
      <w:pPr>
        <w:pStyle w:val="a3"/>
        <w:numPr>
          <w:ilvl w:val="0"/>
          <w:numId w:val="7"/>
        </w:numPr>
        <w:jc w:val="both"/>
        <w:rPr>
          <w:rFonts w:ascii="Times New Roman" w:hAnsi="Times New Roman" w:cs="Times New Roman"/>
          <w:sz w:val="28"/>
          <w:szCs w:val="28"/>
        </w:rPr>
      </w:pPr>
      <w:r w:rsidRPr="00B3159C">
        <w:rPr>
          <w:rFonts w:ascii="Times New Roman" w:hAnsi="Times New Roman" w:cs="Times New Roman"/>
          <w:sz w:val="28"/>
          <w:szCs w:val="28"/>
        </w:rPr>
        <w:t>Приказом Департамента образования и молодежной политики Ханты-Мансийского автономного округа – Югры от 31.01.2013 №63 «Об утверждении Концепции развития воспитания в системе общего образования Ханты-Мансийского автономного округа – Югры»;</w:t>
      </w:r>
    </w:p>
    <w:p w:rsidR="002E5757" w:rsidRPr="00B3159C" w:rsidRDefault="002E5757" w:rsidP="002E5757">
      <w:pPr>
        <w:pStyle w:val="a3"/>
        <w:numPr>
          <w:ilvl w:val="0"/>
          <w:numId w:val="7"/>
        </w:numPr>
        <w:jc w:val="both"/>
        <w:rPr>
          <w:rFonts w:ascii="Times New Roman" w:hAnsi="Times New Roman" w:cs="Times New Roman"/>
          <w:sz w:val="28"/>
          <w:szCs w:val="28"/>
        </w:rPr>
      </w:pPr>
      <w:r w:rsidRPr="00B3159C">
        <w:rPr>
          <w:rFonts w:ascii="Times New Roman" w:hAnsi="Times New Roman" w:cs="Times New Roman"/>
          <w:sz w:val="28"/>
          <w:szCs w:val="28"/>
        </w:rPr>
        <w:t>Национальной доктриной образования в Российской Федерации до 2025 года;</w:t>
      </w:r>
    </w:p>
    <w:p w:rsidR="002E5757" w:rsidRPr="002E5757" w:rsidRDefault="002E5757" w:rsidP="002E5757">
      <w:pPr>
        <w:pStyle w:val="a3"/>
        <w:numPr>
          <w:ilvl w:val="0"/>
          <w:numId w:val="7"/>
        </w:numPr>
        <w:jc w:val="both"/>
        <w:rPr>
          <w:rFonts w:ascii="Times New Roman" w:hAnsi="Times New Roman" w:cs="Times New Roman"/>
          <w:sz w:val="28"/>
          <w:szCs w:val="28"/>
        </w:rPr>
      </w:pPr>
      <w:r w:rsidRPr="002E5757">
        <w:rPr>
          <w:rFonts w:ascii="Times New Roman" w:hAnsi="Times New Roman" w:cs="Times New Roman"/>
          <w:sz w:val="28"/>
          <w:szCs w:val="28"/>
        </w:rPr>
        <w:t>Стратегией развития образования Ханты-Мансийского автономного округа – Югры до 2020 года;</w:t>
      </w:r>
    </w:p>
    <w:p w:rsidR="002E5757" w:rsidRDefault="002E5757" w:rsidP="002E5757">
      <w:pPr>
        <w:pStyle w:val="a3"/>
        <w:numPr>
          <w:ilvl w:val="0"/>
          <w:numId w:val="7"/>
        </w:numPr>
        <w:jc w:val="both"/>
        <w:rPr>
          <w:rFonts w:ascii="Times New Roman" w:hAnsi="Times New Roman" w:cs="Times New Roman"/>
          <w:sz w:val="28"/>
          <w:szCs w:val="28"/>
        </w:rPr>
      </w:pPr>
      <w:r w:rsidRPr="00B3159C">
        <w:rPr>
          <w:rFonts w:ascii="Times New Roman" w:hAnsi="Times New Roman" w:cs="Times New Roman"/>
          <w:sz w:val="28"/>
          <w:szCs w:val="28"/>
        </w:rPr>
        <w:t>Государственная программа Российской Федерации «Развитие Образования» на 2013-2020 годы» (утверждена распоряжением Правительства Российской Федерации от 15.05. 2013 года №792-р).</w:t>
      </w:r>
    </w:p>
    <w:p w:rsidR="002E5757" w:rsidRPr="00B3159C" w:rsidRDefault="002E5757" w:rsidP="002E5757">
      <w:pPr>
        <w:pStyle w:val="a3"/>
        <w:numPr>
          <w:ilvl w:val="0"/>
          <w:numId w:val="7"/>
        </w:numPr>
        <w:jc w:val="both"/>
        <w:rPr>
          <w:rFonts w:ascii="Times New Roman" w:hAnsi="Times New Roman" w:cs="Times New Roman"/>
          <w:sz w:val="28"/>
          <w:szCs w:val="28"/>
        </w:rPr>
      </w:pPr>
      <w:r w:rsidRPr="00193C71">
        <w:rPr>
          <w:rFonts w:ascii="Times New Roman" w:hAnsi="Times New Roman" w:cs="Times New Roman"/>
          <w:color w:val="000000"/>
          <w:sz w:val="28"/>
          <w:szCs w:val="28"/>
        </w:rPr>
        <w:t>Устав МБОУ «СШ №19».</w:t>
      </w:r>
    </w:p>
    <w:p w:rsidR="002E5757" w:rsidRDefault="002E5757" w:rsidP="00193C71">
      <w:pPr>
        <w:spacing w:before="100" w:beforeAutospacing="1" w:after="100" w:afterAutospacing="1" w:line="240" w:lineRule="auto"/>
        <w:rPr>
          <w:rFonts w:ascii="Times New Roman" w:eastAsia="Times New Roman" w:hAnsi="Times New Roman" w:cs="Times New Roman"/>
          <w:b/>
          <w:bCs/>
          <w:sz w:val="28"/>
          <w:szCs w:val="28"/>
          <w:lang w:eastAsia="ru-RU"/>
        </w:rPr>
      </w:pPr>
      <w:r w:rsidRPr="002E5757">
        <w:rPr>
          <w:rFonts w:ascii="Times New Roman" w:hAnsi="Times New Roman" w:cs="Times New Roman"/>
          <w:b/>
          <w:bCs/>
          <w:i/>
          <w:iCs/>
          <w:color w:val="000000"/>
          <w:sz w:val="28"/>
          <w:szCs w:val="28"/>
        </w:rPr>
        <w:t xml:space="preserve">Список литературы для учителя </w:t>
      </w:r>
      <w:r w:rsidRPr="002E5757">
        <w:rPr>
          <w:rFonts w:ascii="Times New Roman" w:hAnsi="Times New Roman" w:cs="Times New Roman"/>
          <w:color w:val="000000"/>
          <w:sz w:val="28"/>
          <w:szCs w:val="28"/>
        </w:rPr>
        <w:t>и литература, используемая для составления</w:t>
      </w:r>
      <w:r w:rsidRPr="002E5757">
        <w:rPr>
          <w:color w:val="000000"/>
          <w:sz w:val="28"/>
          <w:szCs w:val="28"/>
        </w:rPr>
        <w:br/>
      </w:r>
      <w:r w:rsidRPr="002E5757">
        <w:rPr>
          <w:rFonts w:ascii="Times New Roman" w:hAnsi="Times New Roman" w:cs="Times New Roman"/>
          <w:color w:val="000000"/>
          <w:sz w:val="28"/>
          <w:szCs w:val="28"/>
        </w:rPr>
        <w:t>программы:</w:t>
      </w:r>
    </w:p>
    <w:p w:rsidR="00193C71" w:rsidRPr="00193C71"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 xml:space="preserve">Бражник А.Л. «Эффективные методики растяжки». – Харьков: ФЛП </w:t>
      </w:r>
      <w:proofErr w:type="spellStart"/>
      <w:r w:rsidRPr="00193C71">
        <w:rPr>
          <w:rFonts w:ascii="Times New Roman" w:eastAsia="Times New Roman" w:hAnsi="Times New Roman" w:cs="Times New Roman"/>
          <w:sz w:val="28"/>
          <w:szCs w:val="28"/>
          <w:lang w:eastAsia="ru-RU"/>
        </w:rPr>
        <w:t>Дудукчан</w:t>
      </w:r>
      <w:proofErr w:type="spellEnd"/>
      <w:r w:rsidRPr="00193C71">
        <w:rPr>
          <w:rFonts w:ascii="Times New Roman" w:eastAsia="Times New Roman" w:hAnsi="Times New Roman" w:cs="Times New Roman"/>
          <w:sz w:val="28"/>
          <w:szCs w:val="28"/>
          <w:lang w:eastAsia="ru-RU"/>
        </w:rPr>
        <w:t xml:space="preserve"> И.М., 2009 – 152 с. </w:t>
      </w:r>
    </w:p>
    <w:p w:rsidR="00193C71" w:rsidRPr="00193C71"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Лисицкая Т., Сиднева Л.,«Аэробика»- М:Федерация Аэробики России, 2002-216с.</w:t>
      </w:r>
    </w:p>
    <w:p w:rsidR="00193C71" w:rsidRPr="00193C71"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Леви В. Нестандартный ребенок. - М., 1989. – 256 с.</w:t>
      </w:r>
    </w:p>
    <w:p w:rsidR="00193C71" w:rsidRPr="00193C71"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93C71">
        <w:rPr>
          <w:rFonts w:ascii="Times New Roman" w:eastAsia="Times New Roman" w:hAnsi="Times New Roman" w:cs="Times New Roman"/>
          <w:sz w:val="28"/>
          <w:szCs w:val="28"/>
          <w:lang w:eastAsia="ru-RU"/>
        </w:rPr>
        <w:t>Лейтес</w:t>
      </w:r>
      <w:proofErr w:type="spellEnd"/>
      <w:r w:rsidRPr="00193C71">
        <w:rPr>
          <w:rFonts w:ascii="Times New Roman" w:eastAsia="Times New Roman" w:hAnsi="Times New Roman" w:cs="Times New Roman"/>
          <w:sz w:val="28"/>
          <w:szCs w:val="28"/>
          <w:lang w:eastAsia="ru-RU"/>
        </w:rPr>
        <w:t xml:space="preserve"> Н.С. Возрастная одаренность и индивидуальные различия: избранные труды. – М. – Воронеж, 2003. – 464 с.</w:t>
      </w:r>
    </w:p>
    <w:p w:rsidR="00193C71" w:rsidRPr="00193C71"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93C71">
        <w:rPr>
          <w:rFonts w:ascii="Times New Roman" w:eastAsia="Times New Roman" w:hAnsi="Times New Roman" w:cs="Times New Roman"/>
          <w:sz w:val="28"/>
          <w:szCs w:val="28"/>
          <w:lang w:eastAsia="ru-RU"/>
        </w:rPr>
        <w:t>Лейтес</w:t>
      </w:r>
      <w:proofErr w:type="spellEnd"/>
      <w:r w:rsidRPr="00193C71">
        <w:rPr>
          <w:rFonts w:ascii="Times New Roman" w:eastAsia="Times New Roman" w:hAnsi="Times New Roman" w:cs="Times New Roman"/>
          <w:sz w:val="28"/>
          <w:szCs w:val="28"/>
          <w:lang w:eastAsia="ru-RU"/>
        </w:rPr>
        <w:t xml:space="preserve"> Н.С. Возрастная одаренность школьников: Учеб. пособие для студ. </w:t>
      </w:r>
      <w:proofErr w:type="spellStart"/>
      <w:r w:rsidRPr="00193C71">
        <w:rPr>
          <w:rFonts w:ascii="Times New Roman" w:eastAsia="Times New Roman" w:hAnsi="Times New Roman" w:cs="Times New Roman"/>
          <w:sz w:val="28"/>
          <w:szCs w:val="28"/>
          <w:lang w:eastAsia="ru-RU"/>
        </w:rPr>
        <w:t>высш</w:t>
      </w:r>
      <w:proofErr w:type="spellEnd"/>
      <w:r w:rsidRPr="00193C71">
        <w:rPr>
          <w:rFonts w:ascii="Times New Roman" w:eastAsia="Times New Roman" w:hAnsi="Times New Roman" w:cs="Times New Roman"/>
          <w:sz w:val="28"/>
          <w:szCs w:val="28"/>
          <w:lang w:eastAsia="ru-RU"/>
        </w:rPr>
        <w:t xml:space="preserve">. </w:t>
      </w:r>
      <w:proofErr w:type="spellStart"/>
      <w:r w:rsidRPr="00193C71">
        <w:rPr>
          <w:rFonts w:ascii="Times New Roman" w:eastAsia="Times New Roman" w:hAnsi="Times New Roman" w:cs="Times New Roman"/>
          <w:sz w:val="28"/>
          <w:szCs w:val="28"/>
          <w:lang w:eastAsia="ru-RU"/>
        </w:rPr>
        <w:t>пед.учеб</w:t>
      </w:r>
      <w:proofErr w:type="spellEnd"/>
      <w:r w:rsidRPr="00193C71">
        <w:rPr>
          <w:rFonts w:ascii="Times New Roman" w:eastAsia="Times New Roman" w:hAnsi="Times New Roman" w:cs="Times New Roman"/>
          <w:sz w:val="28"/>
          <w:szCs w:val="28"/>
          <w:lang w:eastAsia="ru-RU"/>
        </w:rPr>
        <w:t>. заведений. – М., 2001. – 320 с.</w:t>
      </w:r>
    </w:p>
    <w:p w:rsidR="00193C71" w:rsidRPr="00193C71"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Леонтьев А.Н. О формировании способностей. // Вопросы психологии.-1960.-№1.</w:t>
      </w:r>
    </w:p>
    <w:p w:rsidR="00193C71" w:rsidRPr="00193C71"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Матюшкин А.М. Загадки одаренности. Проблемы практической диагностики. – М., 1993. – 127 с.</w:t>
      </w:r>
    </w:p>
    <w:p w:rsidR="00193C71" w:rsidRPr="00193C71"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93C71">
        <w:rPr>
          <w:rFonts w:ascii="Times New Roman" w:eastAsia="Times New Roman" w:hAnsi="Times New Roman" w:cs="Times New Roman"/>
          <w:sz w:val="28"/>
          <w:szCs w:val="28"/>
          <w:lang w:eastAsia="ru-RU"/>
        </w:rPr>
        <w:t>Синягина</w:t>
      </w:r>
      <w:proofErr w:type="spellEnd"/>
      <w:r w:rsidRPr="00193C71">
        <w:rPr>
          <w:rFonts w:ascii="Times New Roman" w:eastAsia="Times New Roman" w:hAnsi="Times New Roman" w:cs="Times New Roman"/>
          <w:sz w:val="28"/>
          <w:szCs w:val="28"/>
          <w:lang w:eastAsia="ru-RU"/>
        </w:rPr>
        <w:t xml:space="preserve"> Н.Ю., </w:t>
      </w:r>
      <w:proofErr w:type="spellStart"/>
      <w:r w:rsidRPr="00193C71">
        <w:rPr>
          <w:rFonts w:ascii="Times New Roman" w:eastAsia="Times New Roman" w:hAnsi="Times New Roman" w:cs="Times New Roman"/>
          <w:sz w:val="28"/>
          <w:szCs w:val="28"/>
          <w:lang w:eastAsia="ru-RU"/>
        </w:rPr>
        <w:t>Чирковская</w:t>
      </w:r>
      <w:proofErr w:type="spellEnd"/>
      <w:r w:rsidRPr="00193C71">
        <w:rPr>
          <w:rFonts w:ascii="Times New Roman" w:eastAsia="Times New Roman" w:hAnsi="Times New Roman" w:cs="Times New Roman"/>
          <w:sz w:val="28"/>
          <w:szCs w:val="28"/>
          <w:lang w:eastAsia="ru-RU"/>
        </w:rPr>
        <w:t xml:space="preserve"> Е.Г. Личностно-ориентированный учебно-воспитательный процесс и развитие одаренности. – М., 2001. – 131 с.</w:t>
      </w:r>
    </w:p>
    <w:p w:rsidR="00193C71" w:rsidRPr="00193C71"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t>Теплов Б.М. Проблемы индивидуальных различий. – М., 1961. – 356 с.</w:t>
      </w:r>
    </w:p>
    <w:p w:rsidR="00193C71" w:rsidRPr="00193C71"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193C71">
        <w:rPr>
          <w:rFonts w:ascii="Times New Roman" w:eastAsia="Times New Roman" w:hAnsi="Times New Roman" w:cs="Times New Roman"/>
          <w:sz w:val="28"/>
          <w:szCs w:val="28"/>
          <w:lang w:eastAsia="ru-RU"/>
        </w:rPr>
        <w:lastRenderedPageBreak/>
        <w:t xml:space="preserve">Теплов Б.М. Способности и одаренность. – М., 1982. – 286 с. </w:t>
      </w:r>
    </w:p>
    <w:p w:rsidR="00193C71" w:rsidRPr="00193C71"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93C71">
        <w:rPr>
          <w:rFonts w:ascii="Times New Roman" w:eastAsia="Times New Roman" w:hAnsi="Times New Roman" w:cs="Times New Roman"/>
          <w:sz w:val="28"/>
          <w:szCs w:val="28"/>
          <w:lang w:eastAsia="ru-RU"/>
        </w:rPr>
        <w:t>Тобиас</w:t>
      </w:r>
      <w:proofErr w:type="spellEnd"/>
      <w:r w:rsidRPr="00193C71">
        <w:rPr>
          <w:rFonts w:ascii="Times New Roman" w:eastAsia="Times New Roman" w:hAnsi="Times New Roman" w:cs="Times New Roman"/>
          <w:sz w:val="28"/>
          <w:szCs w:val="28"/>
          <w:lang w:eastAsia="ru-RU"/>
        </w:rPr>
        <w:t>. М., Стюарт М., «Растягивайся и расслабляйся» - М.: Физкультура и спорт, 1994-160с.</w:t>
      </w:r>
    </w:p>
    <w:p w:rsidR="00193C71" w:rsidRPr="00193C71"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193C71">
        <w:rPr>
          <w:rFonts w:ascii="Times New Roman" w:eastAsia="Times New Roman" w:hAnsi="Times New Roman" w:cs="Times New Roman"/>
          <w:sz w:val="28"/>
          <w:szCs w:val="28"/>
          <w:lang w:eastAsia="ru-RU"/>
        </w:rPr>
        <w:t>Цацулин</w:t>
      </w:r>
      <w:proofErr w:type="spellEnd"/>
      <w:r w:rsidRPr="00193C71">
        <w:rPr>
          <w:rFonts w:ascii="Times New Roman" w:eastAsia="Times New Roman" w:hAnsi="Times New Roman" w:cs="Times New Roman"/>
          <w:sz w:val="28"/>
          <w:szCs w:val="28"/>
          <w:lang w:eastAsia="ru-RU"/>
        </w:rPr>
        <w:t xml:space="preserve"> П., «Растяжка расслаблением. </w:t>
      </w:r>
      <w:proofErr w:type="spellStart"/>
      <w:r w:rsidRPr="00193C71">
        <w:rPr>
          <w:rFonts w:ascii="Times New Roman" w:eastAsia="Times New Roman" w:hAnsi="Times New Roman" w:cs="Times New Roman"/>
          <w:sz w:val="28"/>
          <w:szCs w:val="28"/>
          <w:lang w:eastAsia="ru-RU"/>
        </w:rPr>
        <w:t>Супергибкость</w:t>
      </w:r>
      <w:proofErr w:type="spellEnd"/>
      <w:r w:rsidRPr="00193C71">
        <w:rPr>
          <w:rFonts w:ascii="Times New Roman" w:eastAsia="Times New Roman" w:hAnsi="Times New Roman" w:cs="Times New Roman"/>
          <w:sz w:val="28"/>
          <w:szCs w:val="28"/>
          <w:lang w:eastAsia="ru-RU"/>
        </w:rPr>
        <w:t xml:space="preserve">». – М.: </w:t>
      </w:r>
      <w:proofErr w:type="spellStart"/>
      <w:r w:rsidRPr="00193C71">
        <w:rPr>
          <w:rFonts w:ascii="Times New Roman" w:eastAsia="Times New Roman" w:hAnsi="Times New Roman" w:cs="Times New Roman"/>
          <w:sz w:val="28"/>
          <w:szCs w:val="28"/>
          <w:lang w:eastAsia="ru-RU"/>
        </w:rPr>
        <w:t>Астрель</w:t>
      </w:r>
      <w:proofErr w:type="spellEnd"/>
      <w:r w:rsidRPr="00193C71">
        <w:rPr>
          <w:rFonts w:ascii="Times New Roman" w:eastAsia="Times New Roman" w:hAnsi="Times New Roman" w:cs="Times New Roman"/>
          <w:sz w:val="28"/>
          <w:szCs w:val="28"/>
          <w:lang w:eastAsia="ru-RU"/>
        </w:rPr>
        <w:t>: АСТ; Владимир: ВКТ, 2010-142с.</w:t>
      </w:r>
    </w:p>
    <w:p w:rsidR="00193C71" w:rsidRPr="00EC59B9"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EC59B9">
        <w:rPr>
          <w:rFonts w:ascii="Times New Roman" w:eastAsia="Times New Roman" w:hAnsi="Times New Roman" w:cs="Times New Roman"/>
          <w:sz w:val="28"/>
          <w:szCs w:val="28"/>
          <w:lang w:eastAsia="ru-RU"/>
        </w:rPr>
        <w:t xml:space="preserve">Юркевич В.С. Одаренный ребенок: иллюзии и реальность. – М., 1996. - 96 с. </w:t>
      </w:r>
    </w:p>
    <w:p w:rsidR="00193C71" w:rsidRPr="00EC59B9" w:rsidRDefault="00193C71"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EC59B9">
        <w:rPr>
          <w:rFonts w:ascii="Times New Roman" w:eastAsia="Times New Roman" w:hAnsi="Times New Roman" w:cs="Times New Roman"/>
          <w:sz w:val="28"/>
          <w:szCs w:val="28"/>
          <w:lang w:eastAsia="ru-RU"/>
        </w:rPr>
        <w:t>Юркевич В.С. Типы одаренности // Учителю об одаренных детях / Под ред. В.П. Лебедевой, В.И. Панова. - М., 1997. - С. 260 - 270.</w:t>
      </w:r>
    </w:p>
    <w:p w:rsidR="002E5757" w:rsidRPr="00EC59B9" w:rsidRDefault="002E5757" w:rsidP="00193C71">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EC59B9">
        <w:rPr>
          <w:rFonts w:ascii="Times New Roman" w:hAnsi="Times New Roman" w:cs="Times New Roman"/>
          <w:color w:val="000000"/>
          <w:sz w:val="28"/>
          <w:szCs w:val="28"/>
        </w:rPr>
        <w:t>Методические рекомендации по вопросам взаимодействия учреждений общего,</w:t>
      </w:r>
      <w:r w:rsidRPr="00EC59B9">
        <w:rPr>
          <w:color w:val="000000"/>
          <w:sz w:val="28"/>
          <w:szCs w:val="28"/>
        </w:rPr>
        <w:br/>
      </w:r>
      <w:r w:rsidRPr="00EC59B9">
        <w:rPr>
          <w:rFonts w:ascii="Times New Roman" w:hAnsi="Times New Roman" w:cs="Times New Roman"/>
          <w:color w:val="000000"/>
          <w:sz w:val="28"/>
          <w:szCs w:val="28"/>
        </w:rPr>
        <w:t>дополнительного и профессионального образования по формированию</w:t>
      </w:r>
      <w:r w:rsidRPr="00EC59B9">
        <w:rPr>
          <w:color w:val="000000"/>
          <w:sz w:val="28"/>
          <w:szCs w:val="28"/>
        </w:rPr>
        <w:br/>
      </w:r>
      <w:r w:rsidRPr="00EC59B9">
        <w:rPr>
          <w:rFonts w:ascii="Times New Roman" w:hAnsi="Times New Roman" w:cs="Times New Roman"/>
          <w:color w:val="000000"/>
          <w:sz w:val="28"/>
          <w:szCs w:val="28"/>
        </w:rPr>
        <w:t>индивидуальной образовательной траектории одаренных детей: приложение к</w:t>
      </w:r>
      <w:r w:rsidRPr="00EC59B9">
        <w:rPr>
          <w:color w:val="000000"/>
          <w:sz w:val="28"/>
          <w:szCs w:val="28"/>
        </w:rPr>
        <w:br/>
      </w:r>
      <w:r w:rsidRPr="00EC59B9">
        <w:rPr>
          <w:rFonts w:ascii="Times New Roman" w:hAnsi="Times New Roman" w:cs="Times New Roman"/>
          <w:color w:val="000000"/>
          <w:sz w:val="28"/>
          <w:szCs w:val="28"/>
        </w:rPr>
        <w:t xml:space="preserve">Письму </w:t>
      </w:r>
      <w:proofErr w:type="spellStart"/>
      <w:r w:rsidRPr="00EC59B9">
        <w:rPr>
          <w:rFonts w:ascii="Times New Roman" w:hAnsi="Times New Roman" w:cs="Times New Roman"/>
          <w:color w:val="000000"/>
          <w:sz w:val="28"/>
          <w:szCs w:val="28"/>
        </w:rPr>
        <w:t>Минобрнауки</w:t>
      </w:r>
      <w:proofErr w:type="spellEnd"/>
      <w:r w:rsidRPr="00EC59B9">
        <w:rPr>
          <w:rFonts w:ascii="Times New Roman" w:hAnsi="Times New Roman" w:cs="Times New Roman"/>
          <w:color w:val="000000"/>
          <w:sz w:val="28"/>
          <w:szCs w:val="28"/>
        </w:rPr>
        <w:t xml:space="preserve"> России от 17.12.2010 №06-1260 5. М.И.Чумакова</w:t>
      </w:r>
    </w:p>
    <w:p w:rsidR="00B3159C" w:rsidRPr="002D7F2A" w:rsidRDefault="00B3159C" w:rsidP="00B3159C">
      <w:pPr>
        <w:ind w:left="-567" w:firstLine="1275"/>
        <w:jc w:val="both"/>
        <w:rPr>
          <w:rFonts w:ascii="Times New Roman" w:hAnsi="Times New Roman" w:cs="Times New Roman"/>
          <w:sz w:val="28"/>
          <w:szCs w:val="28"/>
        </w:rPr>
      </w:pPr>
    </w:p>
    <w:sectPr w:rsidR="00B3159C" w:rsidRPr="002D7F2A" w:rsidSect="002D7F2A">
      <w:footerReference w:type="default" r:id="rId7"/>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4730" w:rsidRDefault="00764730" w:rsidP="00A0342E">
      <w:pPr>
        <w:spacing w:after="0" w:line="240" w:lineRule="auto"/>
      </w:pPr>
      <w:r>
        <w:separator/>
      </w:r>
    </w:p>
  </w:endnote>
  <w:endnote w:type="continuationSeparator" w:id="0">
    <w:p w:rsidR="00764730" w:rsidRDefault="00764730" w:rsidP="00A03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409812"/>
      <w:docPartObj>
        <w:docPartGallery w:val="Page Numbers (Bottom of Page)"/>
        <w:docPartUnique/>
      </w:docPartObj>
    </w:sdtPr>
    <w:sdtContent>
      <w:p w:rsidR="00A0342E" w:rsidRDefault="00A0342E">
        <w:pPr>
          <w:pStyle w:val="ae"/>
          <w:jc w:val="right"/>
        </w:pPr>
        <w:r>
          <w:fldChar w:fldCharType="begin"/>
        </w:r>
        <w:r>
          <w:instrText>PAGE   \* MERGEFORMAT</w:instrText>
        </w:r>
        <w:r>
          <w:fldChar w:fldCharType="separate"/>
        </w:r>
        <w:r w:rsidR="00E45E54">
          <w:rPr>
            <w:noProof/>
          </w:rPr>
          <w:t>20</w:t>
        </w:r>
        <w:r>
          <w:fldChar w:fldCharType="end"/>
        </w:r>
      </w:p>
    </w:sdtContent>
  </w:sdt>
  <w:p w:rsidR="00A0342E" w:rsidRDefault="00A0342E">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4730" w:rsidRDefault="00764730" w:rsidP="00A0342E">
      <w:pPr>
        <w:spacing w:after="0" w:line="240" w:lineRule="auto"/>
      </w:pPr>
      <w:r>
        <w:separator/>
      </w:r>
    </w:p>
  </w:footnote>
  <w:footnote w:type="continuationSeparator" w:id="0">
    <w:p w:rsidR="00764730" w:rsidRDefault="00764730" w:rsidP="00A034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87648"/>
    <w:multiLevelType w:val="hybridMultilevel"/>
    <w:tmpl w:val="0AD4D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DC42FD"/>
    <w:multiLevelType w:val="hybridMultilevel"/>
    <w:tmpl w:val="3634F70A"/>
    <w:lvl w:ilvl="0" w:tplc="CBAAAC86">
      <w:start w:val="65535"/>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
    <w:nsid w:val="155A490D"/>
    <w:multiLevelType w:val="multilevel"/>
    <w:tmpl w:val="5656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8F204E"/>
    <w:multiLevelType w:val="hybridMultilevel"/>
    <w:tmpl w:val="FEAE1310"/>
    <w:lvl w:ilvl="0" w:tplc="B6C68218">
      <w:start w:val="3"/>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9F44A9C"/>
    <w:multiLevelType w:val="multilevel"/>
    <w:tmpl w:val="F9EA4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CF156D"/>
    <w:multiLevelType w:val="hybridMultilevel"/>
    <w:tmpl w:val="7166F4C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4E4A39"/>
    <w:multiLevelType w:val="hybridMultilevel"/>
    <w:tmpl w:val="7AA2037C"/>
    <w:lvl w:ilvl="0" w:tplc="B6C68218">
      <w:start w:val="3"/>
      <w:numFmt w:val="bullet"/>
      <w:lvlText w:val="-"/>
      <w:lvlJc w:val="left"/>
      <w:pPr>
        <w:ind w:left="1494" w:hanging="360"/>
      </w:pPr>
      <w:rPr>
        <w:rFonts w:ascii="Times New Roman" w:eastAsia="Times New Roman" w:hAnsi="Times New Roman" w:hint="default"/>
      </w:rPr>
    </w:lvl>
    <w:lvl w:ilvl="1" w:tplc="04190003" w:tentative="1">
      <w:start w:val="1"/>
      <w:numFmt w:val="bullet"/>
      <w:lvlText w:val="o"/>
      <w:lvlJc w:val="left"/>
      <w:pPr>
        <w:ind w:left="2214" w:hanging="360"/>
      </w:pPr>
      <w:rPr>
        <w:rFonts w:ascii="Courier New" w:hAnsi="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7">
    <w:nsid w:val="2AC86905"/>
    <w:multiLevelType w:val="hybridMultilevel"/>
    <w:tmpl w:val="F31873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743A4E"/>
    <w:multiLevelType w:val="hybridMultilevel"/>
    <w:tmpl w:val="1D3026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C7946F6"/>
    <w:multiLevelType w:val="hybridMultilevel"/>
    <w:tmpl w:val="3948DEEA"/>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0">
    <w:nsid w:val="2E286E45"/>
    <w:multiLevelType w:val="hybridMultilevel"/>
    <w:tmpl w:val="129AD9D8"/>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1">
    <w:nsid w:val="2F422E9A"/>
    <w:multiLevelType w:val="hybridMultilevel"/>
    <w:tmpl w:val="EA185F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C13646"/>
    <w:multiLevelType w:val="hybridMultilevel"/>
    <w:tmpl w:val="D1483E78"/>
    <w:lvl w:ilvl="0" w:tplc="B6C68218">
      <w:start w:val="3"/>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nsid w:val="349E5F51"/>
    <w:multiLevelType w:val="hybridMultilevel"/>
    <w:tmpl w:val="C4163B50"/>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7241D5E"/>
    <w:multiLevelType w:val="hybridMultilevel"/>
    <w:tmpl w:val="C7ACB2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EB7370C"/>
    <w:multiLevelType w:val="hybridMultilevel"/>
    <w:tmpl w:val="15941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4007924"/>
    <w:multiLevelType w:val="hybridMultilevel"/>
    <w:tmpl w:val="C7ACB2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B217634"/>
    <w:multiLevelType w:val="hybridMultilevel"/>
    <w:tmpl w:val="132CBBAE"/>
    <w:lvl w:ilvl="0" w:tplc="B6C68218">
      <w:start w:val="3"/>
      <w:numFmt w:val="bullet"/>
      <w:lvlText w:val="-"/>
      <w:lvlJc w:val="left"/>
      <w:pPr>
        <w:ind w:left="1620" w:hanging="360"/>
      </w:pPr>
      <w:rPr>
        <w:rFonts w:ascii="Times New Roman" w:eastAsia="Times New Roman" w:hAnsi="Times New Roman" w:hint="default"/>
      </w:rPr>
    </w:lvl>
    <w:lvl w:ilvl="1" w:tplc="04190003" w:tentative="1">
      <w:start w:val="1"/>
      <w:numFmt w:val="bullet"/>
      <w:lvlText w:val="o"/>
      <w:lvlJc w:val="left"/>
      <w:pPr>
        <w:ind w:left="2340" w:hanging="360"/>
      </w:pPr>
      <w:rPr>
        <w:rFonts w:ascii="Courier New" w:hAnsi="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8">
    <w:nsid w:val="50C73366"/>
    <w:multiLevelType w:val="hybridMultilevel"/>
    <w:tmpl w:val="8D628AFC"/>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9">
    <w:nsid w:val="565B3ADC"/>
    <w:multiLevelType w:val="hybridMultilevel"/>
    <w:tmpl w:val="9F6C8C28"/>
    <w:lvl w:ilvl="0" w:tplc="CBAAAC8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18E52F8"/>
    <w:multiLevelType w:val="multilevel"/>
    <w:tmpl w:val="754072F4"/>
    <w:lvl w:ilvl="0">
      <w:start w:val="1"/>
      <w:numFmt w:val="decimal"/>
      <w:lvlText w:val="3.%1."/>
      <w:lvlJc w:val="left"/>
      <w:rPr>
        <w:rFonts w:ascii="Times New Roman" w:eastAsia="Times New Roman" w:hAnsi="Times New Roman" w:cs="Times New Roman"/>
        <w:b/>
        <w:bCs/>
        <w:i w:val="0"/>
        <w:iCs w:val="0"/>
        <w:smallCaps w:val="0"/>
        <w:strike w:val="0"/>
        <w:color w:val="000000"/>
        <w:spacing w:val="11"/>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7"/>
        <w:w w:val="100"/>
        <w:position w:val="0"/>
        <w:sz w:val="25"/>
        <w:szCs w:val="25"/>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7"/>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1FF5017"/>
    <w:multiLevelType w:val="hybridMultilevel"/>
    <w:tmpl w:val="81D67F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97A2F58"/>
    <w:multiLevelType w:val="hybridMultilevel"/>
    <w:tmpl w:val="0D10612E"/>
    <w:lvl w:ilvl="0" w:tplc="B6C68218">
      <w:start w:val="3"/>
      <w:numFmt w:val="bullet"/>
      <w:lvlText w:val="-"/>
      <w:lvlJc w:val="left"/>
      <w:pPr>
        <w:tabs>
          <w:tab w:val="num" w:pos="1620"/>
        </w:tabs>
        <w:ind w:left="1620" w:hanging="360"/>
      </w:pPr>
      <w:rPr>
        <w:rFonts w:ascii="Times New Roman" w:eastAsia="Times New Roman" w:hAnsi="Times New Roman" w:hint="default"/>
      </w:rPr>
    </w:lvl>
    <w:lvl w:ilvl="1" w:tplc="04190003" w:tentative="1">
      <w:start w:val="1"/>
      <w:numFmt w:val="bullet"/>
      <w:lvlText w:val="o"/>
      <w:lvlJc w:val="left"/>
      <w:pPr>
        <w:tabs>
          <w:tab w:val="num" w:pos="2340"/>
        </w:tabs>
        <w:ind w:left="2340" w:hanging="360"/>
      </w:pPr>
      <w:rPr>
        <w:rFonts w:ascii="Courier New" w:hAnsi="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3">
    <w:nsid w:val="6BEE5C5A"/>
    <w:multiLevelType w:val="hybridMultilevel"/>
    <w:tmpl w:val="48E6FEFA"/>
    <w:lvl w:ilvl="0" w:tplc="0419000F">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24">
    <w:nsid w:val="6D1C198D"/>
    <w:multiLevelType w:val="hybridMultilevel"/>
    <w:tmpl w:val="4A005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2056BC3"/>
    <w:multiLevelType w:val="multilevel"/>
    <w:tmpl w:val="EDD6D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2167F52"/>
    <w:multiLevelType w:val="hybridMultilevel"/>
    <w:tmpl w:val="A58ED8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44E27F2"/>
    <w:multiLevelType w:val="hybridMultilevel"/>
    <w:tmpl w:val="3A9A86C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9046917"/>
    <w:multiLevelType w:val="hybridMultilevel"/>
    <w:tmpl w:val="ED187B2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0"/>
  </w:num>
  <w:num w:numId="2">
    <w:abstractNumId w:val="18"/>
  </w:num>
  <w:num w:numId="3">
    <w:abstractNumId w:val="9"/>
  </w:num>
  <w:num w:numId="4">
    <w:abstractNumId w:val="25"/>
  </w:num>
  <w:num w:numId="5">
    <w:abstractNumId w:val="2"/>
  </w:num>
  <w:num w:numId="6">
    <w:abstractNumId w:val="4"/>
  </w:num>
  <w:num w:numId="7">
    <w:abstractNumId w:val="26"/>
  </w:num>
  <w:num w:numId="8">
    <w:abstractNumId w:val="24"/>
  </w:num>
  <w:num w:numId="9">
    <w:abstractNumId w:val="27"/>
  </w:num>
  <w:num w:numId="10">
    <w:abstractNumId w:val="14"/>
  </w:num>
  <w:num w:numId="11">
    <w:abstractNumId w:val="1"/>
  </w:num>
  <w:num w:numId="12">
    <w:abstractNumId w:val="6"/>
  </w:num>
  <w:num w:numId="13">
    <w:abstractNumId w:val="3"/>
  </w:num>
  <w:num w:numId="14">
    <w:abstractNumId w:val="12"/>
  </w:num>
  <w:num w:numId="15">
    <w:abstractNumId w:val="28"/>
  </w:num>
  <w:num w:numId="16">
    <w:abstractNumId w:val="11"/>
  </w:num>
  <w:num w:numId="17">
    <w:abstractNumId w:val="5"/>
  </w:num>
  <w:num w:numId="18">
    <w:abstractNumId w:val="8"/>
  </w:num>
  <w:num w:numId="19">
    <w:abstractNumId w:val="15"/>
  </w:num>
  <w:num w:numId="20">
    <w:abstractNumId w:val="17"/>
  </w:num>
  <w:num w:numId="21">
    <w:abstractNumId w:val="22"/>
  </w:num>
  <w:num w:numId="22">
    <w:abstractNumId w:val="20"/>
  </w:num>
  <w:num w:numId="23">
    <w:abstractNumId w:val="0"/>
  </w:num>
  <w:num w:numId="24">
    <w:abstractNumId w:val="19"/>
  </w:num>
  <w:num w:numId="25">
    <w:abstractNumId w:val="21"/>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D7F2A"/>
    <w:rsid w:val="00024062"/>
    <w:rsid w:val="000C34C1"/>
    <w:rsid w:val="00193C71"/>
    <w:rsid w:val="002D7F2A"/>
    <w:rsid w:val="002E5757"/>
    <w:rsid w:val="002F1E70"/>
    <w:rsid w:val="00403E31"/>
    <w:rsid w:val="00710636"/>
    <w:rsid w:val="00764730"/>
    <w:rsid w:val="00A0342E"/>
    <w:rsid w:val="00B3159C"/>
    <w:rsid w:val="00BE2B66"/>
    <w:rsid w:val="00E45E54"/>
    <w:rsid w:val="00EC59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CEC4A16A-361A-400D-8992-CBBE6ABB2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E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159C"/>
    <w:pPr>
      <w:ind w:left="720"/>
      <w:contextualSpacing/>
    </w:pPr>
  </w:style>
  <w:style w:type="paragraph" w:styleId="a4">
    <w:name w:val="Normal (Web)"/>
    <w:basedOn w:val="a"/>
    <w:unhideWhenUsed/>
    <w:rsid w:val="00B315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B3159C"/>
    <w:rPr>
      <w:rFonts w:ascii="Times New Roman" w:hAnsi="Times New Roman" w:cs="Times New Roman" w:hint="default"/>
      <w:b/>
      <w:bCs/>
      <w:i w:val="0"/>
      <w:iCs w:val="0"/>
      <w:color w:val="000000"/>
      <w:sz w:val="24"/>
      <w:szCs w:val="24"/>
    </w:rPr>
  </w:style>
  <w:style w:type="character" w:customStyle="1" w:styleId="fontstyle21">
    <w:name w:val="fontstyle21"/>
    <w:basedOn w:val="a0"/>
    <w:rsid w:val="00B3159C"/>
    <w:rPr>
      <w:rFonts w:ascii="Times New Roman" w:hAnsi="Times New Roman" w:cs="Times New Roman" w:hint="default"/>
      <w:b w:val="0"/>
      <w:bCs w:val="0"/>
      <w:i w:val="0"/>
      <w:iCs w:val="0"/>
      <w:color w:val="000000"/>
      <w:sz w:val="36"/>
      <w:szCs w:val="36"/>
    </w:rPr>
  </w:style>
  <w:style w:type="character" w:styleId="a5">
    <w:name w:val="Strong"/>
    <w:basedOn w:val="a0"/>
    <w:qFormat/>
    <w:rsid w:val="00193C71"/>
    <w:rPr>
      <w:b/>
      <w:bCs/>
    </w:rPr>
  </w:style>
  <w:style w:type="character" w:styleId="a6">
    <w:name w:val="Emphasis"/>
    <w:basedOn w:val="a0"/>
    <w:qFormat/>
    <w:rsid w:val="00193C71"/>
    <w:rPr>
      <w:i/>
      <w:iCs/>
    </w:rPr>
  </w:style>
  <w:style w:type="paragraph" w:styleId="a7">
    <w:name w:val="No Spacing"/>
    <w:uiPriority w:val="1"/>
    <w:qFormat/>
    <w:rsid w:val="002F1E70"/>
    <w:pPr>
      <w:spacing w:after="0" w:line="240" w:lineRule="auto"/>
    </w:pPr>
    <w:rPr>
      <w:rFonts w:ascii="Times New Roman" w:hAnsi="Times New Roman" w:cs="Times New Roman"/>
      <w:sz w:val="24"/>
      <w:szCs w:val="144"/>
    </w:rPr>
  </w:style>
  <w:style w:type="paragraph" w:customStyle="1" w:styleId="1">
    <w:name w:val="Без интервала1"/>
    <w:rsid w:val="002F1E70"/>
    <w:pPr>
      <w:spacing w:after="0" w:line="240" w:lineRule="auto"/>
    </w:pPr>
    <w:rPr>
      <w:rFonts w:ascii="Calibri" w:eastAsia="Calibri" w:hAnsi="Calibri" w:cs="Times New Roman"/>
    </w:rPr>
  </w:style>
  <w:style w:type="paragraph" w:customStyle="1" w:styleId="10">
    <w:name w:val="Абзац списка1"/>
    <w:basedOn w:val="a"/>
    <w:rsid w:val="002F1E70"/>
    <w:pPr>
      <w:suppressAutoHyphens/>
      <w:spacing w:after="0" w:line="240" w:lineRule="auto"/>
      <w:ind w:left="720"/>
    </w:pPr>
    <w:rPr>
      <w:rFonts w:ascii="Arial" w:eastAsia="SimSun" w:hAnsi="Arial" w:cs="Mangal"/>
      <w:kern w:val="1"/>
      <w:sz w:val="24"/>
      <w:szCs w:val="24"/>
      <w:lang w:eastAsia="hi-IN" w:bidi="hi-IN"/>
    </w:rPr>
  </w:style>
  <w:style w:type="paragraph" w:customStyle="1" w:styleId="2">
    <w:name w:val="Абзац списка2"/>
    <w:basedOn w:val="a"/>
    <w:rsid w:val="002F1E70"/>
    <w:pPr>
      <w:widowControl w:val="0"/>
      <w:autoSpaceDE w:val="0"/>
      <w:autoSpaceDN w:val="0"/>
      <w:adjustRightInd w:val="0"/>
      <w:spacing w:after="0" w:line="240" w:lineRule="auto"/>
      <w:ind w:left="720"/>
    </w:pPr>
    <w:rPr>
      <w:rFonts w:ascii="Times New Roman" w:eastAsia="Calibri" w:hAnsi="Times New Roman" w:cs="Times New Roman"/>
      <w:b/>
      <w:bCs/>
      <w:sz w:val="20"/>
      <w:szCs w:val="20"/>
      <w:lang w:eastAsia="ru-RU"/>
    </w:rPr>
  </w:style>
  <w:style w:type="paragraph" w:customStyle="1" w:styleId="Body1">
    <w:name w:val="Body 1"/>
    <w:rsid w:val="002F1E70"/>
    <w:pPr>
      <w:spacing w:after="0" w:line="240" w:lineRule="auto"/>
    </w:pPr>
    <w:rPr>
      <w:rFonts w:ascii="Helvetica" w:eastAsia="Calibri" w:hAnsi="Helvetica" w:cs="Times New Roman"/>
      <w:color w:val="000000"/>
      <w:sz w:val="24"/>
      <w:szCs w:val="20"/>
      <w:lang w:val="en-US" w:eastAsia="ru-RU"/>
    </w:rPr>
  </w:style>
  <w:style w:type="table" w:styleId="a8">
    <w:name w:val="Table Grid"/>
    <w:basedOn w:val="a1"/>
    <w:uiPriority w:val="39"/>
    <w:rsid w:val="002F1E70"/>
    <w:pPr>
      <w:spacing w:after="0" w:line="240" w:lineRule="auto"/>
    </w:pPr>
    <w:rPr>
      <w:rFonts w:ascii="Times New Roman" w:hAnsi="Times New Roman" w:cs="Times New Roman"/>
      <w:sz w:val="144"/>
      <w:szCs w:val="14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4">
    <w:name w:val="FR4"/>
    <w:uiPriority w:val="99"/>
    <w:rsid w:val="002F1E70"/>
    <w:pPr>
      <w:widowControl w:val="0"/>
      <w:autoSpaceDE w:val="0"/>
      <w:autoSpaceDN w:val="0"/>
      <w:adjustRightInd w:val="0"/>
      <w:spacing w:before="340" w:after="0" w:line="240" w:lineRule="auto"/>
    </w:pPr>
    <w:rPr>
      <w:rFonts w:ascii="Arial" w:eastAsiaTheme="minorEastAsia" w:hAnsi="Arial" w:cs="Arial"/>
      <w:b/>
      <w:bCs/>
      <w:i/>
      <w:iCs/>
      <w:sz w:val="24"/>
      <w:szCs w:val="24"/>
      <w:lang w:eastAsia="ru-RU"/>
    </w:rPr>
  </w:style>
  <w:style w:type="paragraph" w:customStyle="1" w:styleId="FR1">
    <w:name w:val="FR1"/>
    <w:uiPriority w:val="99"/>
    <w:rsid w:val="002F1E70"/>
    <w:pPr>
      <w:widowControl w:val="0"/>
      <w:autoSpaceDE w:val="0"/>
      <w:autoSpaceDN w:val="0"/>
      <w:adjustRightInd w:val="0"/>
      <w:spacing w:before="20" w:after="0" w:line="240" w:lineRule="auto"/>
      <w:ind w:left="400"/>
    </w:pPr>
    <w:rPr>
      <w:rFonts w:ascii="Times New Roman" w:eastAsiaTheme="minorEastAsia" w:hAnsi="Times New Roman" w:cs="Times New Roman"/>
      <w:noProof/>
      <w:sz w:val="24"/>
      <w:szCs w:val="24"/>
      <w:lang w:eastAsia="ru-RU"/>
    </w:rPr>
  </w:style>
  <w:style w:type="character" w:customStyle="1" w:styleId="20">
    <w:name w:val="Заголовок №2_"/>
    <w:basedOn w:val="a0"/>
    <w:link w:val="21"/>
    <w:uiPriority w:val="99"/>
    <w:rsid w:val="002F1E70"/>
    <w:rPr>
      <w:rFonts w:eastAsia="Times New Roman"/>
      <w:spacing w:val="11"/>
      <w:sz w:val="25"/>
      <w:szCs w:val="25"/>
      <w:shd w:val="clear" w:color="auto" w:fill="FFFFFF"/>
    </w:rPr>
  </w:style>
  <w:style w:type="paragraph" w:customStyle="1" w:styleId="21">
    <w:name w:val="Заголовок №2"/>
    <w:basedOn w:val="a"/>
    <w:link w:val="20"/>
    <w:uiPriority w:val="99"/>
    <w:rsid w:val="002F1E70"/>
    <w:pPr>
      <w:shd w:val="clear" w:color="auto" w:fill="FFFFFF"/>
      <w:spacing w:after="0" w:line="317" w:lineRule="exact"/>
      <w:jc w:val="center"/>
      <w:outlineLvl w:val="1"/>
    </w:pPr>
    <w:rPr>
      <w:rFonts w:eastAsia="Times New Roman"/>
      <w:spacing w:val="11"/>
      <w:sz w:val="25"/>
      <w:szCs w:val="25"/>
    </w:rPr>
  </w:style>
  <w:style w:type="character" w:styleId="a9">
    <w:name w:val="Hyperlink"/>
    <w:basedOn w:val="a0"/>
    <w:uiPriority w:val="99"/>
    <w:unhideWhenUsed/>
    <w:rsid w:val="002F1E70"/>
    <w:rPr>
      <w:color w:val="0000FF" w:themeColor="hyperlink"/>
      <w:u w:val="single"/>
    </w:rPr>
  </w:style>
  <w:style w:type="paragraph" w:styleId="aa">
    <w:name w:val="Balloon Text"/>
    <w:basedOn w:val="a"/>
    <w:link w:val="ab"/>
    <w:uiPriority w:val="99"/>
    <w:semiHidden/>
    <w:unhideWhenUsed/>
    <w:rsid w:val="002F1E7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F1E70"/>
    <w:rPr>
      <w:rFonts w:ascii="Segoe UI" w:hAnsi="Segoe UI" w:cs="Segoe UI"/>
      <w:sz w:val="18"/>
      <w:szCs w:val="18"/>
    </w:rPr>
  </w:style>
  <w:style w:type="paragraph" w:styleId="ac">
    <w:name w:val="header"/>
    <w:basedOn w:val="a"/>
    <w:link w:val="ad"/>
    <w:uiPriority w:val="99"/>
    <w:unhideWhenUsed/>
    <w:rsid w:val="002F1E70"/>
    <w:pPr>
      <w:tabs>
        <w:tab w:val="center" w:pos="4677"/>
        <w:tab w:val="right" w:pos="9355"/>
      </w:tabs>
      <w:spacing w:after="0" w:line="240" w:lineRule="auto"/>
    </w:pPr>
    <w:rPr>
      <w:rFonts w:ascii="Times New Roman" w:hAnsi="Times New Roman" w:cs="Times New Roman"/>
      <w:sz w:val="24"/>
      <w:szCs w:val="144"/>
    </w:rPr>
  </w:style>
  <w:style w:type="character" w:customStyle="1" w:styleId="ad">
    <w:name w:val="Верхний колонтитул Знак"/>
    <w:basedOn w:val="a0"/>
    <w:link w:val="ac"/>
    <w:uiPriority w:val="99"/>
    <w:rsid w:val="002F1E70"/>
    <w:rPr>
      <w:rFonts w:ascii="Times New Roman" w:hAnsi="Times New Roman" w:cs="Times New Roman"/>
      <w:sz w:val="24"/>
      <w:szCs w:val="144"/>
    </w:rPr>
  </w:style>
  <w:style w:type="paragraph" w:styleId="ae">
    <w:name w:val="footer"/>
    <w:basedOn w:val="a"/>
    <w:link w:val="af"/>
    <w:uiPriority w:val="99"/>
    <w:unhideWhenUsed/>
    <w:rsid w:val="002F1E70"/>
    <w:pPr>
      <w:tabs>
        <w:tab w:val="center" w:pos="4677"/>
        <w:tab w:val="right" w:pos="9355"/>
      </w:tabs>
      <w:spacing w:after="0" w:line="240" w:lineRule="auto"/>
    </w:pPr>
    <w:rPr>
      <w:rFonts w:ascii="Times New Roman" w:hAnsi="Times New Roman" w:cs="Times New Roman"/>
      <w:sz w:val="24"/>
      <w:szCs w:val="144"/>
    </w:rPr>
  </w:style>
  <w:style w:type="character" w:customStyle="1" w:styleId="af">
    <w:name w:val="Нижний колонтитул Знак"/>
    <w:basedOn w:val="a0"/>
    <w:link w:val="ae"/>
    <w:uiPriority w:val="99"/>
    <w:rsid w:val="002F1E70"/>
    <w:rPr>
      <w:rFonts w:ascii="Times New Roman" w:hAnsi="Times New Roman" w:cs="Times New Roman"/>
      <w:sz w:val="24"/>
      <w:szCs w:val="144"/>
    </w:rPr>
  </w:style>
  <w:style w:type="paragraph" w:customStyle="1" w:styleId="Default">
    <w:name w:val="Default"/>
    <w:rsid w:val="002F1E7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4330791">
      <w:bodyDiv w:val="1"/>
      <w:marLeft w:val="0"/>
      <w:marRight w:val="0"/>
      <w:marTop w:val="0"/>
      <w:marBottom w:val="0"/>
      <w:divBdr>
        <w:top w:val="none" w:sz="0" w:space="0" w:color="auto"/>
        <w:left w:val="none" w:sz="0" w:space="0" w:color="auto"/>
        <w:bottom w:val="none" w:sz="0" w:space="0" w:color="auto"/>
        <w:right w:val="none" w:sz="0" w:space="0" w:color="auto"/>
      </w:divBdr>
    </w:div>
    <w:div w:id="1239514861">
      <w:bodyDiv w:val="1"/>
      <w:marLeft w:val="0"/>
      <w:marRight w:val="0"/>
      <w:marTop w:val="0"/>
      <w:marBottom w:val="0"/>
      <w:divBdr>
        <w:top w:val="none" w:sz="0" w:space="0" w:color="auto"/>
        <w:left w:val="none" w:sz="0" w:space="0" w:color="auto"/>
        <w:bottom w:val="none" w:sz="0" w:space="0" w:color="auto"/>
        <w:right w:val="none" w:sz="0" w:space="0" w:color="auto"/>
      </w:divBdr>
    </w:div>
    <w:div w:id="1296989216">
      <w:bodyDiv w:val="1"/>
      <w:marLeft w:val="0"/>
      <w:marRight w:val="0"/>
      <w:marTop w:val="0"/>
      <w:marBottom w:val="0"/>
      <w:divBdr>
        <w:top w:val="none" w:sz="0" w:space="0" w:color="auto"/>
        <w:left w:val="none" w:sz="0" w:space="0" w:color="auto"/>
        <w:bottom w:val="none" w:sz="0" w:space="0" w:color="auto"/>
        <w:right w:val="none" w:sz="0" w:space="0" w:color="auto"/>
      </w:divBdr>
      <w:divsChild>
        <w:div w:id="1558738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40</Pages>
  <Words>7586</Words>
  <Characters>43241</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HP</cp:lastModifiedBy>
  <cp:revision>9</cp:revision>
  <dcterms:created xsi:type="dcterms:W3CDTF">2019-07-22T13:09:00Z</dcterms:created>
  <dcterms:modified xsi:type="dcterms:W3CDTF">2019-10-08T15:40:00Z</dcterms:modified>
</cp:coreProperties>
</file>