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5675" w:rsidRPr="009F65A3" w:rsidRDefault="00C54054" w:rsidP="00C54054">
      <w:pPr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F53C01">
        <w:rPr>
          <w:rFonts w:ascii="Times New Roman" w:eastAsia="Times New Roman" w:hAnsi="Times New Roman"/>
          <w:lang w:eastAsia="ru-RU"/>
        </w:rPr>
        <w:t xml:space="preserve"> </w:t>
      </w:r>
      <w:r w:rsidR="008D5675" w:rsidRPr="009F65A3">
        <w:rPr>
          <w:rFonts w:ascii="Times New Roman" w:eastAsia="Times New Roman" w:hAnsi="Times New Roman"/>
          <w:lang w:eastAsia="ru-RU"/>
        </w:rPr>
        <w:t>Республика Бурятия</w:t>
      </w:r>
    </w:p>
    <w:p w:rsidR="008D5675" w:rsidRPr="009F65A3" w:rsidRDefault="008D5675" w:rsidP="00C54054">
      <w:pPr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9F65A3">
        <w:rPr>
          <w:rFonts w:ascii="Times New Roman" w:eastAsia="Times New Roman" w:hAnsi="Times New Roman"/>
          <w:lang w:eastAsia="ru-RU"/>
        </w:rPr>
        <w:t>МО «Прибайкальский район»</w:t>
      </w:r>
    </w:p>
    <w:p w:rsidR="008D5675" w:rsidRPr="009F65A3" w:rsidRDefault="008D5675" w:rsidP="00C54054">
      <w:pPr>
        <w:spacing w:after="0" w:line="240" w:lineRule="auto"/>
        <w:jc w:val="center"/>
        <w:rPr>
          <w:rFonts w:ascii="Times New Roman" w:eastAsia="Times New Roman" w:hAnsi="Times New Roman"/>
          <w:b/>
          <w:sz w:val="6"/>
          <w:szCs w:val="6"/>
          <w:lang w:eastAsia="ru-RU"/>
        </w:rPr>
      </w:pPr>
      <w:r w:rsidRPr="009F65A3">
        <w:rPr>
          <w:rFonts w:ascii="Times New Roman" w:eastAsia="Times New Roman" w:hAnsi="Times New Roman"/>
          <w:b/>
          <w:lang w:eastAsia="ru-RU"/>
        </w:rPr>
        <w:t>МОУ «Таловская средняя общеобразовательная школа»</w:t>
      </w:r>
    </w:p>
    <w:p w:rsidR="008D5675" w:rsidRPr="009F65A3" w:rsidRDefault="008D5675" w:rsidP="00C54054">
      <w:pPr>
        <w:spacing w:after="0" w:line="240" w:lineRule="auto"/>
        <w:rPr>
          <w:rFonts w:ascii="Times New Roman" w:eastAsia="Times New Roman" w:hAnsi="Times New Roman"/>
          <w:b/>
          <w:sz w:val="6"/>
          <w:szCs w:val="6"/>
          <w:lang w:eastAsia="ru-RU"/>
        </w:rPr>
      </w:pPr>
      <w:r w:rsidRPr="009F65A3">
        <w:rPr>
          <w:rFonts w:ascii="Times New Roman" w:eastAsia="Times New Roman" w:hAnsi="Times New Roman"/>
          <w:sz w:val="20"/>
          <w:szCs w:val="20"/>
          <w:lang w:eastAsia="ru-RU"/>
        </w:rPr>
        <w:t xml:space="preserve">671253 Прибайкальский р-н, </w:t>
      </w:r>
      <w:proofErr w:type="spellStart"/>
      <w:r w:rsidRPr="009F65A3">
        <w:rPr>
          <w:rFonts w:ascii="Times New Roman" w:eastAsia="Times New Roman" w:hAnsi="Times New Roman"/>
          <w:sz w:val="20"/>
          <w:szCs w:val="20"/>
          <w:lang w:eastAsia="ru-RU"/>
        </w:rPr>
        <w:t>ст.Таловка</w:t>
      </w:r>
      <w:proofErr w:type="spellEnd"/>
      <w:r w:rsidRPr="009F65A3">
        <w:rPr>
          <w:rFonts w:ascii="Times New Roman" w:eastAsia="Times New Roman" w:hAnsi="Times New Roman"/>
          <w:sz w:val="20"/>
          <w:szCs w:val="20"/>
          <w:lang w:eastAsia="ru-RU"/>
        </w:rPr>
        <w:t xml:space="preserve">  </w:t>
      </w:r>
      <w:r w:rsidRPr="009F65A3">
        <w:rPr>
          <w:rFonts w:eastAsia="Times New Roman"/>
          <w:sz w:val="20"/>
          <w:szCs w:val="20"/>
          <w:lang w:eastAsia="ru-RU"/>
        </w:rPr>
        <w:sym w:font="Wingdings" w:char="0028"/>
      </w:r>
      <w:r w:rsidRPr="009F65A3">
        <w:rPr>
          <w:rFonts w:ascii="Times New Roman" w:eastAsia="Times New Roman" w:hAnsi="Times New Roman"/>
          <w:sz w:val="20"/>
          <w:szCs w:val="20"/>
          <w:lang w:eastAsia="ru-RU"/>
        </w:rPr>
        <w:t xml:space="preserve"> (830144) 59-1-04; 59-2-37;  факс 59-1-04; </w:t>
      </w:r>
      <w:hyperlink r:id="rId7" w:history="1">
        <w:r w:rsidRPr="009F65A3">
          <w:rPr>
            <w:rFonts w:ascii="Times New Roman" w:eastAsia="Times New Roman" w:hAnsi="Times New Roman"/>
            <w:color w:val="0000FF"/>
            <w:sz w:val="20"/>
            <w:szCs w:val="20"/>
            <w:u w:val="single"/>
            <w:lang w:val="en-US" w:eastAsia="ru-RU"/>
          </w:rPr>
          <w:t>talsosh</w:t>
        </w:r>
        <w:r w:rsidRPr="009F65A3">
          <w:rPr>
            <w:rFonts w:ascii="Times New Roman" w:eastAsia="Times New Roman" w:hAnsi="Times New Roman"/>
            <w:color w:val="0000FF"/>
            <w:sz w:val="20"/>
            <w:szCs w:val="20"/>
            <w:u w:val="single"/>
            <w:lang w:eastAsia="ru-RU"/>
          </w:rPr>
          <w:t>2011@</w:t>
        </w:r>
        <w:r w:rsidRPr="009F65A3">
          <w:rPr>
            <w:rFonts w:ascii="Times New Roman" w:eastAsia="Times New Roman" w:hAnsi="Times New Roman"/>
            <w:color w:val="0000FF"/>
            <w:sz w:val="20"/>
            <w:szCs w:val="20"/>
            <w:u w:val="single"/>
            <w:lang w:val="en-US" w:eastAsia="ru-RU"/>
          </w:rPr>
          <w:t>yandex</w:t>
        </w:r>
        <w:r w:rsidRPr="009F65A3">
          <w:rPr>
            <w:rFonts w:ascii="Times New Roman" w:eastAsia="Times New Roman" w:hAnsi="Times New Roman"/>
            <w:color w:val="0000FF"/>
            <w:sz w:val="20"/>
            <w:szCs w:val="20"/>
            <w:u w:val="single"/>
            <w:lang w:eastAsia="ru-RU"/>
          </w:rPr>
          <w:t>.</w:t>
        </w:r>
        <w:proofErr w:type="spellStart"/>
        <w:r w:rsidRPr="009F65A3">
          <w:rPr>
            <w:rFonts w:ascii="Times New Roman" w:eastAsia="Times New Roman" w:hAnsi="Times New Roman"/>
            <w:color w:val="0000FF"/>
            <w:sz w:val="20"/>
            <w:szCs w:val="20"/>
            <w:u w:val="single"/>
            <w:lang w:val="en-US" w:eastAsia="ru-RU"/>
          </w:rPr>
          <w:t>ru</w:t>
        </w:r>
        <w:proofErr w:type="spellEnd"/>
      </w:hyperlink>
    </w:p>
    <w:p w:rsidR="008D5675" w:rsidRDefault="008D5675" w:rsidP="00C5405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D5675" w:rsidRDefault="008D5675" w:rsidP="00C5405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D5675" w:rsidRPr="001B5174" w:rsidRDefault="008D5675" w:rsidP="00C5405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B5174">
        <w:rPr>
          <w:rFonts w:ascii="Times New Roman" w:hAnsi="Times New Roman"/>
          <w:sz w:val="24"/>
          <w:szCs w:val="24"/>
        </w:rPr>
        <w:t xml:space="preserve">        </w:t>
      </w:r>
    </w:p>
    <w:tbl>
      <w:tblPr>
        <w:tblW w:w="9750" w:type="dxa"/>
        <w:tblLook w:val="01E0" w:firstRow="1" w:lastRow="1" w:firstColumn="1" w:lastColumn="1" w:noHBand="0" w:noVBand="0"/>
      </w:tblPr>
      <w:tblGrid>
        <w:gridCol w:w="3369"/>
        <w:gridCol w:w="3190"/>
        <w:gridCol w:w="3191"/>
      </w:tblGrid>
      <w:tr w:rsidR="00D601A5" w:rsidRPr="00C07617" w:rsidTr="00C54054">
        <w:tc>
          <w:tcPr>
            <w:tcW w:w="3369" w:type="dxa"/>
          </w:tcPr>
          <w:p w:rsidR="00D601A5" w:rsidRPr="00C07617" w:rsidRDefault="00D601A5" w:rsidP="00C540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u w:val="single"/>
                <w:lang w:eastAsia="ru-RU"/>
              </w:rPr>
            </w:pPr>
            <w:r w:rsidRPr="00C07617">
              <w:rPr>
                <w:rFonts w:ascii="Times New Roman" w:eastAsia="Times New Roman" w:hAnsi="Times New Roman"/>
                <w:sz w:val="24"/>
                <w:szCs w:val="20"/>
                <w:u w:val="single"/>
                <w:lang w:eastAsia="ru-RU"/>
              </w:rPr>
              <w:t xml:space="preserve">Рассмотрено: </w:t>
            </w:r>
          </w:p>
          <w:p w:rsidR="00D601A5" w:rsidRPr="00C07617" w:rsidRDefault="00D601A5" w:rsidP="00C540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u w:val="single"/>
                <w:lang w:eastAsia="ru-RU"/>
              </w:rPr>
            </w:pPr>
            <w:r w:rsidRPr="00C07617">
              <w:rPr>
                <w:rFonts w:ascii="Times New Roman" w:eastAsia="Times New Roman" w:hAnsi="Times New Roman"/>
                <w:sz w:val="24"/>
                <w:szCs w:val="20"/>
                <w:u w:val="single"/>
                <w:lang w:eastAsia="ru-RU"/>
              </w:rPr>
              <w:t>на заседании МО</w:t>
            </w:r>
          </w:p>
          <w:p w:rsidR="00D601A5" w:rsidRPr="00C07617" w:rsidRDefault="00D601A5" w:rsidP="00C540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u w:val="single"/>
                <w:lang w:eastAsia="ru-RU"/>
              </w:rPr>
            </w:pPr>
            <w:r w:rsidRPr="00C07617">
              <w:rPr>
                <w:rFonts w:ascii="Times New Roman" w:eastAsia="Times New Roman" w:hAnsi="Times New Roman"/>
                <w:sz w:val="24"/>
                <w:szCs w:val="20"/>
                <w:u w:val="single"/>
                <w:lang w:eastAsia="ru-RU"/>
              </w:rPr>
              <w:t>Протокол № ___</w:t>
            </w:r>
          </w:p>
          <w:p w:rsidR="00D601A5" w:rsidRPr="00C07617" w:rsidRDefault="00D601A5" w:rsidP="00C540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u w:val="single"/>
                <w:lang w:eastAsia="ru-RU"/>
              </w:rPr>
            </w:pPr>
            <w:r w:rsidRPr="00C07617">
              <w:rPr>
                <w:rFonts w:ascii="Times New Roman" w:eastAsia="Times New Roman" w:hAnsi="Times New Roman"/>
                <w:sz w:val="24"/>
                <w:szCs w:val="20"/>
                <w:u w:val="single"/>
                <w:lang w:eastAsia="ru-RU"/>
              </w:rPr>
              <w:t>от  «29» августа 2018 г.</w:t>
            </w:r>
          </w:p>
          <w:p w:rsidR="00D601A5" w:rsidRPr="00C07617" w:rsidRDefault="00D601A5" w:rsidP="00C540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u w:val="single"/>
                <w:lang w:eastAsia="ru-RU"/>
              </w:rPr>
            </w:pPr>
            <w:r w:rsidRPr="00C07617">
              <w:rPr>
                <w:rFonts w:ascii="Times New Roman" w:eastAsia="Times New Roman" w:hAnsi="Times New Roman"/>
                <w:sz w:val="24"/>
                <w:szCs w:val="20"/>
                <w:u w:val="single"/>
                <w:lang w:eastAsia="ru-RU"/>
              </w:rPr>
              <w:t xml:space="preserve">Руководитель МО: </w:t>
            </w:r>
          </w:p>
          <w:p w:rsidR="00D601A5" w:rsidRPr="00C07617" w:rsidRDefault="00D601A5" w:rsidP="00C540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u w:val="single"/>
                <w:lang w:val="en-US" w:eastAsia="ru-RU"/>
              </w:rPr>
            </w:pPr>
            <w:r w:rsidRPr="00C07617">
              <w:rPr>
                <w:rFonts w:ascii="Times New Roman" w:eastAsia="Times New Roman" w:hAnsi="Times New Roman"/>
                <w:sz w:val="24"/>
                <w:szCs w:val="20"/>
                <w:u w:val="single"/>
                <w:lang w:val="en-US" w:eastAsia="ru-RU"/>
              </w:rPr>
              <w:t>________ /</w:t>
            </w:r>
            <w:r w:rsidRPr="00C07617">
              <w:rPr>
                <w:rFonts w:ascii="Times New Roman" w:eastAsia="Times New Roman" w:hAnsi="Times New Roman"/>
                <w:sz w:val="24"/>
                <w:szCs w:val="20"/>
                <w:u w:val="single"/>
                <w:lang w:eastAsia="ru-RU"/>
              </w:rPr>
              <w:t>Генералова Д.Г.</w:t>
            </w:r>
            <w:r w:rsidRPr="00C07617">
              <w:rPr>
                <w:rFonts w:ascii="Times New Roman" w:eastAsia="Times New Roman" w:hAnsi="Times New Roman"/>
                <w:sz w:val="24"/>
                <w:szCs w:val="20"/>
                <w:u w:val="single"/>
                <w:lang w:val="en-US" w:eastAsia="ru-RU"/>
              </w:rPr>
              <w:t>/</w:t>
            </w:r>
          </w:p>
          <w:p w:rsidR="00D601A5" w:rsidRPr="00C07617" w:rsidRDefault="00D601A5" w:rsidP="00C540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u w:val="single"/>
                <w:lang w:val="en-US" w:eastAsia="ru-RU"/>
              </w:rPr>
            </w:pPr>
          </w:p>
        </w:tc>
        <w:tc>
          <w:tcPr>
            <w:tcW w:w="3190" w:type="dxa"/>
          </w:tcPr>
          <w:p w:rsidR="00D601A5" w:rsidRPr="00C07617" w:rsidRDefault="00D601A5" w:rsidP="00C5405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0"/>
                <w:u w:val="single"/>
                <w:lang w:eastAsia="ru-RU"/>
              </w:rPr>
            </w:pPr>
            <w:r w:rsidRPr="00C07617">
              <w:rPr>
                <w:rFonts w:ascii="Times New Roman" w:eastAsia="Times New Roman" w:hAnsi="Times New Roman"/>
                <w:sz w:val="24"/>
                <w:szCs w:val="20"/>
                <w:u w:val="single"/>
                <w:lang w:eastAsia="ru-RU"/>
              </w:rPr>
              <w:t>Согласовано:</w:t>
            </w:r>
          </w:p>
          <w:p w:rsidR="00D601A5" w:rsidRPr="00C07617" w:rsidRDefault="00D601A5" w:rsidP="00C5405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0"/>
                <w:u w:val="single"/>
                <w:lang w:eastAsia="ru-RU"/>
              </w:rPr>
            </w:pPr>
            <w:r w:rsidRPr="00C07617">
              <w:rPr>
                <w:rFonts w:ascii="Times New Roman" w:eastAsia="Times New Roman" w:hAnsi="Times New Roman"/>
                <w:bCs/>
                <w:sz w:val="24"/>
                <w:szCs w:val="20"/>
                <w:u w:val="single"/>
                <w:lang w:eastAsia="ru-RU"/>
              </w:rPr>
              <w:t>Зам. директора по УВР: ________ Федорова Т.Г.</w:t>
            </w:r>
          </w:p>
          <w:p w:rsidR="00D601A5" w:rsidRPr="00C07617" w:rsidRDefault="00D601A5" w:rsidP="00C5405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0"/>
                <w:u w:val="single"/>
                <w:lang w:val="en-US" w:eastAsia="ru-RU"/>
              </w:rPr>
            </w:pPr>
            <w:r w:rsidRPr="00C07617">
              <w:rPr>
                <w:rFonts w:ascii="Times New Roman" w:eastAsia="Times New Roman" w:hAnsi="Times New Roman"/>
                <w:bCs/>
                <w:sz w:val="24"/>
                <w:szCs w:val="20"/>
                <w:u w:val="single"/>
                <w:lang w:eastAsia="ru-RU"/>
              </w:rPr>
              <w:t xml:space="preserve"> </w:t>
            </w:r>
            <w:r w:rsidRPr="00C07617">
              <w:rPr>
                <w:rFonts w:ascii="Times New Roman" w:eastAsia="Times New Roman" w:hAnsi="Times New Roman"/>
                <w:bCs/>
                <w:sz w:val="24"/>
                <w:szCs w:val="20"/>
                <w:u w:val="single"/>
                <w:lang w:val="en-US" w:eastAsia="ru-RU"/>
              </w:rPr>
              <w:t>«</w:t>
            </w:r>
            <w:r w:rsidRPr="00C07617">
              <w:rPr>
                <w:rFonts w:ascii="Times New Roman" w:eastAsia="Times New Roman" w:hAnsi="Times New Roman"/>
                <w:sz w:val="24"/>
                <w:szCs w:val="20"/>
                <w:u w:val="single"/>
                <w:lang w:val="en-US" w:eastAsia="ru-RU"/>
              </w:rPr>
              <w:t>30</w:t>
            </w:r>
            <w:r w:rsidRPr="00C07617">
              <w:rPr>
                <w:rFonts w:ascii="Times New Roman" w:eastAsia="Times New Roman" w:hAnsi="Times New Roman"/>
                <w:bCs/>
                <w:sz w:val="24"/>
                <w:szCs w:val="20"/>
                <w:u w:val="single"/>
                <w:lang w:val="en-US" w:eastAsia="ru-RU"/>
              </w:rPr>
              <w:t>»</w:t>
            </w:r>
            <w:r w:rsidRPr="00C07617">
              <w:rPr>
                <w:rFonts w:ascii="Times New Roman" w:eastAsia="Times New Roman" w:hAnsi="Times New Roman"/>
                <w:sz w:val="24"/>
                <w:szCs w:val="20"/>
                <w:u w:val="single"/>
                <w:lang w:val="en-US" w:eastAsia="ru-RU"/>
              </w:rPr>
              <w:t xml:space="preserve"> </w:t>
            </w:r>
            <w:proofErr w:type="spellStart"/>
            <w:r w:rsidRPr="00C07617">
              <w:rPr>
                <w:rFonts w:ascii="Times New Roman" w:eastAsia="Times New Roman" w:hAnsi="Times New Roman"/>
                <w:sz w:val="24"/>
                <w:szCs w:val="20"/>
                <w:u w:val="single"/>
                <w:lang w:val="en-US" w:eastAsia="ru-RU"/>
              </w:rPr>
              <w:t>августа</w:t>
            </w:r>
            <w:proofErr w:type="spellEnd"/>
            <w:r w:rsidRPr="00C07617">
              <w:rPr>
                <w:rFonts w:ascii="Times New Roman" w:eastAsia="Times New Roman" w:hAnsi="Times New Roman"/>
                <w:sz w:val="24"/>
                <w:szCs w:val="20"/>
                <w:u w:val="single"/>
                <w:lang w:val="en-US" w:eastAsia="ru-RU"/>
              </w:rPr>
              <w:t xml:space="preserve"> </w:t>
            </w:r>
            <w:r w:rsidRPr="00C07617">
              <w:rPr>
                <w:rFonts w:ascii="Times New Roman" w:eastAsia="Times New Roman" w:hAnsi="Times New Roman"/>
                <w:bCs/>
                <w:sz w:val="24"/>
                <w:szCs w:val="20"/>
                <w:u w:val="single"/>
                <w:lang w:val="en-US" w:eastAsia="ru-RU"/>
              </w:rPr>
              <w:t>2018 г.</w:t>
            </w:r>
          </w:p>
        </w:tc>
        <w:tc>
          <w:tcPr>
            <w:tcW w:w="3191" w:type="dxa"/>
          </w:tcPr>
          <w:p w:rsidR="00D601A5" w:rsidRPr="00C07617" w:rsidRDefault="00D601A5" w:rsidP="00C5405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0"/>
                <w:u w:val="single"/>
                <w:lang w:eastAsia="ru-RU"/>
              </w:rPr>
            </w:pPr>
            <w:r w:rsidRPr="00C07617">
              <w:rPr>
                <w:rFonts w:ascii="Times New Roman" w:eastAsia="Times New Roman" w:hAnsi="Times New Roman"/>
                <w:bCs/>
                <w:sz w:val="24"/>
                <w:szCs w:val="20"/>
                <w:u w:val="single"/>
                <w:lang w:eastAsia="ru-RU"/>
              </w:rPr>
              <w:t xml:space="preserve">«Утверждаю»   </w:t>
            </w:r>
          </w:p>
          <w:p w:rsidR="00D601A5" w:rsidRPr="00C07617" w:rsidRDefault="00D601A5" w:rsidP="00C5405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0"/>
                <w:u w:val="single"/>
                <w:lang w:eastAsia="ru-RU"/>
              </w:rPr>
            </w:pPr>
            <w:r w:rsidRPr="00C07617">
              <w:rPr>
                <w:rFonts w:ascii="Times New Roman" w:eastAsia="Times New Roman" w:hAnsi="Times New Roman"/>
                <w:bCs/>
                <w:sz w:val="24"/>
                <w:szCs w:val="20"/>
                <w:u w:val="single"/>
                <w:lang w:eastAsia="ru-RU"/>
              </w:rPr>
              <w:t>Директор школы:</w:t>
            </w:r>
          </w:p>
          <w:p w:rsidR="00D601A5" w:rsidRPr="00C07617" w:rsidRDefault="00D601A5" w:rsidP="00C5405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0"/>
                <w:u w:val="single"/>
                <w:lang w:eastAsia="ru-RU"/>
              </w:rPr>
            </w:pPr>
            <w:r w:rsidRPr="00C07617">
              <w:rPr>
                <w:rFonts w:ascii="Times New Roman" w:eastAsia="Times New Roman" w:hAnsi="Times New Roman"/>
                <w:bCs/>
                <w:sz w:val="24"/>
                <w:szCs w:val="20"/>
                <w:u w:val="single"/>
                <w:lang w:eastAsia="ru-RU"/>
              </w:rPr>
              <w:t>__________Пантелеев Ю.А.</w:t>
            </w:r>
          </w:p>
          <w:p w:rsidR="00D601A5" w:rsidRPr="00C07617" w:rsidRDefault="00D601A5" w:rsidP="00C5405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0"/>
                <w:u w:val="single"/>
                <w:lang w:eastAsia="ru-RU"/>
              </w:rPr>
            </w:pPr>
            <w:r w:rsidRPr="00C07617">
              <w:rPr>
                <w:rFonts w:ascii="Times New Roman" w:eastAsia="Times New Roman" w:hAnsi="Times New Roman"/>
                <w:bCs/>
                <w:sz w:val="24"/>
                <w:szCs w:val="20"/>
                <w:u w:val="single"/>
                <w:lang w:eastAsia="ru-RU"/>
              </w:rPr>
              <w:t>Приказ по школе № 101</w:t>
            </w:r>
            <w:r w:rsidRPr="00C07617">
              <w:rPr>
                <w:rFonts w:ascii="Times New Roman" w:eastAsia="Times New Roman" w:hAnsi="Times New Roman"/>
                <w:bCs/>
                <w:color w:val="FF0000"/>
                <w:sz w:val="24"/>
                <w:szCs w:val="20"/>
                <w:u w:val="single"/>
                <w:lang w:eastAsia="ru-RU"/>
              </w:rPr>
              <w:t xml:space="preserve"> </w:t>
            </w:r>
          </w:p>
          <w:p w:rsidR="00D601A5" w:rsidRPr="00C07617" w:rsidRDefault="00D601A5" w:rsidP="00C5405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0"/>
                <w:u w:val="single"/>
                <w:lang w:eastAsia="ru-RU"/>
              </w:rPr>
            </w:pPr>
            <w:r w:rsidRPr="00C07617">
              <w:rPr>
                <w:rFonts w:ascii="Times New Roman" w:eastAsia="Times New Roman" w:hAnsi="Times New Roman"/>
                <w:bCs/>
                <w:sz w:val="24"/>
                <w:szCs w:val="20"/>
                <w:u w:val="single"/>
                <w:lang w:eastAsia="ru-RU"/>
              </w:rPr>
              <w:t xml:space="preserve"> </w:t>
            </w:r>
            <w:r w:rsidR="00C54054" w:rsidRPr="00C07617">
              <w:rPr>
                <w:rFonts w:ascii="Times New Roman" w:eastAsia="Times New Roman" w:hAnsi="Times New Roman"/>
                <w:bCs/>
                <w:sz w:val="24"/>
                <w:szCs w:val="20"/>
                <w:u w:val="single"/>
                <w:lang w:eastAsia="ru-RU"/>
              </w:rPr>
              <w:t>О</w:t>
            </w:r>
            <w:r w:rsidRPr="00C07617">
              <w:rPr>
                <w:rFonts w:ascii="Times New Roman" w:eastAsia="Times New Roman" w:hAnsi="Times New Roman"/>
                <w:bCs/>
                <w:sz w:val="24"/>
                <w:szCs w:val="20"/>
                <w:u w:val="single"/>
                <w:lang w:eastAsia="ru-RU"/>
              </w:rPr>
              <w:t>т</w:t>
            </w:r>
            <w:r w:rsidR="00C54054">
              <w:rPr>
                <w:rFonts w:ascii="Times New Roman" w:eastAsia="Times New Roman" w:hAnsi="Times New Roman"/>
                <w:bCs/>
                <w:sz w:val="24"/>
                <w:szCs w:val="20"/>
                <w:u w:val="single"/>
                <w:lang w:eastAsia="ru-RU"/>
              </w:rPr>
              <w:t xml:space="preserve"> </w:t>
            </w:r>
            <w:r w:rsidRPr="00C07617">
              <w:rPr>
                <w:rFonts w:ascii="Times New Roman" w:eastAsia="Times New Roman" w:hAnsi="Times New Roman"/>
                <w:bCs/>
                <w:sz w:val="24"/>
                <w:szCs w:val="20"/>
                <w:u w:val="single"/>
                <w:lang w:eastAsia="ru-RU"/>
              </w:rPr>
              <w:t xml:space="preserve"> «31» </w:t>
            </w:r>
            <w:r w:rsidRPr="00C07617">
              <w:rPr>
                <w:rFonts w:ascii="Times New Roman" w:eastAsia="Times New Roman" w:hAnsi="Times New Roman"/>
                <w:sz w:val="24"/>
                <w:szCs w:val="20"/>
                <w:u w:val="single"/>
                <w:lang w:eastAsia="ru-RU"/>
              </w:rPr>
              <w:t>августа</w:t>
            </w:r>
            <w:r w:rsidRPr="00C07617">
              <w:rPr>
                <w:rFonts w:ascii="Times New Roman" w:eastAsia="Times New Roman" w:hAnsi="Times New Roman"/>
                <w:bCs/>
                <w:sz w:val="24"/>
                <w:szCs w:val="20"/>
                <w:u w:val="single"/>
                <w:lang w:eastAsia="ru-RU"/>
              </w:rPr>
              <w:t xml:space="preserve"> 2018 г.</w:t>
            </w:r>
          </w:p>
        </w:tc>
      </w:tr>
    </w:tbl>
    <w:p w:rsidR="008D5675" w:rsidRPr="001B5174" w:rsidRDefault="008D5675" w:rsidP="00C54054">
      <w:pPr>
        <w:spacing w:after="200" w:line="276" w:lineRule="auto"/>
        <w:rPr>
          <w:rFonts w:ascii="Times New Roman" w:hAnsi="Times New Roman"/>
          <w:sz w:val="24"/>
          <w:szCs w:val="24"/>
        </w:rPr>
      </w:pPr>
    </w:p>
    <w:p w:rsidR="008D5675" w:rsidRPr="001B5174" w:rsidRDefault="008D5675" w:rsidP="008D5675">
      <w:pPr>
        <w:rPr>
          <w:rFonts w:ascii="Times New Roman" w:hAnsi="Times New Roman"/>
          <w:sz w:val="24"/>
          <w:szCs w:val="24"/>
        </w:rPr>
      </w:pPr>
    </w:p>
    <w:p w:rsidR="008D5675" w:rsidRPr="001B5174" w:rsidRDefault="008D5675" w:rsidP="008D5675">
      <w:pPr>
        <w:rPr>
          <w:rFonts w:ascii="Times New Roman" w:hAnsi="Times New Roman"/>
          <w:sz w:val="24"/>
          <w:szCs w:val="24"/>
        </w:rPr>
      </w:pPr>
    </w:p>
    <w:p w:rsidR="008D5675" w:rsidRPr="001B5174" w:rsidRDefault="008D5675" w:rsidP="008D5675">
      <w:pPr>
        <w:rPr>
          <w:rFonts w:ascii="Times New Roman" w:hAnsi="Times New Roman"/>
          <w:sz w:val="24"/>
          <w:szCs w:val="24"/>
        </w:rPr>
      </w:pPr>
    </w:p>
    <w:p w:rsidR="008D5675" w:rsidRPr="001B5174" w:rsidRDefault="008D5675" w:rsidP="008D5675">
      <w:pPr>
        <w:rPr>
          <w:rFonts w:ascii="Times New Roman" w:hAnsi="Times New Roman"/>
          <w:sz w:val="24"/>
          <w:szCs w:val="24"/>
        </w:rPr>
      </w:pPr>
    </w:p>
    <w:p w:rsidR="008D5675" w:rsidRPr="001B5174" w:rsidRDefault="008D5675" w:rsidP="008D5675">
      <w:pPr>
        <w:rPr>
          <w:rFonts w:ascii="Times New Roman" w:hAnsi="Times New Roman"/>
          <w:sz w:val="24"/>
          <w:szCs w:val="24"/>
        </w:rPr>
      </w:pPr>
    </w:p>
    <w:p w:rsidR="008D5675" w:rsidRDefault="00D601A5" w:rsidP="008D5675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Адаптированная </w:t>
      </w:r>
      <w:r w:rsidR="008D5675" w:rsidRPr="009F65A3">
        <w:rPr>
          <w:rFonts w:ascii="Times New Roman" w:hAnsi="Times New Roman"/>
          <w:b/>
          <w:sz w:val="32"/>
          <w:szCs w:val="32"/>
        </w:rPr>
        <w:t>образовательная программа</w:t>
      </w:r>
    </w:p>
    <w:p w:rsidR="008D5675" w:rsidRPr="009F65A3" w:rsidRDefault="008D5675" w:rsidP="008D5675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 предмету речь и альтернативная коммуникация</w:t>
      </w:r>
    </w:p>
    <w:p w:rsidR="008D5675" w:rsidRPr="004A4901" w:rsidRDefault="004A4901" w:rsidP="004A4901">
      <w:pPr>
        <w:jc w:val="center"/>
        <w:rPr>
          <w:rFonts w:ascii="Times New Roman" w:hAnsi="Times New Roman"/>
          <w:b/>
          <w:sz w:val="32"/>
          <w:szCs w:val="32"/>
        </w:rPr>
      </w:pPr>
      <w:r w:rsidRPr="004A4901">
        <w:rPr>
          <w:rFonts w:ascii="Times New Roman" w:hAnsi="Times New Roman"/>
          <w:b/>
          <w:sz w:val="32"/>
          <w:szCs w:val="32"/>
        </w:rPr>
        <w:t>1 класс</w:t>
      </w:r>
    </w:p>
    <w:p w:rsidR="008D5675" w:rsidRPr="001B5174" w:rsidRDefault="008D5675" w:rsidP="008D5675">
      <w:pPr>
        <w:rPr>
          <w:rFonts w:ascii="Times New Roman" w:hAnsi="Times New Roman"/>
          <w:sz w:val="24"/>
          <w:szCs w:val="24"/>
        </w:rPr>
      </w:pPr>
    </w:p>
    <w:p w:rsidR="004A4901" w:rsidRDefault="008D5675" w:rsidP="008D5675">
      <w:pPr>
        <w:jc w:val="right"/>
        <w:rPr>
          <w:rFonts w:ascii="Times New Roman" w:hAnsi="Times New Roman"/>
          <w:sz w:val="24"/>
          <w:szCs w:val="24"/>
        </w:rPr>
      </w:pPr>
      <w:r w:rsidRPr="001B5174">
        <w:rPr>
          <w:rFonts w:ascii="Times New Roman" w:hAnsi="Times New Roman"/>
          <w:sz w:val="24"/>
          <w:szCs w:val="24"/>
        </w:rPr>
        <w:t xml:space="preserve">                                                                         </w:t>
      </w:r>
    </w:p>
    <w:p w:rsidR="004A4901" w:rsidRDefault="004A4901" w:rsidP="008D5675">
      <w:pPr>
        <w:jc w:val="right"/>
        <w:rPr>
          <w:rFonts w:ascii="Times New Roman" w:hAnsi="Times New Roman"/>
          <w:sz w:val="24"/>
          <w:szCs w:val="24"/>
        </w:rPr>
      </w:pPr>
    </w:p>
    <w:p w:rsidR="004A4901" w:rsidRDefault="004A4901" w:rsidP="008D5675">
      <w:pPr>
        <w:jc w:val="right"/>
        <w:rPr>
          <w:rFonts w:ascii="Times New Roman" w:hAnsi="Times New Roman"/>
          <w:sz w:val="24"/>
          <w:szCs w:val="24"/>
        </w:rPr>
      </w:pPr>
    </w:p>
    <w:p w:rsidR="008D5675" w:rsidRPr="001B5174" w:rsidRDefault="008D5675" w:rsidP="008D5675">
      <w:pPr>
        <w:jc w:val="right"/>
        <w:rPr>
          <w:rFonts w:ascii="Times New Roman" w:hAnsi="Times New Roman"/>
          <w:sz w:val="24"/>
          <w:szCs w:val="24"/>
        </w:rPr>
      </w:pPr>
      <w:r w:rsidRPr="001B5174">
        <w:rPr>
          <w:rFonts w:ascii="Times New Roman" w:hAnsi="Times New Roman"/>
          <w:sz w:val="24"/>
          <w:szCs w:val="24"/>
        </w:rPr>
        <w:t xml:space="preserve"> Ответственный за реализацию программы:</w:t>
      </w:r>
    </w:p>
    <w:p w:rsidR="008D5675" w:rsidRPr="001B5174" w:rsidRDefault="008D5675" w:rsidP="008D5675">
      <w:pPr>
        <w:jc w:val="right"/>
        <w:rPr>
          <w:rFonts w:ascii="Times New Roman" w:hAnsi="Times New Roman"/>
          <w:sz w:val="24"/>
          <w:szCs w:val="24"/>
          <w:u w:val="single"/>
        </w:rPr>
      </w:pPr>
      <w:r w:rsidRPr="001B517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  <w:u w:val="single"/>
        </w:rPr>
        <w:t>Котлова Д.В.</w:t>
      </w:r>
    </w:p>
    <w:p w:rsidR="008D5675" w:rsidRPr="001B5174" w:rsidRDefault="008D5675" w:rsidP="008D5675">
      <w:pPr>
        <w:rPr>
          <w:rFonts w:ascii="Times New Roman" w:hAnsi="Times New Roman"/>
          <w:sz w:val="24"/>
          <w:szCs w:val="24"/>
          <w:u w:val="single"/>
        </w:rPr>
      </w:pPr>
    </w:p>
    <w:p w:rsidR="008D5675" w:rsidRPr="001B5174" w:rsidRDefault="008D5675" w:rsidP="008D5675">
      <w:pPr>
        <w:rPr>
          <w:rFonts w:ascii="Times New Roman" w:hAnsi="Times New Roman"/>
          <w:sz w:val="24"/>
          <w:szCs w:val="24"/>
          <w:u w:val="single"/>
        </w:rPr>
      </w:pPr>
    </w:p>
    <w:p w:rsidR="008D5675" w:rsidRPr="001B5174" w:rsidRDefault="008D5675" w:rsidP="008D5675">
      <w:pPr>
        <w:rPr>
          <w:rFonts w:ascii="Times New Roman" w:hAnsi="Times New Roman"/>
          <w:sz w:val="24"/>
          <w:szCs w:val="24"/>
          <w:u w:val="single"/>
        </w:rPr>
      </w:pPr>
    </w:p>
    <w:p w:rsidR="008D5675" w:rsidRPr="001B5174" w:rsidRDefault="008D5675" w:rsidP="008D5675">
      <w:pPr>
        <w:rPr>
          <w:rFonts w:ascii="Times New Roman" w:hAnsi="Times New Roman"/>
          <w:sz w:val="24"/>
          <w:szCs w:val="24"/>
          <w:u w:val="single"/>
        </w:rPr>
      </w:pPr>
    </w:p>
    <w:p w:rsidR="008D5675" w:rsidRPr="001B5174" w:rsidRDefault="008D5675" w:rsidP="008D5675">
      <w:pPr>
        <w:rPr>
          <w:rFonts w:ascii="Times New Roman" w:hAnsi="Times New Roman"/>
          <w:sz w:val="24"/>
          <w:szCs w:val="24"/>
          <w:u w:val="single"/>
        </w:rPr>
      </w:pPr>
    </w:p>
    <w:p w:rsidR="008D5675" w:rsidRPr="001B5174" w:rsidRDefault="008D5675" w:rsidP="008D5675">
      <w:pPr>
        <w:rPr>
          <w:rFonts w:ascii="Times New Roman" w:hAnsi="Times New Roman"/>
          <w:sz w:val="24"/>
          <w:szCs w:val="24"/>
          <w:u w:val="single"/>
        </w:rPr>
      </w:pPr>
    </w:p>
    <w:p w:rsidR="008D5675" w:rsidRDefault="008D5675" w:rsidP="008D5675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Таловка</w:t>
      </w:r>
      <w:r w:rsidRPr="001B5174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2018</w:t>
      </w:r>
      <w:r w:rsidRPr="001B5174">
        <w:rPr>
          <w:rFonts w:ascii="Times New Roman" w:hAnsi="Times New Roman"/>
          <w:sz w:val="24"/>
          <w:szCs w:val="24"/>
        </w:rPr>
        <w:t xml:space="preserve"> год</w:t>
      </w:r>
    </w:p>
    <w:p w:rsidR="00D601A5" w:rsidRDefault="00D601A5" w:rsidP="00910E65">
      <w:pPr>
        <w:jc w:val="center"/>
        <w:rPr>
          <w:rFonts w:ascii="Times New Roman" w:hAnsi="Times New Roman"/>
          <w:b/>
          <w:sz w:val="24"/>
          <w:szCs w:val="24"/>
        </w:rPr>
      </w:pPr>
    </w:p>
    <w:p w:rsidR="00F53C01" w:rsidRPr="001B5174" w:rsidRDefault="00F53C01" w:rsidP="00910E65">
      <w:pPr>
        <w:jc w:val="center"/>
        <w:rPr>
          <w:rFonts w:ascii="Times New Roman" w:hAnsi="Times New Roman"/>
          <w:b/>
          <w:sz w:val="24"/>
          <w:szCs w:val="24"/>
        </w:rPr>
      </w:pPr>
      <w:r w:rsidRPr="001B5174">
        <w:rPr>
          <w:rFonts w:ascii="Times New Roman" w:hAnsi="Times New Roman"/>
          <w:b/>
          <w:sz w:val="24"/>
          <w:szCs w:val="24"/>
        </w:rPr>
        <w:t>Адресность индивидуальной образовательной программы</w:t>
      </w:r>
    </w:p>
    <w:p w:rsidR="00F53C01" w:rsidRPr="00D173FB" w:rsidRDefault="00F53C01" w:rsidP="00F53C01">
      <w:pPr>
        <w:jc w:val="both"/>
        <w:rPr>
          <w:rFonts w:ascii="Times New Roman" w:hAnsi="Times New Roman"/>
          <w:sz w:val="24"/>
          <w:szCs w:val="24"/>
        </w:rPr>
      </w:pPr>
      <w:r w:rsidRPr="00D173FB">
        <w:rPr>
          <w:rFonts w:ascii="Times New Roman" w:hAnsi="Times New Roman"/>
          <w:sz w:val="24"/>
          <w:szCs w:val="24"/>
        </w:rPr>
        <w:t xml:space="preserve">          Индивидуальная образовательная программа предназначена для учащейся 1 б класса Кухаренко Арины с ограниченными возможностями здоровья: расстройства аути</w:t>
      </w:r>
      <w:r w:rsidR="00D173FB" w:rsidRPr="00D173FB">
        <w:rPr>
          <w:rFonts w:ascii="Times New Roman" w:hAnsi="Times New Roman"/>
          <w:sz w:val="24"/>
          <w:szCs w:val="24"/>
        </w:rPr>
        <w:t>сти</w:t>
      </w:r>
      <w:r w:rsidRPr="00D173FB">
        <w:rPr>
          <w:rFonts w:ascii="Times New Roman" w:hAnsi="Times New Roman"/>
          <w:sz w:val="24"/>
          <w:szCs w:val="24"/>
        </w:rPr>
        <w:t>ческого спектра (ва</w:t>
      </w:r>
      <w:r w:rsidR="00D173FB" w:rsidRPr="00D173FB">
        <w:rPr>
          <w:rFonts w:ascii="Times New Roman" w:hAnsi="Times New Roman"/>
          <w:sz w:val="24"/>
          <w:szCs w:val="24"/>
        </w:rPr>
        <w:t>риант 8.4), ребенок – инвалид</w:t>
      </w:r>
    </w:p>
    <w:p w:rsidR="008D5675" w:rsidRDefault="008D5675" w:rsidP="008D5675">
      <w:pPr>
        <w:pStyle w:val="western"/>
      </w:pPr>
      <w:r>
        <w:t xml:space="preserve">  </w:t>
      </w:r>
      <w:proofErr w:type="gramStart"/>
      <w:r>
        <w:t>Рабочая программа составлена на основе « Комплекта примерных рабочих программ по отдельным учебным предмет</w:t>
      </w:r>
      <w:r w:rsidR="00F53C01">
        <w:t xml:space="preserve">ам и коррекционным курсам для </w:t>
      </w:r>
      <w:r>
        <w:t>1 класса, адресованный обучающимся с расстро</w:t>
      </w:r>
      <w:r w:rsidR="00F53C01">
        <w:t>йствами аутистического спектра»</w:t>
      </w:r>
      <w:r>
        <w:t xml:space="preserve"> </w:t>
      </w:r>
      <w:r w:rsidR="00F53C01">
        <w:t>(вариант 8.4).</w:t>
      </w:r>
      <w:proofErr w:type="gramEnd"/>
      <w:r w:rsidR="00F53C01">
        <w:t xml:space="preserve"> </w:t>
      </w:r>
      <w:r>
        <w:t xml:space="preserve">Издательство "Просвещение", </w:t>
      </w:r>
      <w:smartTag w:uri="urn:schemas-microsoft-com:office:smarttags" w:element="metricconverter">
        <w:smartTagPr>
          <w:attr w:name="ProductID" w:val="2016 г"/>
        </w:smartTagPr>
        <w:r>
          <w:t>2016 г</w:t>
        </w:r>
      </w:smartTag>
      <w:r>
        <w:t xml:space="preserve">. </w:t>
      </w:r>
    </w:p>
    <w:p w:rsidR="008D5675" w:rsidRDefault="008D5675" w:rsidP="008D5675">
      <w:pPr>
        <w:pStyle w:val="western"/>
      </w:pPr>
      <w:r>
        <w:t xml:space="preserve"> В соответствии с  календарным</w:t>
      </w:r>
      <w:r w:rsidR="00F53C01">
        <w:t xml:space="preserve"> учебным графиком школы на 2018– 2019</w:t>
      </w:r>
      <w:r>
        <w:t xml:space="preserve"> учебный год рабочая программа рассчитана</w:t>
      </w:r>
      <w:r w:rsidR="00F53C01">
        <w:t xml:space="preserve"> на 33 учебные недели. </w:t>
      </w:r>
      <w:r>
        <w:t xml:space="preserve"> В соответствии с учебным пла</w:t>
      </w:r>
      <w:r w:rsidR="00F53C01">
        <w:t>ном на 2018 – 2019</w:t>
      </w:r>
      <w:r>
        <w:t xml:space="preserve"> уч. год   на изучение предмета «Ре</w:t>
      </w:r>
      <w:r w:rsidR="00910E65">
        <w:t>чь и альтернативная коммуникация</w:t>
      </w:r>
      <w:r>
        <w:t>» в 1 классе</w:t>
      </w:r>
      <w:r w:rsidR="00F53C01">
        <w:t xml:space="preserve">  отводится  3 часа в неделю,  курс рассчитан на 99</w:t>
      </w:r>
      <w:r>
        <w:t xml:space="preserve"> часов. </w:t>
      </w:r>
    </w:p>
    <w:p w:rsidR="008D5675" w:rsidRPr="00564C65" w:rsidRDefault="008D5675" w:rsidP="008D5675">
      <w:pPr>
        <w:pStyle w:val="3"/>
        <w:rPr>
          <w:b w:val="0"/>
          <w:sz w:val="24"/>
          <w:szCs w:val="24"/>
        </w:rPr>
      </w:pPr>
    </w:p>
    <w:p w:rsidR="00F53C01" w:rsidRDefault="00F53C01" w:rsidP="008D5675">
      <w:pPr>
        <w:pStyle w:val="western"/>
        <w:rPr>
          <w:b/>
          <w:bCs/>
        </w:rPr>
      </w:pPr>
    </w:p>
    <w:p w:rsidR="00F53C01" w:rsidRDefault="00F53C01" w:rsidP="008D5675">
      <w:pPr>
        <w:pStyle w:val="western"/>
        <w:rPr>
          <w:b/>
          <w:bCs/>
        </w:rPr>
      </w:pPr>
    </w:p>
    <w:p w:rsidR="00F53C01" w:rsidRDefault="00F53C01" w:rsidP="008D5675">
      <w:pPr>
        <w:pStyle w:val="western"/>
        <w:rPr>
          <w:b/>
          <w:bCs/>
        </w:rPr>
      </w:pPr>
    </w:p>
    <w:p w:rsidR="00F53C01" w:rsidRDefault="00F53C01" w:rsidP="008D5675">
      <w:pPr>
        <w:pStyle w:val="western"/>
        <w:rPr>
          <w:b/>
          <w:bCs/>
        </w:rPr>
      </w:pPr>
    </w:p>
    <w:p w:rsidR="00F53C01" w:rsidRDefault="00F53C01" w:rsidP="008D5675">
      <w:pPr>
        <w:pStyle w:val="western"/>
        <w:rPr>
          <w:b/>
          <w:bCs/>
        </w:rPr>
      </w:pPr>
    </w:p>
    <w:p w:rsidR="00F53C01" w:rsidRDefault="00F53C01" w:rsidP="008D5675">
      <w:pPr>
        <w:pStyle w:val="western"/>
        <w:rPr>
          <w:b/>
          <w:bCs/>
        </w:rPr>
      </w:pPr>
    </w:p>
    <w:p w:rsidR="00F53C01" w:rsidRDefault="00F53C01" w:rsidP="008D5675">
      <w:pPr>
        <w:pStyle w:val="western"/>
        <w:rPr>
          <w:b/>
          <w:bCs/>
        </w:rPr>
      </w:pPr>
    </w:p>
    <w:p w:rsidR="00F53C01" w:rsidRDefault="00F53C01" w:rsidP="008D5675">
      <w:pPr>
        <w:pStyle w:val="western"/>
        <w:rPr>
          <w:b/>
          <w:bCs/>
        </w:rPr>
      </w:pPr>
    </w:p>
    <w:p w:rsidR="00F53C01" w:rsidRDefault="00F53C01" w:rsidP="008D5675">
      <w:pPr>
        <w:pStyle w:val="western"/>
        <w:rPr>
          <w:b/>
          <w:bCs/>
        </w:rPr>
      </w:pPr>
    </w:p>
    <w:p w:rsidR="00F53C01" w:rsidRDefault="00F53C01" w:rsidP="008D5675">
      <w:pPr>
        <w:pStyle w:val="western"/>
        <w:rPr>
          <w:b/>
          <w:bCs/>
        </w:rPr>
      </w:pPr>
    </w:p>
    <w:p w:rsidR="00F53C01" w:rsidRDefault="00F53C01" w:rsidP="008D5675">
      <w:pPr>
        <w:pStyle w:val="western"/>
        <w:rPr>
          <w:b/>
          <w:bCs/>
        </w:rPr>
      </w:pPr>
    </w:p>
    <w:p w:rsidR="00F53C01" w:rsidRDefault="00F53C01" w:rsidP="008D5675">
      <w:pPr>
        <w:pStyle w:val="western"/>
        <w:rPr>
          <w:b/>
          <w:bCs/>
        </w:rPr>
      </w:pPr>
    </w:p>
    <w:p w:rsidR="00F53C01" w:rsidRDefault="00F53C01" w:rsidP="008D5675">
      <w:pPr>
        <w:pStyle w:val="western"/>
        <w:rPr>
          <w:b/>
          <w:bCs/>
        </w:rPr>
      </w:pPr>
    </w:p>
    <w:p w:rsidR="00F53C01" w:rsidRDefault="00F53C01" w:rsidP="008D5675">
      <w:pPr>
        <w:pStyle w:val="western"/>
        <w:rPr>
          <w:b/>
          <w:bCs/>
        </w:rPr>
      </w:pPr>
    </w:p>
    <w:p w:rsidR="00F53C01" w:rsidRDefault="00F53C01" w:rsidP="008D5675">
      <w:pPr>
        <w:pStyle w:val="western"/>
        <w:rPr>
          <w:b/>
          <w:bCs/>
        </w:rPr>
      </w:pPr>
    </w:p>
    <w:p w:rsidR="00D173FB" w:rsidRDefault="00D173FB" w:rsidP="008D5675">
      <w:pPr>
        <w:pStyle w:val="western"/>
        <w:rPr>
          <w:b/>
          <w:bCs/>
        </w:rPr>
      </w:pPr>
    </w:p>
    <w:p w:rsidR="00F53C01" w:rsidRDefault="00F53C01" w:rsidP="008D5675">
      <w:pPr>
        <w:pStyle w:val="western"/>
        <w:rPr>
          <w:b/>
          <w:bCs/>
        </w:rPr>
      </w:pPr>
    </w:p>
    <w:p w:rsidR="008D5675" w:rsidRDefault="008D5675" w:rsidP="00D173FB">
      <w:pPr>
        <w:pStyle w:val="western"/>
        <w:jc w:val="center"/>
      </w:pPr>
      <w:r>
        <w:rPr>
          <w:b/>
          <w:bCs/>
        </w:rPr>
        <w:lastRenderedPageBreak/>
        <w:t>Плани</w:t>
      </w:r>
      <w:r w:rsidR="00D173FB">
        <w:rPr>
          <w:b/>
          <w:bCs/>
        </w:rPr>
        <w:t>руемые результаты изучения предмета</w:t>
      </w:r>
    </w:p>
    <w:p w:rsidR="008D5675" w:rsidRDefault="008D5675" w:rsidP="008D5675">
      <w:pPr>
        <w:pStyle w:val="western"/>
      </w:pPr>
      <w:r>
        <w:rPr>
          <w:b/>
          <w:bCs/>
        </w:rPr>
        <w:t>Предметные результаты</w:t>
      </w:r>
      <w:r>
        <w:t xml:space="preserve"> по речевой практике включают освоение обучающимися с расстройством аутистического спектра специфические умения, знания и навыки для данной предметной области. Предметные результаты обучающихся данной категории не являются основным критерием при принятии решения о его переводе в следующий класс, но рассматриваются как одна из составляющих при оценке итоговых достижений.</w:t>
      </w:r>
    </w:p>
    <w:p w:rsidR="008D5675" w:rsidRDefault="008D5675" w:rsidP="008D5675">
      <w:pPr>
        <w:pStyle w:val="western"/>
      </w:pPr>
      <w:r>
        <w:rPr>
          <w:b/>
          <w:bCs/>
          <w:u w:val="single"/>
        </w:rPr>
        <w:t>Минимальный уровень:</w:t>
      </w:r>
    </w:p>
    <w:p w:rsidR="008D5675" w:rsidRDefault="008D5675" w:rsidP="008D5675">
      <w:pPr>
        <w:pStyle w:val="a3"/>
        <w:numPr>
          <w:ilvl w:val="0"/>
          <w:numId w:val="1"/>
        </w:numPr>
      </w:pPr>
      <w:r>
        <w:t>выполнять простые инструкции учителя;</w:t>
      </w:r>
    </w:p>
    <w:p w:rsidR="008D5675" w:rsidRDefault="008D5675" w:rsidP="008D5675">
      <w:pPr>
        <w:pStyle w:val="a3"/>
        <w:numPr>
          <w:ilvl w:val="0"/>
          <w:numId w:val="1"/>
        </w:numPr>
      </w:pPr>
      <w:r>
        <w:t>выбирать картинку, соответствующую слову с помощью учителя;</w:t>
      </w:r>
    </w:p>
    <w:p w:rsidR="008D5675" w:rsidRDefault="008D5675" w:rsidP="008D5675">
      <w:pPr>
        <w:pStyle w:val="a3"/>
        <w:numPr>
          <w:ilvl w:val="0"/>
          <w:numId w:val="1"/>
        </w:numPr>
      </w:pPr>
      <w:r>
        <w:t>отвечать на простые вопросы с помощью учителя;</w:t>
      </w:r>
    </w:p>
    <w:p w:rsidR="008D5675" w:rsidRDefault="008D5675" w:rsidP="008D5675">
      <w:pPr>
        <w:pStyle w:val="a3"/>
        <w:numPr>
          <w:ilvl w:val="0"/>
          <w:numId w:val="1"/>
        </w:numPr>
      </w:pPr>
      <w:r>
        <w:t>применять элементарные правила речевого общения с помощью учителя (выражать свои просьбы, желания с использованием простых этикетных слов);</w:t>
      </w:r>
    </w:p>
    <w:p w:rsidR="008D5675" w:rsidRDefault="008D5675" w:rsidP="008D5675">
      <w:pPr>
        <w:pStyle w:val="a3"/>
        <w:numPr>
          <w:ilvl w:val="0"/>
          <w:numId w:val="1"/>
        </w:numPr>
      </w:pPr>
      <w:r>
        <w:t>использовать речевые алгоритмы при общении в различных ситуациях.</w:t>
      </w:r>
    </w:p>
    <w:p w:rsidR="008D5675" w:rsidRDefault="008D5675" w:rsidP="008D5675">
      <w:pPr>
        <w:pStyle w:val="western"/>
      </w:pPr>
      <w:r>
        <w:rPr>
          <w:b/>
          <w:bCs/>
          <w:u w:val="single"/>
        </w:rPr>
        <w:t>Достаточный уровень:</w:t>
      </w:r>
    </w:p>
    <w:p w:rsidR="008D5675" w:rsidRDefault="008D5675" w:rsidP="008D5675">
      <w:pPr>
        <w:pStyle w:val="a3"/>
        <w:numPr>
          <w:ilvl w:val="0"/>
          <w:numId w:val="2"/>
        </w:numPr>
      </w:pPr>
      <w:r>
        <w:t>выполнять простые инструкции учителя;</w:t>
      </w:r>
    </w:p>
    <w:p w:rsidR="008D5675" w:rsidRDefault="008D5675" w:rsidP="008D5675">
      <w:pPr>
        <w:pStyle w:val="a3"/>
        <w:numPr>
          <w:ilvl w:val="0"/>
          <w:numId w:val="2"/>
        </w:numPr>
      </w:pPr>
      <w:r>
        <w:t>выбирать картинку, соответствующую слову;</w:t>
      </w:r>
    </w:p>
    <w:p w:rsidR="008D5675" w:rsidRDefault="008D5675" w:rsidP="008D5675">
      <w:pPr>
        <w:pStyle w:val="a3"/>
        <w:numPr>
          <w:ilvl w:val="0"/>
          <w:numId w:val="2"/>
        </w:numPr>
      </w:pPr>
      <w:r>
        <w:t>отвечать на простые вопросы с помощью учителя;</w:t>
      </w:r>
    </w:p>
    <w:p w:rsidR="008D5675" w:rsidRDefault="008D5675" w:rsidP="008D5675">
      <w:pPr>
        <w:pStyle w:val="a3"/>
        <w:numPr>
          <w:ilvl w:val="0"/>
          <w:numId w:val="2"/>
        </w:numPr>
      </w:pPr>
      <w:r>
        <w:t>знать и применять элементарные правила речевого общения;</w:t>
      </w:r>
    </w:p>
    <w:p w:rsidR="008D5675" w:rsidRDefault="008D5675" w:rsidP="008D5675">
      <w:pPr>
        <w:pStyle w:val="a3"/>
        <w:numPr>
          <w:ilvl w:val="0"/>
          <w:numId w:val="2"/>
        </w:numPr>
      </w:pPr>
      <w:r>
        <w:t>уметь употреблять базовые формулы речевого общения (сообщить элементарные сведения о себе – имя, домашний адрес);</w:t>
      </w:r>
    </w:p>
    <w:p w:rsidR="008D5675" w:rsidRDefault="008D5675" w:rsidP="008D5675">
      <w:pPr>
        <w:pStyle w:val="a3"/>
        <w:numPr>
          <w:ilvl w:val="0"/>
          <w:numId w:val="2"/>
        </w:numPr>
      </w:pPr>
      <w:r>
        <w:t>участвовать в беседе на темы, близкие личному опыту ребёнка;</w:t>
      </w:r>
    </w:p>
    <w:p w:rsidR="008D5675" w:rsidRDefault="008D5675" w:rsidP="008D5675">
      <w:pPr>
        <w:pStyle w:val="a3"/>
        <w:numPr>
          <w:ilvl w:val="0"/>
          <w:numId w:val="3"/>
        </w:numPr>
      </w:pPr>
      <w:r>
        <w:t>выбирать правильные средства интонации, ориентируясь на образец речи или анализ речевой ситуации;</w:t>
      </w:r>
    </w:p>
    <w:p w:rsidR="008D5675" w:rsidRDefault="008D5675" w:rsidP="008D5675">
      <w:pPr>
        <w:pStyle w:val="a3"/>
        <w:numPr>
          <w:ilvl w:val="0"/>
          <w:numId w:val="3"/>
        </w:numPr>
      </w:pPr>
      <w:r>
        <w:t>понимать содержание небольших по объёму сказок, рассказов, детских теле- и радиопередач; отвечать на простые вопросы по их содержанию;</w:t>
      </w:r>
    </w:p>
    <w:p w:rsidR="008D5675" w:rsidRDefault="008D5675" w:rsidP="008D5675">
      <w:pPr>
        <w:pStyle w:val="a3"/>
        <w:numPr>
          <w:ilvl w:val="0"/>
          <w:numId w:val="3"/>
        </w:numPr>
      </w:pPr>
      <w:r>
        <w:t>использовать изученные речевые алгоритмы при общении;</w:t>
      </w:r>
    </w:p>
    <w:p w:rsidR="008D5675" w:rsidRDefault="008D5675" w:rsidP="008D5675">
      <w:pPr>
        <w:pStyle w:val="a3"/>
        <w:numPr>
          <w:ilvl w:val="0"/>
          <w:numId w:val="3"/>
        </w:numPr>
      </w:pPr>
      <w:r>
        <w:t>принимать участие в коллективном составлении рассказа или сказки по темам речевых ситуаций;</w:t>
      </w:r>
    </w:p>
    <w:p w:rsidR="008D5675" w:rsidRDefault="008D5675" w:rsidP="008D5675">
      <w:pPr>
        <w:pStyle w:val="a3"/>
        <w:numPr>
          <w:ilvl w:val="0"/>
          <w:numId w:val="3"/>
        </w:numPr>
      </w:pPr>
      <w:r>
        <w:t>воспроизводить составленные рассказы с опорой на картинный или картинно-символический план.</w:t>
      </w:r>
    </w:p>
    <w:p w:rsidR="008D5675" w:rsidRDefault="008D5675" w:rsidP="008D5675">
      <w:pPr>
        <w:pStyle w:val="western"/>
      </w:pPr>
      <w:r>
        <w:rPr>
          <w:b/>
          <w:bCs/>
        </w:rPr>
        <w:t>При переходе в 1 класс обучающийся может уметь:</w:t>
      </w:r>
    </w:p>
    <w:p w:rsidR="008D5675" w:rsidRDefault="008D5675" w:rsidP="008D5675">
      <w:pPr>
        <w:pStyle w:val="a3"/>
        <w:numPr>
          <w:ilvl w:val="0"/>
          <w:numId w:val="4"/>
        </w:numPr>
      </w:pPr>
      <w:r>
        <w:t>Называть своё имя;</w:t>
      </w:r>
    </w:p>
    <w:p w:rsidR="008D5675" w:rsidRDefault="008D5675" w:rsidP="008D5675">
      <w:pPr>
        <w:pStyle w:val="a3"/>
        <w:numPr>
          <w:ilvl w:val="0"/>
          <w:numId w:val="4"/>
        </w:numPr>
      </w:pPr>
      <w:r>
        <w:t>Реагировать на обращение поворотом головы, взглядом;</w:t>
      </w:r>
    </w:p>
    <w:p w:rsidR="008D5675" w:rsidRDefault="008D5675" w:rsidP="008D5675">
      <w:pPr>
        <w:pStyle w:val="a3"/>
        <w:numPr>
          <w:ilvl w:val="0"/>
          <w:numId w:val="4"/>
        </w:numPr>
      </w:pPr>
      <w:r>
        <w:t>Называть (по возможности) имена одноклассников, специалистов класса;</w:t>
      </w:r>
    </w:p>
    <w:p w:rsidR="008D5675" w:rsidRDefault="008D5675" w:rsidP="008D5675">
      <w:pPr>
        <w:pStyle w:val="a3"/>
        <w:numPr>
          <w:ilvl w:val="0"/>
          <w:numId w:val="4"/>
        </w:numPr>
      </w:pPr>
      <w:r>
        <w:t>Подражать движениям и речи взрослого человека;</w:t>
      </w:r>
    </w:p>
    <w:p w:rsidR="008D5675" w:rsidRDefault="008D5675" w:rsidP="008D5675">
      <w:pPr>
        <w:pStyle w:val="a3"/>
        <w:numPr>
          <w:ilvl w:val="0"/>
          <w:numId w:val="4"/>
        </w:numPr>
      </w:pPr>
      <w:r>
        <w:t>Выполнять простые инструкции (сядь, встань, возьми и т.д.);</w:t>
      </w:r>
    </w:p>
    <w:p w:rsidR="008D5675" w:rsidRDefault="008D5675" w:rsidP="008D5675">
      <w:pPr>
        <w:pStyle w:val="a3"/>
        <w:numPr>
          <w:ilvl w:val="0"/>
          <w:numId w:val="4"/>
        </w:numPr>
      </w:pPr>
      <w:r>
        <w:t>Задавать простой вопрос;</w:t>
      </w:r>
    </w:p>
    <w:p w:rsidR="008D5675" w:rsidRDefault="008D5675" w:rsidP="008D5675">
      <w:pPr>
        <w:pStyle w:val="a3"/>
        <w:numPr>
          <w:ilvl w:val="0"/>
          <w:numId w:val="4"/>
        </w:numPr>
      </w:pPr>
      <w:r>
        <w:t>Отвечать на простой вопрос;</w:t>
      </w:r>
    </w:p>
    <w:p w:rsidR="008D5675" w:rsidRDefault="008D5675" w:rsidP="008D5675">
      <w:pPr>
        <w:pStyle w:val="a3"/>
        <w:numPr>
          <w:ilvl w:val="0"/>
          <w:numId w:val="4"/>
        </w:numPr>
      </w:pPr>
      <w:r>
        <w:t>Правильно выполнять речевой плавный выдох;</w:t>
      </w:r>
    </w:p>
    <w:p w:rsidR="008D5675" w:rsidRDefault="008D5675" w:rsidP="008D5675">
      <w:pPr>
        <w:pStyle w:val="a3"/>
        <w:numPr>
          <w:ilvl w:val="0"/>
          <w:numId w:val="4"/>
        </w:numPr>
      </w:pPr>
      <w:r>
        <w:t>Слушать небольшую сказку, рассказ, стихотворение.</w:t>
      </w:r>
    </w:p>
    <w:p w:rsidR="00DD5979" w:rsidRDefault="00DD5979"/>
    <w:p w:rsidR="00D173FB" w:rsidRDefault="00D173FB" w:rsidP="005A6907">
      <w:pPr>
        <w:spacing w:before="100" w:beforeAutospacing="1" w:after="100" w:afterAutospacing="1" w:line="240" w:lineRule="auto"/>
        <w:jc w:val="center"/>
      </w:pPr>
    </w:p>
    <w:p w:rsidR="005A6907" w:rsidRPr="005A6907" w:rsidRDefault="00D173FB" w:rsidP="005A6907">
      <w:pPr>
        <w:spacing w:before="100" w:beforeAutospacing="1" w:after="100" w:afterAutospacing="1" w:line="240" w:lineRule="auto"/>
        <w:jc w:val="center"/>
        <w:rPr>
          <w:rFonts w:ascii="Times New Roman" w:eastAsia="MS Mincho" w:hAnsi="Times New Roman"/>
          <w:sz w:val="24"/>
          <w:szCs w:val="24"/>
          <w:lang w:eastAsia="ja-JP"/>
        </w:rPr>
      </w:pPr>
      <w:r>
        <w:rPr>
          <w:rFonts w:ascii="Times New Roman" w:eastAsia="MS Mincho" w:hAnsi="Times New Roman"/>
          <w:b/>
          <w:bCs/>
          <w:sz w:val="24"/>
          <w:szCs w:val="24"/>
          <w:lang w:eastAsia="ja-JP"/>
        </w:rPr>
        <w:lastRenderedPageBreak/>
        <w:t>Содержание учебного предмета</w:t>
      </w:r>
    </w:p>
    <w:p w:rsidR="005A6907" w:rsidRPr="004366DA" w:rsidRDefault="005A6907" w:rsidP="005A6907">
      <w:pPr>
        <w:spacing w:before="100" w:beforeAutospacing="1" w:after="100" w:afterAutospacing="1" w:line="240" w:lineRule="auto"/>
        <w:rPr>
          <w:rFonts w:ascii="Times New Roman" w:eastAsia="MS Mincho" w:hAnsi="Times New Roman"/>
          <w:sz w:val="24"/>
          <w:szCs w:val="24"/>
          <w:lang w:eastAsia="ja-JP"/>
        </w:rPr>
      </w:pPr>
      <w:r w:rsidRPr="005A6907">
        <w:rPr>
          <w:rFonts w:ascii="Times New Roman" w:eastAsia="MS Mincho" w:hAnsi="Times New Roman"/>
          <w:sz w:val="24"/>
          <w:szCs w:val="24"/>
          <w:lang w:eastAsia="ja-JP"/>
        </w:rPr>
        <w:t>«Речевая практика», как учебны</w:t>
      </w:r>
      <w:r w:rsidR="00D173FB">
        <w:rPr>
          <w:rFonts w:ascii="Times New Roman" w:eastAsia="MS Mincho" w:hAnsi="Times New Roman"/>
          <w:sz w:val="24"/>
          <w:szCs w:val="24"/>
          <w:lang w:eastAsia="ja-JP"/>
        </w:rPr>
        <w:t xml:space="preserve">й предмет  на I этапе обучения </w:t>
      </w:r>
      <w:r w:rsidRPr="005A6907">
        <w:rPr>
          <w:rFonts w:ascii="Times New Roman" w:eastAsia="MS Mincho" w:hAnsi="Times New Roman"/>
          <w:sz w:val="24"/>
          <w:szCs w:val="24"/>
          <w:lang w:eastAsia="ja-JP"/>
        </w:rPr>
        <w:t>первый класс представлен следующими разделами: аудирование и понимание речи, общение и его значение в жизни, дикция и выразительность речи, организация речевого общения. Учебный материал в предложенных разделах, имеет концентрическую структуру и, в достаточной степени, представляет основы речевой практики необходимые, как для успешного продолжения образования на следующих ступенях обучения, так и для подготовки обучающихся данной категории к самостоятельной жизни в современном обществе.</w:t>
      </w:r>
    </w:p>
    <w:p w:rsidR="005A6907" w:rsidRPr="004366DA" w:rsidRDefault="005A6907" w:rsidP="005A6907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366DA">
        <w:rPr>
          <w:rFonts w:ascii="Times New Roman" w:hAnsi="Times New Roman"/>
          <w:b/>
          <w:sz w:val="24"/>
          <w:szCs w:val="24"/>
        </w:rPr>
        <w:t>Аудирование и понимание речи</w:t>
      </w:r>
      <w:r w:rsidR="00D173FB">
        <w:rPr>
          <w:rFonts w:ascii="Times New Roman" w:hAnsi="Times New Roman"/>
          <w:b/>
          <w:sz w:val="24"/>
          <w:szCs w:val="24"/>
        </w:rPr>
        <w:t xml:space="preserve"> (17ч)</w:t>
      </w:r>
    </w:p>
    <w:p w:rsidR="005A6907" w:rsidRPr="004366DA" w:rsidRDefault="005A6907" w:rsidP="005A6907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4366DA">
        <w:rPr>
          <w:rFonts w:ascii="Times New Roman" w:hAnsi="Times New Roman"/>
          <w:sz w:val="24"/>
          <w:szCs w:val="24"/>
        </w:rPr>
        <w:t>Выполнение простых устных инструкций учителя, словесный отчет о выполненных действиях.</w:t>
      </w:r>
    </w:p>
    <w:p w:rsidR="008D5675" w:rsidRPr="004366DA" w:rsidRDefault="00F474E4" w:rsidP="00F474E4">
      <w:pPr>
        <w:jc w:val="center"/>
        <w:rPr>
          <w:rFonts w:ascii="Times New Roman" w:hAnsi="Times New Roman"/>
          <w:b/>
          <w:sz w:val="24"/>
          <w:szCs w:val="24"/>
        </w:rPr>
      </w:pPr>
      <w:r w:rsidRPr="004366DA">
        <w:rPr>
          <w:rFonts w:ascii="Times New Roman" w:hAnsi="Times New Roman"/>
          <w:b/>
          <w:sz w:val="24"/>
          <w:szCs w:val="24"/>
        </w:rPr>
        <w:t>Дикция и выразительность речи</w:t>
      </w:r>
      <w:r w:rsidR="00D173FB">
        <w:rPr>
          <w:rFonts w:ascii="Times New Roman" w:hAnsi="Times New Roman"/>
          <w:b/>
          <w:sz w:val="24"/>
          <w:szCs w:val="24"/>
        </w:rPr>
        <w:t xml:space="preserve"> (23ч)</w:t>
      </w:r>
    </w:p>
    <w:p w:rsidR="00F474E4" w:rsidRPr="004366DA" w:rsidRDefault="00F474E4" w:rsidP="00F474E4">
      <w:pPr>
        <w:rPr>
          <w:rFonts w:ascii="Times New Roman" w:hAnsi="Times New Roman"/>
          <w:b/>
          <w:sz w:val="24"/>
          <w:szCs w:val="24"/>
        </w:rPr>
      </w:pPr>
      <w:r w:rsidRPr="004366DA">
        <w:rPr>
          <w:rFonts w:ascii="Times New Roman" w:hAnsi="Times New Roman"/>
          <w:sz w:val="24"/>
          <w:szCs w:val="24"/>
        </w:rPr>
        <w:t>Развитие артикуляционной моторики. Формирование правильного физиологического дыхания. Использование мимики и жестов в общении.</w:t>
      </w:r>
    </w:p>
    <w:p w:rsidR="00F474E4" w:rsidRPr="004366DA" w:rsidRDefault="00F474E4" w:rsidP="00F474E4">
      <w:pPr>
        <w:jc w:val="center"/>
        <w:rPr>
          <w:rFonts w:ascii="Times New Roman" w:hAnsi="Times New Roman"/>
          <w:b/>
          <w:sz w:val="24"/>
          <w:szCs w:val="24"/>
        </w:rPr>
      </w:pPr>
      <w:r w:rsidRPr="004366DA">
        <w:rPr>
          <w:rFonts w:ascii="Times New Roman" w:hAnsi="Times New Roman"/>
          <w:b/>
          <w:sz w:val="24"/>
          <w:szCs w:val="24"/>
        </w:rPr>
        <w:t>Общение и его значение в жизни</w:t>
      </w:r>
      <w:r w:rsidR="00D173FB">
        <w:rPr>
          <w:rFonts w:ascii="Times New Roman" w:hAnsi="Times New Roman"/>
          <w:b/>
          <w:sz w:val="24"/>
          <w:szCs w:val="24"/>
        </w:rPr>
        <w:t xml:space="preserve"> (25ч)</w:t>
      </w:r>
    </w:p>
    <w:p w:rsidR="00F474E4" w:rsidRPr="004366DA" w:rsidRDefault="00F474E4" w:rsidP="00F474E4">
      <w:pPr>
        <w:rPr>
          <w:rFonts w:ascii="Times New Roman" w:hAnsi="Times New Roman"/>
          <w:sz w:val="24"/>
          <w:szCs w:val="24"/>
        </w:rPr>
      </w:pPr>
      <w:r w:rsidRPr="004366DA">
        <w:rPr>
          <w:rFonts w:ascii="Times New Roman" w:hAnsi="Times New Roman"/>
          <w:sz w:val="24"/>
          <w:szCs w:val="24"/>
        </w:rPr>
        <w:t>Речевое и неречевое общение.</w:t>
      </w:r>
    </w:p>
    <w:p w:rsidR="00F474E4" w:rsidRPr="004366DA" w:rsidRDefault="00F474E4" w:rsidP="00F474E4">
      <w:pPr>
        <w:jc w:val="center"/>
        <w:rPr>
          <w:rFonts w:ascii="Times New Roman" w:hAnsi="Times New Roman"/>
          <w:b/>
          <w:sz w:val="24"/>
          <w:szCs w:val="24"/>
        </w:rPr>
      </w:pPr>
      <w:r w:rsidRPr="004366DA">
        <w:rPr>
          <w:rFonts w:ascii="Times New Roman" w:hAnsi="Times New Roman"/>
          <w:b/>
          <w:sz w:val="24"/>
          <w:szCs w:val="24"/>
        </w:rPr>
        <w:t>Организация речевого общения</w:t>
      </w:r>
      <w:r w:rsidR="00D173FB">
        <w:rPr>
          <w:rFonts w:ascii="Times New Roman" w:hAnsi="Times New Roman"/>
          <w:b/>
          <w:sz w:val="24"/>
          <w:szCs w:val="24"/>
        </w:rPr>
        <w:t xml:space="preserve"> (43ч)</w:t>
      </w:r>
    </w:p>
    <w:p w:rsidR="00F474E4" w:rsidRPr="00F474E4" w:rsidRDefault="00F474E4" w:rsidP="00F474E4">
      <w:pPr>
        <w:pStyle w:val="western"/>
        <w:spacing w:before="0" w:beforeAutospacing="0" w:after="0" w:afterAutospacing="0"/>
        <w:jc w:val="both"/>
      </w:pPr>
      <w:r w:rsidRPr="00F474E4">
        <w:t>Обращение, привлечение внимания. «Ты» и «Вы», обращение по имени и отчеству, по фамилии, обращение к знакомым взрослым и ровесникам.</w:t>
      </w:r>
    </w:p>
    <w:p w:rsidR="00F474E4" w:rsidRPr="00F474E4" w:rsidRDefault="00F474E4" w:rsidP="00F474E4">
      <w:pPr>
        <w:pStyle w:val="western"/>
        <w:spacing w:before="0" w:beforeAutospacing="0" w:after="0" w:afterAutospacing="0"/>
        <w:jc w:val="both"/>
      </w:pPr>
      <w:r w:rsidRPr="00F474E4">
        <w:t>Знакомство, представление, приветствие. Формулы «Меня зовут …», «Это …».</w:t>
      </w:r>
    </w:p>
    <w:p w:rsidR="00F474E4" w:rsidRPr="00F474E4" w:rsidRDefault="00F474E4" w:rsidP="00F474E4">
      <w:pPr>
        <w:pStyle w:val="western"/>
        <w:spacing w:before="0" w:beforeAutospacing="0" w:after="0" w:afterAutospacing="0"/>
        <w:jc w:val="both"/>
      </w:pPr>
      <w:r w:rsidRPr="00F474E4">
        <w:t>Приветствие и прощание.</w:t>
      </w:r>
      <w:r w:rsidR="00D173FB">
        <w:t xml:space="preserve"> </w:t>
      </w:r>
      <w:r w:rsidRPr="00F474E4">
        <w:t>Формулы «здравствуй», «до свидания». Жесты приветствия и прощания.</w:t>
      </w:r>
    </w:p>
    <w:p w:rsidR="00F474E4" w:rsidRPr="00F474E4" w:rsidRDefault="00F474E4" w:rsidP="00F474E4">
      <w:pPr>
        <w:pStyle w:val="western"/>
        <w:spacing w:before="0" w:beforeAutospacing="0" w:after="0" w:afterAutospacing="0"/>
        <w:jc w:val="both"/>
      </w:pPr>
      <w:r w:rsidRPr="00F474E4">
        <w:t>Просьба, совет. Обращение с просьбой к учителю, соседу по парте на уроке или на перемене.</w:t>
      </w:r>
    </w:p>
    <w:p w:rsidR="00F474E4" w:rsidRPr="00F474E4" w:rsidRDefault="00F474E4" w:rsidP="00F474E4">
      <w:pPr>
        <w:pStyle w:val="western"/>
        <w:spacing w:before="0" w:beforeAutospacing="0" w:after="0" w:afterAutospacing="0"/>
        <w:jc w:val="both"/>
      </w:pPr>
      <w:r w:rsidRPr="00F474E4">
        <w:t>Благодарность. Формулы «спасибо», «пожалуйста».</w:t>
      </w:r>
    </w:p>
    <w:p w:rsidR="00F474E4" w:rsidRPr="00F474E4" w:rsidRDefault="00F474E4" w:rsidP="00F474E4">
      <w:pPr>
        <w:pStyle w:val="western"/>
        <w:spacing w:before="0" w:beforeAutospacing="0" w:after="0" w:afterAutospacing="0"/>
        <w:jc w:val="both"/>
      </w:pPr>
      <w:r w:rsidRPr="00F474E4">
        <w:t>Замечание, извинение. Правильная реакция на замечания. Формулы «извините, простите» без обращения.</w:t>
      </w:r>
    </w:p>
    <w:p w:rsidR="00F474E4" w:rsidRPr="00F474E4" w:rsidRDefault="00F474E4" w:rsidP="00F474E4">
      <w:pPr>
        <w:pStyle w:val="western"/>
        <w:spacing w:before="0" w:beforeAutospacing="0" w:after="0" w:afterAutospacing="0"/>
        <w:jc w:val="both"/>
      </w:pPr>
      <w:r w:rsidRPr="00F474E4">
        <w:t>Сочувствие, утешение</w:t>
      </w:r>
      <w:r w:rsidRPr="00F474E4">
        <w:rPr>
          <w:u w:val="single"/>
        </w:rPr>
        <w:t>.</w:t>
      </w:r>
      <w:r w:rsidRPr="00F474E4">
        <w:t xml:space="preserve"> Сочувствие заболевшему сверстнику, взрослому, используя жесты, сопряженно с действиями взрослого.</w:t>
      </w:r>
    </w:p>
    <w:p w:rsidR="00F474E4" w:rsidRPr="00F474E4" w:rsidRDefault="00F474E4" w:rsidP="00F474E4">
      <w:pPr>
        <w:pStyle w:val="western"/>
        <w:spacing w:before="0" w:beforeAutospacing="0" w:after="0" w:afterAutospacing="0"/>
        <w:jc w:val="both"/>
      </w:pPr>
      <w:r w:rsidRPr="00F474E4">
        <w:t>Алгоритм работы над темой речевой ситуации</w:t>
      </w:r>
    </w:p>
    <w:p w:rsidR="00F474E4" w:rsidRPr="00F474E4" w:rsidRDefault="00F474E4" w:rsidP="00F474E4">
      <w:pPr>
        <w:pStyle w:val="western"/>
        <w:spacing w:before="0" w:beforeAutospacing="0" w:after="0" w:afterAutospacing="0"/>
        <w:jc w:val="both"/>
      </w:pPr>
      <w:r w:rsidRPr="00F474E4">
        <w:t>Выявление и расширение представлений по теме речевой ситуации.</w:t>
      </w:r>
    </w:p>
    <w:p w:rsidR="00F474E4" w:rsidRPr="00F474E4" w:rsidRDefault="00F474E4" w:rsidP="00F474E4">
      <w:pPr>
        <w:pStyle w:val="western"/>
        <w:spacing w:before="0" w:beforeAutospacing="0" w:after="0" w:afterAutospacing="0"/>
        <w:jc w:val="both"/>
      </w:pPr>
      <w:r w:rsidRPr="00F474E4">
        <w:t>Актуализация, уточнение и расширение словарного запаса о теме ситуации.</w:t>
      </w:r>
    </w:p>
    <w:p w:rsidR="00F474E4" w:rsidRPr="00F474E4" w:rsidRDefault="00F474E4" w:rsidP="00F474E4">
      <w:pPr>
        <w:pStyle w:val="western"/>
        <w:spacing w:before="0" w:beforeAutospacing="0" w:after="0" w:afterAutospacing="0"/>
        <w:jc w:val="both"/>
      </w:pPr>
      <w:r w:rsidRPr="00F474E4">
        <w:t xml:space="preserve">Составление предложений по теме ситуации, в </w:t>
      </w:r>
      <w:proofErr w:type="spellStart"/>
      <w:r w:rsidRPr="00F474E4">
        <w:t>т.ч</w:t>
      </w:r>
      <w:proofErr w:type="spellEnd"/>
      <w:r w:rsidRPr="00F474E4">
        <w:t>. ответы на вопросы и формулирование вопросов учителю, одноклассникам.</w:t>
      </w:r>
    </w:p>
    <w:p w:rsidR="00F474E4" w:rsidRPr="00F474E4" w:rsidRDefault="00F474E4" w:rsidP="00F474E4">
      <w:pPr>
        <w:pStyle w:val="western"/>
        <w:spacing w:before="0" w:beforeAutospacing="0" w:after="0" w:afterAutospacing="0"/>
        <w:jc w:val="both"/>
      </w:pPr>
      <w:r w:rsidRPr="00F474E4">
        <w:t>Конструирование диалогов, участие в диалогах по теме ситуации.</w:t>
      </w:r>
    </w:p>
    <w:p w:rsidR="00F474E4" w:rsidRPr="00F474E4" w:rsidRDefault="00F474E4" w:rsidP="00F474E4">
      <w:pPr>
        <w:pStyle w:val="western"/>
        <w:spacing w:before="0" w:beforeAutospacing="0" w:after="0" w:afterAutospacing="0"/>
        <w:jc w:val="both"/>
      </w:pPr>
      <w:r w:rsidRPr="00F474E4">
        <w:t>Выбор атрибутов к ролевой игре по теме речевой ситуации. Уточнение ролей, сюжета игры, его вариативности. Моделирование речевой ситуации.</w:t>
      </w:r>
    </w:p>
    <w:p w:rsidR="00F474E4" w:rsidRDefault="00F474E4" w:rsidP="00F474E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474E4">
        <w:rPr>
          <w:rFonts w:ascii="Times New Roman" w:hAnsi="Times New Roman"/>
          <w:sz w:val="24"/>
          <w:szCs w:val="24"/>
        </w:rPr>
        <w:t>Составление устного текста (диалогического или несложного монологического) по теме ситуации.</w:t>
      </w:r>
    </w:p>
    <w:p w:rsidR="00F474E4" w:rsidRDefault="00F474E4" w:rsidP="00F474E4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F474E4" w:rsidRDefault="00F474E4" w:rsidP="00F474E4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F474E4" w:rsidRDefault="00F474E4" w:rsidP="00F474E4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F474E4" w:rsidRDefault="00F474E4" w:rsidP="00F474E4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F474E4" w:rsidRDefault="00F474E4" w:rsidP="00F474E4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F474E4" w:rsidRDefault="00F474E4" w:rsidP="00F474E4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F474E4" w:rsidRDefault="00F474E4" w:rsidP="00F474E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366DA">
        <w:rPr>
          <w:rFonts w:ascii="Times New Roman" w:hAnsi="Times New Roman"/>
          <w:b/>
          <w:sz w:val="24"/>
          <w:szCs w:val="24"/>
        </w:rPr>
        <w:t>Тематическое планирование</w:t>
      </w:r>
    </w:p>
    <w:p w:rsidR="004366DA" w:rsidRPr="004366DA" w:rsidRDefault="004366DA" w:rsidP="00F474E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0"/>
        <w:gridCol w:w="1130"/>
        <w:gridCol w:w="6243"/>
        <w:gridCol w:w="1412"/>
      </w:tblGrid>
      <w:tr w:rsidR="002529FF" w:rsidRPr="004366DA" w:rsidTr="00366353">
        <w:tc>
          <w:tcPr>
            <w:tcW w:w="560" w:type="dxa"/>
          </w:tcPr>
          <w:p w:rsidR="00B802FC" w:rsidRPr="004366DA" w:rsidRDefault="004366DA" w:rsidP="00F474E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526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130" w:type="dxa"/>
          </w:tcPr>
          <w:p w:rsidR="00B802FC" w:rsidRPr="004366DA" w:rsidRDefault="004366DA" w:rsidP="00F474E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526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Номер  темы урока в разделе</w:t>
            </w:r>
          </w:p>
        </w:tc>
        <w:tc>
          <w:tcPr>
            <w:tcW w:w="6243" w:type="dxa"/>
          </w:tcPr>
          <w:p w:rsidR="004366DA" w:rsidRDefault="004366DA" w:rsidP="00F474E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4366DA" w:rsidRDefault="004366DA" w:rsidP="00F474E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B802FC" w:rsidRPr="004366DA" w:rsidRDefault="004366DA" w:rsidP="00F474E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526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1412" w:type="dxa"/>
          </w:tcPr>
          <w:p w:rsidR="00B802FC" w:rsidRPr="004366DA" w:rsidRDefault="00366353" w:rsidP="00F474E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526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Кол-во часов по теме</w:t>
            </w:r>
          </w:p>
        </w:tc>
      </w:tr>
      <w:tr w:rsidR="00D173FB" w:rsidRPr="004366DA" w:rsidTr="007E384C">
        <w:tc>
          <w:tcPr>
            <w:tcW w:w="9345" w:type="dxa"/>
            <w:gridSpan w:val="4"/>
          </w:tcPr>
          <w:p w:rsidR="00D173FB" w:rsidRPr="00D173FB" w:rsidRDefault="00D173FB" w:rsidP="00D173F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Раздел 1.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Аудирование и понимание речи (17ч)</w:t>
            </w:r>
          </w:p>
        </w:tc>
      </w:tr>
      <w:tr w:rsidR="00851B7B" w:rsidRPr="004366DA" w:rsidTr="00366353">
        <w:tc>
          <w:tcPr>
            <w:tcW w:w="560" w:type="dxa"/>
          </w:tcPr>
          <w:p w:rsidR="00B802FC" w:rsidRPr="004366DA" w:rsidRDefault="00B802FC" w:rsidP="00B802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0" w:type="dxa"/>
          </w:tcPr>
          <w:p w:rsidR="00B802FC" w:rsidRPr="00D173FB" w:rsidRDefault="00D173FB" w:rsidP="00D173FB">
            <w:pPr>
              <w:pStyle w:val="western"/>
              <w:spacing w:line="120" w:lineRule="atLeast"/>
              <w:jc w:val="center"/>
            </w:pPr>
            <w:r w:rsidRPr="00D173FB">
              <w:t>1</w:t>
            </w:r>
          </w:p>
        </w:tc>
        <w:tc>
          <w:tcPr>
            <w:tcW w:w="6243" w:type="dxa"/>
          </w:tcPr>
          <w:p w:rsidR="00B802FC" w:rsidRPr="004366DA" w:rsidRDefault="00B802FC" w:rsidP="00B802FC">
            <w:pPr>
              <w:pStyle w:val="western"/>
              <w:spacing w:line="120" w:lineRule="atLeast"/>
            </w:pPr>
            <w:r w:rsidRPr="004366DA">
              <w:t>Приветствие. Дидактическая игра «Дрозд»</w:t>
            </w:r>
          </w:p>
        </w:tc>
        <w:tc>
          <w:tcPr>
            <w:tcW w:w="1412" w:type="dxa"/>
          </w:tcPr>
          <w:p w:rsidR="00B802FC" w:rsidRPr="00366353" w:rsidRDefault="00366353" w:rsidP="00366353">
            <w:pPr>
              <w:pStyle w:val="western"/>
              <w:jc w:val="center"/>
            </w:pPr>
            <w: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0" w:type="dxa"/>
          </w:tcPr>
          <w:p w:rsidR="00366353" w:rsidRPr="00D173FB" w:rsidRDefault="00D173FB" w:rsidP="00D173FB">
            <w:pPr>
              <w:pStyle w:val="western"/>
              <w:spacing w:line="120" w:lineRule="atLeast"/>
              <w:jc w:val="center"/>
            </w:pPr>
            <w:r w:rsidRPr="00D173FB">
              <w:t>2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pStyle w:val="western"/>
              <w:spacing w:line="120" w:lineRule="atLeast"/>
            </w:pPr>
            <w:r w:rsidRPr="004366DA">
              <w:t>Упражнение «Кто пришёл сегодня в школу?» Игры на свежем воздухе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0" w:type="dxa"/>
          </w:tcPr>
          <w:p w:rsidR="00366353" w:rsidRPr="00D173FB" w:rsidRDefault="00D173FB" w:rsidP="00D173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Упражнение «Я пришёл сегодня в школу»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0" w:type="dxa"/>
          </w:tcPr>
          <w:p w:rsidR="00366353" w:rsidRPr="00D173FB" w:rsidRDefault="00D173FB" w:rsidP="00D173FB">
            <w:pPr>
              <w:pStyle w:val="western"/>
              <w:jc w:val="center"/>
            </w:pPr>
            <w:r w:rsidRPr="00D173FB">
              <w:t>4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pStyle w:val="western"/>
            </w:pPr>
            <w:r w:rsidRPr="004366DA">
              <w:t>Динамическая игра «Животные»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0" w:type="dxa"/>
          </w:tcPr>
          <w:p w:rsidR="00366353" w:rsidRPr="00D173FB" w:rsidRDefault="00D173FB" w:rsidP="00D173FB">
            <w:pPr>
              <w:pStyle w:val="western"/>
              <w:jc w:val="center"/>
            </w:pPr>
            <w:r w:rsidRPr="00D173FB">
              <w:t>5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pStyle w:val="western"/>
            </w:pPr>
            <w:r w:rsidRPr="004366DA">
              <w:t>Динамическая игра «Животные» на улице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0" w:type="dxa"/>
          </w:tcPr>
          <w:p w:rsidR="00366353" w:rsidRPr="00D173FB" w:rsidRDefault="00D173FB" w:rsidP="00D173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Динамическая игра «Животные»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0" w:type="dxa"/>
          </w:tcPr>
          <w:p w:rsidR="00366353" w:rsidRPr="00D173FB" w:rsidRDefault="00D173FB" w:rsidP="00D173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2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366353" w:rsidRPr="004366DA" w:rsidRDefault="00366353" w:rsidP="00366353">
            <w:pPr>
              <w:pStyle w:val="western"/>
            </w:pPr>
            <w:r w:rsidRPr="004366DA">
              <w:t xml:space="preserve">Формирование правильного выдоха «Одуванчик» 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0" w:type="dxa"/>
          </w:tcPr>
          <w:p w:rsidR="00366353" w:rsidRPr="00D173FB" w:rsidRDefault="00D173FB" w:rsidP="00D173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2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366353" w:rsidRPr="004366DA" w:rsidRDefault="00366353" w:rsidP="00366353">
            <w:pPr>
              <w:pStyle w:val="western"/>
            </w:pPr>
            <w:r w:rsidRPr="004366DA">
              <w:t>Коммуникативная игра «Дружба» на улице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0" w:type="dxa"/>
          </w:tcPr>
          <w:p w:rsidR="00366353" w:rsidRPr="00D173FB" w:rsidRDefault="00D173FB" w:rsidP="00D173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62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366353" w:rsidRPr="004366DA" w:rsidRDefault="00366353" w:rsidP="00366353">
            <w:pPr>
              <w:pStyle w:val="western"/>
            </w:pPr>
            <w:r w:rsidRPr="004366DA">
              <w:t>Приветствие. Слова «привет» и «здравствуйте»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0" w:type="dxa"/>
          </w:tcPr>
          <w:p w:rsidR="00366353" w:rsidRPr="00D173FB" w:rsidRDefault="00D173FB" w:rsidP="00D173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pStyle w:val="western"/>
            </w:pPr>
            <w:r w:rsidRPr="004366DA">
              <w:t xml:space="preserve">Урок игра «Части суток». 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130" w:type="dxa"/>
          </w:tcPr>
          <w:p w:rsidR="00366353" w:rsidRPr="00D173FB" w:rsidRDefault="00D173FB" w:rsidP="00D173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pStyle w:val="western"/>
            </w:pPr>
            <w:r w:rsidRPr="004366DA">
              <w:t>Утро. Игры на свежем воздухе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130" w:type="dxa"/>
          </w:tcPr>
          <w:p w:rsidR="00366353" w:rsidRPr="00D173FB" w:rsidRDefault="00D173FB" w:rsidP="00D173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Коммуникативное упражнение «Доброе утро»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130" w:type="dxa"/>
          </w:tcPr>
          <w:p w:rsidR="00366353" w:rsidRPr="00D173FB" w:rsidRDefault="00D173FB" w:rsidP="00D173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pStyle w:val="western"/>
            </w:pPr>
            <w:r w:rsidRPr="004366DA">
              <w:t xml:space="preserve">Упражнение «Мы одноклассники» 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130" w:type="dxa"/>
          </w:tcPr>
          <w:p w:rsidR="00366353" w:rsidRPr="00D173FB" w:rsidRDefault="00D173FB" w:rsidP="00D173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pStyle w:val="western"/>
            </w:pPr>
            <w:r w:rsidRPr="004366DA">
              <w:t>Дидактическое упражнение на приветствие в кругу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130" w:type="dxa"/>
          </w:tcPr>
          <w:p w:rsidR="00366353" w:rsidRPr="00D173FB" w:rsidRDefault="00D173FB" w:rsidP="00D173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 xml:space="preserve"> Комплекс артикуляционной гимнастики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130" w:type="dxa"/>
          </w:tcPr>
          <w:p w:rsidR="00366353" w:rsidRPr="00D173FB" w:rsidRDefault="00D173FB" w:rsidP="00D173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pStyle w:val="western"/>
            </w:pPr>
            <w:r w:rsidRPr="004366DA">
              <w:t xml:space="preserve">Наша школа. 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130" w:type="dxa"/>
          </w:tcPr>
          <w:p w:rsidR="00366353" w:rsidRPr="00D173FB" w:rsidRDefault="00D173FB" w:rsidP="00D173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pStyle w:val="western"/>
            </w:pPr>
            <w:r w:rsidRPr="004366DA">
              <w:t xml:space="preserve">Кто пришёл сегодня в школу? 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173FB" w:rsidRPr="004366DA" w:rsidTr="007E384C">
        <w:tc>
          <w:tcPr>
            <w:tcW w:w="9345" w:type="dxa"/>
            <w:gridSpan w:val="4"/>
          </w:tcPr>
          <w:p w:rsidR="00D173FB" w:rsidRPr="00D173FB" w:rsidRDefault="00D173FB" w:rsidP="00D173F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Раздел 2. </w:t>
            </w:r>
            <w:r w:rsidRPr="004366DA">
              <w:rPr>
                <w:rFonts w:ascii="Times New Roman" w:hAnsi="Times New Roman"/>
                <w:b/>
                <w:sz w:val="24"/>
                <w:szCs w:val="24"/>
              </w:rPr>
              <w:t>Дикция и выразительность речи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(25ч)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130" w:type="dxa"/>
          </w:tcPr>
          <w:p w:rsidR="00366353" w:rsidRPr="00D173FB" w:rsidRDefault="00D173FB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Ролевая игра «Покачай куклу Олю»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130" w:type="dxa"/>
          </w:tcPr>
          <w:p w:rsidR="00366353" w:rsidRPr="00D173FB" w:rsidRDefault="00D173FB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pStyle w:val="western"/>
            </w:pPr>
            <w:r w:rsidRPr="004366DA">
              <w:t xml:space="preserve">Дидактическая игра «Задай вопрос другу» 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30" w:type="dxa"/>
          </w:tcPr>
          <w:p w:rsidR="00366353" w:rsidRPr="00D173FB" w:rsidRDefault="00D173FB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pStyle w:val="western"/>
            </w:pPr>
            <w:r w:rsidRPr="004366DA">
              <w:t xml:space="preserve">Дидактическое упражнение «Я люблю. Он любит» 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130" w:type="dxa"/>
          </w:tcPr>
          <w:p w:rsidR="00366353" w:rsidRPr="00D173FB" w:rsidRDefault="00D173FB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Ролевая игра «Я заблудился в лесу»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130" w:type="dxa"/>
          </w:tcPr>
          <w:p w:rsidR="00366353" w:rsidRPr="00D173FB" w:rsidRDefault="00D173FB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 xml:space="preserve">Дидактическая игра «Найди пару» 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130" w:type="dxa"/>
          </w:tcPr>
          <w:p w:rsidR="00366353" w:rsidRPr="00D173FB" w:rsidRDefault="00D173FB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 xml:space="preserve">Музыкально-коммуникативная игра 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130" w:type="dxa"/>
          </w:tcPr>
          <w:p w:rsidR="00366353" w:rsidRPr="00D173FB" w:rsidRDefault="00D173FB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Волшебные песенки: «</w:t>
            </w:r>
            <w:proofErr w:type="spellStart"/>
            <w:r w:rsidRPr="004366DA">
              <w:rPr>
                <w:rFonts w:ascii="Times New Roman" w:hAnsi="Times New Roman"/>
                <w:sz w:val="24"/>
                <w:szCs w:val="24"/>
              </w:rPr>
              <w:t>Жа-жа</w:t>
            </w:r>
            <w:proofErr w:type="spellEnd"/>
            <w:r w:rsidRPr="004366D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130" w:type="dxa"/>
          </w:tcPr>
          <w:p w:rsidR="00366353" w:rsidRPr="00D173FB" w:rsidRDefault="00D173FB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pStyle w:val="western"/>
            </w:pPr>
            <w:r w:rsidRPr="004366DA">
              <w:t xml:space="preserve">Дидактическая игра «Цветочек: утро-вечер» 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130" w:type="dxa"/>
          </w:tcPr>
          <w:p w:rsidR="00366353" w:rsidRPr="00D173FB" w:rsidRDefault="00D173FB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pStyle w:val="western"/>
            </w:pPr>
            <w:r w:rsidRPr="004366DA">
              <w:t xml:space="preserve">Формирование речевого выдоха «Листопад» 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130" w:type="dxa"/>
          </w:tcPr>
          <w:p w:rsidR="00366353" w:rsidRPr="00D173FB" w:rsidRDefault="00D173FB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Коммуникативная игра «Я люблю…»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130" w:type="dxa"/>
          </w:tcPr>
          <w:p w:rsidR="00366353" w:rsidRPr="00D173FB" w:rsidRDefault="00D173FB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pStyle w:val="western"/>
            </w:pPr>
            <w:r w:rsidRPr="004366DA">
              <w:t xml:space="preserve">Утренний круг «Осень» 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130" w:type="dxa"/>
          </w:tcPr>
          <w:p w:rsidR="00366353" w:rsidRPr="00D173FB" w:rsidRDefault="00D173FB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pStyle w:val="western"/>
            </w:pPr>
            <w:r w:rsidRPr="004366DA">
              <w:t xml:space="preserve">Комплекс артикуляционной гимнастики 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130" w:type="dxa"/>
          </w:tcPr>
          <w:p w:rsidR="00366353" w:rsidRPr="00D173FB" w:rsidRDefault="00D173FB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Дидактическая игра «Дай мне…»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130" w:type="dxa"/>
          </w:tcPr>
          <w:p w:rsidR="00366353" w:rsidRPr="00D173FB" w:rsidRDefault="00D173FB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pStyle w:val="western"/>
            </w:pPr>
            <w:r w:rsidRPr="004366DA">
              <w:t xml:space="preserve">Повторение </w:t>
            </w:r>
            <w:proofErr w:type="spellStart"/>
            <w:r w:rsidRPr="004366DA">
              <w:t>чистоговорки</w:t>
            </w:r>
            <w:proofErr w:type="spellEnd"/>
            <w:r w:rsidRPr="004366DA">
              <w:t xml:space="preserve"> «Листопад» 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130" w:type="dxa"/>
          </w:tcPr>
          <w:p w:rsidR="00366353" w:rsidRPr="00D173FB" w:rsidRDefault="00D173FB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pStyle w:val="western"/>
            </w:pPr>
            <w:r w:rsidRPr="004366DA">
              <w:t xml:space="preserve">Волшебные песенки: «Ку-ку» 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130" w:type="dxa"/>
          </w:tcPr>
          <w:p w:rsidR="00366353" w:rsidRPr="00D173FB" w:rsidRDefault="00D173FB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Игра на развитие речи «Пчёлкины песни»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130" w:type="dxa"/>
          </w:tcPr>
          <w:p w:rsidR="00366353" w:rsidRPr="00D173FB" w:rsidRDefault="00D173FB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pStyle w:val="western"/>
            </w:pPr>
            <w:r w:rsidRPr="004366DA">
              <w:t>Музыкально-коммуникативная игра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130" w:type="dxa"/>
          </w:tcPr>
          <w:p w:rsidR="00366353" w:rsidRPr="00D173FB" w:rsidRDefault="00D173FB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pStyle w:val="western"/>
            </w:pPr>
            <w:r w:rsidRPr="004366DA">
              <w:t xml:space="preserve"> Коммуникативная игра «Дрозд» 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130" w:type="dxa"/>
          </w:tcPr>
          <w:p w:rsidR="00366353" w:rsidRPr="00D173FB" w:rsidRDefault="00D173FB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Правила поведения. «Праздник. Гости на пороге»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1130" w:type="dxa"/>
          </w:tcPr>
          <w:p w:rsidR="00366353" w:rsidRPr="00D173FB" w:rsidRDefault="00D173FB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pStyle w:val="western"/>
            </w:pPr>
            <w:r w:rsidRPr="004366DA">
              <w:t>Правила поведения: «Праздник. Гости на пороге»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1130" w:type="dxa"/>
          </w:tcPr>
          <w:p w:rsidR="00366353" w:rsidRPr="00D173FB" w:rsidRDefault="00D173FB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pStyle w:val="western"/>
            </w:pPr>
            <w:r w:rsidRPr="004366DA">
              <w:t xml:space="preserve"> Ролевая игра День рождения Степашки»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lastRenderedPageBreak/>
              <w:t>39</w:t>
            </w:r>
          </w:p>
        </w:tc>
        <w:tc>
          <w:tcPr>
            <w:tcW w:w="1130" w:type="dxa"/>
          </w:tcPr>
          <w:p w:rsidR="00366353" w:rsidRPr="00D173FB" w:rsidRDefault="00D173FB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 xml:space="preserve"> Слушание сказки «Теремок»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130" w:type="dxa"/>
          </w:tcPr>
          <w:p w:rsidR="00366353" w:rsidRPr="00D173FB" w:rsidRDefault="00D173FB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pStyle w:val="western"/>
            </w:pPr>
            <w:r w:rsidRPr="004366DA">
              <w:t>«Наша сказка»</w:t>
            </w:r>
            <w:proofErr w:type="gramStart"/>
            <w:r w:rsidRPr="004366DA">
              <w:t xml:space="preserve"> .</w:t>
            </w:r>
            <w:proofErr w:type="gramEnd"/>
            <w:r w:rsidRPr="004366DA">
              <w:t xml:space="preserve"> Пальчиковый театр 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1130" w:type="dxa"/>
          </w:tcPr>
          <w:p w:rsidR="00366353" w:rsidRPr="00D173FB" w:rsidRDefault="00D173FB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pStyle w:val="western"/>
            </w:pPr>
            <w:r w:rsidRPr="004366DA">
              <w:t xml:space="preserve">Дидактическая игра «Покажи нос…» 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1130" w:type="dxa"/>
          </w:tcPr>
          <w:p w:rsidR="00366353" w:rsidRPr="00D173FB" w:rsidRDefault="00D173FB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Коммуникативная игра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173FB" w:rsidRPr="004366DA" w:rsidTr="007E384C">
        <w:tc>
          <w:tcPr>
            <w:tcW w:w="9345" w:type="dxa"/>
            <w:gridSpan w:val="4"/>
          </w:tcPr>
          <w:p w:rsidR="00D173FB" w:rsidRPr="00D173FB" w:rsidRDefault="00D173FB" w:rsidP="00D173F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Раздел 3. Общение и его значение в жизни (14ч)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1130" w:type="dxa"/>
          </w:tcPr>
          <w:p w:rsidR="00366353" w:rsidRPr="00D173FB" w:rsidRDefault="00D173FB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pStyle w:val="western"/>
            </w:pPr>
            <w:r w:rsidRPr="004366DA">
              <w:t>Комплекс артикуляционной гимнастики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1130" w:type="dxa"/>
          </w:tcPr>
          <w:p w:rsidR="00366353" w:rsidRPr="00D173FB" w:rsidRDefault="00D173FB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pStyle w:val="western"/>
            </w:pPr>
            <w:r w:rsidRPr="004366DA">
              <w:t xml:space="preserve"> Игра на координацию речи с движением «Солнышко»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130" w:type="dxa"/>
          </w:tcPr>
          <w:p w:rsidR="00366353" w:rsidRPr="00D173FB" w:rsidRDefault="00D173FB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 xml:space="preserve"> Волшебные песенки: «Ли-ли»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1130" w:type="dxa"/>
          </w:tcPr>
          <w:p w:rsidR="00366353" w:rsidRPr="00D173FB" w:rsidRDefault="00D173FB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pStyle w:val="western"/>
            </w:pPr>
            <w:r w:rsidRPr="004366DA">
              <w:t>Комплекс артикуляционной гимнастики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1130" w:type="dxa"/>
          </w:tcPr>
          <w:p w:rsidR="00366353" w:rsidRPr="00D173FB" w:rsidRDefault="00D173FB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pStyle w:val="western"/>
            </w:pPr>
            <w:r w:rsidRPr="004366DA">
              <w:t xml:space="preserve"> Игра на координацию речи с движением «Солнышко»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1130" w:type="dxa"/>
          </w:tcPr>
          <w:p w:rsidR="00366353" w:rsidRPr="00D173FB" w:rsidRDefault="00D173FB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 xml:space="preserve"> Волшебные песенки: «Ли-ли»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1130" w:type="dxa"/>
          </w:tcPr>
          <w:p w:rsidR="00366353" w:rsidRPr="00D173FB" w:rsidRDefault="00D173FB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pStyle w:val="western"/>
            </w:pPr>
            <w:r w:rsidRPr="004366DA">
              <w:t xml:space="preserve">Формирование плавного выдоха «Ветерок» 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30" w:type="dxa"/>
          </w:tcPr>
          <w:p w:rsidR="00366353" w:rsidRPr="00D173FB" w:rsidRDefault="00D173FB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pStyle w:val="western"/>
            </w:pPr>
            <w:r w:rsidRPr="004366DA">
              <w:t xml:space="preserve">Игра на координацию речи с движением «Медведь» 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1130" w:type="dxa"/>
          </w:tcPr>
          <w:p w:rsidR="00366353" w:rsidRPr="00D173FB" w:rsidRDefault="00D173FB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Дидактическая игра «Возьми» (на примере игрушек)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1130" w:type="dxa"/>
          </w:tcPr>
          <w:p w:rsidR="00366353" w:rsidRPr="00D173FB" w:rsidRDefault="00D173FB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pStyle w:val="western"/>
            </w:pPr>
            <w:r w:rsidRPr="004366DA">
              <w:t xml:space="preserve">Ролевая игра «Встреча куклы» 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1130" w:type="dxa"/>
          </w:tcPr>
          <w:p w:rsidR="00366353" w:rsidRPr="00D173FB" w:rsidRDefault="00D173FB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pStyle w:val="western"/>
            </w:pPr>
            <w:r w:rsidRPr="004366DA">
              <w:t xml:space="preserve">Музыкально-коммуникативная игра 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1130" w:type="dxa"/>
          </w:tcPr>
          <w:p w:rsidR="00366353" w:rsidRPr="00D173FB" w:rsidRDefault="00D173FB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Комплекс артикуляционной гимнастики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1130" w:type="dxa"/>
          </w:tcPr>
          <w:p w:rsidR="00366353" w:rsidRPr="00D173FB" w:rsidRDefault="00D173FB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 xml:space="preserve">Музыкально-коммуникативная игра по </w:t>
            </w:r>
            <w:proofErr w:type="spellStart"/>
            <w:r w:rsidRPr="004366DA">
              <w:rPr>
                <w:rFonts w:ascii="Times New Roman" w:hAnsi="Times New Roman"/>
                <w:sz w:val="24"/>
                <w:szCs w:val="24"/>
              </w:rPr>
              <w:t>Е.Железновой</w:t>
            </w:r>
            <w:proofErr w:type="spellEnd"/>
            <w:r w:rsidRPr="004366DA">
              <w:rPr>
                <w:rFonts w:ascii="Times New Roman" w:hAnsi="Times New Roman"/>
                <w:sz w:val="24"/>
                <w:szCs w:val="24"/>
              </w:rPr>
              <w:t xml:space="preserve"> «Хлопаем-шлёпаем» 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1130" w:type="dxa"/>
          </w:tcPr>
          <w:p w:rsidR="00366353" w:rsidRPr="00D173FB" w:rsidRDefault="00D173FB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Игра на координацию речи с движением «Снежок»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173FB" w:rsidRPr="004366DA" w:rsidTr="007E384C">
        <w:tc>
          <w:tcPr>
            <w:tcW w:w="9345" w:type="dxa"/>
            <w:gridSpan w:val="4"/>
          </w:tcPr>
          <w:p w:rsidR="00D173FB" w:rsidRPr="00D173FB" w:rsidRDefault="00D173FB" w:rsidP="00D173F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73FB">
              <w:rPr>
                <w:rFonts w:ascii="Times New Roman" w:hAnsi="Times New Roman"/>
                <w:b/>
                <w:sz w:val="24"/>
                <w:szCs w:val="24"/>
              </w:rPr>
              <w:t>Раздел 4. Организация речевого общения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(43ч)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1130" w:type="dxa"/>
          </w:tcPr>
          <w:p w:rsidR="00366353" w:rsidRPr="00D173FB" w:rsidRDefault="00D173FB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 xml:space="preserve"> Волшебные песенки: «</w:t>
            </w:r>
            <w:proofErr w:type="spellStart"/>
            <w:r w:rsidRPr="004366DA">
              <w:rPr>
                <w:rFonts w:ascii="Times New Roman" w:hAnsi="Times New Roman"/>
                <w:sz w:val="24"/>
                <w:szCs w:val="24"/>
              </w:rPr>
              <w:t>Са-са</w:t>
            </w:r>
            <w:proofErr w:type="spellEnd"/>
            <w:r w:rsidRPr="004366D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1130" w:type="dxa"/>
          </w:tcPr>
          <w:p w:rsidR="00366353" w:rsidRPr="00D173FB" w:rsidRDefault="00D173FB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 xml:space="preserve">Коммуникативная игра 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1130" w:type="dxa"/>
          </w:tcPr>
          <w:p w:rsidR="00366353" w:rsidRPr="00D173FB" w:rsidRDefault="00D173FB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 xml:space="preserve">Слушание сказки «Колобок» 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130" w:type="dxa"/>
          </w:tcPr>
          <w:p w:rsidR="00366353" w:rsidRPr="00D173FB" w:rsidRDefault="00D173FB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Дидактическая игра «Дай мне» (на примере игрушек)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1130" w:type="dxa"/>
          </w:tcPr>
          <w:p w:rsidR="00366353" w:rsidRPr="00D173FB" w:rsidRDefault="00D173FB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Слова при прощании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1130" w:type="dxa"/>
          </w:tcPr>
          <w:p w:rsidR="00366353" w:rsidRPr="00D173FB" w:rsidRDefault="00D173FB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 xml:space="preserve"> Ролевая игра «Кукла уходит» 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1130" w:type="dxa"/>
          </w:tcPr>
          <w:p w:rsidR="00366353" w:rsidRPr="00D173FB" w:rsidRDefault="00D173FB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Комплекс артикуляционной гимнастики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1130" w:type="dxa"/>
          </w:tcPr>
          <w:p w:rsidR="00366353" w:rsidRPr="00D173FB" w:rsidRDefault="00D173FB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pStyle w:val="western"/>
            </w:pPr>
            <w:r w:rsidRPr="004366DA">
              <w:t>Коммуникативная игра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1130" w:type="dxa"/>
          </w:tcPr>
          <w:p w:rsidR="00366353" w:rsidRPr="00D173FB" w:rsidRDefault="00D173FB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pStyle w:val="western"/>
            </w:pPr>
            <w:r w:rsidRPr="004366DA">
              <w:t xml:space="preserve"> Формирование речевого выдоха «Снег идёт»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1130" w:type="dxa"/>
          </w:tcPr>
          <w:p w:rsidR="00366353" w:rsidRPr="00D173FB" w:rsidRDefault="00D173FB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Игра на координацию речи с движением «Снежки»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1130" w:type="dxa"/>
          </w:tcPr>
          <w:p w:rsidR="00366353" w:rsidRPr="00F82417" w:rsidRDefault="00D173FB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417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6243" w:type="dxa"/>
          </w:tcPr>
          <w:p w:rsidR="00366353" w:rsidRPr="00F82417" w:rsidRDefault="00366353" w:rsidP="00366353">
            <w:pPr>
              <w:pStyle w:val="western"/>
            </w:pPr>
            <w:r w:rsidRPr="00F82417">
              <w:t>«Наша сказка». Пальчиковый театр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1130" w:type="dxa"/>
          </w:tcPr>
          <w:p w:rsidR="00366353" w:rsidRPr="00D173FB" w:rsidRDefault="00D173FB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pStyle w:val="western"/>
            </w:pPr>
            <w:r w:rsidRPr="004366DA">
              <w:t xml:space="preserve"> Игра на координацию речи с движением «Машина» 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1130" w:type="dxa"/>
          </w:tcPr>
          <w:p w:rsidR="00366353" w:rsidRPr="00D173FB" w:rsidRDefault="00D173FB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Музыкально-коммуникативная игра по Е. Железновой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130" w:type="dxa"/>
          </w:tcPr>
          <w:p w:rsidR="00366353" w:rsidRPr="00D173FB" w:rsidRDefault="00D173FB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pStyle w:val="western"/>
            </w:pPr>
            <w:r w:rsidRPr="004366DA">
              <w:t>Утренний круг «Зима»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1130" w:type="dxa"/>
          </w:tcPr>
          <w:p w:rsidR="00366353" w:rsidRPr="00D173FB" w:rsidRDefault="00D173FB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pStyle w:val="western"/>
            </w:pPr>
            <w:bookmarkStart w:id="0" w:name="_GoBack"/>
            <w:r w:rsidRPr="0066213D">
              <w:t xml:space="preserve"> Ролевая игра «Кукла спит» </w:t>
            </w:r>
            <w:bookmarkEnd w:id="0"/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130" w:type="dxa"/>
          </w:tcPr>
          <w:p w:rsidR="00366353" w:rsidRPr="00D173FB" w:rsidRDefault="00D173FB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Комплекс артикуляционной гимнастики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1130" w:type="dxa"/>
          </w:tcPr>
          <w:p w:rsidR="00366353" w:rsidRPr="00D173FB" w:rsidRDefault="00D173FB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pStyle w:val="western"/>
            </w:pPr>
            <w:r w:rsidRPr="004366DA">
              <w:t>Игра на координацию речи с движением «</w:t>
            </w:r>
            <w:proofErr w:type="spellStart"/>
            <w:r w:rsidRPr="004366DA">
              <w:t>Шофёр»Повторение</w:t>
            </w:r>
            <w:proofErr w:type="spellEnd"/>
            <w:r w:rsidRPr="004366DA">
              <w:t xml:space="preserve"> чистоговорок «Снежок»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1130" w:type="dxa"/>
          </w:tcPr>
          <w:p w:rsidR="00366353" w:rsidRPr="00D173FB" w:rsidRDefault="00D173FB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pStyle w:val="western"/>
            </w:pPr>
            <w:r w:rsidRPr="004366DA">
              <w:t>«Наша сказка». Пальчиковый театр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1130" w:type="dxa"/>
          </w:tcPr>
          <w:p w:rsidR="00366353" w:rsidRPr="00D173FB" w:rsidRDefault="00D173FB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 xml:space="preserve">  Музыкально-коммуникативная игра по Е. Железновой. Ролевая игра «Мы пришли домой»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1130" w:type="dxa"/>
          </w:tcPr>
          <w:p w:rsidR="00366353" w:rsidRPr="00D173FB" w:rsidRDefault="00D173FB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pStyle w:val="western"/>
            </w:pPr>
            <w:r w:rsidRPr="004366DA">
              <w:t xml:space="preserve">Дидактическая игра «Дай мне» (на примере игрушек) 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1130" w:type="dxa"/>
          </w:tcPr>
          <w:p w:rsidR="00366353" w:rsidRPr="00D173FB" w:rsidRDefault="00D173FB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pStyle w:val="western"/>
            </w:pPr>
            <w:r w:rsidRPr="0066213D">
              <w:rPr>
                <w:color w:val="FF0000"/>
              </w:rPr>
              <w:t>Игра на координацию речи с движением «Серые пёрышки»»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1130" w:type="dxa"/>
          </w:tcPr>
          <w:p w:rsidR="00366353" w:rsidRPr="00D173FB" w:rsidRDefault="00D173FB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 xml:space="preserve"> Комплекс артикуляционной гимнастики Музыкально-коммуникативная игра по Е. Железновой «Топ-хлоп»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1130" w:type="dxa"/>
          </w:tcPr>
          <w:p w:rsidR="00366353" w:rsidRPr="00D173FB" w:rsidRDefault="00D173FB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pStyle w:val="western"/>
            </w:pPr>
            <w:r w:rsidRPr="004366DA">
              <w:t xml:space="preserve">Коммуникативная игра 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lastRenderedPageBreak/>
              <w:t>80</w:t>
            </w:r>
          </w:p>
        </w:tc>
        <w:tc>
          <w:tcPr>
            <w:tcW w:w="1130" w:type="dxa"/>
          </w:tcPr>
          <w:p w:rsidR="00366353" w:rsidRPr="00D173FB" w:rsidRDefault="00D173FB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pStyle w:val="western"/>
            </w:pPr>
            <w:r w:rsidRPr="004366DA">
              <w:t>Ролевая игра «Ученик»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1130" w:type="dxa"/>
          </w:tcPr>
          <w:p w:rsidR="00366353" w:rsidRPr="00D173FB" w:rsidRDefault="00D173FB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 xml:space="preserve"> Формирование плавного выдоха «Лети, птичка»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1130" w:type="dxa"/>
          </w:tcPr>
          <w:p w:rsidR="00366353" w:rsidRPr="00D173FB" w:rsidRDefault="00D173FB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pStyle w:val="western"/>
            </w:pPr>
            <w:r w:rsidRPr="004366DA">
              <w:t xml:space="preserve">Повторение чистоговорок «Петушок» 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1130" w:type="dxa"/>
          </w:tcPr>
          <w:p w:rsidR="00366353" w:rsidRPr="00D173FB" w:rsidRDefault="00D173FB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pStyle w:val="western"/>
            </w:pPr>
            <w:r w:rsidRPr="004366DA">
              <w:t xml:space="preserve">Коммуникативная игра «Повтори за мной» 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1130" w:type="dxa"/>
          </w:tcPr>
          <w:p w:rsidR="00366353" w:rsidRPr="00D173FB" w:rsidRDefault="00D173FB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Комплекс артикуляционной гимнастики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1130" w:type="dxa"/>
          </w:tcPr>
          <w:p w:rsidR="00366353" w:rsidRPr="00D173FB" w:rsidRDefault="00D173FB" w:rsidP="00D173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pStyle w:val="western"/>
            </w:pPr>
            <w:r w:rsidRPr="004366DA">
              <w:t>Игра на координацию речи с движением «Сад»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1130" w:type="dxa"/>
          </w:tcPr>
          <w:p w:rsidR="00366353" w:rsidRPr="00D173FB" w:rsidRDefault="00D173FB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 xml:space="preserve"> Игра на координацию речи с движением «Сад»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1130" w:type="dxa"/>
          </w:tcPr>
          <w:p w:rsidR="00366353" w:rsidRPr="00D173FB" w:rsidRDefault="00D173FB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pStyle w:val="western"/>
            </w:pPr>
            <w:r w:rsidRPr="004366DA">
              <w:t>Игра на музыкальных инструментах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1130" w:type="dxa"/>
          </w:tcPr>
          <w:p w:rsidR="00366353" w:rsidRPr="00D173FB" w:rsidRDefault="00D173FB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 xml:space="preserve">Коммуникативная игра « Возьмёмся за руки» 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1130" w:type="dxa"/>
          </w:tcPr>
          <w:p w:rsidR="00366353" w:rsidRPr="00D173FB" w:rsidRDefault="00D173FB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 xml:space="preserve">Наша сказка». Пальчиковый театр 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130" w:type="dxa"/>
          </w:tcPr>
          <w:p w:rsidR="00366353" w:rsidRPr="00D173FB" w:rsidRDefault="00D173FB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Формирование плавного выдоха «Песня ветра»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1130" w:type="dxa"/>
          </w:tcPr>
          <w:p w:rsidR="00366353" w:rsidRPr="00D173FB" w:rsidRDefault="00D173FB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pStyle w:val="western"/>
            </w:pPr>
            <w:r w:rsidRPr="004366DA">
              <w:t>Музыкально-коммуникативная игра по Е. Железновой «Оркестр»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1130" w:type="dxa"/>
          </w:tcPr>
          <w:p w:rsidR="00366353" w:rsidRPr="00D173FB" w:rsidRDefault="00D173FB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Музыкально-коммуникативная игра по Е. Железновой «Оркестр»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1130" w:type="dxa"/>
          </w:tcPr>
          <w:p w:rsidR="00366353" w:rsidRPr="00D173FB" w:rsidRDefault="00D173FB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pStyle w:val="western"/>
            </w:pPr>
            <w:r w:rsidRPr="004366DA">
              <w:t>Слушание весенних четверостиший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1130" w:type="dxa"/>
          </w:tcPr>
          <w:p w:rsidR="00366353" w:rsidRPr="00D173FB" w:rsidRDefault="00D173FB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Комплекс артикуляционной гимнастики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130" w:type="dxa"/>
          </w:tcPr>
          <w:p w:rsidR="00366353" w:rsidRPr="00D173FB" w:rsidRDefault="00D173FB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Коммуникативная игра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1130" w:type="dxa"/>
          </w:tcPr>
          <w:p w:rsidR="00366353" w:rsidRPr="00D173FB" w:rsidRDefault="00D173FB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Слова при прощании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130" w:type="dxa"/>
          </w:tcPr>
          <w:p w:rsidR="00366353" w:rsidRPr="00D173FB" w:rsidRDefault="00D173FB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pStyle w:val="western"/>
            </w:pPr>
            <w:r w:rsidRPr="004366DA">
              <w:t>Повторение материала, изученного за год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130" w:type="dxa"/>
          </w:tcPr>
          <w:p w:rsidR="00366353" w:rsidRPr="00D173FB" w:rsidRDefault="00D173FB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Повторение материала,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66353" w:rsidRPr="004366DA" w:rsidTr="00366353">
        <w:tc>
          <w:tcPr>
            <w:tcW w:w="560" w:type="dxa"/>
          </w:tcPr>
          <w:p w:rsidR="00366353" w:rsidRPr="004366DA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1130" w:type="dxa"/>
          </w:tcPr>
          <w:p w:rsidR="00366353" w:rsidRPr="00D173FB" w:rsidRDefault="00D173FB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FB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6243" w:type="dxa"/>
          </w:tcPr>
          <w:p w:rsidR="00366353" w:rsidRPr="004366DA" w:rsidRDefault="00366353" w:rsidP="00366353">
            <w:pPr>
              <w:rPr>
                <w:rFonts w:ascii="Times New Roman" w:hAnsi="Times New Roman"/>
                <w:sz w:val="24"/>
                <w:szCs w:val="24"/>
              </w:rPr>
            </w:pPr>
            <w:r w:rsidRPr="004366DA">
              <w:rPr>
                <w:rFonts w:ascii="Times New Roman" w:hAnsi="Times New Roman"/>
                <w:sz w:val="24"/>
                <w:szCs w:val="24"/>
              </w:rPr>
              <w:t>Повторение материала,</w:t>
            </w:r>
          </w:p>
        </w:tc>
        <w:tc>
          <w:tcPr>
            <w:tcW w:w="1412" w:type="dxa"/>
          </w:tcPr>
          <w:p w:rsidR="00366353" w:rsidRPr="00366353" w:rsidRDefault="00366353" w:rsidP="003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F474E4" w:rsidRPr="00F474E4" w:rsidRDefault="00F474E4" w:rsidP="00F474E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sectPr w:rsidR="00F474E4" w:rsidRPr="00F474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747FB6"/>
    <w:multiLevelType w:val="multilevel"/>
    <w:tmpl w:val="9E6C1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73047C"/>
    <w:multiLevelType w:val="multilevel"/>
    <w:tmpl w:val="5B9CC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E466E51"/>
    <w:multiLevelType w:val="multilevel"/>
    <w:tmpl w:val="F2207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C722E2B"/>
    <w:multiLevelType w:val="multilevel"/>
    <w:tmpl w:val="CAC46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7A7"/>
    <w:rsid w:val="002529FF"/>
    <w:rsid w:val="002B15FC"/>
    <w:rsid w:val="00366353"/>
    <w:rsid w:val="004366DA"/>
    <w:rsid w:val="004A4901"/>
    <w:rsid w:val="00593B5A"/>
    <w:rsid w:val="005A6907"/>
    <w:rsid w:val="0066213D"/>
    <w:rsid w:val="00711127"/>
    <w:rsid w:val="007E384C"/>
    <w:rsid w:val="00851B7B"/>
    <w:rsid w:val="008D5675"/>
    <w:rsid w:val="00910E65"/>
    <w:rsid w:val="00B107A7"/>
    <w:rsid w:val="00B802FC"/>
    <w:rsid w:val="00C54054"/>
    <w:rsid w:val="00D173FB"/>
    <w:rsid w:val="00D27785"/>
    <w:rsid w:val="00D601A5"/>
    <w:rsid w:val="00DC3494"/>
    <w:rsid w:val="00DD5979"/>
    <w:rsid w:val="00EB2BD1"/>
    <w:rsid w:val="00F474E4"/>
    <w:rsid w:val="00F53C01"/>
    <w:rsid w:val="00F82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675"/>
    <w:pPr>
      <w:spacing w:line="256" w:lineRule="auto"/>
    </w:pPr>
    <w:rPr>
      <w:rFonts w:ascii="Calibri" w:eastAsia="Calibri" w:hAnsi="Calibri" w:cs="Times New Roman"/>
    </w:rPr>
  </w:style>
  <w:style w:type="paragraph" w:styleId="3">
    <w:name w:val="heading 3"/>
    <w:basedOn w:val="a"/>
    <w:link w:val="30"/>
    <w:qFormat/>
    <w:rsid w:val="008D5675"/>
    <w:pPr>
      <w:spacing w:before="100" w:beforeAutospacing="1" w:after="100" w:afterAutospacing="1" w:line="240" w:lineRule="auto"/>
      <w:outlineLvl w:val="2"/>
    </w:pPr>
    <w:rPr>
      <w:rFonts w:ascii="Times New Roman" w:eastAsia="MS Mincho" w:hAnsi="Times New Roman"/>
      <w:b/>
      <w:bCs/>
      <w:sz w:val="27"/>
      <w:szCs w:val="27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D5675"/>
    <w:rPr>
      <w:rFonts w:ascii="Times New Roman" w:eastAsia="MS Mincho" w:hAnsi="Times New Roman" w:cs="Times New Roman"/>
      <w:b/>
      <w:bCs/>
      <w:sz w:val="27"/>
      <w:szCs w:val="27"/>
      <w:lang w:eastAsia="ja-JP"/>
    </w:rPr>
  </w:style>
  <w:style w:type="paragraph" w:styleId="a3">
    <w:name w:val="Normal (Web)"/>
    <w:basedOn w:val="a"/>
    <w:rsid w:val="008D5675"/>
    <w:pPr>
      <w:spacing w:before="100" w:beforeAutospacing="1" w:after="100" w:afterAutospacing="1" w:line="240" w:lineRule="auto"/>
    </w:pPr>
    <w:rPr>
      <w:rFonts w:ascii="Times New Roman" w:eastAsia="MS Mincho" w:hAnsi="Times New Roman"/>
      <w:sz w:val="24"/>
      <w:szCs w:val="24"/>
      <w:lang w:eastAsia="ja-JP"/>
    </w:rPr>
  </w:style>
  <w:style w:type="paragraph" w:customStyle="1" w:styleId="western">
    <w:name w:val="western"/>
    <w:basedOn w:val="a"/>
    <w:rsid w:val="008D5675"/>
    <w:pPr>
      <w:spacing w:before="100" w:beforeAutospacing="1" w:after="100" w:afterAutospacing="1" w:line="240" w:lineRule="auto"/>
    </w:pPr>
    <w:rPr>
      <w:rFonts w:ascii="Times New Roman" w:eastAsia="MS Mincho" w:hAnsi="Times New Roman"/>
      <w:sz w:val="24"/>
      <w:szCs w:val="24"/>
      <w:lang w:eastAsia="ja-JP"/>
    </w:rPr>
  </w:style>
  <w:style w:type="character" w:customStyle="1" w:styleId="2">
    <w:name w:val="Основной текст (2)_"/>
    <w:basedOn w:val="a0"/>
    <w:link w:val="20"/>
    <w:rsid w:val="005A690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A6907"/>
    <w:pPr>
      <w:widowControl w:val="0"/>
      <w:shd w:val="clear" w:color="auto" w:fill="FFFFFF"/>
      <w:spacing w:before="120" w:after="0" w:line="322" w:lineRule="exact"/>
      <w:ind w:hanging="720"/>
      <w:jc w:val="both"/>
    </w:pPr>
    <w:rPr>
      <w:rFonts w:ascii="Times New Roman" w:eastAsia="Times New Roman" w:hAnsi="Times New Roman"/>
      <w:sz w:val="28"/>
      <w:szCs w:val="28"/>
    </w:rPr>
  </w:style>
  <w:style w:type="table" w:styleId="a4">
    <w:name w:val="Table Grid"/>
    <w:basedOn w:val="a1"/>
    <w:uiPriority w:val="39"/>
    <w:rsid w:val="00F474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601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601A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675"/>
    <w:pPr>
      <w:spacing w:line="256" w:lineRule="auto"/>
    </w:pPr>
    <w:rPr>
      <w:rFonts w:ascii="Calibri" w:eastAsia="Calibri" w:hAnsi="Calibri" w:cs="Times New Roman"/>
    </w:rPr>
  </w:style>
  <w:style w:type="paragraph" w:styleId="3">
    <w:name w:val="heading 3"/>
    <w:basedOn w:val="a"/>
    <w:link w:val="30"/>
    <w:qFormat/>
    <w:rsid w:val="008D5675"/>
    <w:pPr>
      <w:spacing w:before="100" w:beforeAutospacing="1" w:after="100" w:afterAutospacing="1" w:line="240" w:lineRule="auto"/>
      <w:outlineLvl w:val="2"/>
    </w:pPr>
    <w:rPr>
      <w:rFonts w:ascii="Times New Roman" w:eastAsia="MS Mincho" w:hAnsi="Times New Roman"/>
      <w:b/>
      <w:bCs/>
      <w:sz w:val="27"/>
      <w:szCs w:val="27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D5675"/>
    <w:rPr>
      <w:rFonts w:ascii="Times New Roman" w:eastAsia="MS Mincho" w:hAnsi="Times New Roman" w:cs="Times New Roman"/>
      <w:b/>
      <w:bCs/>
      <w:sz w:val="27"/>
      <w:szCs w:val="27"/>
      <w:lang w:eastAsia="ja-JP"/>
    </w:rPr>
  </w:style>
  <w:style w:type="paragraph" w:styleId="a3">
    <w:name w:val="Normal (Web)"/>
    <w:basedOn w:val="a"/>
    <w:rsid w:val="008D5675"/>
    <w:pPr>
      <w:spacing w:before="100" w:beforeAutospacing="1" w:after="100" w:afterAutospacing="1" w:line="240" w:lineRule="auto"/>
    </w:pPr>
    <w:rPr>
      <w:rFonts w:ascii="Times New Roman" w:eastAsia="MS Mincho" w:hAnsi="Times New Roman"/>
      <w:sz w:val="24"/>
      <w:szCs w:val="24"/>
      <w:lang w:eastAsia="ja-JP"/>
    </w:rPr>
  </w:style>
  <w:style w:type="paragraph" w:customStyle="1" w:styleId="western">
    <w:name w:val="western"/>
    <w:basedOn w:val="a"/>
    <w:rsid w:val="008D5675"/>
    <w:pPr>
      <w:spacing w:before="100" w:beforeAutospacing="1" w:after="100" w:afterAutospacing="1" w:line="240" w:lineRule="auto"/>
    </w:pPr>
    <w:rPr>
      <w:rFonts w:ascii="Times New Roman" w:eastAsia="MS Mincho" w:hAnsi="Times New Roman"/>
      <w:sz w:val="24"/>
      <w:szCs w:val="24"/>
      <w:lang w:eastAsia="ja-JP"/>
    </w:rPr>
  </w:style>
  <w:style w:type="character" w:customStyle="1" w:styleId="2">
    <w:name w:val="Основной текст (2)_"/>
    <w:basedOn w:val="a0"/>
    <w:link w:val="20"/>
    <w:rsid w:val="005A690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A6907"/>
    <w:pPr>
      <w:widowControl w:val="0"/>
      <w:shd w:val="clear" w:color="auto" w:fill="FFFFFF"/>
      <w:spacing w:before="120" w:after="0" w:line="322" w:lineRule="exact"/>
      <w:ind w:hanging="720"/>
      <w:jc w:val="both"/>
    </w:pPr>
    <w:rPr>
      <w:rFonts w:ascii="Times New Roman" w:eastAsia="Times New Roman" w:hAnsi="Times New Roman"/>
      <w:sz w:val="28"/>
      <w:szCs w:val="28"/>
    </w:rPr>
  </w:style>
  <w:style w:type="table" w:styleId="a4">
    <w:name w:val="Table Grid"/>
    <w:basedOn w:val="a1"/>
    <w:uiPriority w:val="39"/>
    <w:rsid w:val="00F474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601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601A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file:///C:\Documents%20and%20Settings\User\&#1056;&#1072;&#1073;&#1086;&#1095;&#1080;&#1081;%20&#1089;&#1090;&#1086;&#1083;\talsosh2011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A0E459-3F02-4E4C-94F3-A8A1C9A67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7</Pages>
  <Words>1825</Words>
  <Characters>10408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3-6</cp:lastModifiedBy>
  <cp:revision>12</cp:revision>
  <cp:lastPrinted>2018-12-02T10:05:00Z</cp:lastPrinted>
  <dcterms:created xsi:type="dcterms:W3CDTF">2018-12-01T16:20:00Z</dcterms:created>
  <dcterms:modified xsi:type="dcterms:W3CDTF">2019-03-22T01:02:00Z</dcterms:modified>
</cp:coreProperties>
</file>