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EDB" w:rsidRPr="008B5728" w:rsidRDefault="001A3EDB" w:rsidP="001A3ED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B5728">
        <w:rPr>
          <w:rFonts w:ascii="Times New Roman" w:hAnsi="Times New Roman"/>
          <w:sz w:val="24"/>
          <w:szCs w:val="24"/>
        </w:rPr>
        <w:t>Муниципальное общеобразовательное учреждение</w:t>
      </w:r>
    </w:p>
    <w:p w:rsidR="001A3EDB" w:rsidRPr="008B5728" w:rsidRDefault="001A3EDB" w:rsidP="001A3ED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B5728">
        <w:rPr>
          <w:rFonts w:ascii="Times New Roman" w:hAnsi="Times New Roman"/>
          <w:sz w:val="24"/>
          <w:szCs w:val="24"/>
        </w:rPr>
        <w:t xml:space="preserve"> «Болычевская основная общеобразовательная школа»</w:t>
      </w:r>
    </w:p>
    <w:p w:rsidR="001A3EDB" w:rsidRPr="008B5728" w:rsidRDefault="001A3EDB" w:rsidP="001A3ED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="-176" w:tblpY="182"/>
        <w:tblW w:w="9747" w:type="dxa"/>
        <w:tblLook w:val="04A0"/>
      </w:tblPr>
      <w:tblGrid>
        <w:gridCol w:w="3366"/>
        <w:gridCol w:w="3190"/>
        <w:gridCol w:w="3191"/>
      </w:tblGrid>
      <w:tr w:rsidR="001A3EDB" w:rsidRPr="008B5728" w:rsidTr="006A3582">
        <w:tc>
          <w:tcPr>
            <w:tcW w:w="3366" w:type="dxa"/>
          </w:tcPr>
          <w:p w:rsidR="001A3EDB" w:rsidRPr="008B5728" w:rsidRDefault="001A3EDB" w:rsidP="006A3582">
            <w:pPr>
              <w:widowControl w:val="0"/>
              <w:suppressLineNumbers/>
              <w:tabs>
                <w:tab w:val="right" w:pos="3150"/>
              </w:tabs>
              <w:suppressAutoHyphens/>
              <w:spacing w:after="0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«СОГЛАСОВАНО»</w:t>
            </w: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ab/>
            </w:r>
          </w:p>
          <w:p w:rsidR="001A3EDB" w:rsidRPr="008B5728" w:rsidRDefault="001A3EDB" w:rsidP="006A3582">
            <w:pPr>
              <w:widowControl w:val="0"/>
              <w:suppressLineNumbers/>
              <w:suppressAutoHyphens/>
              <w:spacing w:after="0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Протокол</w:t>
            </w:r>
            <w:r>
              <w:rPr>
                <w:rFonts w:ascii="Times New Roman" w:hAnsi="Times New Roman"/>
                <w:kern w:val="1"/>
                <w:sz w:val="24"/>
                <w:szCs w:val="24"/>
              </w:rPr>
              <w:t xml:space="preserve"> №1</w:t>
            </w: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 xml:space="preserve"> заседания ШМО </w:t>
            </w:r>
            <w:r w:rsidR="00931543">
              <w:rPr>
                <w:rFonts w:ascii="Times New Roman" w:hAnsi="Times New Roman"/>
                <w:kern w:val="2"/>
                <w:sz w:val="24"/>
                <w:szCs w:val="24"/>
              </w:rPr>
              <w:t xml:space="preserve">учителей гуманитарного цикла                 </w:t>
            </w:r>
          </w:p>
          <w:p w:rsidR="001A3EDB" w:rsidRPr="009A310B" w:rsidRDefault="001A3EDB" w:rsidP="006A35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__________(О.В. Батарина)</w:t>
            </w:r>
            <w:r w:rsidRPr="009A310B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1A3EDB" w:rsidRPr="009A310B" w:rsidRDefault="001A3EDB" w:rsidP="006A35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29 августа 2019</w:t>
            </w:r>
            <w:r w:rsidRPr="009A310B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1A3EDB" w:rsidRPr="008B5728" w:rsidRDefault="001A3EDB" w:rsidP="006A3582">
            <w:pPr>
              <w:widowControl w:val="0"/>
              <w:suppressLineNumbers/>
              <w:suppressAutoHyphens/>
              <w:spacing w:after="0"/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3190" w:type="dxa"/>
          </w:tcPr>
          <w:p w:rsidR="001A3EDB" w:rsidRPr="008B5728" w:rsidRDefault="001A3EDB" w:rsidP="006A3582">
            <w:pPr>
              <w:widowControl w:val="0"/>
              <w:suppressLineNumbers/>
              <w:suppressAutoHyphens/>
              <w:spacing w:after="0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 xml:space="preserve">«СОГЛАСОВАНО»  </w:t>
            </w:r>
          </w:p>
          <w:p w:rsidR="001A3EDB" w:rsidRPr="008B5728" w:rsidRDefault="001A3EDB" w:rsidP="006A3582">
            <w:pPr>
              <w:widowControl w:val="0"/>
              <w:suppressLineNumbers/>
              <w:suppressAutoHyphens/>
              <w:spacing w:after="0"/>
              <w:ind w:left="-284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Зам.директора по УВР</w:t>
            </w:r>
          </w:p>
          <w:p w:rsidR="001A3EDB" w:rsidRPr="008B5728" w:rsidRDefault="001A3EDB" w:rsidP="006A3582">
            <w:pPr>
              <w:widowControl w:val="0"/>
              <w:suppressLineNumbers/>
              <w:suppressAutoHyphens/>
              <w:spacing w:after="0"/>
              <w:ind w:left="-284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________(М.В. Сидорова)</w:t>
            </w:r>
          </w:p>
          <w:p w:rsidR="001A3EDB" w:rsidRPr="008B5728" w:rsidRDefault="001A3EDB" w:rsidP="006A3582">
            <w:pPr>
              <w:widowControl w:val="0"/>
              <w:suppressLineNumbers/>
              <w:suppressAutoHyphens/>
              <w:spacing w:after="0"/>
              <w:ind w:left="-284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от «___» __________ 201</w:t>
            </w:r>
            <w:r>
              <w:rPr>
                <w:rFonts w:ascii="Times New Roman" w:hAnsi="Times New Roman"/>
                <w:kern w:val="1"/>
                <w:sz w:val="24"/>
                <w:szCs w:val="24"/>
              </w:rPr>
              <w:t>9</w:t>
            </w: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г</w:t>
            </w:r>
          </w:p>
          <w:p w:rsidR="001A3EDB" w:rsidRPr="008B5728" w:rsidRDefault="001A3EDB" w:rsidP="006A3582">
            <w:pPr>
              <w:widowControl w:val="0"/>
              <w:suppressLineNumbers/>
              <w:suppressAutoHyphens/>
              <w:spacing w:after="0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  <w:p w:rsidR="001A3EDB" w:rsidRPr="008B5728" w:rsidRDefault="001A3EDB" w:rsidP="006A3582">
            <w:pPr>
              <w:widowControl w:val="0"/>
              <w:suppressLineNumbers/>
              <w:suppressAutoHyphens/>
              <w:spacing w:after="0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3191" w:type="dxa"/>
          </w:tcPr>
          <w:p w:rsidR="001A3EDB" w:rsidRPr="008B5728" w:rsidRDefault="001A3EDB" w:rsidP="006A3582">
            <w:pPr>
              <w:widowControl w:val="0"/>
              <w:suppressLineNumbers/>
              <w:suppressAutoHyphens/>
              <w:spacing w:after="0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«УТВЕРЖДАЮ»</w:t>
            </w:r>
          </w:p>
          <w:p w:rsidR="001A3EDB" w:rsidRPr="008B5728" w:rsidRDefault="001A3EDB" w:rsidP="006A3582">
            <w:pPr>
              <w:widowControl w:val="0"/>
              <w:suppressLineNumbers/>
              <w:suppressAutoHyphens/>
              <w:spacing w:after="0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Директор МОУ</w:t>
            </w:r>
          </w:p>
          <w:p w:rsidR="001A3EDB" w:rsidRPr="008B5728" w:rsidRDefault="001A3EDB" w:rsidP="006A3582">
            <w:pPr>
              <w:widowControl w:val="0"/>
              <w:suppressLineNumbers/>
              <w:suppressAutoHyphens/>
              <w:spacing w:after="0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«Болычевская ООШ»</w:t>
            </w:r>
          </w:p>
          <w:p w:rsidR="001A3EDB" w:rsidRPr="008B5728" w:rsidRDefault="001A3EDB" w:rsidP="006A3582">
            <w:pPr>
              <w:widowControl w:val="0"/>
              <w:suppressLineNumbers/>
              <w:suppressAutoHyphens/>
              <w:spacing w:after="0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_______(</w:t>
            </w:r>
            <w:r>
              <w:rPr>
                <w:rFonts w:ascii="Times New Roman" w:hAnsi="Times New Roman"/>
                <w:kern w:val="1"/>
                <w:sz w:val="24"/>
                <w:szCs w:val="24"/>
              </w:rPr>
              <w:t>А</w:t>
            </w: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.В.</w:t>
            </w:r>
            <w:r>
              <w:rPr>
                <w:rFonts w:ascii="Times New Roman" w:hAnsi="Times New Roman"/>
                <w:kern w:val="1"/>
                <w:sz w:val="24"/>
                <w:szCs w:val="24"/>
              </w:rPr>
              <w:t>Баранов</w:t>
            </w: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)</w:t>
            </w:r>
          </w:p>
          <w:p w:rsidR="001A3EDB" w:rsidRPr="008B5728" w:rsidRDefault="001A3EDB" w:rsidP="006A3582">
            <w:pPr>
              <w:widowControl w:val="0"/>
              <w:suppressLineNumbers/>
              <w:suppressAutoHyphens/>
              <w:spacing w:after="0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от «___» __________ 201</w:t>
            </w:r>
            <w:r>
              <w:rPr>
                <w:rFonts w:ascii="Times New Roman" w:hAnsi="Times New Roman"/>
                <w:kern w:val="1"/>
                <w:sz w:val="24"/>
                <w:szCs w:val="24"/>
              </w:rPr>
              <w:t>9</w:t>
            </w: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г</w:t>
            </w:r>
          </w:p>
          <w:p w:rsidR="001A3EDB" w:rsidRPr="008B5728" w:rsidRDefault="001A3EDB" w:rsidP="006A3582">
            <w:pPr>
              <w:widowControl w:val="0"/>
              <w:suppressLineNumbers/>
              <w:suppressAutoHyphens/>
              <w:spacing w:after="0"/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</w:tr>
    </w:tbl>
    <w:p w:rsidR="001A3EDB" w:rsidRDefault="001A3EDB" w:rsidP="001A3EDB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1A3EDB" w:rsidRDefault="001A3EDB" w:rsidP="001A3EDB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1A3EDB" w:rsidRDefault="001A3EDB" w:rsidP="001A3EDB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1A3EDB" w:rsidRDefault="001A3EDB" w:rsidP="001A3EDB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1A3EDB" w:rsidRDefault="001A3EDB" w:rsidP="001A3EDB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1A3EDB" w:rsidRDefault="001A3EDB" w:rsidP="001A3EDB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1A3EDB" w:rsidRPr="008B5728" w:rsidRDefault="001A3EDB" w:rsidP="001A3EDB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8B5728">
        <w:rPr>
          <w:rFonts w:ascii="Times New Roman" w:hAnsi="Times New Roman"/>
          <w:b/>
          <w:bCs/>
          <w:sz w:val="24"/>
          <w:szCs w:val="24"/>
        </w:rPr>
        <w:t>РАБОЧАЯ ПРОГРАММА</w:t>
      </w:r>
    </w:p>
    <w:p w:rsidR="001A3EDB" w:rsidRPr="008B5728" w:rsidRDefault="001A3EDB" w:rsidP="001A3EDB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8B5728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немецкому языку</w:t>
      </w:r>
    </w:p>
    <w:p w:rsidR="001A3EDB" w:rsidRPr="008B5728" w:rsidRDefault="001A3EDB" w:rsidP="001A3EDB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8B5728">
        <w:rPr>
          <w:rFonts w:ascii="Times New Roman" w:hAnsi="Times New Roman"/>
          <w:b/>
          <w:bCs/>
          <w:sz w:val="24"/>
          <w:szCs w:val="24"/>
        </w:rPr>
        <w:t xml:space="preserve"> (базовый уровень)</w:t>
      </w:r>
    </w:p>
    <w:p w:rsidR="001A3EDB" w:rsidRPr="008B5728" w:rsidRDefault="001A3EDB" w:rsidP="001A3EDB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8B5728">
        <w:rPr>
          <w:rFonts w:ascii="Times New Roman" w:hAnsi="Times New Roman"/>
          <w:b/>
          <w:bCs/>
          <w:sz w:val="24"/>
          <w:szCs w:val="24"/>
        </w:rPr>
        <w:t xml:space="preserve">Класс: </w:t>
      </w:r>
      <w:r>
        <w:rPr>
          <w:rFonts w:ascii="Times New Roman" w:hAnsi="Times New Roman"/>
          <w:b/>
          <w:bCs/>
          <w:sz w:val="24"/>
          <w:szCs w:val="24"/>
        </w:rPr>
        <w:t>9</w:t>
      </w:r>
    </w:p>
    <w:p w:rsidR="001A3EDB" w:rsidRPr="008B5728" w:rsidRDefault="001A3EDB" w:rsidP="001A3ED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B5728">
        <w:rPr>
          <w:rFonts w:ascii="Times New Roman" w:hAnsi="Times New Roman"/>
          <w:b/>
          <w:sz w:val="24"/>
          <w:szCs w:val="24"/>
        </w:rPr>
        <w:t>Срок реализации программы: 201</w:t>
      </w:r>
      <w:r>
        <w:rPr>
          <w:rFonts w:ascii="Times New Roman" w:hAnsi="Times New Roman"/>
          <w:b/>
          <w:sz w:val="24"/>
          <w:szCs w:val="24"/>
        </w:rPr>
        <w:t>9</w:t>
      </w:r>
      <w:r w:rsidRPr="008B5728">
        <w:rPr>
          <w:rFonts w:ascii="Times New Roman" w:hAnsi="Times New Roman"/>
          <w:b/>
          <w:sz w:val="24"/>
          <w:szCs w:val="24"/>
        </w:rPr>
        <w:t xml:space="preserve"> – 20</w:t>
      </w:r>
      <w:r>
        <w:rPr>
          <w:rFonts w:ascii="Times New Roman" w:hAnsi="Times New Roman"/>
          <w:b/>
          <w:sz w:val="24"/>
          <w:szCs w:val="24"/>
        </w:rPr>
        <w:t>20</w:t>
      </w:r>
      <w:r w:rsidRPr="008B5728">
        <w:rPr>
          <w:rFonts w:ascii="Times New Roman" w:hAnsi="Times New Roman"/>
          <w:b/>
          <w:sz w:val="24"/>
          <w:szCs w:val="24"/>
        </w:rPr>
        <w:t>уч. год</w:t>
      </w:r>
    </w:p>
    <w:p w:rsidR="001A3EDB" w:rsidRPr="008B5728" w:rsidRDefault="001A3EDB" w:rsidP="001A3EDB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</w:p>
    <w:p w:rsidR="001A3EDB" w:rsidRPr="008B5728" w:rsidRDefault="001A3EDB" w:rsidP="001A3EDB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</w:p>
    <w:p w:rsidR="001A3EDB" w:rsidRPr="008B5728" w:rsidRDefault="001A3EDB" w:rsidP="001A3EDB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</w:p>
    <w:p w:rsidR="001A3EDB" w:rsidRPr="008B5728" w:rsidRDefault="001A3EDB" w:rsidP="001A3EDB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</w:p>
    <w:p w:rsidR="001A3EDB" w:rsidRPr="008B5728" w:rsidRDefault="001A3EDB" w:rsidP="001A3EDB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</w:p>
    <w:p w:rsidR="001A3EDB" w:rsidRPr="008B5728" w:rsidRDefault="001A3EDB" w:rsidP="001A3EDB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</w:p>
    <w:p w:rsidR="001A3EDB" w:rsidRPr="008B5728" w:rsidRDefault="001A3EDB" w:rsidP="001A3EDB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</w:p>
    <w:p w:rsidR="001A3EDB" w:rsidRPr="008B5728" w:rsidRDefault="001A3EDB" w:rsidP="001A3EDB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8B5728">
        <w:rPr>
          <w:rFonts w:ascii="Times New Roman" w:hAnsi="Times New Roman"/>
          <w:sz w:val="24"/>
          <w:szCs w:val="24"/>
        </w:rPr>
        <w:t>Составитель рабочей программы</w:t>
      </w:r>
    </w:p>
    <w:p w:rsidR="001A3EDB" w:rsidRPr="008B5728" w:rsidRDefault="001A3EDB" w:rsidP="001A3EDB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  <w:r w:rsidRPr="008B5728">
        <w:rPr>
          <w:rFonts w:ascii="Times New Roman" w:hAnsi="Times New Roman"/>
          <w:sz w:val="24"/>
          <w:szCs w:val="24"/>
        </w:rPr>
        <w:t xml:space="preserve">учитель </w:t>
      </w:r>
      <w:r>
        <w:rPr>
          <w:rFonts w:ascii="Times New Roman" w:hAnsi="Times New Roman"/>
          <w:sz w:val="24"/>
          <w:szCs w:val="24"/>
        </w:rPr>
        <w:t>иностранного языка</w:t>
      </w:r>
    </w:p>
    <w:p w:rsidR="001A3EDB" w:rsidRPr="008B5728" w:rsidRDefault="001A3EDB" w:rsidP="001A3EDB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  <w:r w:rsidRPr="008B5728">
        <w:rPr>
          <w:rFonts w:ascii="Times New Roman" w:hAnsi="Times New Roman"/>
          <w:sz w:val="24"/>
          <w:szCs w:val="24"/>
        </w:rPr>
        <w:t>высшей квалификационной  категории</w:t>
      </w:r>
    </w:p>
    <w:p w:rsidR="001A3EDB" w:rsidRPr="008B5728" w:rsidRDefault="001A3EDB" w:rsidP="001A3EDB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О.В. Батарина</w:t>
      </w:r>
    </w:p>
    <w:p w:rsidR="001A3EDB" w:rsidRPr="008B5728" w:rsidRDefault="001A3EDB" w:rsidP="001A3EDB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1A3EDB" w:rsidRDefault="001A3EDB" w:rsidP="001A3EDB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1A3EDB" w:rsidRDefault="001A3EDB" w:rsidP="001A3EDB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1A3EDB" w:rsidRDefault="001A3EDB" w:rsidP="001A3EDB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1A3EDB" w:rsidRDefault="001A3EDB" w:rsidP="001A3EDB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1A3EDB" w:rsidRDefault="001A3EDB" w:rsidP="001A3EDB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1A3EDB" w:rsidRDefault="001A3EDB" w:rsidP="001A3EDB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1A3EDB" w:rsidRDefault="001A3EDB" w:rsidP="001A3EDB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1A3EDB" w:rsidRDefault="001A3EDB" w:rsidP="001A3EDB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1A3EDB" w:rsidRDefault="001A3EDB" w:rsidP="001A3EDB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1A3EDB" w:rsidRDefault="001A3EDB" w:rsidP="001A3EDB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1A3EDB" w:rsidRDefault="001A3EDB" w:rsidP="001A3EDB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1A3EDB" w:rsidRDefault="001A3EDB" w:rsidP="001A3ED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5728">
        <w:rPr>
          <w:rFonts w:ascii="Times New Roman" w:hAnsi="Times New Roman"/>
          <w:sz w:val="28"/>
          <w:szCs w:val="28"/>
        </w:rPr>
        <w:t>с. Болычево,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B5728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9</w:t>
      </w:r>
    </w:p>
    <w:p w:rsidR="001A3EDB" w:rsidRDefault="001A3EDB" w:rsidP="00D929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9297A" w:rsidRPr="00981E82" w:rsidRDefault="00D9297A" w:rsidP="00D929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81E82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D9297A" w:rsidRPr="00981E82" w:rsidRDefault="00D9297A" w:rsidP="00D929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9297A" w:rsidRPr="00981E82" w:rsidRDefault="00D9297A" w:rsidP="00D9297A">
      <w:pPr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>Рабочая программа по немецкому языку составлена в соответствии с основными положениями Федерального государственного образовательного стандарта основного  общего образования, требованиями в соответствии с требованиями Федерального Государственного стандарта основного общего образования, а также со следующими документами: Примерные программы по учебным предметам. Иностранный язык. 5-9 классы: проект. - 4-е изд., испр. – М.: Просвещение, 2011; Авторская программа: Немецкий язык. Рабочие программы. Предметная линия учебников И.Л. Бим 5-9 классы. Пособие для учителей ФГОС. – М.: Просвещение, 2011 с учётом требований к уровню подготовки обучающихся</w:t>
      </w:r>
    </w:p>
    <w:p w:rsidR="00D9297A" w:rsidRPr="00981E82" w:rsidRDefault="00D9297A" w:rsidP="00D9297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297A" w:rsidRPr="00981E82" w:rsidRDefault="00D9297A" w:rsidP="00D9297A">
      <w:pPr>
        <w:pStyle w:val="a4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>Рабочая программа по немецкому языку для 9  класса  составлена в соответствии с ФГОС ООО 2010 г , учебной программы на 201</w:t>
      </w:r>
      <w:r w:rsidR="001A3EDB">
        <w:rPr>
          <w:rFonts w:ascii="Times New Roman" w:hAnsi="Times New Roman"/>
          <w:sz w:val="24"/>
          <w:szCs w:val="24"/>
        </w:rPr>
        <w:t>9</w:t>
      </w:r>
      <w:r w:rsidRPr="00981E82">
        <w:rPr>
          <w:rFonts w:ascii="Times New Roman" w:hAnsi="Times New Roman"/>
          <w:sz w:val="24"/>
          <w:szCs w:val="24"/>
        </w:rPr>
        <w:t>/20</w:t>
      </w:r>
      <w:r w:rsidR="001A3EDB">
        <w:rPr>
          <w:rFonts w:ascii="Times New Roman" w:hAnsi="Times New Roman"/>
          <w:sz w:val="24"/>
          <w:szCs w:val="24"/>
        </w:rPr>
        <w:t>20</w:t>
      </w:r>
      <w:r w:rsidRPr="00981E82">
        <w:rPr>
          <w:rFonts w:ascii="Times New Roman" w:hAnsi="Times New Roman"/>
          <w:sz w:val="24"/>
          <w:szCs w:val="24"/>
        </w:rPr>
        <w:t xml:space="preserve"> учебный год и требований к результатам освоения основной образовательной программы основного  общего образования МОУ «Болычевская ООШ» с учётом   Федерального Закона «Об образовании в РФ» № 273-ФЗ, утвержденного  29.12.2012.</w:t>
      </w:r>
    </w:p>
    <w:p w:rsidR="00D9297A" w:rsidRPr="00981E82" w:rsidRDefault="00D9297A" w:rsidP="00D9297A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>ФГОС основного общего образования (утвержден приказом Министерства образования и науки РФ от 17 декабря 2010 года № 1897);</w:t>
      </w:r>
    </w:p>
    <w:p w:rsidR="00D9297A" w:rsidRPr="00981E82" w:rsidRDefault="00D9297A" w:rsidP="00D9297A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color w:val="262626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>Учебного плана МОУ «Болычевская ООШ» на 201</w:t>
      </w:r>
      <w:r w:rsidR="001A3EDB">
        <w:rPr>
          <w:rFonts w:ascii="Times New Roman" w:hAnsi="Times New Roman"/>
          <w:sz w:val="24"/>
          <w:szCs w:val="24"/>
        </w:rPr>
        <w:t>9</w:t>
      </w:r>
      <w:r w:rsidRPr="00981E82">
        <w:rPr>
          <w:rFonts w:ascii="Times New Roman" w:hAnsi="Times New Roman"/>
          <w:sz w:val="24"/>
          <w:szCs w:val="24"/>
        </w:rPr>
        <w:t>/20</w:t>
      </w:r>
      <w:r w:rsidR="001A3EDB">
        <w:rPr>
          <w:rFonts w:ascii="Times New Roman" w:hAnsi="Times New Roman"/>
          <w:sz w:val="24"/>
          <w:szCs w:val="24"/>
        </w:rPr>
        <w:t>20</w:t>
      </w:r>
      <w:r w:rsidRPr="00981E82">
        <w:rPr>
          <w:rFonts w:ascii="Times New Roman" w:hAnsi="Times New Roman"/>
          <w:sz w:val="24"/>
          <w:szCs w:val="24"/>
        </w:rPr>
        <w:t xml:space="preserve"> учебный год и Положения о рабочей программе  </w:t>
      </w:r>
    </w:p>
    <w:p w:rsidR="00D9297A" w:rsidRPr="00981E82" w:rsidRDefault="00D9297A" w:rsidP="00D9297A">
      <w:pPr>
        <w:spacing w:after="0" w:line="240" w:lineRule="auto"/>
        <w:ind w:left="-567" w:firstLine="851"/>
        <w:rPr>
          <w:rFonts w:ascii="Times New Roman" w:hAnsi="Times New Roman"/>
          <w:sz w:val="24"/>
          <w:szCs w:val="24"/>
        </w:rPr>
      </w:pPr>
    </w:p>
    <w:p w:rsidR="00D9297A" w:rsidRPr="00981E82" w:rsidRDefault="00D9297A" w:rsidP="00D9297A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color w:val="262626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 xml:space="preserve">Базисным учебным планом для образовательных учреждений Московской области, реализующих основные образовательные программы  начального и основного общего образования в рамках реализации ФГОС второго поколения. Учебник: </w:t>
      </w:r>
      <w:r w:rsidRPr="00981E82">
        <w:rPr>
          <w:rFonts w:ascii="Times New Roman" w:hAnsi="Times New Roman"/>
          <w:color w:val="262626"/>
          <w:sz w:val="24"/>
          <w:szCs w:val="24"/>
        </w:rPr>
        <w:t xml:space="preserve">“Немецкий язык”   </w:t>
      </w:r>
      <w:r w:rsidRPr="00981E82">
        <w:rPr>
          <w:rFonts w:ascii="Times New Roman" w:hAnsi="Times New Roman"/>
          <w:sz w:val="24"/>
          <w:szCs w:val="24"/>
        </w:rPr>
        <w:t>И.Л. Бим, Л.И,Рыжова,</w:t>
      </w:r>
      <w:r w:rsidRPr="00981E82">
        <w:rPr>
          <w:rFonts w:ascii="Times New Roman" w:hAnsi="Times New Roman"/>
          <w:color w:val="262626"/>
          <w:sz w:val="24"/>
          <w:szCs w:val="24"/>
        </w:rPr>
        <w:t xml:space="preserve"> </w:t>
      </w:r>
      <w:r w:rsidR="00D05593" w:rsidRPr="00981E82">
        <w:rPr>
          <w:rFonts w:ascii="Times New Roman" w:hAnsi="Times New Roman"/>
          <w:color w:val="262626"/>
          <w:sz w:val="24"/>
          <w:szCs w:val="24"/>
        </w:rPr>
        <w:t>9</w:t>
      </w:r>
      <w:r w:rsidRPr="00981E82">
        <w:rPr>
          <w:rFonts w:ascii="Times New Roman" w:hAnsi="Times New Roman"/>
          <w:color w:val="262626"/>
          <w:sz w:val="24"/>
          <w:szCs w:val="24"/>
        </w:rPr>
        <w:t xml:space="preserve"> кл. М.: « Просвещение», 2015   </w:t>
      </w:r>
    </w:p>
    <w:p w:rsidR="00D9297A" w:rsidRPr="00981E82" w:rsidRDefault="00D9297A" w:rsidP="00D9297A">
      <w:pPr>
        <w:pStyle w:val="a4"/>
        <w:numPr>
          <w:ilvl w:val="0"/>
          <w:numId w:val="1"/>
        </w:numPr>
        <w:shd w:val="clear" w:color="auto" w:fill="FFFFFF"/>
        <w:spacing w:line="276" w:lineRule="auto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>Приказа Министерства образования и науки РФ от 31 марта 2014 г. № 253 “Об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основного общего, среднего общего образования”.</w:t>
      </w:r>
    </w:p>
    <w:p w:rsidR="00FA2782" w:rsidRPr="00981E82" w:rsidRDefault="00FA2782" w:rsidP="00FA2782">
      <w:pPr>
        <w:pStyle w:val="a4"/>
        <w:shd w:val="clear" w:color="auto" w:fill="FFFFFF"/>
        <w:spacing w:line="276" w:lineRule="auto"/>
        <w:ind w:left="720"/>
        <w:rPr>
          <w:rFonts w:ascii="Times New Roman" w:hAnsi="Times New Roman"/>
          <w:sz w:val="24"/>
          <w:szCs w:val="24"/>
        </w:rPr>
      </w:pPr>
    </w:p>
    <w:p w:rsidR="00441159" w:rsidRDefault="00441159" w:rsidP="00FA2782">
      <w:pPr>
        <w:pStyle w:val="a4"/>
        <w:spacing w:line="276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</w:p>
    <w:p w:rsidR="00441159" w:rsidRDefault="00441159" w:rsidP="00FA2782">
      <w:pPr>
        <w:pStyle w:val="a4"/>
        <w:spacing w:line="276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</w:p>
    <w:p w:rsidR="00441159" w:rsidRDefault="00441159" w:rsidP="00FA2782">
      <w:pPr>
        <w:pStyle w:val="a4"/>
        <w:spacing w:line="276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</w:p>
    <w:p w:rsidR="00441159" w:rsidRDefault="00441159" w:rsidP="00FA2782">
      <w:pPr>
        <w:pStyle w:val="a4"/>
        <w:spacing w:line="276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</w:p>
    <w:p w:rsidR="00441159" w:rsidRDefault="00441159" w:rsidP="00FA2782">
      <w:pPr>
        <w:pStyle w:val="a4"/>
        <w:spacing w:line="276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</w:p>
    <w:p w:rsidR="00441159" w:rsidRDefault="00441159" w:rsidP="00FA2782">
      <w:pPr>
        <w:pStyle w:val="a4"/>
        <w:spacing w:line="276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</w:p>
    <w:p w:rsidR="00441159" w:rsidRDefault="00441159" w:rsidP="00FA2782">
      <w:pPr>
        <w:pStyle w:val="a4"/>
        <w:spacing w:line="276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</w:p>
    <w:p w:rsidR="00441159" w:rsidRDefault="00441159" w:rsidP="00FA2782">
      <w:pPr>
        <w:pStyle w:val="a4"/>
        <w:spacing w:line="276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</w:p>
    <w:p w:rsidR="00441159" w:rsidRDefault="00441159" w:rsidP="00FA2782">
      <w:pPr>
        <w:pStyle w:val="a4"/>
        <w:spacing w:line="276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</w:p>
    <w:p w:rsidR="00441159" w:rsidRDefault="00441159" w:rsidP="00FA2782">
      <w:pPr>
        <w:pStyle w:val="a4"/>
        <w:spacing w:line="276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</w:p>
    <w:p w:rsidR="00441159" w:rsidRDefault="00441159" w:rsidP="00FA2782">
      <w:pPr>
        <w:pStyle w:val="a4"/>
        <w:spacing w:line="276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</w:p>
    <w:p w:rsidR="00441159" w:rsidRDefault="00441159" w:rsidP="00FA2782">
      <w:pPr>
        <w:pStyle w:val="a4"/>
        <w:spacing w:line="276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</w:p>
    <w:p w:rsidR="00441159" w:rsidRDefault="00441159" w:rsidP="00FA2782">
      <w:pPr>
        <w:pStyle w:val="a4"/>
        <w:spacing w:line="276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</w:p>
    <w:p w:rsidR="00441159" w:rsidRDefault="00441159" w:rsidP="00FA2782">
      <w:pPr>
        <w:pStyle w:val="a4"/>
        <w:spacing w:line="276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</w:p>
    <w:p w:rsidR="00D9297A" w:rsidRPr="00981E82" w:rsidRDefault="00FA2782" w:rsidP="00FA2782">
      <w:pPr>
        <w:pStyle w:val="a4"/>
        <w:spacing w:line="276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981E82">
        <w:rPr>
          <w:rFonts w:ascii="Times New Roman" w:hAnsi="Times New Roman"/>
          <w:b/>
          <w:sz w:val="24"/>
          <w:szCs w:val="24"/>
        </w:rPr>
        <w:t>Пояснительная записка.</w:t>
      </w:r>
    </w:p>
    <w:p w:rsidR="00FA2782" w:rsidRPr="00981E82" w:rsidRDefault="00FA2782" w:rsidP="00FA278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>Рабочая программа к учебному курсу «Deutsch - Schritte 5» «Немецкий язык. Шаги 5» по немецкому языку для 9 класса И. Л. Бим, Л. М. Санниковой разработана на основе программы общеобразовательных учреждений «Немецкий язык» 5-9классы И.Л. Бим М. Просвещение 2008 год.</w:t>
      </w:r>
    </w:p>
    <w:p w:rsidR="00FA2782" w:rsidRPr="00981E82" w:rsidRDefault="00FA2782" w:rsidP="00FA278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 xml:space="preserve"> Актуальность курса заключается в том, что УМК для 9-го класса нацелен на реализацию личностно-ориентированного деятельностного подхода, что означает сочетание коммуникативной направленности обучения с когнитивной как в сознательном функционально-ориентированном овладении системой изучаемого языка, так и в системном овладении иноязычным общением. </w:t>
      </w:r>
    </w:p>
    <w:p w:rsidR="00FA2782" w:rsidRPr="00981E82" w:rsidRDefault="00FA2782" w:rsidP="00FA278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 xml:space="preserve">Основные цели обучения иностранному языку состоят в формировании коммуникативной компетенции обучающихся, в формировании личности школьника её социальной адаптации к условиям постоянно меняющегося поликультурного, полиязычного мира, в мотивации к изучению иностранных языков, в знакомстве со страной изучаемого языка, её  </w:t>
      </w:r>
    </w:p>
    <w:p w:rsidR="00FA2782" w:rsidRPr="00981E82" w:rsidRDefault="00FA2782" w:rsidP="00FA278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>На данном этапе выдвигается коммуникативная цель обучения, то есть обучение иноязычному общению - непосредственному (устно-речевому) и опосредованному (через книгу) - в единстве всех функций:</w:t>
      </w:r>
    </w:p>
    <w:p w:rsidR="00FA2782" w:rsidRPr="00981E82" w:rsidRDefault="00FA2782" w:rsidP="00FA278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 xml:space="preserve">познавательной (ученик должен научиться сообщать и запрашивать информацию, извлекать, перерабатывать и усваивать её при чтении и аудировании), </w:t>
      </w:r>
    </w:p>
    <w:p w:rsidR="00FA2782" w:rsidRPr="00981E82" w:rsidRDefault="00FA2782" w:rsidP="00FA278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>регулятивной (ученик должен научиться выражать просьбу, совет, побуждать к речевым и неречевым действиям, понимать и реагировать на аналогичные речевые действия, обращенные к нему),</w:t>
      </w:r>
    </w:p>
    <w:p w:rsidR="00FA2782" w:rsidRPr="00981E82" w:rsidRDefault="00FA2782" w:rsidP="00FA278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>ценностно-ориентационной (ученик должен уметь выражать мнение или оценку, формировать взгляды, убеждения, понять мнение друго</w:t>
      </w:r>
      <w:r w:rsidRPr="00981E82">
        <w:rPr>
          <w:rFonts w:ascii="Times New Roman" w:hAnsi="Times New Roman"/>
          <w:sz w:val="24"/>
          <w:szCs w:val="24"/>
        </w:rPr>
        <w:softHyphen/>
        <w:t xml:space="preserve">го), </w:t>
      </w:r>
    </w:p>
    <w:p w:rsidR="00FA2782" w:rsidRPr="00981E82" w:rsidRDefault="00FA2782" w:rsidP="00FA278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>этикетной (ученик должен уметь вступать в речевой контакт, оформлять свое высказывание и реагировать на чужое в соответствии с нормами речевого этикета, принятыми в странах изучаемого языка).</w:t>
      </w:r>
    </w:p>
    <w:p w:rsidR="00FA2782" w:rsidRPr="00981E82" w:rsidRDefault="00FA2782" w:rsidP="00FA278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 xml:space="preserve">Развитие всех этих функций средствами иностранного языка имеет огромный образовательный, воспитательный и развивающий потенциал.Воспитательные, образовательные и развивающие цели включены в коммуникативную цель, делают её по своей сути интегрированной. Таким образом, комплексная (интегративная) коммуникативная цель, направленная на овладение в определенных пределах и устной речью, и чтением, и письмом, ориентирована как на получение практического (прагматического) результата обучения, так и на его воспитательный, образовательный и развивающий эффект. </w:t>
      </w:r>
    </w:p>
    <w:p w:rsidR="00FA2782" w:rsidRPr="00981E82" w:rsidRDefault="00FA2782" w:rsidP="00FA278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 xml:space="preserve">При обучении немецкому языку огромную роль играют общедидактические принципы: сознательность, наглядность, научность, доступность, прочность, активность. </w:t>
      </w:r>
    </w:p>
    <w:p w:rsidR="00FA2782" w:rsidRPr="00981E82" w:rsidRDefault="00FA2782" w:rsidP="00FA27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>Среди частно-методических принципов особое значение имеют следующие:</w:t>
      </w:r>
    </w:p>
    <w:p w:rsidR="00FA2782" w:rsidRPr="00981E82" w:rsidRDefault="00FA2782" w:rsidP="00FA278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 xml:space="preserve">1. Весь педагогический процесс должен быть подчинен реализации комплексной (интегративной) коммуникативной цели — обучению иноязычному общению в единстве всех его функций (познавательной, регулятивной, ценностно-ориентационной и этикетной). Ее достижение должно реально обеспечивать как практическое овладение школьниками основами иноязычного общения, так и их разностороннее развитие, образование и воспитание. </w:t>
      </w:r>
    </w:p>
    <w:p w:rsidR="00FA2782" w:rsidRPr="00981E82" w:rsidRDefault="00FA2782" w:rsidP="00FA278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 xml:space="preserve">2. Обучение всем видам речевой деятельности должно, как и прежде, осуществляться во взаимосвязи, но при дифференцированном подходе к формированию каждого из них. </w:t>
      </w:r>
    </w:p>
    <w:p w:rsidR="00FA2782" w:rsidRPr="00981E82" w:rsidRDefault="00FA2782" w:rsidP="00FA27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 xml:space="preserve">Выделение чтения в качестве целевой доминанты и объединение материала в блоки не только не противоречит этому принципу, но, более того, позволяет усилить указанную взаимосвязь. Обучение каждому виду речевой деятельности обеспечивается </w:t>
      </w:r>
      <w:r w:rsidRPr="00981E82">
        <w:rPr>
          <w:rFonts w:ascii="Times New Roman" w:hAnsi="Times New Roman"/>
          <w:sz w:val="24"/>
          <w:szCs w:val="24"/>
        </w:rPr>
        <w:lastRenderedPageBreak/>
        <w:t xml:space="preserve">упражнениями, специфичными для них: при обучении рецептивным видам деятельности (чтению, аудированию) — упражнениями, нацеленными на распознание (понимание) чужого высказывания, при обучении продуктивным видам речевой деятельности (говорению, письму) — как на передачу чужого высказывания, так и на порождение собственного. </w:t>
      </w:r>
    </w:p>
    <w:p w:rsidR="00FA2782" w:rsidRPr="00981E82" w:rsidRDefault="00FA2782" w:rsidP="00FA278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 xml:space="preserve">3. Отбор языкового и речевого материала осуществляется на основе функционального подхода, когда ведущим критерием является соответствие того или иного языкового явления реализуемой им коммуникативной функции. При обучении чтению функциональный подход выражается в том, что особое значение приобретает чтение аутентичных текстов разных жанров и видов (отрывков из художественных произведений, стихов, деловой и публицистической прозы, юмористических текстов, объявлений и т. д.) и в адекватной проверке их понимания. </w:t>
      </w:r>
    </w:p>
    <w:p w:rsidR="00FA2782" w:rsidRPr="00981E82" w:rsidRDefault="00FA2782" w:rsidP="00FA278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>4. Обучение, как и раньше, должно строиться поэтапно: от отработки отдельных действий к их взаимосвязи в целостной деятельности, от осуществления действий по опорам к действиям без опор. Такая поэтапность должна обеспечивать динамику, т. е. постоянный качественный и количественный прирост знаний, навыков и умений, и положительные сдвиги в развитии личности школьников, поступательного движения их к планируемым результатам обучения, включающим их общее образование, воспитание и развитие.</w:t>
      </w:r>
    </w:p>
    <w:p w:rsidR="00FA2782" w:rsidRPr="00981E82" w:rsidRDefault="00FA2782" w:rsidP="00FA278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 xml:space="preserve">5. Вся система взаимодействия учащихся и учителя и учащихся друг с другом, с учебным материалом (при индивидуальной работе!) обеспечивалась с помощью упражнений, включая в них и творческие задания.. </w:t>
      </w:r>
    </w:p>
    <w:p w:rsidR="00FA2782" w:rsidRPr="00981E82" w:rsidRDefault="00FA2782" w:rsidP="00FA278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 xml:space="preserve">6. Важность создания мотивов учения и обеспечения его успешности позволяет рассматривать в качестве важного принципа формирование познавательного интереса, стимулирование речемыслительной и в целом творческой активности школьников путем такой организации педагогического процесса, которая предусматривала бы деятельное участие каждого в урочной и внеурочной деятельности в русле учебного предмета, сочетание на уроке различных режимов работы: индивидуальной, парной, групповой, выход с помощью работы над проектами в другие виды деятельности, например эстетическую. </w:t>
      </w:r>
    </w:p>
    <w:p w:rsidR="00FA2782" w:rsidRPr="00981E82" w:rsidRDefault="00FA2782" w:rsidP="00FA278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 xml:space="preserve">7. Важное значение  имеет принцип опоры на родной язык учащихся: более широко используется выборочный перевод как средство проверки понимания при чтении, сопоставление форм родного и иностранного языков для лучшего осмысления последних. Делаются попытки познакомить школьников с разными образцами поэтического перевода. </w:t>
      </w:r>
    </w:p>
    <w:p w:rsidR="00FA2782" w:rsidRPr="00981E82" w:rsidRDefault="00FA2782" w:rsidP="00FA278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 xml:space="preserve">8. Значительно модифицируется принцип, заключавшийся в том, что образцом любого речевого действия ученика должны быть речевые действия учителя. Все большее значение приобретает текст: для устной речи — диалогический и полилогический, для чтения — оригинальный текст разных жанров и видов. В последнем случае речевые действия все больше представлены в аутентичном социокультурном контексте и опора делается на самостоятельность школьников, их опыт и инициативу. Но сохраняется роль учителя, стимулирующего речевую активность школьников, например, с помощью вопроса, постановки проблемы. </w:t>
      </w:r>
    </w:p>
    <w:p w:rsidR="00FA2782" w:rsidRPr="00981E82" w:rsidRDefault="00FA2782" w:rsidP="00FA278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 xml:space="preserve">Особенностью реализации данных принципов, с одной стороны и в большей значимости, является самостоятельная работа школьника (например, чтение текста соответствующего блока, так и текстов из книги из чтения), развитие рефлексии (самоконтроля и самооценки  с помощью тестов),  с другой стороны – в важности организации коллективного взаимодействия  школьников (например, коллективных бесед, обсуждений, дискуссий и т.д) с выходом за пределы одного класса и даже школы. </w:t>
      </w:r>
    </w:p>
    <w:p w:rsidR="00FA2782" w:rsidRPr="00981E82" w:rsidRDefault="00FA2782" w:rsidP="00FA278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 xml:space="preserve">Проекты (коллективные и творческие дела), которые выполняют ученики в ходе работы над параграфом, должны создавать условия для их реального общения  на немецком языке (переписка, возможные встречи с носителями языка) или имитация </w:t>
      </w:r>
      <w:r w:rsidRPr="00981E82">
        <w:rPr>
          <w:rFonts w:ascii="Times New Roman" w:hAnsi="Times New Roman"/>
          <w:sz w:val="24"/>
          <w:szCs w:val="24"/>
        </w:rPr>
        <w:lastRenderedPageBreak/>
        <w:t xml:space="preserve">общения средствами коллективной игры, так как деловая игра объединяет учащихся по интересам и по практическим результатам (создание собственного разговорника, проведение выставок, викторин,  конкурсов). </w:t>
      </w:r>
    </w:p>
    <w:p w:rsidR="00FA2782" w:rsidRPr="00981E82" w:rsidRDefault="00FA2782" w:rsidP="00FA278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>Огромным  стимулом  в развитии мотивации выступает внеклассная работа на немецком языке (сценарии сказок, праздников, различные тематические вечера и т.д). В подготовке и проведении КТД должны участвовать все учащиеся, но степень и характер участия могут быть разными: это и оформители, и члены жюри, и те кто изготавливает призы, наглядность, и репортёры, и ведущие, и участники в различных конкурсах, и зрители.</w:t>
      </w:r>
    </w:p>
    <w:p w:rsidR="00FA2782" w:rsidRPr="00981E82" w:rsidRDefault="00FA2782" w:rsidP="00FA278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>Все указанные принципы, методы и формы реализации задач осуществляются во взаимосвязи и находят конкретное выражение в содержании и организации работы  над основными видами речевой деятельности (как способами общения) и разными сторонами речи в рамках каждого параграфа.</w:t>
      </w:r>
    </w:p>
    <w:p w:rsidR="00FA2782" w:rsidRPr="00981E82" w:rsidRDefault="00FA2782" w:rsidP="00FA2782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 xml:space="preserve">В </w:t>
      </w:r>
      <w:r w:rsidRPr="00981E82">
        <w:rPr>
          <w:rFonts w:ascii="Times New Roman" w:hAnsi="Times New Roman"/>
          <w:b/>
          <w:sz w:val="24"/>
          <w:szCs w:val="24"/>
        </w:rPr>
        <w:t>учебно-методический комплект</w:t>
      </w:r>
      <w:r w:rsidRPr="00981E82">
        <w:rPr>
          <w:rFonts w:ascii="Times New Roman" w:hAnsi="Times New Roman"/>
          <w:sz w:val="24"/>
          <w:szCs w:val="24"/>
        </w:rPr>
        <w:t xml:space="preserve"> входят:</w:t>
      </w:r>
    </w:p>
    <w:p w:rsidR="00FA2782" w:rsidRPr="00981E82" w:rsidRDefault="00FA2782" w:rsidP="00FA2782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 xml:space="preserve">1) Учебник: И.Л. Бим, Л.В. Садомова «Шаги 5» учебник немецкого языка для 9 класса общеобразовательных учреждений. </w:t>
      </w:r>
    </w:p>
    <w:p w:rsidR="00FA2782" w:rsidRPr="00981E82" w:rsidRDefault="00FA2782" w:rsidP="00FA2782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 xml:space="preserve">2)  Немецкий язык. Шаги 5. Рабочая тетрадь к учебнику немецкого языка для 9 класса общеобразоват. учрежд. </w:t>
      </w:r>
    </w:p>
    <w:p w:rsidR="00FA2782" w:rsidRPr="00981E82" w:rsidRDefault="00FA2782" w:rsidP="00FA2782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>3)  Аудиосопровождение.</w:t>
      </w:r>
    </w:p>
    <w:p w:rsidR="00FA2782" w:rsidRPr="00981E82" w:rsidRDefault="00FA2782" w:rsidP="00FA2782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>4) И.Л. Бим, Л.В. Садомова. Книга для учителя  к учебнику немецкого языка для 9 класса общеобразовательных учреждений «Шаги 5».</w:t>
      </w:r>
    </w:p>
    <w:p w:rsidR="00FA2782" w:rsidRPr="00981E82" w:rsidRDefault="00FA2782" w:rsidP="00FA2782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782" w:rsidRPr="00981E82" w:rsidRDefault="00FA2782" w:rsidP="00FA278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>Содержательный план учебника направлен, главным образом, на ознакомление со страноведческой, социокультурной информацией о Германии, с духовными и материальными ценностями немецкого народа. Вместе с тем,  содержательный план учебника в большей степени, чем в предыдущих УМК, содержит современную молодежную тематику.</w:t>
      </w:r>
    </w:p>
    <w:p w:rsidR="00FA2782" w:rsidRPr="00981E82" w:rsidRDefault="00FA2782" w:rsidP="00FA278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>Для рассмотрения и обсуждения предлагаются, в частности, вопросы положения молодежи в обществе, социального и профессионального самоопределения, морально-нравственные проблемы поведения. Материал учебника состоит из небольшого по объему повторительного курса и 4 параграфов.</w:t>
      </w:r>
    </w:p>
    <w:p w:rsidR="00FA2782" w:rsidRPr="00981E82" w:rsidRDefault="00FA2782" w:rsidP="00FA278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de-DE"/>
        </w:rPr>
      </w:pPr>
      <w:r w:rsidRPr="00981E82">
        <w:rPr>
          <w:rFonts w:ascii="Times New Roman" w:hAnsi="Times New Roman"/>
          <w:sz w:val="24"/>
          <w:szCs w:val="24"/>
          <w:lang w:val="de-DE"/>
        </w:rPr>
        <w:t xml:space="preserve">Ferien, ade! (Kleiner Wiederholungskurs) </w:t>
      </w:r>
    </w:p>
    <w:p w:rsidR="00FA2782" w:rsidRPr="00981E82" w:rsidRDefault="00FA2782" w:rsidP="00FA278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de-DE"/>
        </w:rPr>
      </w:pPr>
      <w:r w:rsidRPr="00981E82">
        <w:rPr>
          <w:rFonts w:ascii="Times New Roman" w:hAnsi="Times New Roman"/>
          <w:sz w:val="24"/>
          <w:szCs w:val="24"/>
          <w:lang w:val="de-DE"/>
        </w:rPr>
        <w:t>Kapitel 1. Ferien und Bucher. Gehoren die zusammen?' Kapitel 2. Die heutigen Jugendlichen. Welche Probleme ha</w:t>
      </w:r>
      <w:r w:rsidRPr="00981E82">
        <w:rPr>
          <w:rFonts w:ascii="Times New Roman" w:hAnsi="Times New Roman"/>
          <w:sz w:val="24"/>
          <w:szCs w:val="24"/>
        </w:rPr>
        <w:t>Ьеп</w:t>
      </w:r>
      <w:r w:rsidRPr="00981E82">
        <w:rPr>
          <w:rFonts w:ascii="Times New Roman" w:hAnsi="Times New Roman"/>
          <w:sz w:val="24"/>
          <w:szCs w:val="24"/>
          <w:lang w:val="de-DE"/>
        </w:rPr>
        <w:t xml:space="preserve"> sie? </w:t>
      </w:r>
    </w:p>
    <w:p w:rsidR="00FA2782" w:rsidRPr="00981E82" w:rsidRDefault="00FA2782" w:rsidP="00FA278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de-DE"/>
        </w:rPr>
      </w:pPr>
      <w:r w:rsidRPr="00981E82">
        <w:rPr>
          <w:rFonts w:ascii="Times New Roman" w:hAnsi="Times New Roman"/>
          <w:sz w:val="24"/>
          <w:szCs w:val="24"/>
          <w:lang w:val="de-DE"/>
        </w:rPr>
        <w:t xml:space="preserve">Kapitel 3. Die Zukunft beginnt schon jetzt. Wie steht's mit der Berufswahl? </w:t>
      </w:r>
    </w:p>
    <w:p w:rsidR="00FA2782" w:rsidRPr="00981E82" w:rsidRDefault="00FA2782" w:rsidP="00FA278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de-DE"/>
        </w:rPr>
      </w:pPr>
      <w:r w:rsidRPr="00981E82">
        <w:rPr>
          <w:rFonts w:ascii="Times New Roman" w:hAnsi="Times New Roman"/>
          <w:sz w:val="24"/>
          <w:szCs w:val="24"/>
          <w:lang w:val="de-DE"/>
        </w:rPr>
        <w:t xml:space="preserve">Kapitel 4. Massenmedien. 1st es wirklich die vierte Macht? </w:t>
      </w:r>
    </w:p>
    <w:p w:rsidR="00FA2782" w:rsidRPr="00981E82" w:rsidRDefault="00FA2782" w:rsidP="00FA278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 xml:space="preserve">Построение параграфов учебника  носит блочный характер. Блоки выделяются в зависимости от основного объекта усвоения и от доминирующего вида формируемой речевой деятельности школьников </w:t>
      </w:r>
    </w:p>
    <w:p w:rsidR="00FA2782" w:rsidRPr="00981E82" w:rsidRDefault="00FA2782" w:rsidP="00FA278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>Блок 1 содержит большей частью несколько текстов и ориентирован на обучение главным образом чтению.</w:t>
      </w:r>
    </w:p>
    <w:p w:rsidR="00FA2782" w:rsidRPr="00981E82" w:rsidRDefault="00FA2782" w:rsidP="00FA278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>Блок 2 предусматривает работу над закреплением лексики для ее узнавания при чтении и аудировании и активного употребления при говорении и письме.</w:t>
      </w:r>
    </w:p>
    <w:p w:rsidR="00FA2782" w:rsidRPr="00981E82" w:rsidRDefault="00FA2782" w:rsidP="00FA278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>Блок 3 включает серию упражнений для обучения главным образом говорению на основе преимущественно диалогических и полилогических текстов.</w:t>
      </w:r>
    </w:p>
    <w:p w:rsidR="00FA2782" w:rsidRPr="00981E82" w:rsidRDefault="00FA2782" w:rsidP="00FA278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>Блок 4 содержит задания для восприятия речи на слух, в том числе тексты-экспозиции, а также послетекстовые задания на проверку понимания.</w:t>
      </w:r>
    </w:p>
    <w:p w:rsidR="00FA2782" w:rsidRPr="00981E82" w:rsidRDefault="00FA2782" w:rsidP="00FA278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lastRenderedPageBreak/>
        <w:t xml:space="preserve">Блок 5 составлен из серии грамматических упражнений, он также содержит грамматические обобщения, которые либо даются в виде памяток, либо предполагают самостоятельное выведение школьниками. </w:t>
      </w:r>
    </w:p>
    <w:p w:rsidR="00FA2782" w:rsidRPr="00981E82" w:rsidRDefault="00FA2782" w:rsidP="00FA278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 xml:space="preserve">Блок 6 содержит в основном материал для повторения, обобщения, а также контроля по теме в целом. </w:t>
      </w:r>
    </w:p>
    <w:p w:rsidR="00FA2782" w:rsidRPr="00981E82" w:rsidRDefault="00FA2782" w:rsidP="00FA278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 xml:space="preserve">Блок 7 содержит дополнительные материалы страноведческого характера. Он делится на два подблока. В разделе  «А»  обычно содержатся статистические данные и информация обобщающего характера, т. е., как правило, функциональные тексты. Содержание раздела «В» варьируется: это художественные тексты из фонда немецкой классики и отрывки из современной художественной литературы, а также биографии всемирно известных немецких деятелей культуры. </w:t>
      </w:r>
    </w:p>
    <w:p w:rsidR="00FA2782" w:rsidRPr="00981E82" w:rsidRDefault="00FA2782" w:rsidP="00FA278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>Гибкость структуры учебника может проявляться и в том, что на одном уроке учитель может использовать, например, часть материала блока 1 и часть материала блока 2.</w:t>
      </w:r>
    </w:p>
    <w:p w:rsidR="00FA2782" w:rsidRPr="00981E82" w:rsidRDefault="00FA2782" w:rsidP="00FA278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 xml:space="preserve">В соответствии с действующим учебным планом материал учебника ориентирован примерно на 100 учебных часов из расчета 3 часа в неделю. </w:t>
      </w:r>
    </w:p>
    <w:p w:rsidR="00FA2782" w:rsidRPr="00981E82" w:rsidRDefault="00FA2782" w:rsidP="00FA278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 xml:space="preserve">На работу над параграфом отводится в среднем 16 — 18 часов. Однако эти цифры могут быть скорректированы учителем с учетом конкретных условий обучения. Кроме того, следует учитывать и время, необходимое на контроль домашнего чтения и на работу над проектами. Важно выделить достаточное время и для работы над книгой для чтения (автор-составитель О. В. Каплина). Необходимо, как и прежде, вести специальную тетрадь по домашнему чтению. Контроль домашнего чтения может иметь место по усмотрению учителя и учащихся как в ходе работы над параграфом, так и по ее окончании. </w:t>
      </w:r>
    </w:p>
    <w:p w:rsidR="00FA2782" w:rsidRPr="00981E82" w:rsidRDefault="00FA2782" w:rsidP="00FA278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 xml:space="preserve">Рабочая тетрадь (авторы И. Л. Бим, Л. В. Садомова) предназначена как для увеличения объема тренировки в употреблении лексического и грамматического материала, техники чтения и письма, так и объема предречевой тренировки. </w:t>
      </w:r>
    </w:p>
    <w:p w:rsidR="00FA2782" w:rsidRPr="00981E82" w:rsidRDefault="00FA2782" w:rsidP="00FA278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1E82">
        <w:rPr>
          <w:rFonts w:ascii="Times New Roman" w:hAnsi="Times New Roman"/>
          <w:sz w:val="24"/>
          <w:szCs w:val="24"/>
        </w:rPr>
        <w:t xml:space="preserve">Структура книги для учителя к учебнику для 9-го класса практически не отличается от аналогичной книги к учебнику для 8-ro класса. Учителю самому предлагается планировать цепочку уроков в пределах каждого параграфа. </w:t>
      </w:r>
    </w:p>
    <w:p w:rsidR="00FA2782" w:rsidRPr="00981E82" w:rsidRDefault="00FA2782" w:rsidP="00FA2782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C4278" w:rsidRPr="00981E82" w:rsidRDefault="006C4278" w:rsidP="006C4278">
      <w:pPr>
        <w:pStyle w:val="a4"/>
        <w:spacing w:line="276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981E82">
        <w:rPr>
          <w:rFonts w:ascii="Times New Roman" w:hAnsi="Times New Roman"/>
          <w:b/>
          <w:sz w:val="24"/>
          <w:szCs w:val="24"/>
        </w:rPr>
        <w:t>II.  Планируемые результаты освоения учебного предмета.</w:t>
      </w:r>
    </w:p>
    <w:p w:rsidR="00F25D5C" w:rsidRPr="00981E82" w:rsidRDefault="00F25D5C" w:rsidP="00F25D5C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Курс для основной школы построен на взаимодействии трёх </w:t>
      </w:r>
      <w:r w:rsidRPr="00981E82">
        <w:rPr>
          <w:b/>
          <w:bCs/>
          <w:color w:val="333333"/>
        </w:rPr>
        <w:t>основных содержательных линий</w:t>
      </w:r>
      <w:r w:rsidRPr="00981E82">
        <w:rPr>
          <w:color w:val="333333"/>
        </w:rPr>
        <w:t>: первая из них – </w:t>
      </w:r>
      <w:r w:rsidRPr="00981E82">
        <w:rPr>
          <w:i/>
          <w:iCs/>
          <w:color w:val="333333"/>
        </w:rPr>
        <w:t>коммуникативные умения </w:t>
      </w:r>
      <w:r w:rsidRPr="00981E82">
        <w:rPr>
          <w:color w:val="333333"/>
        </w:rPr>
        <w:t>в основных видах речевой деятельности, вторая – </w:t>
      </w:r>
      <w:r w:rsidRPr="00981E82">
        <w:rPr>
          <w:i/>
          <w:iCs/>
          <w:color w:val="333333"/>
        </w:rPr>
        <w:t>языковые средства</w:t>
      </w:r>
      <w:r w:rsidRPr="00981E82">
        <w:rPr>
          <w:color w:val="333333"/>
        </w:rPr>
        <w:t> и навыки оперирования ими и третья – </w:t>
      </w:r>
      <w:r w:rsidRPr="00981E82">
        <w:rPr>
          <w:i/>
          <w:iCs/>
          <w:color w:val="333333"/>
        </w:rPr>
        <w:t>социокультурные знания и умения</w:t>
      </w:r>
      <w:r w:rsidRPr="00981E82">
        <w:rPr>
          <w:color w:val="333333"/>
        </w:rPr>
        <w:t>.</w:t>
      </w:r>
    </w:p>
    <w:p w:rsidR="0027505E" w:rsidRPr="00981E82" w:rsidRDefault="00F25D5C" w:rsidP="003D654D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В ходе работы над курсом учащиеся выполняют </w:t>
      </w:r>
      <w:r w:rsidRPr="00981E82">
        <w:rPr>
          <w:b/>
          <w:bCs/>
          <w:color w:val="333333"/>
        </w:rPr>
        <w:t>проекты</w:t>
      </w:r>
      <w:r w:rsidRPr="00981E82">
        <w:rPr>
          <w:color w:val="333333"/>
        </w:rPr>
        <w:t>, которые должны создавать условия для их </w:t>
      </w:r>
      <w:r w:rsidRPr="00981E82">
        <w:rPr>
          <w:i/>
          <w:iCs/>
          <w:color w:val="333333"/>
        </w:rPr>
        <w:t>реального общения</w:t>
      </w:r>
      <w:r w:rsidRPr="00981E82">
        <w:rPr>
          <w:color w:val="333333"/>
        </w:rPr>
        <w:t> на немецком языке (переписка, возможные встречи с носителями языка) или имитировать общение средствами ролевой игры. В подготовке и проведении этих проектов должны участвовать все учащиеся, но степень и характер участия могут быть разными: к работе над проектом может быть добавлена работа в качестве оформителя (класса, школы), члена жюри, репортёра и др.</w:t>
      </w:r>
    </w:p>
    <w:p w:rsidR="00854274" w:rsidRPr="00981E82" w:rsidRDefault="00854274" w:rsidP="00854274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I. </w:t>
      </w:r>
      <w:r w:rsidRPr="00981E82">
        <w:rPr>
          <w:color w:val="333333"/>
          <w:u w:val="single"/>
        </w:rPr>
        <w:t>Личностные результаты:</w:t>
      </w:r>
    </w:p>
    <w:p w:rsidR="00854274" w:rsidRPr="00981E82" w:rsidRDefault="00854274" w:rsidP="00854274">
      <w:pPr>
        <w:pStyle w:val="western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формирование дружелюбного и толерантного отношения к проявлениям иной культуры, уважения к личности, ценностям семьи;</w:t>
      </w:r>
    </w:p>
    <w:p w:rsidR="00854274" w:rsidRPr="00981E82" w:rsidRDefault="00854274" w:rsidP="00854274">
      <w:pPr>
        <w:pStyle w:val="western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формирование выраженной личностной позиции в восприятии мира, в развитии национального самосознания на основе знакомства с жизнью своих сверстников в других странах, с образцами литературы разных жанров, доступными для подростков с учётом достигнутого ими уровня иноязычной подготовки;</w:t>
      </w:r>
    </w:p>
    <w:p w:rsidR="00854274" w:rsidRPr="00981E82" w:rsidRDefault="00854274" w:rsidP="00854274">
      <w:pPr>
        <w:pStyle w:val="western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lastRenderedPageBreak/>
        <w:t>приобретение таких качеств, как воля, целеустремлённость, креативность, эмпатия, трудолюбие, дисциплинированность;</w:t>
      </w:r>
    </w:p>
    <w:p w:rsidR="00854274" w:rsidRPr="00981E82" w:rsidRDefault="00854274" w:rsidP="00854274">
      <w:pPr>
        <w:pStyle w:val="western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совершенствование коммуникативной и общей речевой культуры, совершенствование приобретённых иноязычных коммуникативных умений в говорении, аудировании, чтении, письменной речи и языковых навыков;</w:t>
      </w:r>
    </w:p>
    <w:p w:rsidR="00854274" w:rsidRPr="00981E82" w:rsidRDefault="00854274" w:rsidP="00854274">
      <w:pPr>
        <w:pStyle w:val="western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существенное расширение лексического запаса и лингвистического кругозора;</w:t>
      </w:r>
    </w:p>
    <w:p w:rsidR="00854274" w:rsidRPr="00981E82" w:rsidRDefault="00854274" w:rsidP="00854274">
      <w:pPr>
        <w:pStyle w:val="western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достижение уровня иноязычной коммуникативной компетенции (речевой, социокультурной, компенсаторной и учебно-познавательной), позволяющего учащимся общаться как с носителями немецкого языка, так и с представителями других стран, использующих немецкий язык как средство межличностного и межкультурного общения в устной и письменной форме;</w:t>
      </w:r>
    </w:p>
    <w:p w:rsidR="00854274" w:rsidRPr="00981E82" w:rsidRDefault="00854274" w:rsidP="00854274">
      <w:pPr>
        <w:pStyle w:val="western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самосовершенствование в образовательной области «Иностранный язык»;</w:t>
      </w:r>
    </w:p>
    <w:p w:rsidR="00854274" w:rsidRPr="00981E82" w:rsidRDefault="00854274" w:rsidP="00854274">
      <w:pPr>
        <w:pStyle w:val="western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осознание возможностей самореализации и самоадаптации средствами иностранного языка;</w:t>
      </w:r>
    </w:p>
    <w:p w:rsidR="00854274" w:rsidRPr="00981E82" w:rsidRDefault="00854274" w:rsidP="00854274">
      <w:pPr>
        <w:pStyle w:val="western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более глубокое осознание культуры своего народа и готовность к ознакомлению с ней представителей других стран;</w:t>
      </w:r>
    </w:p>
    <w:p w:rsidR="00854274" w:rsidRPr="00981E82" w:rsidRDefault="00854274" w:rsidP="00854274">
      <w:pPr>
        <w:pStyle w:val="western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осознание себя гражданином своей страны и мира;</w:t>
      </w:r>
    </w:p>
    <w:p w:rsidR="00854274" w:rsidRPr="00981E82" w:rsidRDefault="00854274" w:rsidP="00854274">
      <w:pPr>
        <w:pStyle w:val="western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готовность отстаивать национальные и общечеловеческие</w:t>
      </w:r>
      <w:r w:rsidRPr="00981E82">
        <w:rPr>
          <w:color w:val="333333"/>
        </w:rPr>
        <w:br/>
        <w:t>(гуманистические, демократические) ценности, свою гражданскую позицию.</w:t>
      </w:r>
    </w:p>
    <w:p w:rsidR="00854274" w:rsidRPr="00981E82" w:rsidRDefault="00854274" w:rsidP="00854274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II. </w:t>
      </w:r>
      <w:r w:rsidRPr="00981E82">
        <w:rPr>
          <w:color w:val="333333"/>
          <w:u w:val="single"/>
        </w:rPr>
        <w:t>Метапредметные результаты:</w:t>
      </w:r>
    </w:p>
    <w:p w:rsidR="00854274" w:rsidRPr="00981E82" w:rsidRDefault="00854274" w:rsidP="00854274">
      <w:pPr>
        <w:pStyle w:val="western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 осознание своей этнической принадлежности, знание истории, культуры, языка своего народа, своего края, основ культурного наследия народов России и человечества;</w:t>
      </w:r>
    </w:p>
    <w:p w:rsidR="00854274" w:rsidRPr="00981E82" w:rsidRDefault="00854274" w:rsidP="00854274">
      <w:pPr>
        <w:pStyle w:val="western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формирование целостного мировоззрения, соответствующего современному развитию науки и общественной практики, учитывающего социальное, культурное, языковое и духовное многообразие современного мира;</w:t>
      </w:r>
    </w:p>
    <w:p w:rsidR="00854274" w:rsidRPr="00981E82" w:rsidRDefault="00854274" w:rsidP="00854274">
      <w:pPr>
        <w:pStyle w:val="western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позиции; к истории, культуре, религии, традициям, языкам, ценностям народов России и народов мира;</w:t>
      </w:r>
    </w:p>
    <w:p w:rsidR="00854274" w:rsidRPr="00981E82" w:rsidRDefault="00854274" w:rsidP="00854274">
      <w:pPr>
        <w:pStyle w:val="western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формирование готовности и способности вести диалог с другими людьми и достигать в нём взаимопонимания.</w:t>
      </w:r>
    </w:p>
    <w:p w:rsidR="00854274" w:rsidRPr="00981E82" w:rsidRDefault="00854274" w:rsidP="00854274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III. </w:t>
      </w:r>
      <w:r w:rsidRPr="00981E82">
        <w:rPr>
          <w:color w:val="333333"/>
          <w:u w:val="single"/>
        </w:rPr>
        <w:t>Предметные результаты:</w:t>
      </w:r>
    </w:p>
    <w:p w:rsidR="00854274" w:rsidRPr="00981E82" w:rsidRDefault="00854274" w:rsidP="00854274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b/>
          <w:bCs/>
          <w:color w:val="333333"/>
        </w:rPr>
        <w:t>в коммуникативной сфере:</w:t>
      </w:r>
    </w:p>
    <w:p w:rsidR="00854274" w:rsidRPr="00981E82" w:rsidRDefault="00854274" w:rsidP="00854274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• </w:t>
      </w:r>
      <w:r w:rsidRPr="00981E82">
        <w:rPr>
          <w:b/>
          <w:bCs/>
          <w:i/>
          <w:iCs/>
          <w:color w:val="333333"/>
        </w:rPr>
        <w:t>коммуникативная компетенция выпускников</w:t>
      </w:r>
      <w:r w:rsidRPr="00981E82">
        <w:rPr>
          <w:b/>
          <w:bCs/>
          <w:color w:val="333333"/>
        </w:rPr>
        <w:t> </w:t>
      </w:r>
      <w:r w:rsidRPr="00981E82">
        <w:rPr>
          <w:color w:val="333333"/>
        </w:rPr>
        <w:t>(то есть владение немецким языком как средством общения), включающая речевую компетенцию в следующих видах речевой деятельности:</w:t>
      </w:r>
    </w:p>
    <w:p w:rsidR="00854274" w:rsidRPr="00981E82" w:rsidRDefault="00854274" w:rsidP="00854274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i/>
          <w:iCs/>
          <w:color w:val="333333"/>
        </w:rPr>
        <w:t>говорении:</w:t>
      </w:r>
    </w:p>
    <w:p w:rsidR="00854274" w:rsidRPr="00981E82" w:rsidRDefault="00854274" w:rsidP="00854274">
      <w:pPr>
        <w:pStyle w:val="western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lastRenderedPageBreak/>
        <w:t>умение начинать, вести/поддерживать и заканчивать различные виды диалогов в стандартных ситуациях общения, соблюдая нормы речевого этикета, при необходимости переспрашивая, уточняя;</w:t>
      </w:r>
    </w:p>
    <w:p w:rsidR="00854274" w:rsidRPr="00981E82" w:rsidRDefault="00854274" w:rsidP="00854274">
      <w:pPr>
        <w:pStyle w:val="western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умение расспрашивать собеседника и отвечать на его вопросы, высказывая своё мнение, просьбу, отвечать на предложение собеседника согласием/отказом, опираясь на изученную тематику и усвоенный лексико-грамматический материал;</w:t>
      </w:r>
    </w:p>
    <w:p w:rsidR="00854274" w:rsidRPr="00981E82" w:rsidRDefault="00854274" w:rsidP="00854274">
      <w:pPr>
        <w:pStyle w:val="western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участие в полилоге, свободной беседе, обсуждении;</w:t>
      </w:r>
    </w:p>
    <w:p w:rsidR="00854274" w:rsidRPr="00981E82" w:rsidRDefault="00854274" w:rsidP="00854274">
      <w:pPr>
        <w:pStyle w:val="western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рассказ о себе, своей семье, друзьях, своих интересах и планах на будущее;</w:t>
      </w:r>
    </w:p>
    <w:p w:rsidR="00854274" w:rsidRPr="00981E82" w:rsidRDefault="00854274" w:rsidP="00854274">
      <w:pPr>
        <w:pStyle w:val="western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сообщение кратких сведений о своём городе/селе, о своей стране и странах изучаемого языка;</w:t>
      </w:r>
    </w:p>
    <w:p w:rsidR="00854274" w:rsidRPr="00981E82" w:rsidRDefault="00854274" w:rsidP="00854274">
      <w:pPr>
        <w:pStyle w:val="western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описание событий/явлений, умение передавать основное содержание, основную мысль прочитанного или услышанного, выражать своё отношение к прочитанному/услышанному, давать краткую характеристику персонажей;</w:t>
      </w:r>
    </w:p>
    <w:p w:rsidR="00854274" w:rsidRPr="00981E82" w:rsidRDefault="00854274" w:rsidP="00854274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i/>
          <w:iCs/>
          <w:color w:val="333333"/>
        </w:rPr>
        <w:t>аудировании:</w:t>
      </w:r>
    </w:p>
    <w:p w:rsidR="00854274" w:rsidRPr="00981E82" w:rsidRDefault="00854274" w:rsidP="00854274">
      <w:pPr>
        <w:pStyle w:val="western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восприятие на слух и понимание речи учителя, одноклассников;</w:t>
      </w:r>
    </w:p>
    <w:p w:rsidR="00854274" w:rsidRPr="00981E82" w:rsidRDefault="00854274" w:rsidP="00854274">
      <w:pPr>
        <w:pStyle w:val="western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восприятие на слух и понимание основного содержания кратких, несложных аутентичных прагматических аудио- и видеотекстов (прогноз погоды, объявления на вокзале/в аэропорту и др.), выделяя для себя значимую информацию и при необходимости письменно фиксируя её;</w:t>
      </w:r>
    </w:p>
    <w:p w:rsidR="00854274" w:rsidRPr="00981E82" w:rsidRDefault="00854274" w:rsidP="00854274">
      <w:pPr>
        <w:pStyle w:val="western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восприятие на слух и понимание основного содержания несложных аутентичных аудио- и видеотекстов, относящихся к разным коммуникативным типам речи (описание/сообщение/рассказ), умение определять тему текста, выделять главные факты в тексте, опуская второстепенные;</w:t>
      </w:r>
    </w:p>
    <w:p w:rsidR="00854274" w:rsidRPr="00981E82" w:rsidRDefault="00854274" w:rsidP="00854274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i/>
          <w:iCs/>
          <w:color w:val="333333"/>
        </w:rPr>
        <w:t>чтении:</w:t>
      </w:r>
    </w:p>
    <w:p w:rsidR="00854274" w:rsidRPr="00981E82" w:rsidRDefault="00854274" w:rsidP="00854274">
      <w:pPr>
        <w:pStyle w:val="western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чтение аутентичных текстов разных жанров и стилей, преимущественно с пониманием основного содержания;</w:t>
      </w:r>
    </w:p>
    <w:p w:rsidR="00854274" w:rsidRPr="00981E82" w:rsidRDefault="00854274" w:rsidP="00854274">
      <w:pPr>
        <w:pStyle w:val="western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чтение несложных аутентичных текстов разных жанров с полным и точным пониманием и с использованием различных приёмов смысловой переработки текста (языковой догадки, анализа, выборочного перевода), умение оценивать полученную информацию, выражать своё мнение;</w:t>
      </w:r>
    </w:p>
    <w:p w:rsidR="00854274" w:rsidRPr="00981E82" w:rsidRDefault="00854274" w:rsidP="00854274">
      <w:pPr>
        <w:pStyle w:val="western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чтение текста с выборочным пониманием нужной или интересующей информации;</w:t>
      </w:r>
    </w:p>
    <w:p w:rsidR="00854274" w:rsidRPr="00981E82" w:rsidRDefault="00854274" w:rsidP="00854274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i/>
          <w:iCs/>
          <w:color w:val="333333"/>
        </w:rPr>
        <w:t>письменной речи:</w:t>
      </w:r>
    </w:p>
    <w:p w:rsidR="00854274" w:rsidRPr="00981E82" w:rsidRDefault="00854274" w:rsidP="00854274">
      <w:pPr>
        <w:pStyle w:val="western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заполнение анкет и формуляров;</w:t>
      </w:r>
    </w:p>
    <w:p w:rsidR="00854274" w:rsidRPr="00981E82" w:rsidRDefault="00854274" w:rsidP="00854274">
      <w:pPr>
        <w:pStyle w:val="western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написание поздравлений, личных писем с опорой на образец: умение расспрашивать адресата о его жизни и делах, сообщать то же о себе, выражать благодарность, просьбу, употребляя формулы речевого этикета, принятые в немецкоязычных странах;</w:t>
      </w:r>
    </w:p>
    <w:p w:rsidR="00854274" w:rsidRPr="00981E82" w:rsidRDefault="00854274" w:rsidP="00854274">
      <w:pPr>
        <w:pStyle w:val="western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составление плана, тезисов устного или письменного сообщения; краткое изложение результатов проектной деятельности;</w:t>
      </w:r>
    </w:p>
    <w:p w:rsidR="00854274" w:rsidRPr="00981E82" w:rsidRDefault="00854274" w:rsidP="00854274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• </w:t>
      </w:r>
      <w:r w:rsidRPr="00981E82">
        <w:rPr>
          <w:b/>
          <w:bCs/>
          <w:i/>
          <w:iCs/>
          <w:color w:val="333333"/>
        </w:rPr>
        <w:t>языковая компетенция</w:t>
      </w:r>
      <w:r w:rsidRPr="00981E82">
        <w:rPr>
          <w:b/>
          <w:bCs/>
          <w:color w:val="333333"/>
        </w:rPr>
        <w:t> </w:t>
      </w:r>
      <w:r w:rsidRPr="00981E82">
        <w:rPr>
          <w:color w:val="333333"/>
        </w:rPr>
        <w:t>(владение языковыми средствами и действиями с ними):</w:t>
      </w:r>
    </w:p>
    <w:p w:rsidR="00854274" w:rsidRPr="00981E82" w:rsidRDefault="00854274" w:rsidP="00854274">
      <w:pPr>
        <w:pStyle w:val="western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применение правил написания немецких слов, изученных в основной школе;</w:t>
      </w:r>
    </w:p>
    <w:p w:rsidR="00854274" w:rsidRPr="00981E82" w:rsidRDefault="00854274" w:rsidP="00854274">
      <w:pPr>
        <w:pStyle w:val="western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lastRenderedPageBreak/>
        <w:t>адекватное произношение и различение на слух всех звуков немецкого языка;</w:t>
      </w:r>
    </w:p>
    <w:p w:rsidR="00854274" w:rsidRPr="00981E82" w:rsidRDefault="00854274" w:rsidP="00854274">
      <w:pPr>
        <w:pStyle w:val="western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соблюдение правильного ударения;</w:t>
      </w:r>
    </w:p>
    <w:p w:rsidR="00854274" w:rsidRPr="00981E82" w:rsidRDefault="00854274" w:rsidP="00854274">
      <w:pPr>
        <w:pStyle w:val="western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соблюдение ритмико-интонационных особенностей предложений различных коммуникативных типов (утвердительное, вопросительное, отрицательное, повелительное); правильное членение предложений на смысловые группы;</w:t>
      </w:r>
    </w:p>
    <w:p w:rsidR="00854274" w:rsidRPr="00981E82" w:rsidRDefault="00854274" w:rsidP="00854274">
      <w:pPr>
        <w:pStyle w:val="western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распознавание и употребление в речи основных значений изученных лексических единиц (слов, словосочетаний, реплик-клише речевого этикета);</w:t>
      </w:r>
    </w:p>
    <w:p w:rsidR="00854274" w:rsidRPr="00981E82" w:rsidRDefault="00854274" w:rsidP="00854274">
      <w:pPr>
        <w:pStyle w:val="western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знание основных способов словообразования (аффиксация, словосложение, конверсия);</w:t>
      </w:r>
    </w:p>
    <w:p w:rsidR="00854274" w:rsidRPr="00981E82" w:rsidRDefault="00854274" w:rsidP="00854274">
      <w:pPr>
        <w:pStyle w:val="western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понимание явления многозначности слов немецкого языка, синонимии, антонимии и лексической сочетаемости;</w:t>
      </w:r>
    </w:p>
    <w:p w:rsidR="00854274" w:rsidRPr="00981E82" w:rsidRDefault="00854274" w:rsidP="00854274">
      <w:pPr>
        <w:pStyle w:val="western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распознавание и употребление в речи основных морфологических форм и синтаксических конструкций немецкого языка;</w:t>
      </w:r>
    </w:p>
    <w:p w:rsidR="00854274" w:rsidRPr="00981E82" w:rsidRDefault="00854274" w:rsidP="00854274">
      <w:pPr>
        <w:pStyle w:val="western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знание признаков изученных грамматических явлений (временных форм глаголов, модальных глаголов и их эквивалентов, артиклей, существительных, степеней сравнения прилагательных и наречий, местоимений, числительных, предлогов);</w:t>
      </w:r>
    </w:p>
    <w:p w:rsidR="00854274" w:rsidRPr="00981E82" w:rsidRDefault="00854274" w:rsidP="00854274">
      <w:pPr>
        <w:pStyle w:val="western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знание основных различий систем немецкого и русского/родного языков;</w:t>
      </w:r>
    </w:p>
    <w:p w:rsidR="00854274" w:rsidRPr="00981E82" w:rsidRDefault="00854274" w:rsidP="00854274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• </w:t>
      </w:r>
      <w:r w:rsidRPr="00981E82">
        <w:rPr>
          <w:b/>
          <w:bCs/>
          <w:i/>
          <w:iCs/>
          <w:color w:val="333333"/>
        </w:rPr>
        <w:t>социокультурная компетенция:</w:t>
      </w:r>
    </w:p>
    <w:p w:rsidR="00854274" w:rsidRPr="00981E82" w:rsidRDefault="00854274" w:rsidP="00854274">
      <w:pPr>
        <w:pStyle w:val="western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знание национально-культурных особенностей речевого и неречевого поведения в своей стране и странах изучаемого языка, их применение в различных ситуациях формального и неформального межличностного и межкультурного общения;</w:t>
      </w:r>
    </w:p>
    <w:p w:rsidR="00854274" w:rsidRPr="00981E82" w:rsidRDefault="00854274" w:rsidP="00854274">
      <w:pPr>
        <w:pStyle w:val="western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распознавание и употребление в устной и письменной речи основных норм речевого этикета (реплик-клише, наиболее распространённой оценочной лексики), принятых в немецкоязычных странах;</w:t>
      </w:r>
    </w:p>
    <w:p w:rsidR="00854274" w:rsidRPr="00981E82" w:rsidRDefault="00854274" w:rsidP="00854274">
      <w:pPr>
        <w:pStyle w:val="western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знание употребительной фоновой лексики и реалий страны изучаемого языка: распространённых образцов фольклора (скороговорки, считалки, пословицы);</w:t>
      </w:r>
    </w:p>
    <w:p w:rsidR="00854274" w:rsidRPr="00981E82" w:rsidRDefault="00854274" w:rsidP="00854274">
      <w:pPr>
        <w:pStyle w:val="western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знакомство с образцами художественной и научно-популярной литературы;</w:t>
      </w:r>
    </w:p>
    <w:p w:rsidR="00854274" w:rsidRPr="00981E82" w:rsidRDefault="00854274" w:rsidP="00854274">
      <w:pPr>
        <w:pStyle w:val="western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понимание роли владения иностранными языками в современном мире;</w:t>
      </w:r>
    </w:p>
    <w:p w:rsidR="00854274" w:rsidRPr="00981E82" w:rsidRDefault="00854274" w:rsidP="00854274">
      <w:pPr>
        <w:pStyle w:val="western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представление об особенностях образа жизни, быта, культуры немецкоязычных стран (всемирно известных достопримечательностях, выдающихся людях и их вкладе в мировую культуру);</w:t>
      </w:r>
    </w:p>
    <w:p w:rsidR="00854274" w:rsidRPr="00981E82" w:rsidRDefault="00854274" w:rsidP="00854274">
      <w:pPr>
        <w:pStyle w:val="western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представление о сходстве и различиях в традициях своей страны и немецкоязычных стран;</w:t>
      </w:r>
    </w:p>
    <w:p w:rsidR="00854274" w:rsidRPr="00981E82" w:rsidRDefault="00854274" w:rsidP="00854274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• </w:t>
      </w:r>
      <w:r w:rsidRPr="00981E82">
        <w:rPr>
          <w:b/>
          <w:bCs/>
          <w:i/>
          <w:iCs/>
          <w:color w:val="333333"/>
        </w:rPr>
        <w:t>компенсаторная компетенция:</w:t>
      </w:r>
    </w:p>
    <w:p w:rsidR="00854274" w:rsidRPr="00981E82" w:rsidRDefault="00854274" w:rsidP="00854274">
      <w:pPr>
        <w:pStyle w:val="western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умение выходить из трудного положения в условиях дефицита языковых средств при получении и приёме информации за счёт использования контекстуальной догадки, игнорирования языковых трудностей, переспроса, словарных замен, жестов, мимики;</w:t>
      </w:r>
    </w:p>
    <w:p w:rsidR="00854274" w:rsidRPr="00981E82" w:rsidRDefault="00854274" w:rsidP="00854274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b/>
          <w:bCs/>
          <w:color w:val="333333"/>
        </w:rPr>
        <w:t>в познавательной сфере:</w:t>
      </w:r>
    </w:p>
    <w:p w:rsidR="00854274" w:rsidRPr="00981E82" w:rsidRDefault="00854274" w:rsidP="00854274">
      <w:pPr>
        <w:pStyle w:val="western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умение сравнивать языковые явления родного и немецкого языков на уровне отдельных грамматических явлений, слов, словосочетаний, предложений;</w:t>
      </w:r>
    </w:p>
    <w:p w:rsidR="00854274" w:rsidRPr="00981E82" w:rsidRDefault="00854274" w:rsidP="00854274">
      <w:pPr>
        <w:pStyle w:val="western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lastRenderedPageBreak/>
        <w:t>владение приёмами работы с текстом: умение пользоваться определённой стратегией чтения/аудирования в зависимости от коммуникативной задачи (читать/слушать текст с разной глубиной понимания);</w:t>
      </w:r>
    </w:p>
    <w:p w:rsidR="00854274" w:rsidRPr="00981E82" w:rsidRDefault="00854274" w:rsidP="00854274">
      <w:pPr>
        <w:pStyle w:val="western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умение действовать по образцу/аналогии при выполнении упражнений и составлении собственных высказываний в пределах тематики основной школы;</w:t>
      </w:r>
    </w:p>
    <w:p w:rsidR="00854274" w:rsidRPr="00981E82" w:rsidRDefault="00854274" w:rsidP="00854274">
      <w:pPr>
        <w:pStyle w:val="western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готовность и умение осуществлять индивидуальную и совместную проектную работу;</w:t>
      </w:r>
    </w:p>
    <w:p w:rsidR="00854274" w:rsidRPr="00981E82" w:rsidRDefault="00854274" w:rsidP="00854274">
      <w:pPr>
        <w:pStyle w:val="western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владение умением пользования справочным материалом (грамматическим и лингвострановедческим справочником, двуязычным и толковым словарями, мультимедийными средствами);</w:t>
      </w:r>
    </w:p>
    <w:p w:rsidR="00854274" w:rsidRPr="00981E82" w:rsidRDefault="00854274" w:rsidP="00854274">
      <w:pPr>
        <w:pStyle w:val="western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владение способами и приёмами дальнейшего самостоятельного изучения немецкого и других иностранных языков;</w:t>
      </w:r>
    </w:p>
    <w:p w:rsidR="00854274" w:rsidRPr="00981E82" w:rsidRDefault="00854274" w:rsidP="00854274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b/>
          <w:bCs/>
          <w:color w:val="333333"/>
        </w:rPr>
        <w:t>в ценностно-мотивационной сфере:</w:t>
      </w:r>
    </w:p>
    <w:p w:rsidR="00854274" w:rsidRPr="00981E82" w:rsidRDefault="00854274" w:rsidP="00854274">
      <w:pPr>
        <w:pStyle w:val="western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представление о языке как основе культуры мышления, средства выражения мыслей, чувств, эмоций;</w:t>
      </w:r>
    </w:p>
    <w:p w:rsidR="00854274" w:rsidRPr="00981E82" w:rsidRDefault="00854274" w:rsidP="00854274">
      <w:pPr>
        <w:pStyle w:val="western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достижение взаимопонимания в процессе устного и письменного общения с носителями иностранного языка, установления межличностных и межкультурных контактов в доступных пределах;</w:t>
      </w:r>
    </w:p>
    <w:p w:rsidR="00854274" w:rsidRPr="00981E82" w:rsidRDefault="00854274" w:rsidP="00854274">
      <w:pPr>
        <w:pStyle w:val="western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представление о целостном полиязычном, поликультурном мире, осознание места и роли родного, немецкого и других иностранных языков в этом мире как средства общения, познания, самореализации и социальной адаптации;</w:t>
      </w:r>
    </w:p>
    <w:p w:rsidR="00854274" w:rsidRPr="00981E82" w:rsidRDefault="00854274" w:rsidP="00854274">
      <w:pPr>
        <w:pStyle w:val="western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приобщение к ценностям мировой культуры как через немецкоязычные источники информации, в том числе мультимедийные, так и через участие в школьных обменах, туристических поездках, молодёжных форумах;</w:t>
      </w:r>
    </w:p>
    <w:p w:rsidR="00854274" w:rsidRPr="00981E82" w:rsidRDefault="00854274" w:rsidP="00854274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b/>
          <w:bCs/>
          <w:color w:val="333333"/>
        </w:rPr>
        <w:t>в трудовой сфере:</w:t>
      </w:r>
    </w:p>
    <w:p w:rsidR="00854274" w:rsidRPr="00981E82" w:rsidRDefault="00854274" w:rsidP="00854274">
      <w:pPr>
        <w:pStyle w:val="western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умение планировать свой учебный труд;</w:t>
      </w:r>
    </w:p>
    <w:p w:rsidR="00854274" w:rsidRPr="00981E82" w:rsidRDefault="00854274" w:rsidP="00854274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b/>
          <w:bCs/>
          <w:color w:val="333333"/>
        </w:rPr>
        <w:t>в эстетической сфере:</w:t>
      </w:r>
    </w:p>
    <w:p w:rsidR="00854274" w:rsidRPr="00981E82" w:rsidRDefault="00854274" w:rsidP="00854274">
      <w:pPr>
        <w:pStyle w:val="western"/>
        <w:numPr>
          <w:ilvl w:val="0"/>
          <w:numId w:val="15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владение элементарными средствами выражения чувств и эмоций на иностранном языке;</w:t>
      </w:r>
    </w:p>
    <w:p w:rsidR="00854274" w:rsidRPr="00981E82" w:rsidRDefault="00854274" w:rsidP="00854274">
      <w:pPr>
        <w:pStyle w:val="western"/>
        <w:numPr>
          <w:ilvl w:val="0"/>
          <w:numId w:val="15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стремление к знакомству с образцами художественного творчества на немецком языке и средствами немецкого языка;</w:t>
      </w:r>
    </w:p>
    <w:p w:rsidR="00854274" w:rsidRPr="00981E82" w:rsidRDefault="00854274" w:rsidP="00854274">
      <w:pPr>
        <w:pStyle w:val="western"/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b/>
          <w:bCs/>
          <w:color w:val="333333"/>
        </w:rPr>
        <w:t>в физической сфере:</w:t>
      </w:r>
    </w:p>
    <w:p w:rsidR="00854274" w:rsidRPr="00981E82" w:rsidRDefault="00854274" w:rsidP="00854274">
      <w:pPr>
        <w:pStyle w:val="western"/>
        <w:numPr>
          <w:ilvl w:val="0"/>
          <w:numId w:val="16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981E82">
        <w:rPr>
          <w:color w:val="333333"/>
        </w:rPr>
        <w:t>стремление вести здоровый образ жизни (режим труда и отдыха, питание, спорт, фитнес).</w:t>
      </w:r>
    </w:p>
    <w:p w:rsidR="0027505E" w:rsidRDefault="0027505E">
      <w:pPr>
        <w:rPr>
          <w:rFonts w:ascii="Times New Roman" w:hAnsi="Times New Roman"/>
          <w:sz w:val="24"/>
          <w:szCs w:val="24"/>
        </w:rPr>
      </w:pPr>
    </w:p>
    <w:p w:rsidR="00441159" w:rsidRDefault="00441159">
      <w:pPr>
        <w:rPr>
          <w:rFonts w:ascii="Times New Roman" w:hAnsi="Times New Roman"/>
          <w:sz w:val="24"/>
          <w:szCs w:val="24"/>
        </w:rPr>
      </w:pPr>
    </w:p>
    <w:p w:rsidR="00441159" w:rsidRDefault="00441159">
      <w:pPr>
        <w:rPr>
          <w:rFonts w:ascii="Times New Roman" w:hAnsi="Times New Roman"/>
          <w:sz w:val="24"/>
          <w:szCs w:val="24"/>
        </w:rPr>
      </w:pPr>
    </w:p>
    <w:p w:rsidR="00441159" w:rsidRDefault="00441159">
      <w:pPr>
        <w:rPr>
          <w:rFonts w:ascii="Times New Roman" w:hAnsi="Times New Roman"/>
          <w:sz w:val="24"/>
          <w:szCs w:val="24"/>
        </w:rPr>
      </w:pPr>
    </w:p>
    <w:p w:rsidR="00441159" w:rsidRPr="00981E82" w:rsidRDefault="00441159">
      <w:pPr>
        <w:rPr>
          <w:rFonts w:ascii="Times New Roman" w:hAnsi="Times New Roman"/>
          <w:sz w:val="24"/>
          <w:szCs w:val="24"/>
        </w:rPr>
      </w:pPr>
    </w:p>
    <w:p w:rsidR="0027505E" w:rsidRPr="0027505E" w:rsidRDefault="00BF2735" w:rsidP="00BF273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81E82">
        <w:rPr>
          <w:rFonts w:ascii="Times New Roman" w:hAnsi="Times New Roman"/>
          <w:b/>
          <w:sz w:val="24"/>
          <w:szCs w:val="24"/>
        </w:rPr>
        <w:lastRenderedPageBreak/>
        <w:t>III.</w:t>
      </w:r>
      <w:r w:rsidRPr="00981E8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27505E" w:rsidRPr="00981E8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Учебно - тематическое планирование.</w:t>
      </w:r>
    </w:p>
    <w:tbl>
      <w:tblPr>
        <w:tblW w:w="9997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8"/>
        <w:gridCol w:w="7305"/>
        <w:gridCol w:w="1714"/>
      </w:tblGrid>
      <w:tr w:rsidR="0027505E" w:rsidRPr="0027505E" w:rsidTr="00BF2735"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05E" w:rsidRPr="0027505E" w:rsidRDefault="0027505E" w:rsidP="0027505E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81E8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уроков</w:t>
            </w:r>
          </w:p>
        </w:tc>
        <w:tc>
          <w:tcPr>
            <w:tcW w:w="730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05E" w:rsidRPr="0027505E" w:rsidRDefault="0027505E" w:rsidP="0027505E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81E8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 темы</w:t>
            </w:r>
          </w:p>
        </w:tc>
        <w:tc>
          <w:tcPr>
            <w:tcW w:w="171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05E" w:rsidRPr="0027505E" w:rsidRDefault="0027505E" w:rsidP="0027505E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81E8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Контрольные работы</w:t>
            </w:r>
          </w:p>
        </w:tc>
      </w:tr>
      <w:tr w:rsidR="0027505E" w:rsidRPr="0027505E" w:rsidTr="00BF2735">
        <w:tc>
          <w:tcPr>
            <w:tcW w:w="97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05E" w:rsidRPr="0027505E" w:rsidRDefault="008756DE" w:rsidP="0027505E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81E8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305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05E" w:rsidRPr="0027505E" w:rsidRDefault="0027505E" w:rsidP="0027505E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81E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§ 1. Каникулы, прощайте!</w:t>
            </w:r>
          </w:p>
        </w:tc>
        <w:tc>
          <w:tcPr>
            <w:tcW w:w="171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05E" w:rsidRPr="0027505E" w:rsidRDefault="0027505E" w:rsidP="0027505E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81E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27505E" w:rsidRPr="0027505E" w:rsidTr="00BF2735"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05E" w:rsidRPr="0027505E" w:rsidRDefault="008756DE" w:rsidP="0027505E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81E8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05E" w:rsidRPr="0027505E" w:rsidRDefault="0027505E" w:rsidP="0027505E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81E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§ 2. Каникулы и книги.Связаны ли они друг с другом?</w:t>
            </w:r>
          </w:p>
        </w:tc>
        <w:tc>
          <w:tcPr>
            <w:tcW w:w="1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05E" w:rsidRPr="0027505E" w:rsidRDefault="0027505E" w:rsidP="0027505E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81E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27505E" w:rsidRPr="0027505E" w:rsidTr="00BF2735"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05E" w:rsidRPr="0027505E" w:rsidRDefault="0027505E" w:rsidP="008756DE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81E8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8756DE" w:rsidRPr="00981E8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05E" w:rsidRPr="0027505E" w:rsidRDefault="0027505E" w:rsidP="0027505E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81E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§ 3. Сегодняшняя молодёжь. Какие у неё проблемы?</w:t>
            </w:r>
          </w:p>
        </w:tc>
        <w:tc>
          <w:tcPr>
            <w:tcW w:w="1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05E" w:rsidRPr="0027505E" w:rsidRDefault="0027505E" w:rsidP="0027505E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81E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27505E" w:rsidRPr="0027505E" w:rsidTr="00BF2735"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05E" w:rsidRPr="0027505E" w:rsidRDefault="00981E82" w:rsidP="0027505E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81E8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05E" w:rsidRPr="0027505E" w:rsidRDefault="0027505E" w:rsidP="0027505E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81E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§ 4 Будущее начинается сегодня. Как обстоят дела с выбором профессии?</w:t>
            </w:r>
          </w:p>
        </w:tc>
        <w:tc>
          <w:tcPr>
            <w:tcW w:w="1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05E" w:rsidRPr="0027505E" w:rsidRDefault="0027505E" w:rsidP="0027505E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81E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7505E" w:rsidRPr="0027505E" w:rsidTr="00BF2735"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05E" w:rsidRPr="0027505E" w:rsidRDefault="00981E82" w:rsidP="0027505E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81E8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05E" w:rsidRPr="0027505E" w:rsidRDefault="0027505E" w:rsidP="0027505E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81E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§ 5 СМИ. Действительно ли это четвёртая власть?</w:t>
            </w:r>
          </w:p>
        </w:tc>
        <w:tc>
          <w:tcPr>
            <w:tcW w:w="1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05E" w:rsidRPr="0027505E" w:rsidRDefault="0027505E" w:rsidP="0027505E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81E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27505E" w:rsidRPr="0027505E" w:rsidTr="00BF2735"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05E" w:rsidRPr="0027505E" w:rsidRDefault="0027505E" w:rsidP="0027505E">
            <w:pPr>
              <w:spacing w:after="0" w:line="240" w:lineRule="auto"/>
              <w:rPr>
                <w:rFonts w:ascii="Times New Roman" w:eastAsia="Times New Roman" w:hAnsi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05E" w:rsidRPr="0027505E" w:rsidRDefault="0027505E" w:rsidP="0027505E">
            <w:pPr>
              <w:spacing w:after="0" w:line="240" w:lineRule="auto"/>
              <w:rPr>
                <w:rFonts w:ascii="Times New Roman" w:eastAsia="Times New Roman" w:hAnsi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05E" w:rsidRPr="0027505E" w:rsidRDefault="0027505E" w:rsidP="0027505E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81E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Всего: 10</w:t>
            </w:r>
          </w:p>
        </w:tc>
      </w:tr>
    </w:tbl>
    <w:p w:rsidR="0027505E" w:rsidRPr="00981E82" w:rsidRDefault="0027505E">
      <w:pPr>
        <w:rPr>
          <w:rFonts w:ascii="Times New Roman" w:hAnsi="Times New Roman"/>
          <w:sz w:val="24"/>
          <w:szCs w:val="24"/>
        </w:rPr>
      </w:pPr>
    </w:p>
    <w:p w:rsidR="0027505E" w:rsidRPr="00981E82" w:rsidRDefault="0027505E">
      <w:pPr>
        <w:rPr>
          <w:rFonts w:ascii="Times New Roman" w:hAnsi="Times New Roman"/>
          <w:sz w:val="24"/>
          <w:szCs w:val="24"/>
        </w:rPr>
      </w:pPr>
    </w:p>
    <w:p w:rsidR="0027505E" w:rsidRPr="00981E82" w:rsidRDefault="0027505E">
      <w:pPr>
        <w:rPr>
          <w:rFonts w:ascii="Times New Roman" w:hAnsi="Times New Roman"/>
          <w:sz w:val="24"/>
          <w:szCs w:val="24"/>
        </w:rPr>
      </w:pPr>
    </w:p>
    <w:p w:rsidR="0027505E" w:rsidRPr="00981E82" w:rsidRDefault="0027505E">
      <w:pPr>
        <w:rPr>
          <w:rFonts w:ascii="Times New Roman" w:hAnsi="Times New Roman"/>
          <w:sz w:val="24"/>
          <w:szCs w:val="24"/>
        </w:rPr>
      </w:pPr>
    </w:p>
    <w:p w:rsidR="0064723A" w:rsidRPr="00981E82" w:rsidRDefault="0064723A">
      <w:pPr>
        <w:rPr>
          <w:rFonts w:ascii="Times New Roman" w:hAnsi="Times New Roman"/>
          <w:sz w:val="24"/>
          <w:szCs w:val="24"/>
        </w:rPr>
      </w:pPr>
    </w:p>
    <w:p w:rsidR="0064723A" w:rsidRDefault="0064723A">
      <w:pPr>
        <w:rPr>
          <w:rFonts w:ascii="Times New Roman" w:hAnsi="Times New Roman"/>
          <w:sz w:val="24"/>
          <w:szCs w:val="24"/>
        </w:rPr>
      </w:pPr>
    </w:p>
    <w:p w:rsidR="00441159" w:rsidRDefault="00441159">
      <w:pPr>
        <w:rPr>
          <w:rFonts w:ascii="Times New Roman" w:hAnsi="Times New Roman"/>
          <w:sz w:val="24"/>
          <w:szCs w:val="24"/>
        </w:rPr>
      </w:pPr>
    </w:p>
    <w:p w:rsidR="00441159" w:rsidRDefault="00441159">
      <w:pPr>
        <w:rPr>
          <w:rFonts w:ascii="Times New Roman" w:hAnsi="Times New Roman"/>
          <w:sz w:val="24"/>
          <w:szCs w:val="24"/>
        </w:rPr>
      </w:pPr>
    </w:p>
    <w:p w:rsidR="00441159" w:rsidRDefault="00441159">
      <w:pPr>
        <w:rPr>
          <w:rFonts w:ascii="Times New Roman" w:hAnsi="Times New Roman"/>
          <w:sz w:val="24"/>
          <w:szCs w:val="24"/>
        </w:rPr>
      </w:pPr>
    </w:p>
    <w:p w:rsidR="00441159" w:rsidRDefault="00441159">
      <w:pPr>
        <w:rPr>
          <w:rFonts w:ascii="Times New Roman" w:hAnsi="Times New Roman"/>
          <w:sz w:val="24"/>
          <w:szCs w:val="24"/>
        </w:rPr>
      </w:pPr>
    </w:p>
    <w:p w:rsidR="00441159" w:rsidRDefault="00441159">
      <w:pPr>
        <w:rPr>
          <w:rFonts w:ascii="Times New Roman" w:hAnsi="Times New Roman"/>
          <w:sz w:val="24"/>
          <w:szCs w:val="24"/>
        </w:rPr>
      </w:pPr>
    </w:p>
    <w:p w:rsidR="00441159" w:rsidRDefault="00441159">
      <w:pPr>
        <w:rPr>
          <w:rFonts w:ascii="Times New Roman" w:hAnsi="Times New Roman"/>
          <w:sz w:val="24"/>
          <w:szCs w:val="24"/>
        </w:rPr>
      </w:pPr>
    </w:p>
    <w:p w:rsidR="00441159" w:rsidRDefault="00441159">
      <w:pPr>
        <w:rPr>
          <w:rFonts w:ascii="Times New Roman" w:hAnsi="Times New Roman"/>
          <w:sz w:val="24"/>
          <w:szCs w:val="24"/>
        </w:rPr>
      </w:pPr>
    </w:p>
    <w:p w:rsidR="00441159" w:rsidRDefault="00441159">
      <w:pPr>
        <w:rPr>
          <w:rFonts w:ascii="Times New Roman" w:hAnsi="Times New Roman"/>
          <w:sz w:val="24"/>
          <w:szCs w:val="24"/>
        </w:rPr>
      </w:pPr>
    </w:p>
    <w:p w:rsidR="00441159" w:rsidRDefault="00441159">
      <w:pPr>
        <w:rPr>
          <w:rFonts w:ascii="Times New Roman" w:hAnsi="Times New Roman"/>
          <w:sz w:val="24"/>
          <w:szCs w:val="24"/>
        </w:rPr>
      </w:pPr>
    </w:p>
    <w:p w:rsidR="00441159" w:rsidRDefault="00441159">
      <w:pPr>
        <w:rPr>
          <w:rFonts w:ascii="Times New Roman" w:hAnsi="Times New Roman"/>
          <w:sz w:val="24"/>
          <w:szCs w:val="24"/>
        </w:rPr>
      </w:pPr>
    </w:p>
    <w:p w:rsidR="00441159" w:rsidRDefault="00441159">
      <w:pPr>
        <w:rPr>
          <w:rFonts w:ascii="Times New Roman" w:hAnsi="Times New Roman"/>
          <w:sz w:val="24"/>
          <w:szCs w:val="24"/>
        </w:rPr>
      </w:pPr>
    </w:p>
    <w:p w:rsidR="00441159" w:rsidRDefault="00441159">
      <w:pPr>
        <w:rPr>
          <w:rFonts w:ascii="Times New Roman" w:hAnsi="Times New Roman"/>
          <w:sz w:val="24"/>
          <w:szCs w:val="24"/>
        </w:rPr>
      </w:pPr>
    </w:p>
    <w:p w:rsidR="00441159" w:rsidRDefault="00441159">
      <w:pPr>
        <w:rPr>
          <w:rFonts w:ascii="Times New Roman" w:hAnsi="Times New Roman"/>
          <w:sz w:val="24"/>
          <w:szCs w:val="24"/>
        </w:rPr>
      </w:pPr>
    </w:p>
    <w:p w:rsidR="00441159" w:rsidRPr="00981E82" w:rsidRDefault="00441159">
      <w:pPr>
        <w:rPr>
          <w:rFonts w:ascii="Times New Roman" w:hAnsi="Times New Roman"/>
          <w:sz w:val="24"/>
          <w:szCs w:val="24"/>
        </w:rPr>
      </w:pPr>
    </w:p>
    <w:p w:rsidR="0064723A" w:rsidRPr="00981E82" w:rsidRDefault="0064723A">
      <w:pPr>
        <w:rPr>
          <w:rFonts w:ascii="Times New Roman" w:hAnsi="Times New Roman"/>
          <w:sz w:val="24"/>
          <w:szCs w:val="24"/>
        </w:rPr>
      </w:pPr>
    </w:p>
    <w:p w:rsidR="005B6AB7" w:rsidRDefault="005B6AB7" w:rsidP="00981E82">
      <w:pPr>
        <w:shd w:val="clear" w:color="auto" w:fill="FFFFFF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34" w:type="dxa"/>
        <w:tblLook w:val="04A0"/>
      </w:tblPr>
      <w:tblGrid>
        <w:gridCol w:w="3970"/>
        <w:gridCol w:w="5635"/>
      </w:tblGrid>
      <w:tr w:rsidR="00B67EF3" w:rsidRPr="00AF41A3" w:rsidTr="00FE7123">
        <w:tc>
          <w:tcPr>
            <w:tcW w:w="3970" w:type="dxa"/>
          </w:tcPr>
          <w:p w:rsidR="00B67EF3" w:rsidRPr="00AF41A3" w:rsidRDefault="00B67EF3" w:rsidP="00FE7123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F41A3">
              <w:rPr>
                <w:rFonts w:ascii="Times New Roman" w:hAnsi="Times New Roman"/>
                <w:sz w:val="24"/>
                <w:szCs w:val="24"/>
              </w:rPr>
              <w:lastRenderedPageBreak/>
              <w:t>«Согласовано»</w:t>
            </w:r>
          </w:p>
          <w:p w:rsidR="00B67EF3" w:rsidRPr="00AF41A3" w:rsidRDefault="00B67EF3" w:rsidP="00FE7123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F41A3">
              <w:rPr>
                <w:rFonts w:ascii="Times New Roman" w:hAnsi="Times New Roman"/>
                <w:sz w:val="24"/>
                <w:szCs w:val="24"/>
              </w:rPr>
              <w:t>Зам.директора по УВР</w:t>
            </w:r>
          </w:p>
          <w:p w:rsidR="00B67EF3" w:rsidRPr="00AF41A3" w:rsidRDefault="00B67EF3" w:rsidP="00FE7123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F41A3">
              <w:rPr>
                <w:rFonts w:ascii="Times New Roman" w:hAnsi="Times New Roman"/>
                <w:sz w:val="24"/>
                <w:szCs w:val="24"/>
              </w:rPr>
              <w:t>___________(М.В. Сидорова )</w:t>
            </w:r>
          </w:p>
          <w:p w:rsidR="00B67EF3" w:rsidRPr="00AF41A3" w:rsidRDefault="00B67EF3" w:rsidP="001A3ED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F41A3">
              <w:rPr>
                <w:rFonts w:ascii="Times New Roman" w:hAnsi="Times New Roman"/>
                <w:sz w:val="24"/>
                <w:szCs w:val="24"/>
              </w:rPr>
              <w:t>«      »</w:t>
            </w:r>
            <w:r w:rsidRPr="00AF41A3">
              <w:rPr>
                <w:rFonts w:ascii="Times New Roman" w:hAnsi="Times New Roman"/>
                <w:sz w:val="24"/>
                <w:szCs w:val="24"/>
                <w:u w:val="single"/>
              </w:rPr>
              <w:t>______________</w:t>
            </w:r>
            <w:r w:rsidRPr="00AF41A3">
              <w:rPr>
                <w:rFonts w:ascii="Times New Roman" w:hAnsi="Times New Roman"/>
                <w:sz w:val="24"/>
                <w:szCs w:val="24"/>
              </w:rPr>
              <w:t>201</w:t>
            </w:r>
            <w:r w:rsidR="001A3EDB">
              <w:rPr>
                <w:rFonts w:ascii="Times New Roman" w:hAnsi="Times New Roman"/>
                <w:sz w:val="24"/>
                <w:szCs w:val="24"/>
              </w:rPr>
              <w:t>9</w:t>
            </w:r>
            <w:r w:rsidRPr="00AF41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5635" w:type="dxa"/>
          </w:tcPr>
          <w:p w:rsidR="00B67EF3" w:rsidRPr="00AF41A3" w:rsidRDefault="00B67EF3" w:rsidP="00FE7123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F41A3">
              <w:rPr>
                <w:rFonts w:ascii="Times New Roman" w:hAnsi="Times New Roman"/>
                <w:sz w:val="24"/>
                <w:szCs w:val="24"/>
              </w:rPr>
              <w:t>«Утверждаю»</w:t>
            </w:r>
          </w:p>
          <w:p w:rsidR="00B67EF3" w:rsidRPr="00AF41A3" w:rsidRDefault="00B67EF3" w:rsidP="00FE7123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F41A3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</w:p>
          <w:p w:rsidR="00B67EF3" w:rsidRPr="00AF41A3" w:rsidRDefault="00B67EF3" w:rsidP="00FE7123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F41A3">
              <w:rPr>
                <w:rFonts w:ascii="Times New Roman" w:hAnsi="Times New Roman"/>
                <w:sz w:val="24"/>
                <w:szCs w:val="24"/>
              </w:rPr>
              <w:t xml:space="preserve">МОУ«Болычевская  ООШ»                                                  ______________( </w:t>
            </w:r>
            <w:r w:rsidR="001A3EDB">
              <w:rPr>
                <w:rFonts w:ascii="Times New Roman" w:hAnsi="Times New Roman"/>
                <w:sz w:val="24"/>
                <w:szCs w:val="24"/>
              </w:rPr>
              <w:t>А.В. Баранов</w:t>
            </w:r>
            <w:r w:rsidRPr="00AF41A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B67EF3" w:rsidRPr="00AF41A3" w:rsidRDefault="00B67EF3" w:rsidP="00FE7123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F41A3">
              <w:rPr>
                <w:rFonts w:ascii="Times New Roman" w:hAnsi="Times New Roman"/>
                <w:sz w:val="24"/>
                <w:szCs w:val="24"/>
              </w:rPr>
              <w:t xml:space="preserve"> «      »________________201</w:t>
            </w:r>
            <w:r w:rsidR="001A3EDB">
              <w:rPr>
                <w:rFonts w:ascii="Times New Roman" w:hAnsi="Times New Roman"/>
                <w:sz w:val="24"/>
                <w:szCs w:val="24"/>
              </w:rPr>
              <w:t>9</w:t>
            </w:r>
            <w:r w:rsidRPr="00AF41A3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B67EF3" w:rsidRPr="00AF41A3" w:rsidRDefault="00B67EF3" w:rsidP="00FE712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67EF3" w:rsidRPr="00AF41A3" w:rsidRDefault="00B67EF3" w:rsidP="00B67E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7EF3" w:rsidRPr="00AF41A3" w:rsidRDefault="00B67EF3" w:rsidP="00B67E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7EF3" w:rsidRPr="00AF41A3" w:rsidRDefault="00B67EF3" w:rsidP="00B67E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7EF3" w:rsidRPr="00AF41A3" w:rsidRDefault="00B67EF3" w:rsidP="00B67E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7EF3" w:rsidRPr="00AF41A3" w:rsidRDefault="00B67EF3" w:rsidP="00B67E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7EF3" w:rsidRPr="00AF41A3" w:rsidRDefault="00B67EF3" w:rsidP="00B67E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7EF3" w:rsidRPr="00AF41A3" w:rsidRDefault="00B67EF3" w:rsidP="00B67E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7EF3" w:rsidRPr="00AF41A3" w:rsidRDefault="00B67EF3" w:rsidP="00B67E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7EF3" w:rsidRPr="00AF41A3" w:rsidRDefault="00B67EF3" w:rsidP="00B67E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7EF3" w:rsidRPr="00AF41A3" w:rsidRDefault="00B67EF3" w:rsidP="00B67E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7EF3" w:rsidRPr="00AF41A3" w:rsidRDefault="00B67EF3" w:rsidP="00B67E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7EF3" w:rsidRPr="00AF41A3" w:rsidRDefault="00B67EF3" w:rsidP="00B67E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1A3">
        <w:rPr>
          <w:rFonts w:ascii="Times New Roman" w:hAnsi="Times New Roman"/>
          <w:sz w:val="24"/>
          <w:szCs w:val="24"/>
        </w:rPr>
        <w:t xml:space="preserve">                                  Календарно – тематическое планирование </w:t>
      </w:r>
    </w:p>
    <w:p w:rsidR="00B67EF3" w:rsidRPr="00AF41A3" w:rsidRDefault="00B67EF3" w:rsidP="00B67E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7EF3" w:rsidRPr="00AF41A3" w:rsidRDefault="00B67EF3" w:rsidP="00B67E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1A3">
        <w:rPr>
          <w:rFonts w:ascii="Times New Roman" w:hAnsi="Times New Roman"/>
          <w:sz w:val="24"/>
          <w:szCs w:val="24"/>
        </w:rPr>
        <w:t xml:space="preserve">                                  по немецкому языку </w:t>
      </w:r>
    </w:p>
    <w:p w:rsidR="00B67EF3" w:rsidRPr="00AF41A3" w:rsidRDefault="00B67EF3" w:rsidP="00B67E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7EF3" w:rsidRPr="00AF41A3" w:rsidRDefault="00B67EF3" w:rsidP="00B67E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1A3">
        <w:rPr>
          <w:rFonts w:ascii="Times New Roman" w:hAnsi="Times New Roman"/>
          <w:sz w:val="24"/>
          <w:szCs w:val="24"/>
        </w:rPr>
        <w:t xml:space="preserve">                                  класс: 9  (базовый уровень)</w:t>
      </w:r>
    </w:p>
    <w:p w:rsidR="00B67EF3" w:rsidRPr="00AF41A3" w:rsidRDefault="00B67EF3" w:rsidP="00B67E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1A3">
        <w:rPr>
          <w:rFonts w:ascii="Times New Roman" w:hAnsi="Times New Roman"/>
          <w:sz w:val="24"/>
          <w:szCs w:val="24"/>
        </w:rPr>
        <w:t xml:space="preserve">                                   </w:t>
      </w:r>
    </w:p>
    <w:p w:rsidR="00B67EF3" w:rsidRPr="00AF41A3" w:rsidRDefault="00B67EF3" w:rsidP="00B67E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1A3">
        <w:rPr>
          <w:rFonts w:ascii="Times New Roman" w:hAnsi="Times New Roman"/>
          <w:sz w:val="24"/>
          <w:szCs w:val="24"/>
        </w:rPr>
        <w:t xml:space="preserve">                                   на 201</w:t>
      </w:r>
      <w:r w:rsidR="001A3EDB">
        <w:rPr>
          <w:rFonts w:ascii="Times New Roman" w:hAnsi="Times New Roman"/>
          <w:sz w:val="24"/>
          <w:szCs w:val="24"/>
        </w:rPr>
        <w:t>9</w:t>
      </w:r>
      <w:r w:rsidRPr="00AF41A3">
        <w:rPr>
          <w:rFonts w:ascii="Times New Roman" w:hAnsi="Times New Roman"/>
          <w:sz w:val="24"/>
          <w:szCs w:val="24"/>
        </w:rPr>
        <w:t xml:space="preserve"> – 20</w:t>
      </w:r>
      <w:r w:rsidR="001A3EDB">
        <w:rPr>
          <w:rFonts w:ascii="Times New Roman" w:hAnsi="Times New Roman"/>
          <w:sz w:val="24"/>
          <w:szCs w:val="24"/>
        </w:rPr>
        <w:t>20</w:t>
      </w:r>
      <w:r w:rsidRPr="00AF41A3">
        <w:rPr>
          <w:rFonts w:ascii="Times New Roman" w:hAnsi="Times New Roman"/>
          <w:sz w:val="24"/>
          <w:szCs w:val="24"/>
        </w:rPr>
        <w:t xml:space="preserve"> учебный год</w:t>
      </w:r>
    </w:p>
    <w:p w:rsidR="00B67EF3" w:rsidRPr="00AF41A3" w:rsidRDefault="00B67EF3" w:rsidP="00B67E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7EF3" w:rsidRPr="00AF41A3" w:rsidRDefault="00B67EF3" w:rsidP="00B67E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7EF3" w:rsidRPr="00AF41A3" w:rsidRDefault="00B67EF3" w:rsidP="00B67E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7EF3" w:rsidRPr="00AF41A3" w:rsidRDefault="00B67EF3" w:rsidP="00B67E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7EF3" w:rsidRPr="00AF41A3" w:rsidRDefault="00B67EF3" w:rsidP="00B67E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7EF3" w:rsidRPr="00AF41A3" w:rsidRDefault="00B67EF3" w:rsidP="00B67E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7EF3" w:rsidRPr="00AF41A3" w:rsidRDefault="00B67EF3" w:rsidP="00B67E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7EF3" w:rsidRPr="00AF41A3" w:rsidRDefault="00B67EF3" w:rsidP="00B67E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1A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Составитель: О.В. Батарина</w:t>
      </w:r>
    </w:p>
    <w:p w:rsidR="00B67EF3" w:rsidRPr="00AF41A3" w:rsidRDefault="00B67EF3" w:rsidP="00B67E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7EF3" w:rsidRPr="00AF41A3" w:rsidRDefault="00B67EF3" w:rsidP="00B67EF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41A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Учитель иностранного языка</w:t>
      </w:r>
    </w:p>
    <w:p w:rsidR="00B67EF3" w:rsidRPr="00AF41A3" w:rsidRDefault="00B67EF3" w:rsidP="00B67E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7EF3" w:rsidRPr="00AF41A3" w:rsidRDefault="00B67EF3" w:rsidP="00B67E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7EF3" w:rsidRPr="00AF41A3" w:rsidRDefault="00B67EF3" w:rsidP="00B67E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7EF3" w:rsidRPr="00AF41A3" w:rsidRDefault="00B67EF3" w:rsidP="00B67E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7EF3" w:rsidRPr="00AF41A3" w:rsidRDefault="00B67EF3" w:rsidP="00B67E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7EF3" w:rsidRPr="00AF41A3" w:rsidRDefault="00B67EF3" w:rsidP="00B67E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41A3" w:rsidRDefault="00AF41A3" w:rsidP="00B67EF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F41A3" w:rsidRDefault="00AF41A3" w:rsidP="00B67EF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F41A3" w:rsidRDefault="00AF41A3" w:rsidP="00B67EF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F41A3" w:rsidRDefault="00AF41A3" w:rsidP="00B67EF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F41A3" w:rsidRDefault="00AF41A3" w:rsidP="00B67EF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F41A3" w:rsidRDefault="00AF41A3" w:rsidP="00B67EF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F41A3" w:rsidRDefault="00AF41A3" w:rsidP="00B67EF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F41A3" w:rsidRDefault="00AF41A3" w:rsidP="00B67EF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F41A3" w:rsidRDefault="00AF41A3" w:rsidP="00B67EF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67EF3" w:rsidRPr="00AF41A3" w:rsidRDefault="00B67EF3" w:rsidP="00B67EF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B67EF3" w:rsidRPr="00AF41A3" w:rsidSect="00B67EF3">
          <w:footerReference w:type="default" r:id="rId7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AF41A3">
        <w:rPr>
          <w:rFonts w:ascii="Times New Roman" w:hAnsi="Times New Roman"/>
          <w:sz w:val="24"/>
          <w:szCs w:val="24"/>
        </w:rPr>
        <w:t>Болычево 201</w:t>
      </w:r>
      <w:r w:rsidR="001A3EDB">
        <w:rPr>
          <w:rFonts w:ascii="Times New Roman" w:hAnsi="Times New Roman"/>
          <w:sz w:val="24"/>
          <w:szCs w:val="24"/>
        </w:rPr>
        <w:t>9</w:t>
      </w:r>
    </w:p>
    <w:p w:rsidR="00B67EF3" w:rsidRDefault="00B67EF3" w:rsidP="00981E82">
      <w:pPr>
        <w:shd w:val="clear" w:color="auto" w:fill="FFFFFF"/>
        <w:rPr>
          <w:rFonts w:ascii="Times New Roman" w:hAnsi="Times New Roman"/>
          <w:b/>
          <w:color w:val="000000"/>
          <w:sz w:val="24"/>
          <w:szCs w:val="24"/>
        </w:rPr>
      </w:pPr>
    </w:p>
    <w:p w:rsidR="000B00F2" w:rsidRPr="00AE4DD7" w:rsidRDefault="000B00F2" w:rsidP="000B00F2">
      <w:pPr>
        <w:shd w:val="clear" w:color="auto" w:fill="FFFFFF"/>
        <w:rPr>
          <w:rFonts w:ascii="Times New Roman" w:hAnsi="Times New Roman"/>
          <w:color w:val="000000"/>
          <w:sz w:val="24"/>
          <w:szCs w:val="24"/>
        </w:rPr>
      </w:pPr>
      <w:r w:rsidRPr="00AE4DD7">
        <w:rPr>
          <w:rFonts w:ascii="Times New Roman" w:hAnsi="Times New Roman"/>
          <w:color w:val="000000"/>
          <w:sz w:val="24"/>
          <w:szCs w:val="24"/>
        </w:rPr>
        <w:t xml:space="preserve">Календарно- тематическое планирование  по немецкому языку  </w:t>
      </w:r>
    </w:p>
    <w:p w:rsidR="000B00F2" w:rsidRPr="00AE4DD7" w:rsidRDefault="000B00F2" w:rsidP="000B00F2">
      <w:pPr>
        <w:shd w:val="clear" w:color="auto" w:fill="FFFFFF"/>
        <w:ind w:left="58"/>
        <w:jc w:val="center"/>
        <w:rPr>
          <w:rFonts w:ascii="Times New Roman" w:hAnsi="Times New Roman"/>
          <w:color w:val="000000"/>
          <w:sz w:val="24"/>
          <w:szCs w:val="24"/>
        </w:rPr>
      </w:pPr>
      <w:r w:rsidRPr="00AE4DD7">
        <w:rPr>
          <w:rFonts w:ascii="Times New Roman" w:hAnsi="Times New Roman"/>
          <w:color w:val="000000"/>
          <w:sz w:val="24"/>
          <w:szCs w:val="24"/>
        </w:rPr>
        <w:t>9 класс</w:t>
      </w:r>
    </w:p>
    <w:p w:rsidR="000B00F2" w:rsidRPr="00AE4DD7" w:rsidRDefault="000B00F2" w:rsidP="000B00F2">
      <w:pPr>
        <w:spacing w:after="163" w:line="1" w:lineRule="exact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9356" w:type="dxa"/>
        <w:tblInd w:w="-527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09"/>
        <w:gridCol w:w="367"/>
        <w:gridCol w:w="4736"/>
        <w:gridCol w:w="1276"/>
        <w:gridCol w:w="1134"/>
        <w:gridCol w:w="1134"/>
      </w:tblGrid>
      <w:tr w:rsidR="000B00F2" w:rsidRPr="00AE4DD7" w:rsidTr="00873440">
        <w:trPr>
          <w:trHeight w:hRule="exact" w:val="259"/>
        </w:trPr>
        <w:tc>
          <w:tcPr>
            <w:tcW w:w="107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7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left="466" w:right="398" w:firstLine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Тема </w:t>
            </w:r>
            <w:r w:rsidRPr="00AE4DD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урока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left="19"/>
              <w:rPr>
                <w:rFonts w:ascii="Times New Roman" w:hAnsi="Times New Roman"/>
                <w:bCs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left="19"/>
              <w:rPr>
                <w:rFonts w:ascii="Times New Roman" w:hAnsi="Times New Roman"/>
                <w:bCs/>
                <w:color w:val="000000"/>
                <w:spacing w:val="-1"/>
                <w:sz w:val="24"/>
                <w:szCs w:val="24"/>
              </w:rPr>
            </w:pPr>
          </w:p>
        </w:tc>
      </w:tr>
      <w:tr w:rsidR="000B00F2" w:rsidRPr="00AE4DD7" w:rsidTr="00873440">
        <w:trPr>
          <w:trHeight w:hRule="exact" w:val="1124"/>
        </w:trPr>
        <w:tc>
          <w:tcPr>
            <w:tcW w:w="107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00F2" w:rsidRPr="00AE4DD7" w:rsidRDefault="000B00F2" w:rsidP="0087344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3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B00F2" w:rsidRPr="00AE4DD7" w:rsidRDefault="000B00F2" w:rsidP="0087344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во</w:t>
            </w:r>
          </w:p>
          <w:p w:rsidR="000B00F2" w:rsidRPr="00AE4DD7" w:rsidRDefault="000B00F2" w:rsidP="00873440">
            <w:pPr>
              <w:shd w:val="clear" w:color="auto" w:fill="FFFFFF"/>
              <w:spacing w:line="230" w:lineRule="exact"/>
              <w:rPr>
                <w:rFonts w:ascii="Times New Roman" w:hAnsi="Times New Roman"/>
                <w:bCs/>
                <w:color w:val="000000"/>
                <w:spacing w:val="-7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ча</w:t>
            </w:r>
            <w:r w:rsidRPr="00AE4DD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bCs/>
                <w:color w:val="000000"/>
                <w:spacing w:val="-7"/>
                <w:sz w:val="24"/>
                <w:szCs w:val="24"/>
              </w:rPr>
              <w:t>сов</w:t>
            </w:r>
          </w:p>
          <w:p w:rsidR="000B00F2" w:rsidRPr="00AE4DD7" w:rsidRDefault="000B00F2" w:rsidP="0087344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Дата</w:t>
            </w:r>
          </w:p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план</w:t>
            </w:r>
          </w:p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Дата</w:t>
            </w:r>
          </w:p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факт</w:t>
            </w:r>
          </w:p>
        </w:tc>
      </w:tr>
      <w:tr w:rsidR="000B00F2" w:rsidRPr="00AE4DD7" w:rsidTr="00873440">
        <w:trPr>
          <w:trHeight w:hRule="exact" w:val="766"/>
        </w:trPr>
        <w:tc>
          <w:tcPr>
            <w:tcW w:w="935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pacing w:val="-9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9"/>
                <w:sz w:val="24"/>
                <w:szCs w:val="24"/>
                <w:lang w:val="en-US"/>
              </w:rPr>
              <w:t>I</w:t>
            </w:r>
            <w:r w:rsidRPr="00AE4DD7">
              <w:rPr>
                <w:rFonts w:ascii="Times New Roman" w:hAnsi="Times New Roman"/>
                <w:color w:val="000000"/>
                <w:spacing w:val="-9"/>
                <w:sz w:val="24"/>
                <w:szCs w:val="24"/>
              </w:rPr>
              <w:t>.КАНИКУЛЫ, ПОКА!    (ПОВТОРИТЕЛЬНЫЙ КУРС)</w:t>
            </w:r>
          </w:p>
          <w:p w:rsidR="000B00F2" w:rsidRPr="00AE4DD7" w:rsidRDefault="000B00F2" w:rsidP="00873440">
            <w:pPr>
              <w:shd w:val="clear" w:color="auto" w:fill="FFFFFF"/>
              <w:ind w:left="355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9"/>
                <w:sz w:val="24"/>
                <w:szCs w:val="24"/>
              </w:rPr>
              <w:t xml:space="preserve"> (6 часов)</w:t>
            </w:r>
          </w:p>
        </w:tc>
      </w:tr>
      <w:tr w:rsidR="000B00F2" w:rsidRPr="00AE4DD7" w:rsidTr="00873440">
        <w:trPr>
          <w:trHeight w:hRule="exact" w:val="68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righ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67" w:firstLine="2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Прощайте, каникулы!Где и как не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  <w:t>мецкая моло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дежь проводит каникулы?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187" w:firstLine="14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187" w:firstLine="14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</w:p>
        </w:tc>
      </w:tr>
      <w:tr w:rsidR="000B00F2" w:rsidRPr="00AE4DD7" w:rsidTr="00873440">
        <w:trPr>
          <w:trHeight w:hRule="exact" w:val="56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right="3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5" w:lineRule="exact"/>
              <w:ind w:right="413" w:firstLine="1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Каникулы в 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Германии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82" w:firstLine="10"/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82" w:firstLine="10"/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val="en-US"/>
              </w:rPr>
            </w:pPr>
          </w:p>
        </w:tc>
      </w:tr>
      <w:tr w:rsidR="000B00F2" w:rsidRPr="00AE4DD7" w:rsidTr="00873440">
        <w:trPr>
          <w:trHeight w:hRule="exact" w:val="52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right="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379" w:firstLine="10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Мои</w:t>
            </w: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de-DE"/>
              </w:rPr>
              <w:t xml:space="preserve"> </w:t>
            </w: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летние 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каникулы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de-DE"/>
              </w:rPr>
              <w:t xml:space="preserve">. 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Монолог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de-DE"/>
              </w:rPr>
              <w:t xml:space="preserve">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</w:p>
        </w:tc>
      </w:tr>
      <w:tr w:rsidR="000B00F2" w:rsidRPr="00AE4DD7" w:rsidTr="00873440">
        <w:trPr>
          <w:trHeight w:hRule="exact" w:val="70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bCs/>
                <w:color w:val="000000"/>
                <w:spacing w:val="-6"/>
                <w:sz w:val="24"/>
                <w:szCs w:val="24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154" w:hanging="1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Школьная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val="de-DE"/>
              </w:rPr>
              <w:t xml:space="preserve"> 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система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val="de-DE"/>
              </w:rPr>
              <w:t xml:space="preserve"> 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об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de-DE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разования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val="de-DE"/>
              </w:rPr>
              <w:t xml:space="preserve"> 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в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val="de-DE"/>
              </w:rPr>
              <w:t xml:space="preserve"> 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Германии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de-DE"/>
              </w:rPr>
              <w:t xml:space="preserve">. 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Повторение лексики по теме «Школа»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hanging="14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hanging="14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</w:tr>
      <w:tr w:rsidR="000B00F2" w:rsidRPr="00AE4DD7" w:rsidTr="00873440">
        <w:trPr>
          <w:trHeight w:hRule="exact" w:val="11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right="67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</w:p>
          <w:p w:rsidR="000B00F2" w:rsidRPr="00AE4DD7" w:rsidRDefault="000B00F2" w:rsidP="00873440">
            <w:pPr>
              <w:shd w:val="clear" w:color="auto" w:fill="FFFFFF"/>
              <w:ind w:right="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509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Контроль знаний лексики и грамматики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50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Контроль домашнего чтения. Работа с текстом.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38" w:hanging="19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38" w:hanging="19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38" w:hanging="19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38" w:hanging="19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38" w:hanging="19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</w:tr>
    </w:tbl>
    <w:p w:rsidR="000B00F2" w:rsidRPr="00AE4DD7" w:rsidRDefault="000B00F2" w:rsidP="000B00F2">
      <w:pPr>
        <w:rPr>
          <w:rFonts w:ascii="Times New Roman" w:hAnsi="Times New Roman"/>
          <w:color w:val="000000"/>
          <w:sz w:val="24"/>
          <w:szCs w:val="24"/>
        </w:rPr>
        <w:sectPr w:rsidR="000B00F2" w:rsidRPr="00AE4DD7" w:rsidSect="000B00F2">
          <w:type w:val="continuous"/>
          <w:pgSz w:w="11909" w:h="16834"/>
          <w:pgMar w:top="1134" w:right="850" w:bottom="1134" w:left="1701" w:header="720" w:footer="720" w:gutter="0"/>
          <w:cols w:space="60"/>
          <w:noEndnote/>
          <w:docGrid w:linePitch="299"/>
        </w:sect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09"/>
        <w:gridCol w:w="5103"/>
        <w:gridCol w:w="1276"/>
        <w:gridCol w:w="1134"/>
        <w:gridCol w:w="1134"/>
      </w:tblGrid>
      <w:tr w:rsidR="000B00F2" w:rsidRPr="00AE4DD7" w:rsidTr="00873440">
        <w:trPr>
          <w:trHeight w:hRule="exact" w:val="420"/>
        </w:trPr>
        <w:tc>
          <w:tcPr>
            <w:tcW w:w="935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sym w:font="Symbol" w:char="F049"/>
            </w:r>
            <w:r w:rsidRPr="00AE4DD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</w:t>
            </w: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. Каникулы и книги. Принадлежат ли они друг другу? (27 час)</w:t>
            </w:r>
          </w:p>
        </w:tc>
      </w:tr>
      <w:tr w:rsidR="000B00F2" w:rsidRPr="00AE4DD7" w:rsidTr="00873440">
        <w:trPr>
          <w:trHeight w:hRule="exact" w:val="89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right="3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AE12EB" w:rsidP="00873440">
            <w:pPr>
              <w:shd w:val="clear" w:color="auto" w:fill="FFFFFF"/>
              <w:spacing w:line="230" w:lineRule="exact"/>
              <w:ind w:firstLine="19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Контроль домашнего чтения. Работа с текстом.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</w:p>
        </w:tc>
      </w:tr>
      <w:tr w:rsidR="000B00F2" w:rsidRPr="00AE4DD7" w:rsidTr="00873440">
        <w:trPr>
          <w:trHeight w:hRule="exact" w:val="69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right="3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AE12EB" w:rsidP="00873440">
            <w:pPr>
              <w:shd w:val="clear" w:color="auto" w:fill="FFFFFF"/>
              <w:spacing w:line="230" w:lineRule="exact"/>
              <w:ind w:firstLine="19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Каникулы и книги. Введение новых слов и выражений по теме «Книги»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</w:p>
        </w:tc>
      </w:tr>
      <w:tr w:rsidR="000B00F2" w:rsidRPr="00AE4DD7" w:rsidTr="00873440">
        <w:trPr>
          <w:trHeight w:hRule="exact" w:val="56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right="3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AE12EB" w:rsidP="00873440">
            <w:pPr>
              <w:shd w:val="clear" w:color="auto" w:fill="FFFFFF"/>
              <w:spacing w:line="230" w:lineRule="exact"/>
              <w:ind w:firstLine="19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Немецкая лирика. Работа со стихотворением «Книги»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</w:p>
        </w:tc>
      </w:tr>
      <w:tr w:rsidR="000B00F2" w:rsidRPr="00AE4DD7" w:rsidTr="00873440">
        <w:trPr>
          <w:trHeight w:hRule="exact" w:val="71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right="3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firstLine="19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Контроль письменной речи.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</w:p>
        </w:tc>
      </w:tr>
      <w:tr w:rsidR="000B00F2" w:rsidRPr="00AE4DD7" w:rsidTr="00873440">
        <w:trPr>
          <w:trHeight w:hRule="exact" w:val="83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right="3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firstLine="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Какие книги </w:t>
            </w: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читают немец</w:t>
            </w: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кие школьники 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во время летних 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каникул?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</w:p>
        </w:tc>
      </w:tr>
      <w:tr w:rsidR="000B00F2" w:rsidRPr="00AE4DD7" w:rsidTr="00873440">
        <w:trPr>
          <w:trHeight w:hRule="exact" w:val="71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hanging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Для многих чте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ние - это хобби. 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Роль книги в жизни человека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</w:p>
        </w:tc>
      </w:tr>
      <w:tr w:rsidR="000B00F2" w:rsidRPr="00AE4DD7" w:rsidTr="00873440">
        <w:trPr>
          <w:trHeight w:hRule="exact" w:val="57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62" w:hanging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Творчество не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мецких писате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лей: Гейне, Шиллера, Гете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67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67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873440">
        <w:trPr>
          <w:trHeight w:hRule="exact" w:val="57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right="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3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«Горький </w:t>
            </w: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шоколад»   . </w:t>
            </w: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М. Преслера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hanging="10"/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hanging="10"/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val="en-US"/>
              </w:rPr>
            </w:pPr>
          </w:p>
        </w:tc>
      </w:tr>
      <w:tr w:rsidR="000B00F2" w:rsidRPr="00AE4DD7" w:rsidTr="00873440">
        <w:trPr>
          <w:trHeight w:hRule="exact" w:val="85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right="1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Повторение</w:t>
            </w:r>
          </w:p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Систематизация лексики.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0B00F2" w:rsidRPr="00AE4DD7" w:rsidTr="00873440">
        <w:trPr>
          <w:trHeight w:hRule="exact" w:val="58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right="24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</w:t>
            </w:r>
            <w:r w:rsidRPr="00AE4DD7"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5" w:lineRule="exact"/>
              <w:ind w:right="374" w:hanging="19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Комиксы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de-DE"/>
              </w:rPr>
              <w:t xml:space="preserve">, 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их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de-DE"/>
              </w:rPr>
              <w:t xml:space="preserve"> 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смысл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val="de-DE"/>
              </w:rPr>
              <w:t xml:space="preserve">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125" w:hanging="24"/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125" w:hanging="24"/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val="en-US"/>
              </w:rPr>
            </w:pPr>
          </w:p>
        </w:tc>
      </w:tr>
    </w:tbl>
    <w:p w:rsidR="000B00F2" w:rsidRPr="00AE4DD7" w:rsidRDefault="000B00F2" w:rsidP="000B00F2">
      <w:pPr>
        <w:rPr>
          <w:rFonts w:ascii="Times New Roman" w:hAnsi="Times New Roman"/>
          <w:sz w:val="24"/>
          <w:szCs w:val="24"/>
          <w:lang w:val="en-US"/>
        </w:rPr>
        <w:sectPr w:rsidR="000B00F2" w:rsidRPr="00AE4DD7" w:rsidSect="003F4955">
          <w:type w:val="continuous"/>
          <w:pgSz w:w="11909" w:h="16834"/>
          <w:pgMar w:top="1701" w:right="1134" w:bottom="850" w:left="1134" w:header="720" w:footer="720" w:gutter="0"/>
          <w:cols w:space="60"/>
          <w:noEndnote/>
          <w:docGrid w:linePitch="299"/>
        </w:sectPr>
      </w:pPr>
    </w:p>
    <w:tbl>
      <w:tblPr>
        <w:tblW w:w="9356" w:type="dxa"/>
        <w:tblInd w:w="-527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09"/>
        <w:gridCol w:w="5103"/>
        <w:gridCol w:w="1276"/>
        <w:gridCol w:w="1134"/>
        <w:gridCol w:w="1134"/>
      </w:tblGrid>
      <w:tr w:rsidR="000B00F2" w:rsidRPr="00AE4DD7" w:rsidTr="000B00F2">
        <w:trPr>
          <w:trHeight w:hRule="exact" w:val="85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5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10" w:firstLine="2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Немецкие ката</w:t>
            </w: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логи детской и юношеской ли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тературы как 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помощники в </w:t>
            </w: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поисках нужной книги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23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firstLine="24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firstLine="24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71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4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24" w:firstLine="1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Знакомство с 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различными </w:t>
            </w: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жанрами не</w:t>
            </w: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мецкой литера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туры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22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firstLine="10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firstLine="10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5" w:lineRule="exact"/>
              <w:ind w:right="82" w:firstLine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Книги, которые 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я читаю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21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val="en-US"/>
              </w:rPr>
            </w:pPr>
          </w:p>
        </w:tc>
      </w:tr>
      <w:tr w:rsidR="000B00F2" w:rsidRPr="00AE4DD7" w:rsidTr="000B00F2">
        <w:trPr>
          <w:trHeight w:hRule="exact" w:val="76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2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Повторение</w:t>
            </w:r>
          </w:p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Аудирование.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20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70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2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5" w:lineRule="exact"/>
              <w:ind w:right="470" w:hanging="1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Контроль устной речи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20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95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43" w:hanging="24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Анекдоты о Ге</w:t>
            </w: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те, Гейне, Шил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лере</w:t>
            </w:r>
          </w:p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43" w:hanging="2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Аудирование.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20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230" w:hanging="1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230" w:hanging="1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53" w:hanging="19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Грамматическое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val="de-DE"/>
              </w:rPr>
              <w:t xml:space="preserve"> 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тестирование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val="de-DE"/>
              </w:rPr>
              <w:t>.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firstLine="2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Зачем мы чита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ем книги?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firstLine="2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0 чтении на 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уроке немецкого языка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60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125" w:firstLine="19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Контроль устной речи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firstLine="1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О вкусах не 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спорят, поэтому мнения о книгах различны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Повторение. Систематизация лексики.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34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Интересные сведения из 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издательств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427" w:hanging="1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Творчество 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Г. Гейне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68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518" w:hanging="24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Домашнее 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чтение</w:t>
            </w:r>
          </w:p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518" w:hanging="2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Г.Гейне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69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14" w:hanging="14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Подготовка к </w:t>
            </w: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итоговой атте</w:t>
            </w: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стации. Проблема прочитанного текста. </w:t>
            </w:r>
          </w:p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14" w:hanging="1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Контроль устной речи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935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bCs/>
                <w:color w:val="000000"/>
                <w:spacing w:val="11"/>
                <w:sz w:val="24"/>
                <w:szCs w:val="24"/>
                <w:lang w:val="en-US"/>
              </w:rPr>
              <w:t>II</w:t>
            </w:r>
            <w:r w:rsidR="00FE410A">
              <w:rPr>
                <w:rFonts w:ascii="Times New Roman" w:hAnsi="Times New Roman"/>
                <w:bCs/>
                <w:color w:val="000000"/>
                <w:spacing w:val="11"/>
                <w:sz w:val="24"/>
                <w:szCs w:val="24"/>
                <w:lang w:val="en-US"/>
              </w:rPr>
              <w:t>I</w:t>
            </w:r>
            <w:r w:rsidRPr="00AE4DD7">
              <w:rPr>
                <w:rFonts w:ascii="Times New Roman" w:hAnsi="Times New Roman"/>
                <w:bCs/>
                <w:color w:val="000000"/>
                <w:spacing w:val="11"/>
                <w:sz w:val="24"/>
                <w:szCs w:val="24"/>
              </w:rPr>
              <w:t>. СЕГОДНЯШНЯЯ МОЛОДЕЖЬ. КАКИЕ ПРОБЛЕМЫ ОНА ИМЕЕТ? (19 час)</w:t>
            </w: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0B00F2">
            <w:pPr>
              <w:pStyle w:val="a3"/>
              <w:numPr>
                <w:ilvl w:val="1"/>
                <w:numId w:val="18"/>
              </w:num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230" w:firstLine="2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Молодежные 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субкультуры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0B00F2">
            <w:pPr>
              <w:pStyle w:val="a3"/>
              <w:numPr>
                <w:ilvl w:val="0"/>
                <w:numId w:val="18"/>
              </w:num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firstLine="1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О чем мечтают </w:t>
            </w: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молодые люди? 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Что их волнует?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0B00F2">
            <w:pPr>
              <w:pStyle w:val="a3"/>
              <w:numPr>
                <w:ilvl w:val="0"/>
                <w:numId w:val="18"/>
              </w:num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firstLine="1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Стремление к 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индивидуально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0B00F2">
            <w:pPr>
              <w:pStyle w:val="a3"/>
              <w:numPr>
                <w:ilvl w:val="0"/>
                <w:numId w:val="18"/>
              </w:num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6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Проблемы, с 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которыми в на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ши дни сталки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вается моло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  <w:t>дежь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0B00F2">
            <w:pPr>
              <w:pStyle w:val="a3"/>
              <w:numPr>
                <w:ilvl w:val="0"/>
                <w:numId w:val="18"/>
              </w:num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Повторение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0B00F2">
            <w:pPr>
              <w:pStyle w:val="a3"/>
              <w:numPr>
                <w:ilvl w:val="0"/>
                <w:numId w:val="18"/>
              </w:num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350" w:hanging="10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Молодежь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de-DE"/>
              </w:rPr>
              <w:t xml:space="preserve"> 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в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de-DE"/>
              </w:rPr>
              <w:t xml:space="preserve"> 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Германии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0B00F2">
            <w:pPr>
              <w:pStyle w:val="a3"/>
              <w:numPr>
                <w:ilvl w:val="0"/>
                <w:numId w:val="18"/>
              </w:num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134" w:hanging="1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Проблемы мо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лодежи / мои 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проблемы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0B00F2">
            <w:pPr>
              <w:pStyle w:val="a3"/>
              <w:numPr>
                <w:ilvl w:val="0"/>
                <w:numId w:val="18"/>
              </w:num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Насилие</w:t>
            </w: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de-DE"/>
              </w:rPr>
              <w:t xml:space="preserve">. </w:t>
            </w: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Инфинитивные обороты.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0B00F2">
            <w:pPr>
              <w:pStyle w:val="a3"/>
              <w:numPr>
                <w:ilvl w:val="0"/>
                <w:numId w:val="18"/>
              </w:num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38" w:firstLine="2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Телефон дове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рия для моло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дежи в 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Германии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0B00F2">
            <w:pPr>
              <w:pStyle w:val="a3"/>
              <w:numPr>
                <w:ilvl w:val="0"/>
                <w:numId w:val="18"/>
              </w:num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Повторение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0B00F2">
            <w:pPr>
              <w:pStyle w:val="a3"/>
              <w:numPr>
                <w:ilvl w:val="0"/>
                <w:numId w:val="18"/>
              </w:num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38" w:firstLine="2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Конфликты ме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жду детьми и 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родителями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0B00F2">
            <w:pPr>
              <w:pStyle w:val="a3"/>
              <w:numPr>
                <w:ilvl w:val="0"/>
                <w:numId w:val="18"/>
              </w:num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202" w:firstLine="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Мечты наших </w:t>
            </w: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детей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0B00F2">
            <w:pPr>
              <w:pStyle w:val="a3"/>
              <w:numPr>
                <w:ilvl w:val="0"/>
                <w:numId w:val="18"/>
              </w:num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Мечты наших дней.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0B00F2">
            <w:pPr>
              <w:pStyle w:val="a3"/>
              <w:numPr>
                <w:ilvl w:val="0"/>
                <w:numId w:val="18"/>
              </w:num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Отцы и дети. Повторение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de-DE"/>
              </w:rPr>
              <w:t xml:space="preserve">. 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Систематизация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de-DE"/>
              </w:rPr>
              <w:t xml:space="preserve"> 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лексики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de-DE"/>
              </w:rPr>
              <w:t xml:space="preserve">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84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0B00F2">
            <w:pPr>
              <w:pStyle w:val="a3"/>
              <w:numPr>
                <w:ilvl w:val="0"/>
                <w:numId w:val="18"/>
              </w:num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226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Современная 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немецкая 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юношеская 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литература</w:t>
            </w:r>
          </w:p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22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Конфликты между детьми и родителями.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0B00F2">
            <w:pPr>
              <w:pStyle w:val="a3"/>
              <w:numPr>
                <w:ilvl w:val="0"/>
                <w:numId w:val="18"/>
              </w:num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5" w:lineRule="exact"/>
              <w:ind w:right="509" w:hanging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Проблемы 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молодёжи. Контроль усвоения лексики.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0B00F2">
            <w:pPr>
              <w:pStyle w:val="a3"/>
              <w:numPr>
                <w:ilvl w:val="0"/>
                <w:numId w:val="18"/>
              </w:num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514" w:hanging="24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Домашнее чтение. «Урсула и Кони»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74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0B00F2">
            <w:pPr>
              <w:pStyle w:val="a3"/>
              <w:numPr>
                <w:ilvl w:val="0"/>
                <w:numId w:val="18"/>
              </w:num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hanging="19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AE4DD7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>Уроки подго</w:t>
            </w:r>
            <w:r w:rsidRPr="00AE4DD7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товки к итоговой аттестации </w:t>
            </w:r>
          </w:p>
          <w:p w:rsidR="000B00F2" w:rsidRPr="00AE4DD7" w:rsidRDefault="000B00F2" w:rsidP="00873440">
            <w:pPr>
              <w:shd w:val="clear" w:color="auto" w:fill="FFFFFF"/>
              <w:spacing w:line="226" w:lineRule="exact"/>
              <w:ind w:hanging="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Поисковое чтение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702"/>
        </w:trPr>
        <w:tc>
          <w:tcPr>
            <w:tcW w:w="935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45" w:lineRule="exact"/>
              <w:ind w:right="2050"/>
              <w:rPr>
                <w:rFonts w:ascii="Times New Roman" w:hAnsi="Times New Roman"/>
                <w:bCs/>
                <w:color w:val="000000"/>
                <w:spacing w:val="11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bCs/>
                <w:color w:val="000000"/>
                <w:spacing w:val="11"/>
                <w:sz w:val="24"/>
                <w:szCs w:val="24"/>
                <w:lang w:val="en-US"/>
              </w:rPr>
              <w:t>I</w:t>
            </w:r>
            <w:r w:rsidR="00FE410A">
              <w:rPr>
                <w:rFonts w:ascii="Times New Roman" w:hAnsi="Times New Roman"/>
                <w:bCs/>
                <w:color w:val="000000"/>
                <w:spacing w:val="11"/>
                <w:sz w:val="24"/>
                <w:szCs w:val="24"/>
                <w:lang w:val="en-US"/>
              </w:rPr>
              <w:t>V</w:t>
            </w:r>
            <w:r w:rsidRPr="00AE4DD7">
              <w:rPr>
                <w:rFonts w:ascii="Times New Roman" w:hAnsi="Times New Roman"/>
                <w:bCs/>
                <w:color w:val="000000"/>
                <w:spacing w:val="11"/>
                <w:sz w:val="24"/>
                <w:szCs w:val="24"/>
              </w:rPr>
              <w:t xml:space="preserve">. БУДУЩЕЕ НАЧИНАЕТСЯ УЖЕ СЕГОДНЯ. КАК ОБСТОЯТ ДЕЛА </w:t>
            </w:r>
          </w:p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bCs/>
                <w:color w:val="000000"/>
                <w:spacing w:val="11"/>
                <w:sz w:val="24"/>
                <w:szCs w:val="24"/>
              </w:rPr>
              <w:t>С ВЫБОРОМ ПРОФЕССИИ? (40 часов)</w:t>
            </w: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firstLine="2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Система 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образования в </w:t>
            </w: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Германии. Типы </w:t>
            </w:r>
            <w:r w:rsidRPr="00AE4DD7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школ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73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firstLine="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Организация 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производствен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  <w:t>ной практики в школе: двойст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венная система 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профессио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  <w:t>нальной подго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товки в Герма</w:t>
            </w: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>нии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19" w:firstLine="1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Поиск рабочего 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места выпуск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  <w:t>никами школ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firstLine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Наиболее попу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лярные про</w:t>
            </w: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фессии в Гер</w:t>
            </w: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мании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Повторение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hanging="1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Как немецкие школы готовят к 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выбору про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фессии?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240" w:hanging="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Крупнейшие 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индустриаль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softHyphen/>
              <w:t>ные предпри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ятия 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в Германии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firstLine="2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Система 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образования в </w:t>
            </w: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Германии. Типы </w:t>
            </w:r>
            <w:r w:rsidRPr="00AE4DD7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школ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9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firstLine="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Организация 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производствен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  <w:t>ной практики в школе: двойст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венная система 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профессио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  <w:t>нальной подго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товки в Герма</w:t>
            </w: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>нии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19" w:firstLine="1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Поиск рабочего 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места выпуск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  <w:t>никами школ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firstLine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Наиболее попу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лярные про</w:t>
            </w: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фессии в Гер</w:t>
            </w: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мании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Повторение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hanging="1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Как немецкие школы готовят к 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выбору про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фессии?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240" w:hanging="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Крупнейшие 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индустриаль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softHyphen/>
              <w:t>ные предпри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ятия 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в Германии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130" w:firstLine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Планы школь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ников на 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будущее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101" w:firstLine="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Сельскохозяй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ственные 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профессии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130" w:firstLine="1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Что важно при 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выборе про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  <w:t>фессии?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Повторение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5" w:lineRule="exact"/>
              <w:ind w:right="178" w:firstLine="5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Мои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de-DE"/>
              </w:rPr>
              <w:t xml:space="preserve"> 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планы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de-DE"/>
              </w:rPr>
              <w:t xml:space="preserve"> 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на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de-DE"/>
              </w:rPr>
              <w:t xml:space="preserve"> 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будущее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5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Роботы в раз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личных сферах </w:t>
            </w: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10" w:hanging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Нелегкий путь в 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мир взрослых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Повторение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5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Кумиры моло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дежи и их взаи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  <w:t xml:space="preserve">модействие на 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выбор 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профессии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43" w:firstLine="1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Археолог Ген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рих Шлиманн и 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его мечта о 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Трое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5" w:lineRule="exact"/>
              <w:ind w:right="216" w:firstLine="2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Моя будущая 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профессия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4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Домашнее чтение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firstLine="1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Подготовка к 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итоговой атте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стации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935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FE410A" w:rsidP="00873440">
            <w:pPr>
              <w:shd w:val="clear" w:color="auto" w:fill="FFFFFF"/>
              <w:spacing w:line="226" w:lineRule="exact"/>
              <w:ind w:right="82" w:firstLine="5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V</w:t>
            </w:r>
            <w:r w:rsidRPr="00AE12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0B00F2" w:rsidRPr="00AE4D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СМИ. Действительно ли это четвёртая власть?</w:t>
            </w:r>
          </w:p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82" w:firstLine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СМИ: какие за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дачи стоят пе</w:t>
            </w: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ред ними в об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ществе?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130" w:firstLine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Газеты и жур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налы, которые 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издаются в 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Германии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hanging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Как найти необ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  <w:t>ходимую ин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формацию в </w:t>
            </w: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немецкой газете 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или журнале?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Повторение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43" w:hanging="2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Телевидение 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как самое попу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лярное средст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 xml:space="preserve">во массовой 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информации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10" w:hanging="2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Телевидение: 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«за» и «против»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264" w:firstLine="2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Компьютер и 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его место 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в жизни 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молодежи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245" w:firstLine="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Интернет как 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помощник в учебе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  <w:r w:rsidRPr="00AE4DD7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Радио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34" w:firstLine="1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Школьная газе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 xml:space="preserve">та - СМИ 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 школе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211" w:firstLine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Роль средств СМИ в нашей 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жизни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hanging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Мнения различ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softHyphen/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ных людей о </w:t>
            </w:r>
            <w:r w:rsidRPr="00AE4DD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СМИ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533" w:hanging="2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Письмо другу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hanging="1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Культура чтения </w:t>
            </w: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в Германии и 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России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68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490" w:hanging="19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«Когда мы </w:t>
            </w:r>
            <w:r w:rsidRPr="00AE4DD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вырастем». Сочинение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154" w:hanging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Обобщающее 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повторение за 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курс 9 класса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0B00F2" w:rsidRPr="00AE4DD7" w:rsidTr="000B00F2">
        <w:trPr>
          <w:trHeight w:hRule="exact" w:val="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30" w:lineRule="exact"/>
              <w:ind w:right="4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Итоговая атте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softHyphen/>
              <w:t xml:space="preserve">стация. Формы </w:t>
            </w:r>
            <w:r w:rsidRPr="00AE4DD7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сдачи экзамена </w:t>
            </w:r>
            <w:r w:rsidRPr="00AE4DD7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по немецкому языку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ind w:left="19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00F2" w:rsidRPr="00AE4DD7" w:rsidRDefault="000B00F2" w:rsidP="00873440">
            <w:pPr>
              <w:shd w:val="clear" w:color="auto" w:fill="FFFFFF"/>
              <w:spacing w:line="226" w:lineRule="exact"/>
              <w:ind w:right="62" w:hanging="24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</w:tbl>
    <w:p w:rsidR="000B00F2" w:rsidRPr="00AE4DD7" w:rsidRDefault="000B00F2" w:rsidP="000B00F2">
      <w:pPr>
        <w:rPr>
          <w:rFonts w:ascii="Times New Roman" w:hAnsi="Times New Roman"/>
          <w:sz w:val="24"/>
          <w:szCs w:val="24"/>
        </w:rPr>
      </w:pPr>
    </w:p>
    <w:p w:rsidR="0064723A" w:rsidRPr="00AE4DD7" w:rsidRDefault="0064723A" w:rsidP="000B00F2">
      <w:pPr>
        <w:shd w:val="clear" w:color="auto" w:fill="FFFFFF"/>
        <w:rPr>
          <w:rFonts w:ascii="Times New Roman" w:hAnsi="Times New Roman"/>
          <w:sz w:val="24"/>
          <w:szCs w:val="24"/>
        </w:rPr>
      </w:pPr>
    </w:p>
    <w:sectPr w:rsidR="0064723A" w:rsidRPr="00AE4DD7" w:rsidSect="000B00F2">
      <w:type w:val="continuous"/>
      <w:pgSz w:w="11909" w:h="16834"/>
      <w:pgMar w:top="1134" w:right="850" w:bottom="1134" w:left="1701" w:header="720" w:footer="720" w:gutter="0"/>
      <w:cols w:space="6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3C2B" w:rsidRDefault="007F3C2B" w:rsidP="00443599">
      <w:pPr>
        <w:spacing w:after="0" w:line="240" w:lineRule="auto"/>
      </w:pPr>
      <w:r>
        <w:separator/>
      </w:r>
    </w:p>
  </w:endnote>
  <w:endnote w:type="continuationSeparator" w:id="1">
    <w:p w:rsidR="007F3C2B" w:rsidRDefault="007F3C2B" w:rsidP="00443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FA9" w:rsidRDefault="007F3C2B">
    <w:pPr>
      <w:pStyle w:val="a5"/>
      <w:jc w:val="right"/>
    </w:pPr>
  </w:p>
  <w:p w:rsidR="004A2FA9" w:rsidRDefault="007F3C2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3C2B" w:rsidRDefault="007F3C2B" w:rsidP="00443599">
      <w:pPr>
        <w:spacing w:after="0" w:line="240" w:lineRule="auto"/>
      </w:pPr>
      <w:r>
        <w:separator/>
      </w:r>
    </w:p>
  </w:footnote>
  <w:footnote w:type="continuationSeparator" w:id="1">
    <w:p w:rsidR="007F3C2B" w:rsidRDefault="007F3C2B" w:rsidP="004435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574E0"/>
    <w:multiLevelType w:val="multilevel"/>
    <w:tmpl w:val="0BA2C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F71A33"/>
    <w:multiLevelType w:val="multilevel"/>
    <w:tmpl w:val="BF280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564480"/>
    <w:multiLevelType w:val="multilevel"/>
    <w:tmpl w:val="432C7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B310CB"/>
    <w:multiLevelType w:val="multilevel"/>
    <w:tmpl w:val="FB627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CE20B2"/>
    <w:multiLevelType w:val="multilevel"/>
    <w:tmpl w:val="1DA0D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345AF6"/>
    <w:multiLevelType w:val="hybridMultilevel"/>
    <w:tmpl w:val="994A43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1A56DD"/>
    <w:multiLevelType w:val="multilevel"/>
    <w:tmpl w:val="3BB87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A3607E"/>
    <w:multiLevelType w:val="multilevel"/>
    <w:tmpl w:val="38603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2773A77"/>
    <w:multiLevelType w:val="multilevel"/>
    <w:tmpl w:val="54E44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5E5AAF"/>
    <w:multiLevelType w:val="multilevel"/>
    <w:tmpl w:val="78EA0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D3536B4"/>
    <w:multiLevelType w:val="hybridMultilevel"/>
    <w:tmpl w:val="AAAAB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2A468F"/>
    <w:multiLevelType w:val="multilevel"/>
    <w:tmpl w:val="4E80D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2490FD7"/>
    <w:multiLevelType w:val="hybridMultilevel"/>
    <w:tmpl w:val="B2EC7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A04667"/>
    <w:multiLevelType w:val="hybridMultilevel"/>
    <w:tmpl w:val="1C5076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FD663F"/>
    <w:multiLevelType w:val="multilevel"/>
    <w:tmpl w:val="77EC2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E661AFD"/>
    <w:multiLevelType w:val="multilevel"/>
    <w:tmpl w:val="10D06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E690F9D"/>
    <w:multiLevelType w:val="multilevel"/>
    <w:tmpl w:val="4F32A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1145015"/>
    <w:multiLevelType w:val="multilevel"/>
    <w:tmpl w:val="D3981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5"/>
  </w:num>
  <w:num w:numId="3">
    <w:abstractNumId w:val="16"/>
  </w:num>
  <w:num w:numId="4">
    <w:abstractNumId w:val="9"/>
  </w:num>
  <w:num w:numId="5">
    <w:abstractNumId w:val="15"/>
  </w:num>
  <w:num w:numId="6">
    <w:abstractNumId w:val="8"/>
  </w:num>
  <w:num w:numId="7">
    <w:abstractNumId w:val="7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6"/>
  </w:num>
  <w:num w:numId="13">
    <w:abstractNumId w:val="0"/>
  </w:num>
  <w:num w:numId="14">
    <w:abstractNumId w:val="17"/>
  </w:num>
  <w:num w:numId="15">
    <w:abstractNumId w:val="14"/>
  </w:num>
  <w:num w:numId="16">
    <w:abstractNumId w:val="11"/>
  </w:num>
  <w:num w:numId="17">
    <w:abstractNumId w:val="13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9297A"/>
    <w:rsid w:val="000819E2"/>
    <w:rsid w:val="000B00F2"/>
    <w:rsid w:val="001A3EDB"/>
    <w:rsid w:val="001E64DB"/>
    <w:rsid w:val="00236878"/>
    <w:rsid w:val="0027505E"/>
    <w:rsid w:val="003D654D"/>
    <w:rsid w:val="00441159"/>
    <w:rsid w:val="00443599"/>
    <w:rsid w:val="004477FB"/>
    <w:rsid w:val="00482393"/>
    <w:rsid w:val="004B747B"/>
    <w:rsid w:val="005B6AB7"/>
    <w:rsid w:val="0064723A"/>
    <w:rsid w:val="006C4278"/>
    <w:rsid w:val="007F3C2B"/>
    <w:rsid w:val="00854274"/>
    <w:rsid w:val="008756DE"/>
    <w:rsid w:val="00931543"/>
    <w:rsid w:val="00981E82"/>
    <w:rsid w:val="009D7612"/>
    <w:rsid w:val="00AE12EB"/>
    <w:rsid w:val="00AE4DD7"/>
    <w:rsid w:val="00AF41A3"/>
    <w:rsid w:val="00B22414"/>
    <w:rsid w:val="00B67EF3"/>
    <w:rsid w:val="00BF2735"/>
    <w:rsid w:val="00C05628"/>
    <w:rsid w:val="00D05593"/>
    <w:rsid w:val="00D9297A"/>
    <w:rsid w:val="00EF71EA"/>
    <w:rsid w:val="00F25D5C"/>
    <w:rsid w:val="00FA2782"/>
    <w:rsid w:val="00FE41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97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297A"/>
    <w:pPr>
      <w:ind w:left="720"/>
      <w:contextualSpacing/>
    </w:pPr>
    <w:rPr>
      <w:rFonts w:eastAsia="Times New Roman"/>
      <w:lang w:eastAsia="ru-RU"/>
    </w:rPr>
  </w:style>
  <w:style w:type="paragraph" w:styleId="a4">
    <w:name w:val="No Spacing"/>
    <w:uiPriority w:val="1"/>
    <w:qFormat/>
    <w:rsid w:val="00D9297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148">
    <w:name w:val="c148"/>
    <w:basedOn w:val="a"/>
    <w:rsid w:val="002750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6">
    <w:name w:val="c26"/>
    <w:basedOn w:val="a0"/>
    <w:rsid w:val="0027505E"/>
  </w:style>
  <w:style w:type="paragraph" w:customStyle="1" w:styleId="c28">
    <w:name w:val="c28"/>
    <w:basedOn w:val="a"/>
    <w:rsid w:val="002750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6">
    <w:name w:val="c16"/>
    <w:basedOn w:val="a0"/>
    <w:rsid w:val="0027505E"/>
  </w:style>
  <w:style w:type="paragraph" w:customStyle="1" w:styleId="c6">
    <w:name w:val="c6"/>
    <w:basedOn w:val="a"/>
    <w:rsid w:val="002750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3">
    <w:name w:val="c13"/>
    <w:basedOn w:val="a0"/>
    <w:rsid w:val="0027505E"/>
  </w:style>
  <w:style w:type="character" w:customStyle="1" w:styleId="c8">
    <w:name w:val="c8"/>
    <w:basedOn w:val="a0"/>
    <w:rsid w:val="0027505E"/>
  </w:style>
  <w:style w:type="paragraph" w:customStyle="1" w:styleId="western">
    <w:name w:val="western"/>
    <w:basedOn w:val="a"/>
    <w:rsid w:val="008542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67EF3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B67EF3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81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17</Pages>
  <Words>4587</Words>
  <Characters>26147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2018-12-03T06:43:00Z</cp:lastPrinted>
  <dcterms:created xsi:type="dcterms:W3CDTF">2018-11-20T19:45:00Z</dcterms:created>
  <dcterms:modified xsi:type="dcterms:W3CDTF">2019-09-22T19:52:00Z</dcterms:modified>
</cp:coreProperties>
</file>