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B24" w:rsidRPr="00146B24" w:rsidRDefault="00146B24" w:rsidP="00146B24">
      <w:pPr>
        <w:jc w:val="center"/>
        <w:rPr>
          <w:sz w:val="26"/>
          <w:szCs w:val="26"/>
        </w:rPr>
      </w:pPr>
      <w:bookmarkStart w:id="0" w:name="_GoBack"/>
      <w:r w:rsidRPr="00146B24">
        <w:rPr>
          <w:color w:val="000000"/>
          <w:sz w:val="26"/>
          <w:szCs w:val="26"/>
          <w:shd w:val="clear" w:color="auto" w:fill="FFFFFF"/>
        </w:rPr>
        <w:t>Муниципальное бюджетное общеобразовательное учреждение средняя общеобразовательная школа № 5 имени Героя Советского Союза Георгия Евдокимовича Попова г. Николаевска-на-Амуре Хабаровского края</w:t>
      </w:r>
    </w:p>
    <w:bookmarkEnd w:id="0"/>
    <w:p w:rsidR="00146B24" w:rsidRDefault="00146B24" w:rsidP="00146B24">
      <w:pPr>
        <w:rPr>
          <w:sz w:val="28"/>
          <w:szCs w:val="28"/>
        </w:rPr>
      </w:pPr>
    </w:p>
    <w:p w:rsidR="00146B24" w:rsidRDefault="00146B24" w:rsidP="00146B24">
      <w:pPr>
        <w:rPr>
          <w:sz w:val="28"/>
          <w:szCs w:val="28"/>
        </w:rPr>
        <w:sectPr w:rsidR="00146B24" w:rsidSect="00146B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lastRenderedPageBreak/>
        <w:t>РАССМОТРЕНО</w:t>
      </w:r>
      <w:r w:rsidRPr="00146B24">
        <w:rPr>
          <w:sz w:val="26"/>
          <w:szCs w:val="26"/>
        </w:rPr>
        <w:tab/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на заседании ШМО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МБОУ СОШ № 5</w:t>
      </w:r>
      <w:r w:rsidRPr="00146B24">
        <w:rPr>
          <w:sz w:val="26"/>
          <w:szCs w:val="26"/>
        </w:rPr>
        <w:tab/>
      </w:r>
    </w:p>
    <w:p w:rsidR="00146B24" w:rsidRPr="00146B24" w:rsidRDefault="00146B24" w:rsidP="00146B24">
      <w:pPr>
        <w:rPr>
          <w:sz w:val="26"/>
          <w:szCs w:val="26"/>
          <w:u w:val="single"/>
        </w:rPr>
      </w:pPr>
      <w:r w:rsidRPr="00146B24">
        <w:rPr>
          <w:sz w:val="26"/>
          <w:szCs w:val="26"/>
        </w:rPr>
        <w:t xml:space="preserve">Протокол № </w:t>
      </w:r>
      <w:r w:rsidRPr="00146B24">
        <w:rPr>
          <w:sz w:val="26"/>
          <w:szCs w:val="26"/>
          <w:u w:val="single"/>
        </w:rPr>
        <w:tab/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от «_</w:t>
      </w:r>
      <w:proofErr w:type="gramStart"/>
      <w:r w:rsidRPr="00146B24">
        <w:rPr>
          <w:sz w:val="26"/>
          <w:szCs w:val="26"/>
        </w:rPr>
        <w:t>_»_</w:t>
      </w:r>
      <w:proofErr w:type="gramEnd"/>
      <w:r w:rsidRPr="00146B24">
        <w:rPr>
          <w:sz w:val="26"/>
          <w:szCs w:val="26"/>
        </w:rPr>
        <w:t>___________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  <w:u w:val="single"/>
        </w:rPr>
        <w:t xml:space="preserve"> </w:t>
      </w:r>
      <w:r w:rsidRPr="00146B24">
        <w:rPr>
          <w:sz w:val="26"/>
          <w:szCs w:val="26"/>
          <w:u w:val="single"/>
        </w:rPr>
        <w:tab/>
        <w:t xml:space="preserve">      </w:t>
      </w:r>
      <w:r w:rsidRPr="00146B24">
        <w:rPr>
          <w:sz w:val="26"/>
          <w:szCs w:val="26"/>
        </w:rPr>
        <w:t>Т.Н. Носова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lastRenderedPageBreak/>
        <w:t>СОГЛАСОВАНО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Зам. директора по УР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«____» ____________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__________________</w:t>
      </w:r>
    </w:p>
    <w:p w:rsidR="00146B24" w:rsidRPr="00146B24" w:rsidRDefault="00146B24" w:rsidP="00146B24">
      <w:pPr>
        <w:jc w:val="center"/>
        <w:rPr>
          <w:sz w:val="26"/>
          <w:szCs w:val="26"/>
        </w:rPr>
      </w:pPr>
      <w:r w:rsidRPr="00146B24">
        <w:rPr>
          <w:sz w:val="26"/>
          <w:szCs w:val="26"/>
        </w:rPr>
        <w:t>Д.А. Петухова</w:t>
      </w:r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lastRenderedPageBreak/>
        <w:t>УТВЕРЖДАЮ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директор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«___»________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_____________</w:t>
      </w: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О.А. Банных</w:t>
      </w:r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  <w:sectPr w:rsidR="00146B24" w:rsidRPr="00146B24" w:rsidSect="00146B2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  <w:r w:rsidRPr="00146B24">
        <w:rPr>
          <w:sz w:val="26"/>
          <w:szCs w:val="26"/>
        </w:rPr>
        <w:t>РАБОЧАЯ ПРОГРАММА</w:t>
      </w:r>
    </w:p>
    <w:p w:rsidR="00146B24" w:rsidRPr="00146B24" w:rsidRDefault="00146B24" w:rsidP="00146B24">
      <w:pPr>
        <w:jc w:val="center"/>
        <w:rPr>
          <w:sz w:val="26"/>
          <w:szCs w:val="26"/>
        </w:rPr>
      </w:pPr>
      <w:r w:rsidRPr="00146B24">
        <w:rPr>
          <w:sz w:val="26"/>
          <w:szCs w:val="26"/>
        </w:rPr>
        <w:t>по учебному предмету «Информатика и ИКТ»</w:t>
      </w: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jc w:val="center"/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  <w:u w:val="single"/>
        </w:rPr>
      </w:pPr>
      <w:r w:rsidRPr="00146B24">
        <w:rPr>
          <w:sz w:val="26"/>
          <w:szCs w:val="26"/>
        </w:rPr>
        <w:t xml:space="preserve">Учебник: </w:t>
      </w:r>
      <w:r w:rsidRPr="00146B24">
        <w:rPr>
          <w:sz w:val="26"/>
          <w:szCs w:val="26"/>
          <w:u w:val="single"/>
        </w:rPr>
        <w:t>Информатика и ИКТ 10-11 класс (базовый)</w:t>
      </w:r>
      <w:r w:rsidRPr="00146B24">
        <w:rPr>
          <w:sz w:val="26"/>
          <w:szCs w:val="26"/>
        </w:rPr>
        <w:t xml:space="preserve"> автор: </w:t>
      </w:r>
      <w:r w:rsidRPr="00146B24">
        <w:rPr>
          <w:sz w:val="26"/>
          <w:szCs w:val="26"/>
          <w:u w:val="single"/>
        </w:rPr>
        <w:t xml:space="preserve">Н.Д. </w:t>
      </w:r>
      <w:proofErr w:type="spellStart"/>
      <w:r w:rsidRPr="00146B24">
        <w:rPr>
          <w:sz w:val="26"/>
          <w:szCs w:val="26"/>
          <w:u w:val="single"/>
        </w:rPr>
        <w:t>Угринович</w:t>
      </w:r>
      <w:proofErr w:type="spellEnd"/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  <w:u w:val="single"/>
        </w:rPr>
      </w:pPr>
      <w:r w:rsidRPr="00146B24">
        <w:rPr>
          <w:sz w:val="26"/>
          <w:szCs w:val="26"/>
        </w:rPr>
        <w:t xml:space="preserve">на период </w:t>
      </w:r>
      <w:r w:rsidRPr="00146B24">
        <w:rPr>
          <w:sz w:val="26"/>
          <w:szCs w:val="26"/>
          <w:u w:val="single"/>
        </w:rPr>
        <w:t>2018-2020 гг.</w:t>
      </w:r>
    </w:p>
    <w:p w:rsidR="00146B24" w:rsidRPr="00146B24" w:rsidRDefault="00146B24" w:rsidP="00146B24">
      <w:pPr>
        <w:rPr>
          <w:sz w:val="26"/>
          <w:szCs w:val="26"/>
          <w:u w:val="single"/>
        </w:r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 xml:space="preserve">Составил: </w:t>
      </w:r>
      <w:r w:rsidRPr="00146B24">
        <w:rPr>
          <w:sz w:val="26"/>
          <w:szCs w:val="26"/>
          <w:u w:val="single"/>
        </w:rPr>
        <w:t>учитель математики и информатики</w:t>
      </w:r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 xml:space="preserve">ФИО: </w:t>
      </w:r>
      <w:r w:rsidRPr="00146B24">
        <w:rPr>
          <w:sz w:val="26"/>
          <w:szCs w:val="26"/>
          <w:u w:val="single"/>
        </w:rPr>
        <w:t>Сазонов Михаил Александрович</w:t>
      </w:r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  <w:u w:val="single"/>
        </w:rPr>
      </w:pPr>
      <w:r w:rsidRPr="00146B24">
        <w:rPr>
          <w:sz w:val="26"/>
          <w:szCs w:val="26"/>
        </w:rPr>
        <w:t xml:space="preserve">Категория: </w:t>
      </w:r>
      <w:r w:rsidRPr="00146B24">
        <w:rPr>
          <w:sz w:val="26"/>
          <w:szCs w:val="26"/>
          <w:u w:val="single"/>
        </w:rPr>
        <w:t>1 квалификационная категория</w:t>
      </w:r>
    </w:p>
    <w:p w:rsidR="00146B24" w:rsidRPr="00146B24" w:rsidRDefault="00146B24" w:rsidP="00146B24">
      <w:pPr>
        <w:rPr>
          <w:sz w:val="26"/>
          <w:szCs w:val="26"/>
          <w:u w:val="single"/>
        </w:r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>Стаж работы:</w:t>
      </w:r>
      <w:r w:rsidRPr="00146B24">
        <w:rPr>
          <w:sz w:val="26"/>
          <w:szCs w:val="26"/>
          <w:u w:val="single"/>
        </w:rPr>
        <w:t xml:space="preserve"> 4 года</w:t>
      </w:r>
    </w:p>
    <w:p w:rsidR="00146B24" w:rsidRPr="00146B24" w:rsidRDefault="00146B24" w:rsidP="00146B24">
      <w:pPr>
        <w:rPr>
          <w:sz w:val="26"/>
          <w:szCs w:val="26"/>
        </w:rPr>
      </w:pPr>
    </w:p>
    <w:p w:rsidR="00146B24" w:rsidRPr="00146B24" w:rsidRDefault="00146B24" w:rsidP="00146B24">
      <w:pPr>
        <w:rPr>
          <w:sz w:val="26"/>
          <w:szCs w:val="26"/>
        </w:rPr>
      </w:pPr>
      <w:r w:rsidRPr="00146B24">
        <w:rPr>
          <w:sz w:val="26"/>
          <w:szCs w:val="26"/>
        </w:rPr>
        <w:t xml:space="preserve">Образование: </w:t>
      </w:r>
      <w:r w:rsidRPr="00146B24">
        <w:rPr>
          <w:sz w:val="26"/>
          <w:szCs w:val="26"/>
          <w:u w:val="single"/>
        </w:rPr>
        <w:t>высшее</w:t>
      </w:r>
    </w:p>
    <w:p w:rsidR="00FC7F64" w:rsidRPr="003D6005" w:rsidRDefault="00FC7F64" w:rsidP="003D6005">
      <w:pPr>
        <w:pStyle w:val="c3"/>
        <w:spacing w:before="120" w:beforeAutospacing="0" w:after="120" w:afterAutospacing="0"/>
        <w:rPr>
          <w:rStyle w:val="c9"/>
          <w:u w:val="single"/>
        </w:rPr>
      </w:pPr>
      <w:r w:rsidRPr="003D6005">
        <w:rPr>
          <w:rStyle w:val="c9"/>
          <w:u w:val="single"/>
        </w:rPr>
        <w:br w:type="page"/>
      </w:r>
    </w:p>
    <w:sdt>
      <w:sdtPr>
        <w:rPr>
          <w:rFonts w:ascii="Times New Roman" w:hAnsi="Times New Roman"/>
          <w:b w:val="0"/>
          <w:bCs w:val="0"/>
          <w:color w:val="auto"/>
          <w:sz w:val="24"/>
          <w:szCs w:val="24"/>
        </w:rPr>
        <w:id w:val="-961036052"/>
        <w:docPartObj>
          <w:docPartGallery w:val="Table of Contents"/>
          <w:docPartUnique/>
        </w:docPartObj>
      </w:sdtPr>
      <w:sdtContent>
        <w:p w:rsidR="003D6005" w:rsidRPr="003D6005" w:rsidRDefault="003D6005" w:rsidP="003D6005">
          <w:pPr>
            <w:pStyle w:val="a3"/>
            <w:jc w:val="center"/>
            <w:rPr>
              <w:rFonts w:ascii="Times New Roman" w:hAnsi="Times New Roman"/>
              <w:color w:val="auto"/>
              <w:sz w:val="24"/>
            </w:rPr>
          </w:pPr>
          <w:r w:rsidRPr="003D6005">
            <w:rPr>
              <w:rFonts w:ascii="Times New Roman" w:hAnsi="Times New Roman"/>
              <w:color w:val="auto"/>
              <w:sz w:val="24"/>
            </w:rPr>
            <w:t>Содержание</w:t>
          </w:r>
        </w:p>
        <w:p w:rsidR="003D6005" w:rsidRDefault="003D6005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1221882" w:history="1">
            <w:r w:rsidRPr="008C45E2">
              <w:rPr>
                <w:rStyle w:val="a5"/>
                <w:noProof/>
              </w:rPr>
              <w:t>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_Toc421221882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46B2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883" w:history="1">
            <w:r w:rsidR="003D6005" w:rsidRPr="008C45E2">
              <w:rPr>
                <w:rStyle w:val="a5"/>
                <w:noProof/>
              </w:rPr>
              <w:t>Содержание курса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_Toc421221883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4" w:history="1">
            <w:r w:rsidR="003D6005" w:rsidRPr="008C45E2">
              <w:rPr>
                <w:rStyle w:val="a5"/>
                <w:noProof/>
              </w:rPr>
              <w:t>10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_Toc421221884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5" w:history="1">
            <w:r w:rsidR="003D6005" w:rsidRPr="008C45E2">
              <w:rPr>
                <w:rStyle w:val="a5"/>
                <w:noProof/>
              </w:rPr>
              <w:t>Информация и информационные процессы – 10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_Toc421221885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6" w:history="1">
            <w:r w:rsidR="003D6005" w:rsidRPr="008C45E2">
              <w:rPr>
                <w:rStyle w:val="a5"/>
                <w:noProof/>
              </w:rPr>
              <w:t>Кодирование и обработка информации – 14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_Toc421221886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7" w:history="1">
            <w:r w:rsidR="003D6005" w:rsidRPr="008C45E2">
              <w:rPr>
                <w:rStyle w:val="a5"/>
                <w:noProof/>
              </w:rPr>
              <w:t>Коммуникационные технологии – 14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_Toc421221887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8" w:history="1">
            <w:r w:rsidR="003D6005" w:rsidRPr="008C45E2">
              <w:rPr>
                <w:rStyle w:val="a5"/>
                <w:noProof/>
              </w:rPr>
              <w:t>11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_Toc421221888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89" w:history="1">
            <w:r w:rsidR="003D6005" w:rsidRPr="008C45E2">
              <w:rPr>
                <w:rStyle w:val="a5"/>
                <w:noProof/>
              </w:rPr>
              <w:t>Компьютер как средство автоматизации информационных процессов – 8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_Toc421221889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0" w:history="1">
            <w:r w:rsidR="003D6005" w:rsidRPr="008C45E2">
              <w:rPr>
                <w:rStyle w:val="a5"/>
                <w:noProof/>
              </w:rPr>
              <w:t>Моделирование и формализация – 8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_Toc421221890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1" w:history="1">
            <w:r w:rsidR="003D6005" w:rsidRPr="008C45E2">
              <w:rPr>
                <w:rStyle w:val="a5"/>
                <w:noProof/>
              </w:rPr>
              <w:t>Базы данных. Системы управления базами – 10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_Toc421221891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2" w:history="1">
            <w:r w:rsidR="003D6005" w:rsidRPr="008C45E2">
              <w:rPr>
                <w:rStyle w:val="a5"/>
                <w:noProof/>
              </w:rPr>
              <w:t>Информационное общество – 4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_Toc421221892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3" w:history="1">
            <w:r w:rsidR="003D6005" w:rsidRPr="008C45E2">
              <w:rPr>
                <w:rStyle w:val="a5"/>
                <w:noProof/>
              </w:rPr>
              <w:t>Повторение. Подготовка к ЕГЭ. Тесты по темам курса «Информатика и ИКТ» - 5 ч.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_Toc421221893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894" w:history="1">
            <w:r w:rsidR="003D6005" w:rsidRPr="008C45E2">
              <w:rPr>
                <w:rStyle w:val="a5"/>
                <w:rFonts w:eastAsia="Calibri"/>
                <w:noProof/>
              </w:rPr>
              <w:t>Учебно-тематический план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_Toc421221894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5" w:history="1">
            <w:r w:rsidR="003D6005" w:rsidRPr="008C45E2">
              <w:rPr>
                <w:rStyle w:val="a5"/>
                <w:rFonts w:eastAsia="Calibri"/>
                <w:noProof/>
              </w:rPr>
              <w:t>10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_Toc421221895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6" w:history="1">
            <w:r w:rsidR="003D6005" w:rsidRPr="008C45E2">
              <w:rPr>
                <w:rStyle w:val="a5"/>
                <w:rFonts w:eastAsia="Calibri"/>
                <w:noProof/>
              </w:rPr>
              <w:t>11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_Toc421221896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897" w:history="1">
            <w:r w:rsidR="003D6005" w:rsidRPr="008C45E2">
              <w:rPr>
                <w:rStyle w:val="a5"/>
                <w:noProof/>
              </w:rPr>
              <w:t>Требования к планируемым результатам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_Toc421221897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8" w:history="1">
            <w:r w:rsidR="003D6005" w:rsidRPr="008C45E2">
              <w:rPr>
                <w:rStyle w:val="a5"/>
                <w:noProof/>
              </w:rPr>
              <w:t>10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_Toc421221898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899" w:history="1">
            <w:r w:rsidR="003D6005" w:rsidRPr="008C45E2">
              <w:rPr>
                <w:rStyle w:val="a5"/>
                <w:noProof/>
              </w:rPr>
              <w:t>11 класс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_Toc421221899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900" w:history="1">
            <w:r w:rsidR="003D6005" w:rsidRPr="008C45E2">
              <w:rPr>
                <w:rStyle w:val="a5"/>
                <w:noProof/>
              </w:rPr>
              <w:t>Формы текущего контроля знаний, умений, навыков; промежуточной и итоговой аттестации учащихся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_Toc421221900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901" w:history="1">
            <w:r w:rsidR="003D6005" w:rsidRPr="008C45E2">
              <w:rPr>
                <w:rStyle w:val="a5"/>
                <w:noProof/>
              </w:rPr>
              <w:t>Критерии и нормы оценки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_Toc421221901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21221902" w:history="1">
            <w:r w:rsidR="003D6005" w:rsidRPr="008C45E2">
              <w:rPr>
                <w:rStyle w:val="a5"/>
                <w:noProof/>
              </w:rPr>
              <w:t>Перечень учебно-методического обеспечения по информатике для 10-11 классов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_Toc421221902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903" w:history="1">
            <w:r w:rsidR="003D6005" w:rsidRPr="008C45E2">
              <w:rPr>
                <w:rStyle w:val="a5"/>
                <w:noProof/>
              </w:rPr>
              <w:t>Дополнительная литература: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_Toc421221903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904" w:history="1">
            <w:r w:rsidR="003D6005" w:rsidRPr="008C45E2">
              <w:rPr>
                <w:rStyle w:val="a5"/>
                <w:noProof/>
              </w:rPr>
              <w:t>Цифровые образовательные ресурсы: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_Toc421221904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905" w:history="1">
            <w:r w:rsidR="003D6005" w:rsidRPr="008C45E2">
              <w:rPr>
                <w:rStyle w:val="a5"/>
                <w:noProof/>
              </w:rPr>
              <w:t>Аппаратные средства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_Toc421221905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146B2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21221906" w:history="1">
            <w:r w:rsidR="003D6005" w:rsidRPr="008C45E2">
              <w:rPr>
                <w:rStyle w:val="a5"/>
                <w:noProof/>
              </w:rPr>
              <w:t>Программные средства</w:t>
            </w:r>
            <w:r w:rsidR="003D6005">
              <w:rPr>
                <w:noProof/>
                <w:webHidden/>
              </w:rPr>
              <w:tab/>
            </w:r>
            <w:r w:rsidR="003D6005">
              <w:rPr>
                <w:noProof/>
                <w:webHidden/>
              </w:rPr>
              <w:fldChar w:fldCharType="begin"/>
            </w:r>
            <w:r w:rsidR="003D6005">
              <w:rPr>
                <w:noProof/>
                <w:webHidden/>
              </w:rPr>
              <w:instrText xml:space="preserve"> PAGEREF _Toc421221906 \h </w:instrText>
            </w:r>
            <w:r w:rsidR="003D6005">
              <w:rPr>
                <w:noProof/>
                <w:webHidden/>
              </w:rPr>
            </w:r>
            <w:r w:rsidR="003D600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3D6005">
              <w:rPr>
                <w:noProof/>
                <w:webHidden/>
              </w:rPr>
              <w:fldChar w:fldCharType="end"/>
            </w:r>
          </w:hyperlink>
        </w:p>
        <w:p w:rsidR="003D6005" w:rsidRDefault="003D6005">
          <w:r>
            <w:rPr>
              <w:b/>
              <w:bCs/>
            </w:rPr>
            <w:fldChar w:fldCharType="end"/>
          </w:r>
        </w:p>
      </w:sdtContent>
    </w:sdt>
    <w:p w:rsidR="003D6005" w:rsidRDefault="003D6005" w:rsidP="00FC7F64">
      <w:r>
        <w:br w:type="page"/>
      </w:r>
    </w:p>
    <w:p w:rsidR="00A210C4" w:rsidRPr="00433CF4" w:rsidRDefault="00A210C4" w:rsidP="00433CF4">
      <w:pPr>
        <w:pStyle w:val="1"/>
        <w:jc w:val="center"/>
        <w:rPr>
          <w:rFonts w:ascii="Times New Roman" w:hAnsi="Times New Roman"/>
          <w:sz w:val="24"/>
        </w:rPr>
      </w:pPr>
      <w:bookmarkStart w:id="1" w:name="_Toc421221882"/>
      <w:r w:rsidRPr="00433CF4">
        <w:rPr>
          <w:rFonts w:ascii="Times New Roman" w:hAnsi="Times New Roman"/>
          <w:sz w:val="24"/>
        </w:rPr>
        <w:lastRenderedPageBreak/>
        <w:t>Пояснительная записка</w:t>
      </w:r>
      <w:bookmarkEnd w:id="1"/>
    </w:p>
    <w:p w:rsidR="00A210C4" w:rsidRPr="00FD6352" w:rsidRDefault="00A210C4" w:rsidP="00847045">
      <w:pPr>
        <w:ind w:firstLine="567"/>
        <w:contextualSpacing/>
        <w:jc w:val="both"/>
      </w:pPr>
      <w:r w:rsidRPr="00FD6352">
        <w:t xml:space="preserve">Приоритетными объектами изучения информатики в старшей школе являются </w:t>
      </w:r>
      <w:r w:rsidRPr="00FD6352">
        <w:rPr>
          <w:iCs/>
        </w:rPr>
        <w:t>информационные системы</w:t>
      </w:r>
      <w:r w:rsidRPr="00FD6352">
        <w:t xml:space="preserve">, преимущественно автоматизированные информационные системы, </w:t>
      </w:r>
      <w:r w:rsidRPr="00FD6352">
        <w:rPr>
          <w:iCs/>
        </w:rPr>
        <w:t>связанные с информационными процессами,</w:t>
      </w:r>
      <w:r w:rsidRPr="00FD6352">
        <w:t xml:space="preserve"> и </w:t>
      </w:r>
      <w:r w:rsidRPr="00FD6352">
        <w:rPr>
          <w:iCs/>
        </w:rPr>
        <w:t>информационные технологии</w:t>
      </w:r>
      <w:r w:rsidRPr="00FD6352">
        <w:t>, рассматриваемые с позиций системного подхода.</w:t>
      </w:r>
    </w:p>
    <w:p w:rsidR="00A210C4" w:rsidRPr="00FD6352" w:rsidRDefault="00A210C4" w:rsidP="00847045">
      <w:pPr>
        <w:ind w:firstLine="567"/>
        <w:contextualSpacing/>
        <w:jc w:val="both"/>
      </w:pPr>
      <w:r w:rsidRPr="00FD6352">
        <w:t xml:space="preserve">Рабочая программа по информатике и ИКТ для старшей школы составлена на основе авторской </w:t>
      </w:r>
      <w:r w:rsidR="00DA1973" w:rsidRPr="00FD6352">
        <w:t xml:space="preserve">программы </w:t>
      </w:r>
      <w:proofErr w:type="spellStart"/>
      <w:r w:rsidR="00DA1973" w:rsidRPr="00FD6352">
        <w:t>Угриновича</w:t>
      </w:r>
      <w:proofErr w:type="spellEnd"/>
      <w:r w:rsidRPr="00FD6352">
        <w:t xml:space="preserve"> Н.Д. «Программа курса информатики и ИКТ (базовый уровень) для старшей школы (10– 11 классы)</w:t>
      </w:r>
      <w:r w:rsidR="00DA1973" w:rsidRPr="00FD6352">
        <w:t>», изданной</w:t>
      </w:r>
      <w:r w:rsidRPr="00FD6352">
        <w:t xml:space="preserve"> в сборнике «Информатика. Программы для общеобразовательных учреждений 2-11 клас</w:t>
      </w:r>
      <w:r w:rsidR="00FD6352">
        <w:t xml:space="preserve">сы / Составитель М.Н. Бородин. </w:t>
      </w:r>
      <w:r w:rsidRPr="00FD6352">
        <w:t xml:space="preserve">– М.: БИНОМ. Лаборатория знаний, 2012», с учетом примерной программы среднего (полного) общего образования по курсу «Информатика и ИКТ» на базовом уровне. </w:t>
      </w:r>
    </w:p>
    <w:p w:rsidR="00A210C4" w:rsidRPr="00FD6352" w:rsidRDefault="00A210C4" w:rsidP="00847045">
      <w:pPr>
        <w:ind w:firstLine="567"/>
        <w:contextualSpacing/>
        <w:jc w:val="both"/>
        <w:rPr>
          <w:b/>
        </w:rPr>
      </w:pPr>
      <w:r w:rsidRPr="00FD6352">
        <w:t>Данная рабочая программа рассчитана на учащихся, освоивших базовый курс информатики и ИКТ в основной школе.</w:t>
      </w:r>
    </w:p>
    <w:p w:rsidR="00A210C4" w:rsidRPr="00FD6352" w:rsidRDefault="00A210C4" w:rsidP="00847045">
      <w:pPr>
        <w:autoSpaceDE w:val="0"/>
        <w:autoSpaceDN w:val="0"/>
        <w:adjustRightInd w:val="0"/>
        <w:ind w:firstLine="567"/>
        <w:contextualSpacing/>
        <w:jc w:val="both"/>
      </w:pPr>
      <w:r w:rsidRPr="00FD6352">
        <w:t>Цели программы:</w:t>
      </w:r>
    </w:p>
    <w:p w:rsidR="00A210C4" w:rsidRPr="00FD6352" w:rsidRDefault="00A210C4" w:rsidP="00847045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освоение системы базовых знаний,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:rsidR="00A210C4" w:rsidRPr="00FD6352" w:rsidRDefault="00A210C4" w:rsidP="00847045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овладение умениями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:rsidR="00A210C4" w:rsidRPr="00FD6352" w:rsidRDefault="00A210C4" w:rsidP="00847045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развитие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A210C4" w:rsidRPr="00FD6352" w:rsidRDefault="00A210C4" w:rsidP="00847045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воспитание ответственного отношения к соблюдению этических и правовых норм информационной деятельности;</w:t>
      </w:r>
    </w:p>
    <w:p w:rsidR="00A210C4" w:rsidRPr="00FD6352" w:rsidRDefault="00A210C4" w:rsidP="00847045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t xml:space="preserve">Основная задача базового уровня старшей школы состоит в изучении </w:t>
      </w:r>
      <w:r w:rsidRPr="00FD6352">
        <w:rPr>
          <w:iCs/>
        </w:rPr>
        <w:t xml:space="preserve">общих закономерностей функционирования, создания </w:t>
      </w:r>
      <w:r w:rsidRPr="00FD6352">
        <w:t xml:space="preserve">и </w:t>
      </w:r>
      <w:r w:rsidRPr="00FD6352">
        <w:rPr>
          <w:iCs/>
        </w:rPr>
        <w:t>применения</w:t>
      </w:r>
      <w:r w:rsidRPr="00FD6352">
        <w:t xml:space="preserve"> информационных систем, преимущественно автоматизированных. С </w:t>
      </w:r>
      <w:r w:rsidRPr="00FD6352">
        <w:rPr>
          <w:color w:val="000000"/>
        </w:rPr>
        <w:t>точки</w:t>
      </w:r>
      <w:r w:rsidRPr="00FD6352">
        <w:t xml:space="preserve"> зрения </w:t>
      </w:r>
      <w:r w:rsidRPr="00FD6352">
        <w:rPr>
          <w:iCs/>
        </w:rPr>
        <w:t>содержания</w:t>
      </w:r>
      <w:r w:rsidRPr="00FD6352">
        <w:t xml:space="preserve"> это позволяет развить основы системного видения мира, расширить возможности информационного моделирования, обеспечив тем самым значительное расширение и углубление </w:t>
      </w:r>
      <w:proofErr w:type="spellStart"/>
      <w:r w:rsidR="00FD6352">
        <w:t>метапредметных</w:t>
      </w:r>
      <w:proofErr w:type="spellEnd"/>
      <w:r w:rsidRPr="00FD6352">
        <w:t xml:space="preserve"> связей информатики с другими дисциплинами. С </w:t>
      </w:r>
      <w:r w:rsidRPr="00FD6352">
        <w:rPr>
          <w:color w:val="000000"/>
        </w:rPr>
        <w:t>точки</w:t>
      </w:r>
      <w:r w:rsidRPr="00FD6352">
        <w:t xml:space="preserve"> зрения </w:t>
      </w:r>
      <w:r w:rsidRPr="00FD6352">
        <w:rPr>
          <w:iCs/>
        </w:rPr>
        <w:t>деятельности</w:t>
      </w:r>
      <w:r w:rsidRPr="00FD6352">
        <w:t xml:space="preserve">, это дает возможность сформировать методологию использования основных автоматизированных </w:t>
      </w:r>
      <w:r w:rsidRPr="00FD6352">
        <w:rPr>
          <w:iCs/>
        </w:rPr>
        <w:t>информационных систем в решении конкретных задач, связанных с анализом и представлением основных информационных процессов.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t>Согласно Примерной программе для основной школы, курс информатики нацеливается в основном на изучение информационных процессов, а также основных методов и средств их анализа – информационных моделей и компьютера. Вместе с другими естественнонаучными дисциплинами – физикой, химией, биологией – он закладывает основу для формирования современной естественнонаучной картины мира, основанной на триаде «вещество – энергия – информация».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t>Курс информатики в старшей школе призван решить следующий круг образовательных задач: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t>•</w:t>
      </w:r>
      <w:r w:rsidRPr="00FD6352">
        <w:rPr>
          <w:iCs/>
        </w:rPr>
        <w:tab/>
        <w:t>формирование понятий, которые вносят вклад в обеспечение целостного восприятия окружающего мира, развитие научного мировоззрения. Это, прежде всего, понятия модели и системы;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lastRenderedPageBreak/>
        <w:t>•</w:t>
      </w:r>
      <w:r w:rsidRPr="00FD6352">
        <w:rPr>
          <w:iCs/>
        </w:rPr>
        <w:tab/>
        <w:t>обеспечение социализации учащихся в современно информационном обществе (информационные ресурсы общества, информационная безопасность, социальные информационные технологии и др.);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t>•</w:t>
      </w:r>
      <w:r w:rsidRPr="00FD6352">
        <w:rPr>
          <w:iCs/>
        </w:rPr>
        <w:tab/>
        <w:t>подготовка школьников к будущей профессиональной деятельности с использованием методов и средств информатики, прежде всего имитационного моделирования и современных информационных и коммуникационных технологий.</w:t>
      </w:r>
    </w:p>
    <w:p w:rsidR="00A210C4" w:rsidRPr="00FD6352" w:rsidRDefault="00A210C4" w:rsidP="00847045">
      <w:pPr>
        <w:ind w:firstLine="567"/>
        <w:contextualSpacing/>
        <w:jc w:val="both"/>
        <w:rPr>
          <w:iCs/>
        </w:rPr>
      </w:pPr>
      <w:r w:rsidRPr="00FD6352">
        <w:rPr>
          <w:iCs/>
        </w:rPr>
        <w:t>Программа рассчитана на 70часов (35 часов в 10 классе и 35 часов в 11 классе).</w:t>
      </w:r>
    </w:p>
    <w:p w:rsidR="00A5630E" w:rsidRPr="00433CF4" w:rsidRDefault="00A5630E" w:rsidP="00433CF4">
      <w:pPr>
        <w:pStyle w:val="1"/>
        <w:jc w:val="center"/>
        <w:rPr>
          <w:rFonts w:ascii="Times New Roman" w:hAnsi="Times New Roman"/>
          <w:sz w:val="24"/>
        </w:rPr>
      </w:pPr>
      <w:bookmarkStart w:id="2" w:name="_Toc421221883"/>
      <w:r w:rsidRPr="00433CF4">
        <w:rPr>
          <w:rFonts w:ascii="Times New Roman" w:hAnsi="Times New Roman"/>
          <w:sz w:val="24"/>
        </w:rPr>
        <w:t>Содержание курса</w:t>
      </w:r>
      <w:bookmarkEnd w:id="2"/>
    </w:p>
    <w:p w:rsidR="00A5630E" w:rsidRPr="00433CF4" w:rsidRDefault="00A5630E" w:rsidP="00433CF4">
      <w:pPr>
        <w:pStyle w:val="2"/>
        <w:jc w:val="center"/>
        <w:rPr>
          <w:rFonts w:ascii="Times New Roman" w:hAnsi="Times New Roman"/>
          <w:i w:val="0"/>
          <w:sz w:val="24"/>
        </w:rPr>
      </w:pPr>
      <w:bookmarkStart w:id="3" w:name="_Toc421221884"/>
      <w:r w:rsidRPr="00433CF4">
        <w:rPr>
          <w:rFonts w:ascii="Times New Roman" w:hAnsi="Times New Roman"/>
          <w:i w:val="0"/>
          <w:sz w:val="24"/>
        </w:rPr>
        <w:t>10 класс</w:t>
      </w:r>
      <w:bookmarkEnd w:id="3"/>
    </w:p>
    <w:p w:rsidR="00A5630E" w:rsidRPr="00433CF4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4" w:name="_Toc421221885"/>
      <w:r w:rsidRPr="00433CF4">
        <w:rPr>
          <w:rFonts w:ascii="Times New Roman" w:hAnsi="Times New Roman" w:cs="Times New Roman"/>
          <w:color w:val="auto"/>
        </w:rPr>
        <w:t>Информация и информационные процессы – 10 ч.</w:t>
      </w:r>
      <w:bookmarkEnd w:id="4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Техника безопасности. Информация в природе, обществе, технике. Количество информации. Подходы к определению количества информации. Двоичное кодирование текстовой, графической и звуковой информации. Представление числовой информации с помощью систем счисления. Перевод чисел из одной системы счисления в другую. Арифметические операции в системах счисления. Решение задач.</w:t>
      </w:r>
    </w:p>
    <w:p w:rsidR="00A5630E" w:rsidRPr="00433CF4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5" w:name="_Toc421221886"/>
      <w:r w:rsidRPr="00433CF4">
        <w:rPr>
          <w:rFonts w:ascii="Times New Roman" w:hAnsi="Times New Roman" w:cs="Times New Roman"/>
          <w:color w:val="auto"/>
        </w:rPr>
        <w:t>Кодирование и обработка информации – 14 ч.</w:t>
      </w:r>
      <w:bookmarkEnd w:id="5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Кодирование текстовой информации. Компьютерные словари. Системы оптического распознавания документов. Кодирование и обработка графической информации. Кодирование звуковой информации. Компьютерная презентация. Системы счисления. Электронные таблицы.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№1: «Кодировки букв»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№2: «Создание документа»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№3: «Создание и форматирование документа»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№4: «Перевод с помощью онлайн словаря и переводчика»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№5: «Кодирование графической информации»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№6: «Растровая графика»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№6: «Векторная графика»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№8: «Создание 3D модели»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№9: «Создание и редактирование оцифрованного звука»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№10: «Интерактивная презентация – Устройство компьютера»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№11: «Презентация – Развитие ВТ»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Защита проекта «Компьютерная презентация»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№12: «Перевод чисел из одной системы счисления в другую»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№13 «Виды ссылок в электронных таблицах»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№14: «Построение диаграмм различных типов»</w:t>
      </w:r>
    </w:p>
    <w:p w:rsidR="00A5630E" w:rsidRPr="00433CF4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6" w:name="_Toc421221887"/>
      <w:r w:rsidRPr="00433CF4">
        <w:rPr>
          <w:rFonts w:ascii="Times New Roman" w:hAnsi="Times New Roman" w:cs="Times New Roman"/>
          <w:color w:val="auto"/>
        </w:rPr>
        <w:t>Коммуникационные технологии – 14 ч.</w:t>
      </w:r>
      <w:bookmarkEnd w:id="6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Локальные компьютерные сети. Глобальная компьютерная сеть. Подключение к сети Интернет. Всемирная паутина. Электронная почта. Общение в сети, Файловые архивы, телефония. Геоинформационные системы в Интернете. Поиск информации в Интернете. Электронная коммерция, библиотеки, энциклопедии. Язык гипертекстовой разметки.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№14: «Предоставление общего доступа к принтеру»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№15: «Создание подключения к Интернету»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Практическая работа №16: «Определение IP-адреса» 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№17: «Настройка браузера»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№18: «Работа с электронной почтой»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№19: «Работа с файловыми архивами»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№20: «Геоинформационные системы в Интернете»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№21: «Поиск в Интернете»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lastRenderedPageBreak/>
        <w:t>Практическая работа №22: «Заказ в Интернет-магазине»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Годовая контрольная работа за курс 10 класса.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Практическая работа №23: «Разработка </w:t>
      </w:r>
      <w:proofErr w:type="spellStart"/>
      <w:r w:rsidRPr="00FD6352">
        <w:t>Web</w:t>
      </w:r>
      <w:proofErr w:type="spellEnd"/>
      <w:r w:rsidRPr="00FD6352">
        <w:t>-сайта»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Защита проекта «Коммуникационные технологии»</w:t>
      </w:r>
    </w:p>
    <w:p w:rsidR="00A5630E" w:rsidRPr="00FD6352" w:rsidRDefault="00A5630E" w:rsidP="00847045">
      <w:pPr>
        <w:ind w:firstLine="567"/>
        <w:contextualSpacing/>
        <w:jc w:val="both"/>
        <w:rPr>
          <w:b/>
        </w:rPr>
      </w:pPr>
    </w:p>
    <w:p w:rsidR="00A5630E" w:rsidRPr="00433CF4" w:rsidRDefault="00A5630E" w:rsidP="00433CF4">
      <w:pPr>
        <w:pStyle w:val="2"/>
        <w:jc w:val="center"/>
        <w:rPr>
          <w:rFonts w:ascii="Times New Roman" w:hAnsi="Times New Roman"/>
          <w:i w:val="0"/>
          <w:sz w:val="24"/>
        </w:rPr>
      </w:pPr>
      <w:bookmarkStart w:id="7" w:name="_Toc421221888"/>
      <w:r w:rsidRPr="00433CF4">
        <w:rPr>
          <w:rFonts w:ascii="Times New Roman" w:hAnsi="Times New Roman"/>
          <w:i w:val="0"/>
          <w:sz w:val="24"/>
        </w:rPr>
        <w:t>11 класс</w:t>
      </w:r>
      <w:bookmarkEnd w:id="7"/>
    </w:p>
    <w:p w:rsidR="00A5630E" w:rsidRPr="00433CF4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8" w:name="_Toc421221889"/>
      <w:r w:rsidRPr="00433CF4">
        <w:rPr>
          <w:rFonts w:ascii="Times New Roman" w:hAnsi="Times New Roman" w:cs="Times New Roman"/>
          <w:color w:val="auto"/>
        </w:rPr>
        <w:t>Компьютер как средство автоматизации информационных процессов – 8 ч.</w:t>
      </w:r>
      <w:bookmarkEnd w:id="8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История развития ВТ. Архитектура ПК.</w:t>
      </w:r>
      <w:r w:rsidRPr="00FD6352">
        <w:rPr>
          <w:b/>
        </w:rPr>
        <w:t xml:space="preserve"> </w:t>
      </w:r>
      <w:r w:rsidRPr="00FD6352">
        <w:t>Операционные системы.</w:t>
      </w:r>
      <w:r w:rsidRPr="00FD6352">
        <w:rPr>
          <w:b/>
        </w:rPr>
        <w:t xml:space="preserve"> </w:t>
      </w:r>
      <w:r w:rsidRPr="00FD6352">
        <w:t>Защита от несанкционированного доступа к информации.</w:t>
      </w:r>
      <w:r w:rsidRPr="00FD6352">
        <w:rPr>
          <w:b/>
        </w:rPr>
        <w:t xml:space="preserve"> </w:t>
      </w:r>
      <w:r w:rsidRPr="00FD6352">
        <w:t>Защита от вредоносных программ.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№1: «Виртуальный музей».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№2: «Сведения об архитектуре компьютера»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Вводный контроль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Практическая работа №3: «Сведения о логических разделах дисков» 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№4: «Значки и ярлыки на рабочем столе»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№5: «Биометрическая защита»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№6: «Защита от компьютерных вирусов»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Разработка проекта «Компьютерные преступления»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Защита проектов</w:t>
      </w:r>
    </w:p>
    <w:p w:rsidR="00A5630E" w:rsidRPr="00433CF4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9" w:name="_Toc421221890"/>
      <w:r w:rsidRPr="00433CF4">
        <w:rPr>
          <w:rFonts w:ascii="Times New Roman" w:hAnsi="Times New Roman" w:cs="Times New Roman"/>
          <w:color w:val="auto"/>
        </w:rPr>
        <w:t>Моделирование и формализация – 8 ч.</w:t>
      </w:r>
      <w:bookmarkEnd w:id="9"/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Моделирование как метод познания. Системный подход в моделировании. Формы представления моделей. Формализация. Основные этапы разработки и исследования моделей на компьютере Исследование интерактивных компьютерных моделей. 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Контрольная работа: «Моделирование и формализация»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Разработка проекта: «Моделирование в жизни человека»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Защита проектов</w:t>
      </w:r>
    </w:p>
    <w:p w:rsidR="00A5630E" w:rsidRPr="00DC7D62" w:rsidRDefault="00A5630E" w:rsidP="00433CF4">
      <w:pPr>
        <w:pStyle w:val="3"/>
        <w:rPr>
          <w:rFonts w:ascii="Times New Roman" w:hAnsi="Times New Roman" w:cs="Times New Roman"/>
          <w:color w:val="auto"/>
        </w:rPr>
      </w:pPr>
      <w:bookmarkStart w:id="10" w:name="_Toc421221891"/>
      <w:r w:rsidRPr="00DC7D62">
        <w:rPr>
          <w:rFonts w:ascii="Times New Roman" w:hAnsi="Times New Roman" w:cs="Times New Roman"/>
          <w:color w:val="auto"/>
        </w:rPr>
        <w:t>Базы данных. Системы управления базами – 10 ч.</w:t>
      </w:r>
      <w:bookmarkEnd w:id="10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Табличные базы данных. Система управления базами данных. Использование формы, фильтров и запросов в табличной БД. Печать данных с помощью отчетов. Иерархическая и сетевая модель данных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№7: «Создание табличной БД»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№8: «Создание формы в табличной БД».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№9: «Поиск и сортировка записей в табличной БД»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№10: «Создание отчета в табличной БД»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№11: «Создание генеалогического дерева семьи»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Практическая работа №12: «Создание БД на заданную тему»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Зачетная практическая работа «БД. Системы управления базами данных (СУБД)»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Разработка и защита проекта: «БД в моей будущей профессии»</w:t>
      </w:r>
    </w:p>
    <w:p w:rsidR="00A5630E" w:rsidRPr="00DC7D62" w:rsidRDefault="00A5630E" w:rsidP="00DC7D62">
      <w:pPr>
        <w:pStyle w:val="3"/>
        <w:rPr>
          <w:rFonts w:ascii="Times New Roman" w:hAnsi="Times New Roman" w:cs="Times New Roman"/>
          <w:color w:val="auto"/>
        </w:rPr>
      </w:pPr>
      <w:bookmarkStart w:id="11" w:name="_Toc421221892"/>
      <w:r w:rsidRPr="00DC7D62">
        <w:rPr>
          <w:rFonts w:ascii="Times New Roman" w:hAnsi="Times New Roman" w:cs="Times New Roman"/>
          <w:color w:val="auto"/>
        </w:rPr>
        <w:t>Информационное общество – 4 ч.</w:t>
      </w:r>
      <w:bookmarkEnd w:id="11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Право и этика в Интернете. Перспективы развития ИКТ. Итоговое повторение за курс 10-11 класса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Годовая контрольная работа</w:t>
      </w:r>
    </w:p>
    <w:p w:rsidR="00A5630E" w:rsidRPr="00DC7D62" w:rsidRDefault="00433CF4" w:rsidP="00DC7D62">
      <w:pPr>
        <w:pStyle w:val="3"/>
        <w:rPr>
          <w:rFonts w:ascii="Times New Roman" w:hAnsi="Times New Roman" w:cs="Times New Roman"/>
          <w:color w:val="auto"/>
        </w:rPr>
      </w:pPr>
      <w:bookmarkStart w:id="12" w:name="_Toc421221893"/>
      <w:r w:rsidRPr="00DC7D62">
        <w:rPr>
          <w:rFonts w:ascii="Times New Roman" w:hAnsi="Times New Roman" w:cs="Times New Roman"/>
          <w:color w:val="auto"/>
        </w:rPr>
        <w:t>Повторение.</w:t>
      </w:r>
      <w:r w:rsidR="00A5630E" w:rsidRPr="00DC7D62">
        <w:rPr>
          <w:rFonts w:ascii="Times New Roman" w:hAnsi="Times New Roman" w:cs="Times New Roman"/>
          <w:color w:val="auto"/>
        </w:rPr>
        <w:t xml:space="preserve"> Подготовка к ЕГЭ. Тесты по темам курса «Информатика и ИКТ» - 5 ч.</w:t>
      </w:r>
      <w:bookmarkEnd w:id="12"/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Повторение по теме «Архитектура компьютера», «Количество информации»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Повторение по теме «Системы счисления»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Повторение по теме «Основы логики»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Повторение по теме «Алгоритмизация и программирование»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Повторение по теме «Информационные технологии»</w:t>
      </w:r>
    </w:p>
    <w:p w:rsidR="00A5630E" w:rsidRPr="00FD6352" w:rsidRDefault="00A5630E" w:rsidP="00847045">
      <w:pPr>
        <w:pStyle w:val="p1"/>
        <w:spacing w:before="0" w:beforeAutospacing="0" w:after="0" w:afterAutospacing="0"/>
        <w:ind w:firstLine="567"/>
        <w:contextualSpacing/>
        <w:jc w:val="both"/>
        <w:rPr>
          <w:b/>
        </w:rPr>
      </w:pPr>
    </w:p>
    <w:p w:rsidR="00DC7D62" w:rsidRPr="00DC7D62" w:rsidRDefault="00DC7D62" w:rsidP="00DC7D62">
      <w:pPr>
        <w:pStyle w:val="1"/>
        <w:jc w:val="center"/>
        <w:rPr>
          <w:rFonts w:ascii="Times New Roman" w:eastAsia="Calibri" w:hAnsi="Times New Roman"/>
          <w:sz w:val="24"/>
        </w:rPr>
      </w:pPr>
      <w:bookmarkStart w:id="13" w:name="_Toc421221894"/>
      <w:r>
        <w:rPr>
          <w:rFonts w:ascii="Times New Roman" w:eastAsia="Calibri" w:hAnsi="Times New Roman"/>
          <w:sz w:val="24"/>
        </w:rPr>
        <w:t>Учебно-тематический план</w:t>
      </w:r>
      <w:bookmarkEnd w:id="13"/>
    </w:p>
    <w:p w:rsidR="00A5630E" w:rsidRPr="00FD6352" w:rsidRDefault="00A5630E" w:rsidP="00DC7D62">
      <w:pPr>
        <w:pStyle w:val="2"/>
        <w:rPr>
          <w:rFonts w:ascii="Times New Roman" w:eastAsia="Calibri" w:hAnsi="Times New Roman"/>
          <w:b w:val="0"/>
          <w:bCs w:val="0"/>
          <w:i w:val="0"/>
          <w:kern w:val="32"/>
          <w:sz w:val="24"/>
          <w:szCs w:val="24"/>
        </w:rPr>
      </w:pPr>
      <w:bookmarkStart w:id="14" w:name="_Toc421221895"/>
      <w:r w:rsidRPr="00DC7D62">
        <w:rPr>
          <w:rFonts w:ascii="Times New Roman" w:eastAsia="Calibri" w:hAnsi="Times New Roman"/>
          <w:i w:val="0"/>
          <w:sz w:val="24"/>
        </w:rPr>
        <w:t>10 класс</w:t>
      </w:r>
      <w:bookmarkEnd w:id="14"/>
    </w:p>
    <w:tbl>
      <w:tblPr>
        <w:tblStyle w:val="a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185"/>
        <w:gridCol w:w="1419"/>
        <w:gridCol w:w="1826"/>
        <w:gridCol w:w="1465"/>
        <w:gridCol w:w="1934"/>
      </w:tblGrid>
      <w:tr w:rsidR="00A5630E" w:rsidRPr="00DC7D62" w:rsidTr="00DC7D62">
        <w:trPr>
          <w:trHeight w:val="195"/>
        </w:trPr>
        <w:tc>
          <w:tcPr>
            <w:tcW w:w="276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п/п</w:t>
            </w:r>
          </w:p>
        </w:tc>
        <w:tc>
          <w:tcPr>
            <w:tcW w:w="1169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Наименование</w:t>
            </w:r>
            <w:r w:rsidR="00DC7D62">
              <w:rPr>
                <w:rFonts w:eastAsia="Calibri"/>
                <w:bCs/>
                <w:kern w:val="32"/>
              </w:rPr>
              <w:t xml:space="preserve"> </w:t>
            </w:r>
            <w:r w:rsidRPr="00DC7D62">
              <w:rPr>
                <w:rFonts w:eastAsia="Calibri"/>
                <w:bCs/>
                <w:kern w:val="32"/>
              </w:rPr>
              <w:t>разделов и тем</w:t>
            </w:r>
          </w:p>
        </w:tc>
        <w:tc>
          <w:tcPr>
            <w:tcW w:w="3555" w:type="pct"/>
            <w:gridSpan w:val="4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Из них</w:t>
            </w:r>
          </w:p>
        </w:tc>
      </w:tr>
      <w:tr w:rsidR="00A5630E" w:rsidRPr="00DC7D62" w:rsidTr="00DC7D62">
        <w:trPr>
          <w:trHeight w:val="603"/>
        </w:trPr>
        <w:tc>
          <w:tcPr>
            <w:tcW w:w="276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169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759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Теоретическое обучение, ч.</w:t>
            </w:r>
          </w:p>
        </w:tc>
        <w:tc>
          <w:tcPr>
            <w:tcW w:w="977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Лабораторные и практические работы, ч.</w:t>
            </w:r>
          </w:p>
        </w:tc>
        <w:tc>
          <w:tcPr>
            <w:tcW w:w="784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Контрольная работа, ч.</w:t>
            </w:r>
          </w:p>
        </w:tc>
        <w:tc>
          <w:tcPr>
            <w:tcW w:w="1035" w:type="pct"/>
            <w:vMerge w:val="restart"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DC7D62">
              <w:rPr>
                <w:rFonts w:eastAsia="Calibri"/>
                <w:bCs/>
                <w:kern w:val="32"/>
              </w:rPr>
              <w:t>Самостоятельная, ч.</w:t>
            </w:r>
          </w:p>
        </w:tc>
      </w:tr>
      <w:tr w:rsidR="00A5630E" w:rsidRPr="00DC7D62" w:rsidTr="00DC7D62">
        <w:trPr>
          <w:trHeight w:val="707"/>
        </w:trPr>
        <w:tc>
          <w:tcPr>
            <w:tcW w:w="276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169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759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977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784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035" w:type="pct"/>
            <w:vMerge/>
            <w:vAlign w:val="center"/>
          </w:tcPr>
          <w:p w:rsidR="00A5630E" w:rsidRPr="00DC7D6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</w:tr>
      <w:tr w:rsidR="00A5630E" w:rsidRPr="00DC7D62" w:rsidTr="00DC7D62">
        <w:trPr>
          <w:trHeight w:val="329"/>
        </w:trPr>
        <w:tc>
          <w:tcPr>
            <w:tcW w:w="276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</w:t>
            </w:r>
          </w:p>
        </w:tc>
        <w:tc>
          <w:tcPr>
            <w:tcW w:w="116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Информация и информационные процессы</w:t>
            </w:r>
          </w:p>
        </w:tc>
        <w:tc>
          <w:tcPr>
            <w:tcW w:w="75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8</w:t>
            </w:r>
          </w:p>
        </w:tc>
        <w:tc>
          <w:tcPr>
            <w:tcW w:w="977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2</w:t>
            </w:r>
          </w:p>
        </w:tc>
        <w:tc>
          <w:tcPr>
            <w:tcW w:w="78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</w:t>
            </w:r>
          </w:p>
        </w:tc>
        <w:tc>
          <w:tcPr>
            <w:tcW w:w="1035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</w:t>
            </w:r>
          </w:p>
        </w:tc>
      </w:tr>
      <w:tr w:rsidR="00A5630E" w:rsidRPr="00DC7D62" w:rsidTr="00DC7D62">
        <w:trPr>
          <w:trHeight w:val="329"/>
        </w:trPr>
        <w:tc>
          <w:tcPr>
            <w:tcW w:w="276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2</w:t>
            </w:r>
          </w:p>
        </w:tc>
        <w:tc>
          <w:tcPr>
            <w:tcW w:w="116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Кодирование и обработка информации</w:t>
            </w:r>
          </w:p>
        </w:tc>
        <w:tc>
          <w:tcPr>
            <w:tcW w:w="75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11</w:t>
            </w:r>
          </w:p>
        </w:tc>
        <w:tc>
          <w:tcPr>
            <w:tcW w:w="977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14</w:t>
            </w:r>
          </w:p>
        </w:tc>
        <w:tc>
          <w:tcPr>
            <w:tcW w:w="78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035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DC7D62" w:rsidTr="00DC7D62">
        <w:trPr>
          <w:trHeight w:val="329"/>
        </w:trPr>
        <w:tc>
          <w:tcPr>
            <w:tcW w:w="276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4</w:t>
            </w:r>
          </w:p>
        </w:tc>
        <w:tc>
          <w:tcPr>
            <w:tcW w:w="116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Коммуникационные технологии</w:t>
            </w:r>
          </w:p>
        </w:tc>
        <w:tc>
          <w:tcPr>
            <w:tcW w:w="75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9</w:t>
            </w:r>
          </w:p>
        </w:tc>
        <w:tc>
          <w:tcPr>
            <w:tcW w:w="977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10</w:t>
            </w:r>
          </w:p>
        </w:tc>
        <w:tc>
          <w:tcPr>
            <w:tcW w:w="78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</w:t>
            </w:r>
          </w:p>
        </w:tc>
        <w:tc>
          <w:tcPr>
            <w:tcW w:w="1035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DC7D62" w:rsidTr="00DC7D62">
        <w:trPr>
          <w:trHeight w:val="329"/>
        </w:trPr>
        <w:tc>
          <w:tcPr>
            <w:tcW w:w="276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5</w:t>
            </w:r>
          </w:p>
        </w:tc>
        <w:tc>
          <w:tcPr>
            <w:tcW w:w="116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резерв</w:t>
            </w:r>
          </w:p>
        </w:tc>
        <w:tc>
          <w:tcPr>
            <w:tcW w:w="75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977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DC7D62">
              <w:rPr>
                <w:bCs/>
              </w:rPr>
              <w:t>1</w:t>
            </w:r>
          </w:p>
        </w:tc>
        <w:tc>
          <w:tcPr>
            <w:tcW w:w="78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035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DC7D62" w:rsidTr="00DC7D62">
        <w:trPr>
          <w:trHeight w:val="329"/>
        </w:trPr>
        <w:tc>
          <w:tcPr>
            <w:tcW w:w="276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6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Итого</w:t>
            </w:r>
          </w:p>
        </w:tc>
        <w:tc>
          <w:tcPr>
            <w:tcW w:w="75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28</w:t>
            </w:r>
          </w:p>
        </w:tc>
        <w:tc>
          <w:tcPr>
            <w:tcW w:w="977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27</w:t>
            </w:r>
          </w:p>
        </w:tc>
        <w:tc>
          <w:tcPr>
            <w:tcW w:w="78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2</w:t>
            </w:r>
          </w:p>
        </w:tc>
        <w:tc>
          <w:tcPr>
            <w:tcW w:w="1035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1</w:t>
            </w:r>
          </w:p>
        </w:tc>
      </w:tr>
    </w:tbl>
    <w:p w:rsidR="00A5630E" w:rsidRPr="00FD6352" w:rsidRDefault="00A5630E" w:rsidP="00847045">
      <w:pPr>
        <w:keepNext/>
        <w:ind w:firstLine="567"/>
        <w:contextualSpacing/>
        <w:jc w:val="both"/>
        <w:rPr>
          <w:rFonts w:eastAsia="Calibri"/>
          <w:b/>
          <w:bCs/>
          <w:kern w:val="32"/>
        </w:rPr>
      </w:pPr>
    </w:p>
    <w:p w:rsidR="00A5630E" w:rsidRPr="00DC7D62" w:rsidRDefault="00A5630E" w:rsidP="00DC7D62">
      <w:pPr>
        <w:pStyle w:val="2"/>
        <w:rPr>
          <w:rFonts w:ascii="Times New Roman" w:eastAsia="Calibri" w:hAnsi="Times New Roman"/>
          <w:i w:val="0"/>
          <w:sz w:val="24"/>
        </w:rPr>
      </w:pPr>
      <w:bookmarkStart w:id="15" w:name="_Toc421221896"/>
      <w:r w:rsidRPr="00DC7D62">
        <w:rPr>
          <w:rFonts w:ascii="Times New Roman" w:eastAsia="Calibri" w:hAnsi="Times New Roman"/>
          <w:i w:val="0"/>
          <w:sz w:val="24"/>
        </w:rPr>
        <w:t>11 класс</w:t>
      </w:r>
      <w:bookmarkEnd w:id="15"/>
    </w:p>
    <w:tbl>
      <w:tblPr>
        <w:tblStyle w:val="a9"/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976"/>
        <w:gridCol w:w="1590"/>
        <w:gridCol w:w="1786"/>
        <w:gridCol w:w="1565"/>
        <w:gridCol w:w="1978"/>
      </w:tblGrid>
      <w:tr w:rsidR="00A5630E" w:rsidRPr="00FD6352" w:rsidTr="00DC7D62">
        <w:trPr>
          <w:trHeight w:val="195"/>
        </w:trPr>
        <w:tc>
          <w:tcPr>
            <w:tcW w:w="278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п/п</w:t>
            </w:r>
          </w:p>
        </w:tc>
        <w:tc>
          <w:tcPr>
            <w:tcW w:w="1049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Наименование</w:t>
            </w:r>
            <w:r w:rsidR="00DC7D62">
              <w:rPr>
                <w:rFonts w:eastAsia="Calibri"/>
                <w:bCs/>
                <w:kern w:val="32"/>
              </w:rPr>
              <w:t xml:space="preserve"> </w:t>
            </w:r>
            <w:r w:rsidRPr="00FD6352">
              <w:rPr>
                <w:rFonts w:eastAsia="Calibri"/>
                <w:bCs/>
                <w:kern w:val="32"/>
              </w:rPr>
              <w:t>разделов и тем</w:t>
            </w:r>
          </w:p>
        </w:tc>
        <w:tc>
          <w:tcPr>
            <w:tcW w:w="3673" w:type="pct"/>
            <w:gridSpan w:val="4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Из них</w:t>
            </w:r>
          </w:p>
        </w:tc>
      </w:tr>
      <w:tr w:rsidR="00A5630E" w:rsidRPr="00FD6352" w:rsidTr="00DC7D62">
        <w:trPr>
          <w:trHeight w:val="603"/>
        </w:trPr>
        <w:tc>
          <w:tcPr>
            <w:tcW w:w="278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049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844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Теоретическое обучение,</w:t>
            </w:r>
            <w:r w:rsidR="00DC7D62">
              <w:rPr>
                <w:rFonts w:eastAsia="Calibri"/>
                <w:bCs/>
                <w:kern w:val="32"/>
              </w:rPr>
              <w:t xml:space="preserve"> </w:t>
            </w:r>
            <w:r w:rsidRPr="00FD6352">
              <w:rPr>
                <w:rFonts w:eastAsia="Calibri"/>
                <w:bCs/>
                <w:kern w:val="32"/>
              </w:rPr>
              <w:t>ч.</w:t>
            </w:r>
          </w:p>
        </w:tc>
        <w:tc>
          <w:tcPr>
            <w:tcW w:w="948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Лабораторные и практические работы,</w:t>
            </w:r>
            <w:r w:rsidR="00DC7D62">
              <w:rPr>
                <w:rFonts w:eastAsia="Calibri"/>
                <w:bCs/>
                <w:kern w:val="32"/>
              </w:rPr>
              <w:t xml:space="preserve"> </w:t>
            </w:r>
            <w:r w:rsidRPr="00FD6352">
              <w:rPr>
                <w:rFonts w:eastAsia="Calibri"/>
                <w:bCs/>
                <w:kern w:val="32"/>
              </w:rPr>
              <w:t>ч.</w:t>
            </w:r>
          </w:p>
        </w:tc>
        <w:tc>
          <w:tcPr>
            <w:tcW w:w="831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Контрольная работа, ч.</w:t>
            </w:r>
          </w:p>
        </w:tc>
        <w:tc>
          <w:tcPr>
            <w:tcW w:w="1050" w:type="pct"/>
            <w:vMerge w:val="restart"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  <w:r w:rsidRPr="00FD6352">
              <w:rPr>
                <w:rFonts w:eastAsia="Calibri"/>
                <w:bCs/>
                <w:kern w:val="32"/>
              </w:rPr>
              <w:t>Самостоятельная,</w:t>
            </w:r>
            <w:r w:rsidR="00DC7D62">
              <w:rPr>
                <w:rFonts w:eastAsia="Calibri"/>
                <w:bCs/>
                <w:kern w:val="32"/>
              </w:rPr>
              <w:t xml:space="preserve"> </w:t>
            </w:r>
            <w:r w:rsidRPr="00FD6352">
              <w:rPr>
                <w:rFonts w:eastAsia="Calibri"/>
                <w:bCs/>
                <w:kern w:val="32"/>
              </w:rPr>
              <w:t>ч.</w:t>
            </w:r>
          </w:p>
        </w:tc>
      </w:tr>
      <w:tr w:rsidR="00A5630E" w:rsidRPr="00FD6352" w:rsidTr="00DC7D62">
        <w:trPr>
          <w:trHeight w:val="707"/>
        </w:trPr>
        <w:tc>
          <w:tcPr>
            <w:tcW w:w="278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049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844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948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831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  <w:tc>
          <w:tcPr>
            <w:tcW w:w="1050" w:type="pct"/>
            <w:vMerge/>
            <w:vAlign w:val="center"/>
          </w:tcPr>
          <w:p w:rsidR="00A5630E" w:rsidRPr="00FD6352" w:rsidRDefault="00A5630E" w:rsidP="00DC7D62">
            <w:pPr>
              <w:keepNext/>
              <w:contextualSpacing/>
              <w:jc w:val="center"/>
              <w:rPr>
                <w:rFonts w:eastAsia="Calibri"/>
                <w:bCs/>
                <w:kern w:val="32"/>
              </w:rPr>
            </w:pPr>
          </w:p>
        </w:tc>
      </w:tr>
      <w:tr w:rsidR="00A5630E" w:rsidRPr="00FD6352" w:rsidTr="00DC7D62">
        <w:trPr>
          <w:trHeight w:val="329"/>
        </w:trPr>
        <w:tc>
          <w:tcPr>
            <w:tcW w:w="27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  <w:tc>
          <w:tcPr>
            <w:tcW w:w="1049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Компьютер как средство автоматизации информационных процессов.</w:t>
            </w:r>
          </w:p>
        </w:tc>
        <w:tc>
          <w:tcPr>
            <w:tcW w:w="844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5</w:t>
            </w:r>
          </w:p>
        </w:tc>
        <w:tc>
          <w:tcPr>
            <w:tcW w:w="94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7</w:t>
            </w:r>
          </w:p>
        </w:tc>
        <w:tc>
          <w:tcPr>
            <w:tcW w:w="831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  <w:tc>
          <w:tcPr>
            <w:tcW w:w="1050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</w:tr>
      <w:tr w:rsidR="00A5630E" w:rsidRPr="00FD6352" w:rsidTr="00DC7D62">
        <w:trPr>
          <w:trHeight w:val="329"/>
        </w:trPr>
        <w:tc>
          <w:tcPr>
            <w:tcW w:w="27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2</w:t>
            </w:r>
          </w:p>
        </w:tc>
        <w:tc>
          <w:tcPr>
            <w:tcW w:w="1049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</w:pPr>
            <w:r w:rsidRPr="00FD6352">
              <w:t>Моделирование и формализация.</w:t>
            </w:r>
          </w:p>
        </w:tc>
        <w:tc>
          <w:tcPr>
            <w:tcW w:w="844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5</w:t>
            </w:r>
          </w:p>
        </w:tc>
        <w:tc>
          <w:tcPr>
            <w:tcW w:w="94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  <w:tc>
          <w:tcPr>
            <w:tcW w:w="831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  <w:tc>
          <w:tcPr>
            <w:tcW w:w="1050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</w:tr>
      <w:tr w:rsidR="00A5630E" w:rsidRPr="00FD6352" w:rsidTr="00DC7D62">
        <w:trPr>
          <w:trHeight w:val="329"/>
        </w:trPr>
        <w:tc>
          <w:tcPr>
            <w:tcW w:w="27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3</w:t>
            </w:r>
          </w:p>
        </w:tc>
        <w:tc>
          <w:tcPr>
            <w:tcW w:w="1049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Базы данных. Системы управления базами</w:t>
            </w:r>
          </w:p>
        </w:tc>
        <w:tc>
          <w:tcPr>
            <w:tcW w:w="844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6</w:t>
            </w:r>
          </w:p>
        </w:tc>
        <w:tc>
          <w:tcPr>
            <w:tcW w:w="94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8</w:t>
            </w:r>
          </w:p>
        </w:tc>
        <w:tc>
          <w:tcPr>
            <w:tcW w:w="831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050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FD6352" w:rsidTr="00DC7D62">
        <w:trPr>
          <w:trHeight w:val="329"/>
        </w:trPr>
        <w:tc>
          <w:tcPr>
            <w:tcW w:w="27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4</w:t>
            </w:r>
          </w:p>
        </w:tc>
        <w:tc>
          <w:tcPr>
            <w:tcW w:w="1049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</w:pPr>
            <w:r w:rsidRPr="00FD6352">
              <w:t>Информационное общество</w:t>
            </w:r>
          </w:p>
        </w:tc>
        <w:tc>
          <w:tcPr>
            <w:tcW w:w="844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3</w:t>
            </w:r>
          </w:p>
        </w:tc>
        <w:tc>
          <w:tcPr>
            <w:tcW w:w="94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831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1</w:t>
            </w:r>
          </w:p>
        </w:tc>
        <w:tc>
          <w:tcPr>
            <w:tcW w:w="1050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FD6352" w:rsidTr="00DC7D62">
        <w:trPr>
          <w:trHeight w:val="329"/>
        </w:trPr>
        <w:tc>
          <w:tcPr>
            <w:tcW w:w="27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5</w:t>
            </w:r>
          </w:p>
        </w:tc>
        <w:tc>
          <w:tcPr>
            <w:tcW w:w="1049" w:type="pct"/>
            <w:vAlign w:val="center"/>
          </w:tcPr>
          <w:p w:rsidR="00A5630E" w:rsidRPr="00FD6352" w:rsidRDefault="00DC7D62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Повторение.</w:t>
            </w:r>
            <w:r w:rsidR="00A5630E" w:rsidRPr="00FD6352">
              <w:rPr>
                <w:bCs/>
              </w:rPr>
              <w:t xml:space="preserve"> Подготовка к ЕГЭ. Тесты по темам курса «Информатика и ИКТ»</w:t>
            </w:r>
          </w:p>
        </w:tc>
        <w:tc>
          <w:tcPr>
            <w:tcW w:w="844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  <w:r w:rsidRPr="00FD6352">
              <w:rPr>
                <w:bCs/>
              </w:rPr>
              <w:t>5</w:t>
            </w:r>
          </w:p>
        </w:tc>
        <w:tc>
          <w:tcPr>
            <w:tcW w:w="948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831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050" w:type="pct"/>
            <w:vAlign w:val="center"/>
          </w:tcPr>
          <w:p w:rsidR="00A5630E" w:rsidRPr="00FD6352" w:rsidRDefault="00A5630E" w:rsidP="00DC7D62">
            <w:pPr>
              <w:snapToGrid w:val="0"/>
              <w:contextualSpacing/>
              <w:jc w:val="center"/>
              <w:rPr>
                <w:bCs/>
              </w:rPr>
            </w:pPr>
          </w:p>
        </w:tc>
      </w:tr>
      <w:tr w:rsidR="00A5630E" w:rsidRPr="00DC7D62" w:rsidTr="00DC7D62">
        <w:trPr>
          <w:trHeight w:val="329"/>
        </w:trPr>
        <w:tc>
          <w:tcPr>
            <w:tcW w:w="278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049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Итого</w:t>
            </w:r>
          </w:p>
        </w:tc>
        <w:tc>
          <w:tcPr>
            <w:tcW w:w="844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24</w:t>
            </w:r>
          </w:p>
        </w:tc>
        <w:tc>
          <w:tcPr>
            <w:tcW w:w="948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16</w:t>
            </w:r>
          </w:p>
        </w:tc>
        <w:tc>
          <w:tcPr>
            <w:tcW w:w="831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3</w:t>
            </w:r>
          </w:p>
        </w:tc>
        <w:tc>
          <w:tcPr>
            <w:tcW w:w="1050" w:type="pct"/>
            <w:vAlign w:val="center"/>
          </w:tcPr>
          <w:p w:rsidR="00A5630E" w:rsidRPr="00DC7D62" w:rsidRDefault="00A5630E" w:rsidP="00DC7D62">
            <w:pPr>
              <w:snapToGrid w:val="0"/>
              <w:contextualSpacing/>
              <w:jc w:val="center"/>
              <w:rPr>
                <w:b/>
                <w:bCs/>
              </w:rPr>
            </w:pPr>
            <w:r w:rsidRPr="00DC7D62">
              <w:rPr>
                <w:b/>
                <w:bCs/>
              </w:rPr>
              <w:t>2</w:t>
            </w:r>
          </w:p>
        </w:tc>
      </w:tr>
    </w:tbl>
    <w:p w:rsidR="00A5630E" w:rsidRDefault="00A5630E" w:rsidP="00847045">
      <w:pPr>
        <w:pStyle w:val="p1"/>
        <w:spacing w:before="0" w:beforeAutospacing="0" w:after="0" w:afterAutospacing="0"/>
        <w:ind w:firstLine="567"/>
        <w:contextualSpacing/>
        <w:jc w:val="both"/>
        <w:rPr>
          <w:b/>
        </w:rPr>
      </w:pPr>
    </w:p>
    <w:p w:rsidR="00004154" w:rsidRPr="00FD6352" w:rsidRDefault="00004154" w:rsidP="00847045">
      <w:pPr>
        <w:pStyle w:val="p1"/>
        <w:spacing w:before="0" w:beforeAutospacing="0" w:after="0" w:afterAutospacing="0"/>
        <w:ind w:firstLine="567"/>
        <w:contextualSpacing/>
        <w:jc w:val="both"/>
        <w:rPr>
          <w:b/>
        </w:rPr>
      </w:pPr>
    </w:p>
    <w:p w:rsidR="00004154" w:rsidRPr="00004154" w:rsidRDefault="00004154" w:rsidP="00004154">
      <w:pPr>
        <w:pStyle w:val="1"/>
        <w:jc w:val="center"/>
        <w:rPr>
          <w:rFonts w:ascii="Times New Roman" w:hAnsi="Times New Roman"/>
        </w:rPr>
      </w:pPr>
      <w:bookmarkStart w:id="16" w:name="_Toc421221897"/>
      <w:r w:rsidRPr="00004154">
        <w:rPr>
          <w:rFonts w:ascii="Times New Roman" w:hAnsi="Times New Roman"/>
          <w:sz w:val="24"/>
        </w:rPr>
        <w:t>Требования к планируемым результатам</w:t>
      </w:r>
      <w:bookmarkEnd w:id="16"/>
    </w:p>
    <w:p w:rsidR="00A210C4" w:rsidRPr="00004154" w:rsidRDefault="00A210C4" w:rsidP="00004154">
      <w:pPr>
        <w:pStyle w:val="2"/>
        <w:rPr>
          <w:rFonts w:ascii="Times New Roman" w:hAnsi="Times New Roman"/>
          <w:i w:val="0"/>
          <w:sz w:val="24"/>
        </w:rPr>
      </w:pPr>
      <w:bookmarkStart w:id="17" w:name="_Toc421221898"/>
      <w:r w:rsidRPr="00004154">
        <w:rPr>
          <w:rFonts w:ascii="Times New Roman" w:hAnsi="Times New Roman"/>
          <w:i w:val="0"/>
          <w:sz w:val="24"/>
        </w:rPr>
        <w:t>10 класс</w:t>
      </w:r>
      <w:bookmarkEnd w:id="17"/>
    </w:p>
    <w:p w:rsidR="00A210C4" w:rsidRPr="00FD6352" w:rsidRDefault="00A210C4" w:rsidP="00847045">
      <w:pPr>
        <w:ind w:firstLine="567"/>
        <w:contextualSpacing/>
        <w:jc w:val="both"/>
      </w:pPr>
      <w:r w:rsidRPr="00FD6352">
        <w:t>В результате изучения информатики и ИКТ на базовом уровне ученик должен:</w:t>
      </w:r>
    </w:p>
    <w:p w:rsidR="00A210C4" w:rsidRPr="00FD6352" w:rsidRDefault="00A210C4" w:rsidP="00847045">
      <w:pPr>
        <w:ind w:firstLine="567"/>
        <w:contextualSpacing/>
        <w:jc w:val="both"/>
      </w:pPr>
      <w:r w:rsidRPr="00FD6352">
        <w:rPr>
          <w:b/>
          <w:bCs/>
        </w:rPr>
        <w:t>знать/понимать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понятия: информация, информатика;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виды информационных процессов; примеры источников и приемников информации;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единицы измерения количества информации, скорости передачи информации и соотношения между ними;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 xml:space="preserve">сущность алфавитного подхода к измерению информации </w:t>
      </w:r>
    </w:p>
    <w:p w:rsidR="00A210C4" w:rsidRPr="00FD6352" w:rsidRDefault="0000415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назначение и функции,</w:t>
      </w:r>
      <w:r w:rsidR="00A210C4" w:rsidRPr="00FD6352">
        <w:t xml:space="preserve"> используемых информационных и коммуникационных технологий; 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представление числовой, текстовой, графической, звуковой информации в компьютере;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 xml:space="preserve">понятия: компьютерная сеть, глобальная сеть, электронная почта, чат, форум, </w:t>
      </w:r>
      <w:r w:rsidRPr="00FD6352">
        <w:rPr>
          <w:lang w:val="en-US"/>
        </w:rPr>
        <w:t>www</w:t>
      </w:r>
      <w:r w:rsidRPr="00FD6352">
        <w:t xml:space="preserve">, </w:t>
      </w:r>
      <w:r w:rsidRPr="00FD6352">
        <w:rPr>
          <w:lang w:val="en-US"/>
        </w:rPr>
        <w:t>Web</w:t>
      </w:r>
      <w:r w:rsidRPr="00FD6352">
        <w:t xml:space="preserve">-страница, </w:t>
      </w:r>
      <w:r w:rsidRPr="00FD6352">
        <w:rPr>
          <w:lang w:val="en-US"/>
        </w:rPr>
        <w:t>Web</w:t>
      </w:r>
      <w:r w:rsidRPr="00FD6352">
        <w:t xml:space="preserve">-сервер, </w:t>
      </w:r>
      <w:r w:rsidRPr="00FD6352">
        <w:rPr>
          <w:lang w:val="en-US"/>
        </w:rPr>
        <w:t>Web</w:t>
      </w:r>
      <w:r w:rsidRPr="00FD6352">
        <w:t xml:space="preserve">-сайт, </w:t>
      </w:r>
      <w:r w:rsidRPr="00FD6352">
        <w:rPr>
          <w:lang w:val="en-US"/>
        </w:rPr>
        <w:t>URL</w:t>
      </w:r>
      <w:r w:rsidRPr="00FD6352">
        <w:t xml:space="preserve">-адрес, </w:t>
      </w:r>
      <w:r w:rsidRPr="00FD6352">
        <w:rPr>
          <w:lang w:val="en-US"/>
        </w:rPr>
        <w:t>HTTP</w:t>
      </w:r>
      <w:r w:rsidRPr="00FD6352">
        <w:t>-протокол, поисковая система, геоинформационная система;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назначение коммуникационных и информационных служб Интернета;</w:t>
      </w:r>
    </w:p>
    <w:p w:rsidR="00A210C4" w:rsidRPr="00FD6352" w:rsidRDefault="00A210C4" w:rsidP="00847045">
      <w:pPr>
        <w:ind w:firstLine="567"/>
        <w:contextualSpacing/>
        <w:jc w:val="both"/>
      </w:pPr>
      <w:r w:rsidRPr="00FD6352">
        <w:rPr>
          <w:b/>
          <w:bCs/>
        </w:rPr>
        <w:t>уметь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решать задачи на измерение информации, заключенной в тексте, с позиций алфавитного подхода, рассчитывать объем информации, передаваемой по каналам связи, при известной скорости передачи;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выполнять пересчет количества информации и скорости передачи информации в разные единицы;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представлять числовую информацию в двоичной системе счисления, производить арифметические действия над числами в двоичной системе счисления;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 xml:space="preserve">создавать информационные объекты, в том числе: компьютерные презентации на основе шаблонов, текстовые документы с форматированием данных, электронные таблица, графические объекты, простейшие </w:t>
      </w:r>
      <w:r w:rsidRPr="00FD6352">
        <w:rPr>
          <w:lang w:val="en-US"/>
        </w:rPr>
        <w:t>Web</w:t>
      </w:r>
      <w:r w:rsidRPr="00FD6352">
        <w:t>-страницы;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 xml:space="preserve">искать информацию с применением правил поиска (построения запросов) в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 xml:space="preserve"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технологий; 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004154">
        <w:t>использовать приобретенные знания и умения в практической деятельности и повседневной жизни для: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создания простейших моделей объектов и процессов в виде изображений и чертежей, динамических (электронных) таблиц, презентаций, текстовых документов;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создания информационных объектов, в том числе для оформления результатов учебной работы;</w:t>
      </w:r>
    </w:p>
    <w:p w:rsidR="00A210C4" w:rsidRPr="00FD6352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t>организации индивидуального информационного пространства, создания личных коллекций информационных объектов;</w:t>
      </w:r>
    </w:p>
    <w:p w:rsidR="00A210C4" w:rsidRDefault="00A210C4" w:rsidP="00004154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</w:pPr>
      <w:r w:rsidRPr="00FD6352">
        <w:lastRenderedPageBreak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:rsidR="00004154" w:rsidRPr="00FD6352" w:rsidRDefault="00004154" w:rsidP="00004154">
      <w:pPr>
        <w:ind w:left="567"/>
        <w:contextualSpacing/>
        <w:jc w:val="both"/>
      </w:pPr>
    </w:p>
    <w:p w:rsidR="00A210C4" w:rsidRPr="00004154" w:rsidRDefault="00A210C4" w:rsidP="00004154">
      <w:pPr>
        <w:pStyle w:val="2"/>
        <w:rPr>
          <w:rFonts w:ascii="Times New Roman" w:hAnsi="Times New Roman"/>
          <w:i w:val="0"/>
          <w:sz w:val="24"/>
        </w:rPr>
      </w:pPr>
      <w:bookmarkStart w:id="18" w:name="_Toc421221899"/>
      <w:r w:rsidRPr="00004154">
        <w:rPr>
          <w:rFonts w:ascii="Times New Roman" w:hAnsi="Times New Roman"/>
          <w:i w:val="0"/>
          <w:sz w:val="24"/>
        </w:rPr>
        <w:t>11 класс</w:t>
      </w:r>
      <w:bookmarkEnd w:id="18"/>
    </w:p>
    <w:p w:rsidR="00A210C4" w:rsidRPr="00FD6352" w:rsidRDefault="00A210C4" w:rsidP="00847045">
      <w:pPr>
        <w:ind w:firstLine="567"/>
        <w:contextualSpacing/>
        <w:jc w:val="both"/>
      </w:pPr>
      <w:r w:rsidRPr="00FD6352">
        <w:t>В результате изучения информатики и ИКТ на базовом уровне ученик должен:</w:t>
      </w:r>
    </w:p>
    <w:p w:rsidR="00A210C4" w:rsidRPr="00FD6352" w:rsidRDefault="00A210C4" w:rsidP="00847045">
      <w:pPr>
        <w:shd w:val="clear" w:color="auto" w:fill="FFFFFF"/>
        <w:ind w:firstLine="567"/>
        <w:contextualSpacing/>
        <w:jc w:val="both"/>
        <w:rPr>
          <w:b/>
        </w:rPr>
      </w:pPr>
      <w:r w:rsidRPr="00FD6352">
        <w:rPr>
          <w:b/>
        </w:rPr>
        <w:t>знать/ понимать: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назначение и функции операционных систем;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какая информация требует защиты;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виды угроз для числовой информации;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физические способы</w:t>
      </w:r>
      <w:r w:rsidR="00A210C4" w:rsidRPr="00FD6352">
        <w:t xml:space="preserve"> и программные средства защиты информации;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что такое криптография;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что такое цифровая подпись и цифровой сертификат.</w:t>
      </w:r>
    </w:p>
    <w:p w:rsidR="00A210C4" w:rsidRPr="00FD6352" w:rsidRDefault="00A210C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назначение и виды информационных моделей, описывающих реальные объекты или процессы;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использование алгоритма как модели автоматизации деятельности;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что такое системный подход в науке и практике;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роль информационных процессов в системах;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определение модели;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что такое информационная модель;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этапы информационного моделирования на компьютере;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назначение наиболее распространенных средств автоматизации информационной деятельности (баз данных);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что такое база данных (БД);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какие модели данных используются в БД;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основные понятия реляционных БД: запись, поле, тип поля, главный ключ;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определение и назначение СУБД;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основы организации многотабличной БД;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что такое схема БД;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что такое целостность данных;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04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этапы создания многотабличной БД с помощью реляцион</w:t>
      </w:r>
      <w:r w:rsidR="00A210C4" w:rsidRPr="00FD6352">
        <w:softHyphen/>
        <w:t>ной СУБД;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8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в чем состоят основные черты информационного общества;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0"/>
          <w:tab w:val="left" w:pos="18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причины информационного кризиса и пути его преодоления;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8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какие изменения в быту, в сфере образования будут происходить с формированием</w:t>
      </w:r>
      <w:r>
        <w:t xml:space="preserve"> </w:t>
      </w:r>
      <w:r w:rsidR="00A210C4" w:rsidRPr="00FD6352">
        <w:t>информационного общества;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8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основные законодательные акты в информационной сфере;</w:t>
      </w:r>
    </w:p>
    <w:p w:rsidR="00A210C4" w:rsidRPr="00FD6352" w:rsidRDefault="00004154" w:rsidP="00004154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18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>
        <w:t xml:space="preserve"> </w:t>
      </w:r>
      <w:r w:rsidR="00A210C4" w:rsidRPr="00FD6352">
        <w:t>суть Доктрины информационной безопасности Российской Федерации.</w:t>
      </w:r>
    </w:p>
    <w:p w:rsidR="00A210C4" w:rsidRPr="00FD6352" w:rsidRDefault="00A210C4" w:rsidP="00847045">
      <w:pPr>
        <w:widowControl w:val="0"/>
        <w:shd w:val="clear" w:color="auto" w:fill="FFFFFF"/>
        <w:tabs>
          <w:tab w:val="left" w:pos="231"/>
        </w:tabs>
        <w:autoSpaceDE w:val="0"/>
        <w:autoSpaceDN w:val="0"/>
        <w:adjustRightInd w:val="0"/>
        <w:ind w:firstLine="567"/>
        <w:contextualSpacing/>
        <w:jc w:val="both"/>
        <w:rPr>
          <w:b/>
        </w:rPr>
      </w:pPr>
      <w:r w:rsidRPr="00FD6352">
        <w:rPr>
          <w:b/>
        </w:rPr>
        <w:t>уметь: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соблюдать правила техники безопасности и гигиенические рекомендации при использовании средств ИКТ;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подбирать конфигурацию ПК в зависимости от его назначения;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соединять устройства ПК;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производить основные настройки БИОС;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работать в среде операционной системы на пользователь</w:t>
      </w:r>
      <w:r w:rsidRPr="00FD6352">
        <w:softHyphen/>
        <w:t>ском уровне.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использовать готовые информационные модели, оценивать их соответствие реальному объекту и целям моделирования;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осуществлять выбор способа представления информации в соответствии с поставленной задачей;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 xml:space="preserve">иллюстрировать учебные работы с использованием средств информационных </w:t>
      </w:r>
      <w:r w:rsidRPr="00FD6352">
        <w:lastRenderedPageBreak/>
        <w:t>технологий;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ориентироваться в граф-моделях, строить их по вербальному описанию системы;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строить табличные модели по вербальному описанию системы.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распознавать информационные процессы в различных системах;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использовать готовые информационные модели, оценивать их соответствие реальному объекту и целям моделирования;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осуществлять выбор способа представления информации в соответствии с поставленной задачей;</w:t>
      </w:r>
    </w:p>
    <w:p w:rsidR="00A210C4" w:rsidRPr="00FD6352" w:rsidRDefault="00A210C4" w:rsidP="00004154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</w:pPr>
      <w:r w:rsidRPr="00FD6352">
        <w:t>просматривать, создавать, редактировать, сохранять записи в базах данных;</w:t>
      </w:r>
    </w:p>
    <w:p w:rsidR="00A210C4" w:rsidRPr="00FD6352" w:rsidRDefault="00A210C4" w:rsidP="00004154">
      <w:pPr>
        <w:tabs>
          <w:tab w:val="left" w:pos="993"/>
        </w:tabs>
        <w:ind w:firstLine="567"/>
        <w:contextualSpacing/>
        <w:jc w:val="both"/>
        <w:rPr>
          <w:b/>
        </w:rPr>
      </w:pPr>
      <w:r w:rsidRPr="00FD6352">
        <w:t>осуществлять поиск информации в базах данных.</w:t>
      </w:r>
    </w:p>
    <w:p w:rsidR="00A210C4" w:rsidRDefault="00A210C4" w:rsidP="00004154">
      <w:pPr>
        <w:tabs>
          <w:tab w:val="left" w:pos="993"/>
        </w:tabs>
        <w:ind w:firstLine="567"/>
        <w:contextualSpacing/>
        <w:jc w:val="both"/>
      </w:pPr>
      <w:r w:rsidRPr="00FD6352">
        <w:t>соблюдать основные правовые и этические нормы в информационной сфере деятельности.</w:t>
      </w:r>
    </w:p>
    <w:p w:rsidR="00004154" w:rsidRPr="00FD6352" w:rsidRDefault="00004154" w:rsidP="00847045">
      <w:pPr>
        <w:ind w:firstLine="567"/>
        <w:contextualSpacing/>
        <w:jc w:val="both"/>
        <w:rPr>
          <w:b/>
        </w:rPr>
      </w:pPr>
    </w:p>
    <w:p w:rsidR="006329C2" w:rsidRPr="00004154" w:rsidRDefault="006329C2" w:rsidP="00004154">
      <w:pPr>
        <w:pStyle w:val="1"/>
        <w:jc w:val="center"/>
        <w:rPr>
          <w:rFonts w:ascii="Times New Roman" w:hAnsi="Times New Roman"/>
          <w:sz w:val="24"/>
        </w:rPr>
      </w:pPr>
      <w:bookmarkStart w:id="19" w:name="_Toc421221900"/>
      <w:r w:rsidRPr="00004154">
        <w:rPr>
          <w:rFonts w:ascii="Times New Roman" w:hAnsi="Times New Roman"/>
          <w:sz w:val="24"/>
        </w:rPr>
        <w:t>Формы текущего контроля знаний, умений, навыков; промежуточной и итоговой аттестации учащихся</w:t>
      </w:r>
      <w:bookmarkEnd w:id="19"/>
    </w:p>
    <w:p w:rsidR="006329C2" w:rsidRPr="00FD6352" w:rsidRDefault="006329C2" w:rsidP="00847045">
      <w:pPr>
        <w:ind w:firstLine="567"/>
        <w:contextualSpacing/>
        <w:jc w:val="both"/>
      </w:pPr>
      <w:r w:rsidRPr="00FD6352">
        <w:t>Все формы контроля по продолжительности рассчитаны на 10-40 минут.</w:t>
      </w:r>
    </w:p>
    <w:p w:rsidR="006329C2" w:rsidRPr="00FD6352" w:rsidRDefault="006329C2" w:rsidP="00847045">
      <w:pPr>
        <w:ind w:firstLine="567"/>
        <w:contextualSpacing/>
        <w:jc w:val="both"/>
      </w:pPr>
      <w:r w:rsidRPr="00FD6352">
        <w:rPr>
          <w:iCs/>
        </w:rPr>
        <w:t xml:space="preserve">Текущий контроль </w:t>
      </w:r>
      <w:r w:rsidRPr="00FD6352">
        <w:t>осуществляется с помощью компьютерного практикума в форме практических работ и практических заданий.</w:t>
      </w:r>
    </w:p>
    <w:p w:rsidR="006329C2" w:rsidRPr="00FD6352" w:rsidRDefault="006329C2" w:rsidP="00847045">
      <w:pPr>
        <w:ind w:firstLine="567"/>
        <w:contextualSpacing/>
        <w:jc w:val="both"/>
      </w:pPr>
      <w:r w:rsidRPr="00FD6352">
        <w:rPr>
          <w:iCs/>
        </w:rPr>
        <w:t xml:space="preserve">Тематический </w:t>
      </w:r>
      <w:r w:rsidRPr="00FD6352">
        <w:t>контроль осуществляется по завершении крупного блока (темы) в форме ко</w:t>
      </w:r>
      <w:r w:rsidR="00004154">
        <w:t>нтрольной работы, тестирования,</w:t>
      </w:r>
      <w:r w:rsidRPr="00FD6352">
        <w:t xml:space="preserve"> выполнения зачетной практической работы.</w:t>
      </w:r>
      <w:r w:rsidRPr="00FD6352">
        <w:rPr>
          <w:iCs/>
        </w:rPr>
        <w:t xml:space="preserve"> </w:t>
      </w:r>
    </w:p>
    <w:p w:rsidR="00C92D1D" w:rsidRPr="00FD6352" w:rsidRDefault="006329C2" w:rsidP="00847045">
      <w:pPr>
        <w:ind w:firstLine="567"/>
        <w:contextualSpacing/>
        <w:jc w:val="both"/>
      </w:pPr>
      <w:r w:rsidRPr="00FD6352">
        <w:rPr>
          <w:iCs/>
        </w:rPr>
        <w:t>Итоговый</w:t>
      </w:r>
      <w:r w:rsidRPr="00FD6352">
        <w:t xml:space="preserve"> контроль осуществляется по завершении учебного материала в форме, определяемой Положением образовательного учреждения - контрольной работы.</w:t>
      </w:r>
    </w:p>
    <w:p w:rsidR="006329C2" w:rsidRPr="00FD6352" w:rsidRDefault="006329C2" w:rsidP="00847045">
      <w:pPr>
        <w:ind w:firstLine="567"/>
        <w:contextualSpacing/>
        <w:jc w:val="both"/>
        <w:rPr>
          <w:b/>
        </w:rPr>
      </w:pPr>
    </w:p>
    <w:p w:rsidR="00A5630E" w:rsidRPr="00FD6352" w:rsidRDefault="00004154" w:rsidP="00004154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0" w:name="_Toc421221901"/>
      <w:r w:rsidRPr="00004154">
        <w:rPr>
          <w:rFonts w:ascii="Times New Roman" w:hAnsi="Times New Roman"/>
          <w:sz w:val="24"/>
        </w:rPr>
        <w:t>Критерии и нормы оценки</w:t>
      </w:r>
      <w:bookmarkEnd w:id="20"/>
    </w:p>
    <w:p w:rsidR="00A5630E" w:rsidRPr="00FD6352" w:rsidRDefault="00A5630E" w:rsidP="00847045">
      <w:pPr>
        <w:ind w:firstLine="567"/>
        <w:contextualSpacing/>
        <w:jc w:val="both"/>
      </w:pPr>
    </w:p>
    <w:p w:rsidR="00A5630E" w:rsidRPr="00FD6352" w:rsidRDefault="00A5630E" w:rsidP="00C9746B">
      <w:pPr>
        <w:ind w:firstLine="567"/>
        <w:contextualSpacing/>
        <w:jc w:val="both"/>
      </w:pPr>
      <w:r w:rsidRPr="00FD6352">
        <w:t>Контроль предполагает выявление уровня освоения учебного материала при изучении, как отдельных разделов, так и всего курса информатики и инф</w:t>
      </w:r>
      <w:r w:rsidR="00C9746B">
        <w:t>ормационных технологий в целом.</w:t>
      </w:r>
    </w:p>
    <w:p w:rsidR="00A5630E" w:rsidRDefault="00A5630E" w:rsidP="00847045">
      <w:pPr>
        <w:ind w:firstLine="567"/>
        <w:contextualSpacing/>
        <w:jc w:val="both"/>
      </w:pPr>
      <w:r w:rsidRPr="00FD6352">
        <w:t>Текущий контроль усвоения материал</w:t>
      </w:r>
      <w:r w:rsidR="00C9746B">
        <w:t xml:space="preserve">а осуществляется путем устного, письменного опроса, </w:t>
      </w:r>
      <w:r w:rsidRPr="00FD6352">
        <w:t>практикума. Периодически знания и умения по пройденным темам проверяются письменными контрольными или тестовых заданиями.</w:t>
      </w:r>
    </w:p>
    <w:p w:rsidR="00C9746B" w:rsidRPr="00C9746B" w:rsidRDefault="00C9746B" w:rsidP="00847045">
      <w:pPr>
        <w:ind w:firstLine="567"/>
        <w:contextualSpacing/>
        <w:jc w:val="both"/>
        <w:rPr>
          <w:b/>
        </w:rPr>
      </w:pPr>
      <w:r w:rsidRPr="00C9746B">
        <w:rPr>
          <w:b/>
        </w:rPr>
        <w:t>Оценка тестовых заданий: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При тестировании все верные ответы берутся за 100%, тогда отметка выставляется в соответствии с таблицей:</w:t>
      </w:r>
    </w:p>
    <w:p w:rsidR="00A5630E" w:rsidRPr="00FD6352" w:rsidRDefault="00A5630E" w:rsidP="00847045">
      <w:pPr>
        <w:ind w:firstLine="567"/>
        <w:contextualSpacing/>
        <w:jc w:val="both"/>
      </w:pPr>
    </w:p>
    <w:tbl>
      <w:tblPr>
        <w:tblStyle w:val="a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1"/>
        <w:gridCol w:w="3964"/>
      </w:tblGrid>
      <w:tr w:rsidR="00C9746B" w:rsidRPr="00A5630E" w:rsidTr="00A5630E">
        <w:tc>
          <w:tcPr>
            <w:tcW w:w="285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Процент выполнения задания</w:t>
            </w:r>
          </w:p>
        </w:tc>
        <w:tc>
          <w:tcPr>
            <w:tcW w:w="210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Отметка</w:t>
            </w:r>
          </w:p>
        </w:tc>
      </w:tr>
      <w:tr w:rsidR="00C9746B" w:rsidRPr="00A5630E" w:rsidTr="00A5630E">
        <w:tc>
          <w:tcPr>
            <w:tcW w:w="285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91-100%</w:t>
            </w:r>
          </w:p>
        </w:tc>
        <w:tc>
          <w:tcPr>
            <w:tcW w:w="210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отлично</w:t>
            </w:r>
          </w:p>
        </w:tc>
      </w:tr>
      <w:tr w:rsidR="00C9746B" w:rsidRPr="00A5630E" w:rsidTr="00A5630E">
        <w:tc>
          <w:tcPr>
            <w:tcW w:w="285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76-90%%</w:t>
            </w:r>
          </w:p>
        </w:tc>
        <w:tc>
          <w:tcPr>
            <w:tcW w:w="210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хорошо</w:t>
            </w:r>
          </w:p>
        </w:tc>
      </w:tr>
      <w:tr w:rsidR="00C9746B" w:rsidRPr="00A5630E" w:rsidTr="00A5630E">
        <w:tc>
          <w:tcPr>
            <w:tcW w:w="285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51-75%%</w:t>
            </w:r>
          </w:p>
        </w:tc>
        <w:tc>
          <w:tcPr>
            <w:tcW w:w="210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удовлетворительно</w:t>
            </w:r>
          </w:p>
        </w:tc>
      </w:tr>
      <w:tr w:rsidR="00C9746B" w:rsidRPr="00A5630E" w:rsidTr="00A5630E">
        <w:tc>
          <w:tcPr>
            <w:tcW w:w="285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менее 50%</w:t>
            </w:r>
          </w:p>
        </w:tc>
        <w:tc>
          <w:tcPr>
            <w:tcW w:w="2100" w:type="pct"/>
            <w:hideMark/>
          </w:tcPr>
          <w:p w:rsidR="00A5630E" w:rsidRPr="00A5630E" w:rsidRDefault="00A5630E" w:rsidP="00847045">
            <w:pPr>
              <w:ind w:firstLine="567"/>
              <w:contextualSpacing/>
              <w:jc w:val="both"/>
            </w:pPr>
            <w:r w:rsidRPr="00A5630E">
              <w:t>неудовлетворительно</w:t>
            </w:r>
          </w:p>
        </w:tc>
      </w:tr>
    </w:tbl>
    <w:p w:rsidR="00A5630E" w:rsidRPr="00FD6352" w:rsidRDefault="00A5630E" w:rsidP="00847045">
      <w:pPr>
        <w:ind w:firstLine="567"/>
        <w:contextualSpacing/>
        <w:jc w:val="both"/>
      </w:pPr>
    </w:p>
    <w:p w:rsidR="00A5630E" w:rsidRPr="00C9746B" w:rsidRDefault="00A5630E" w:rsidP="00847045">
      <w:pPr>
        <w:ind w:firstLine="567"/>
        <w:contextualSpacing/>
        <w:jc w:val="both"/>
        <w:rPr>
          <w:b/>
        </w:rPr>
      </w:pPr>
      <w:r w:rsidRPr="00C9746B">
        <w:rPr>
          <w:b/>
        </w:rPr>
        <w:t>При выполнении практической работы и контрольной работы: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Содержание и объем материала, подлежащего проверке в контрольной работе, определяется программой. При проверке усвоения материала выявляется полнота, прочность усвоения учащимися теории и умение применять ее на практике в знакомых и незнакомых ситуациях.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Отметка зависит также от наличия и характера погрешностей, допущенных учащимися.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грубая ошибка – полностью искажено смысловое значение понятия, определения;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lastRenderedPageBreak/>
        <w:t>погрешность отражает неточные формулировки, свидетельствующие о нечетком представлении рассматриваемого объекта;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недочет – неправильное представление об объекте, не влияющего кардинально </w:t>
      </w:r>
      <w:r w:rsidR="00C9746B" w:rsidRPr="00FD6352">
        <w:t>на знания,</w:t>
      </w:r>
      <w:r w:rsidRPr="00FD6352">
        <w:t xml:space="preserve"> определенные программой обучения;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мелкие погрешности – неточности в устной и письменной речи, не искажающие смысла ответа или решения, случайные описки и т.п.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Эталоном, относительно которого оцениваются знания учащихся, является обязательный минимум содержания информатики и информационных технологий. Требовать от учащихся определения, которые не входят в школьный курс информатики – это, значит, навлекать на себя </w:t>
      </w:r>
      <w:r w:rsidR="00C9746B" w:rsidRPr="00FD6352">
        <w:t>проблемы,</w:t>
      </w:r>
      <w:r w:rsidRPr="00FD6352">
        <w:t xml:space="preserve"> связанные нарушением прав учащегося («Закон об образовании»).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Исходя из норм (пятибалльной системы), заложенных во всех предметных областях выставляете отметка: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«5» ставится при выполнении всех заданий полностью или при наличии 1-2 мелких погрешностей;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«4» ставится при наличии 1-2 недочетов или одной ошибки: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«3» ставится при выполнении 2/3 от объема предложенных заданий;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«2» ставится, если допущены существенные ошибки, показавшие, что учащийся не владеет обязательными умениями поданной теме в полной мере (незнание основного программного материала) или отказ от выполнения учебных обязанностей.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В тех случаях, когда учащийся показал оригинальный и наиболее рациональный подход к выполнению работы и в процессе работы, но не избежал тех или иных недостатков, оценка за выполнение работы по усмотрению учителя может</w:t>
      </w:r>
      <w:r w:rsidR="00004154">
        <w:t xml:space="preserve"> </w:t>
      </w:r>
      <w:r w:rsidRPr="00FD6352">
        <w:t>быть повышена по сравнению с указанными выше нормами.</w:t>
      </w:r>
    </w:p>
    <w:p w:rsidR="00A5630E" w:rsidRPr="00C9746B" w:rsidRDefault="00A5630E" w:rsidP="00847045">
      <w:pPr>
        <w:ind w:firstLine="567"/>
        <w:contextualSpacing/>
        <w:jc w:val="both"/>
        <w:rPr>
          <w:b/>
        </w:rPr>
      </w:pPr>
      <w:r w:rsidRPr="00C9746B">
        <w:rPr>
          <w:b/>
        </w:rPr>
        <w:t>Устный опрос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Осуществляется на каждом уроке (эвристическая беседа, опрос). Задачей устного опроса является не столько оценивание знаний учащихся, сколько определение проблемных мест в усвоении учебного материала и фиксирование внимания учеников на сложных понятиях, явлениях, процессе.</w:t>
      </w:r>
    </w:p>
    <w:p w:rsidR="00A5630E" w:rsidRPr="00C9746B" w:rsidRDefault="00A5630E" w:rsidP="00C9746B">
      <w:r w:rsidRPr="00C9746B">
        <w:t>Оценка устных ответов учащихся</w:t>
      </w:r>
      <w:r w:rsidR="00C9746B" w:rsidRPr="00C9746B">
        <w:t>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Ответ оценивается отметкой «5», если ученик: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полно раскрыл содержание материала в объеме, предусмотренном программой;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изложил материал грамотным языком в определенной логической последовательности, точно используя терминологию информатики как учебной дисциплины;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правильно выполнил рисунки, схемы, сопутствующие ответу;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показал умение иллюстрировать теоретические положения конкретными примерами;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 xml:space="preserve">- продемонстрировал усвоение ранее изученных сопутствующих вопросов, </w:t>
      </w:r>
      <w:proofErr w:type="spellStart"/>
      <w:r w:rsidRPr="00FD6352">
        <w:t>сформированность</w:t>
      </w:r>
      <w:proofErr w:type="spellEnd"/>
      <w:r w:rsidRPr="00FD6352">
        <w:t xml:space="preserve"> и устойчивость используемых при ответе умений и навыков;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</w:t>
      </w:r>
      <w:r w:rsidR="00004154">
        <w:t xml:space="preserve"> </w:t>
      </w:r>
      <w:r w:rsidRPr="00FD6352">
        <w:t>отвечал самостоятельно без наводящих вопросов учителя.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Возможны одна – две неточности при освещении второстепенных вопросов или в выкладках, которые ученик легко исправил по замечанию учителя.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Ответ оценивается отметкой «4,. если ответ удовлетворяет в основном требованиям на отметку «5», но при этом имеет один из недостатков: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допущены один-два недочета при освещении основного содержания ответа, исправленные по замечанию учителя: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допущены ошибка или более двух недочетов при освещении второстепенных вопросов или в выкладках, легко исправленные по замечанию учителя.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Отметка «3» ставится в следующих случаях: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lastRenderedPageBreak/>
        <w:t>-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программного материала определенные настоящей программой;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Отметка «2» ставится в следующих случаях: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не раскрыто основное содержание учебного материала;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обнаружено незнание или неполное понимание учеником большей или наиболее важной части учебного материала;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допущены ошибки в определении понятий, при использовании специальной терминологии, в рисунках, схемах, в выкладках, которые не исправлены после нескольких наводящих вопросов учителя.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ученик обнаружил полное незнание и непонимание изучаемого учебного материала;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не смог ответить ни на один из поставленных вопросов по изучаемому материалу;</w:t>
      </w:r>
    </w:p>
    <w:p w:rsidR="00A5630E" w:rsidRPr="00FD6352" w:rsidRDefault="00A5630E" w:rsidP="00847045">
      <w:pPr>
        <w:ind w:firstLine="567"/>
        <w:contextualSpacing/>
        <w:jc w:val="both"/>
      </w:pPr>
      <w:r w:rsidRPr="00FD6352">
        <w:t>- отказался отвечать на вопросы учителя.</w:t>
      </w:r>
    </w:p>
    <w:p w:rsidR="00A5630E" w:rsidRDefault="00A5630E" w:rsidP="00847045">
      <w:pPr>
        <w:ind w:firstLine="567"/>
        <w:contextualSpacing/>
        <w:jc w:val="both"/>
      </w:pPr>
    </w:p>
    <w:p w:rsidR="00C9746B" w:rsidRDefault="00C9746B" w:rsidP="00847045">
      <w:pPr>
        <w:ind w:firstLine="567"/>
        <w:contextualSpacing/>
        <w:jc w:val="both"/>
      </w:pPr>
    </w:p>
    <w:p w:rsidR="00C9746B" w:rsidRPr="00FD6352" w:rsidRDefault="00C9746B" w:rsidP="00847045">
      <w:pPr>
        <w:ind w:firstLine="567"/>
        <w:contextualSpacing/>
        <w:jc w:val="both"/>
      </w:pPr>
    </w:p>
    <w:p w:rsidR="00847045" w:rsidRPr="00FD6352" w:rsidRDefault="0096038B" w:rsidP="00C9746B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1" w:name="_Toc421221902"/>
      <w:r>
        <w:rPr>
          <w:rFonts w:ascii="Times New Roman" w:hAnsi="Times New Roman"/>
          <w:sz w:val="24"/>
        </w:rPr>
        <w:t>Перечень учебно-методического обеспечения по информатике для 10-11 классов</w:t>
      </w:r>
      <w:bookmarkEnd w:id="21"/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proofErr w:type="spellStart"/>
      <w:r w:rsidRPr="00FD6352">
        <w:t>Угринович</w:t>
      </w:r>
      <w:proofErr w:type="spellEnd"/>
      <w:r w:rsidRPr="00FD6352">
        <w:t xml:space="preserve"> Н.Д. Информатика и ИКТ. Учебник для 10 класса. – 7-е изд., </w:t>
      </w:r>
      <w:proofErr w:type="spellStart"/>
      <w:r w:rsidRPr="00FD6352">
        <w:t>испр</w:t>
      </w:r>
      <w:proofErr w:type="spellEnd"/>
      <w:r w:rsidRPr="00FD6352">
        <w:t>. – М.: БИНОМ. Лаборатория знаний, 2011.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proofErr w:type="spellStart"/>
      <w:r w:rsidRPr="00FD6352">
        <w:t>Угринович</w:t>
      </w:r>
      <w:proofErr w:type="spellEnd"/>
      <w:r w:rsidRPr="00FD6352">
        <w:t xml:space="preserve"> Н.Д. Информатика и ИКТ. Учебник для 11 класса. – 7-е изд., </w:t>
      </w:r>
      <w:proofErr w:type="spellStart"/>
      <w:r w:rsidRPr="00FD6352">
        <w:t>испр</w:t>
      </w:r>
      <w:proofErr w:type="spellEnd"/>
      <w:r w:rsidRPr="00FD6352">
        <w:t>. – М.: БИНОМ. Лаборатория знаний, 2011.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proofErr w:type="spellStart"/>
      <w:r w:rsidRPr="00FD6352">
        <w:t>Угринович</w:t>
      </w:r>
      <w:proofErr w:type="spellEnd"/>
      <w:r w:rsidRPr="00FD6352">
        <w:t xml:space="preserve"> Н.Д. и др. Практикум по информатике и информационным технологиям. Учебное пособие. – М.: БИНОМ, 2009.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proofErr w:type="spellStart"/>
      <w:r w:rsidRPr="00FD6352">
        <w:t>Угринович</w:t>
      </w:r>
      <w:proofErr w:type="spellEnd"/>
      <w:r w:rsidRPr="00FD6352">
        <w:t xml:space="preserve"> Н.Д. Преподавание курса «Информатика и ИКТ». Методическое пособие для учителей.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r w:rsidRPr="00FD6352">
        <w:t xml:space="preserve">Информатика. 10-11 классы: развёрнутое тематическое планирование/ авт.-сост. </w:t>
      </w:r>
      <w:proofErr w:type="spellStart"/>
      <w:r w:rsidRPr="00FD6352">
        <w:t>А.М.Горностаева</w:t>
      </w:r>
      <w:proofErr w:type="spellEnd"/>
      <w:r w:rsidRPr="00FD6352">
        <w:t xml:space="preserve">, </w:t>
      </w:r>
      <w:proofErr w:type="spellStart"/>
      <w:r w:rsidRPr="00FD6352">
        <w:t>Н.П.Серова</w:t>
      </w:r>
      <w:proofErr w:type="spellEnd"/>
      <w:r w:rsidRPr="00FD6352">
        <w:t>. – Волгоград: Учитель, 2009. – 189 с.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r w:rsidRPr="00FD6352">
        <w:t xml:space="preserve">Задачи по программированию / С.А Абрамов; Г.Г. Гнездилова; Е.Н. Капустина; М.И </w:t>
      </w:r>
      <w:proofErr w:type="spellStart"/>
      <w:r w:rsidRPr="00FD6352">
        <w:t>Селюн</w:t>
      </w:r>
      <w:proofErr w:type="spellEnd"/>
      <w:r w:rsidRPr="00FD6352">
        <w:t>. - М.: Наука; 1998г.</w:t>
      </w:r>
    </w:p>
    <w:p w:rsidR="00847045" w:rsidRPr="00FD6352" w:rsidRDefault="00847045" w:rsidP="00C9746B">
      <w:pPr>
        <w:pStyle w:val="a4"/>
        <w:numPr>
          <w:ilvl w:val="0"/>
          <w:numId w:val="8"/>
        </w:numPr>
        <w:ind w:left="0" w:firstLine="709"/>
        <w:jc w:val="both"/>
      </w:pPr>
      <w:r w:rsidRPr="00FD6352">
        <w:t>Информатика: Энциклопедический словарь для начинающих М.: Педагогика-Пресс; 1985г.</w:t>
      </w:r>
    </w:p>
    <w:p w:rsidR="00847045" w:rsidRPr="00FD6352" w:rsidRDefault="00847045" w:rsidP="0096038B">
      <w:pPr>
        <w:pStyle w:val="a4"/>
        <w:numPr>
          <w:ilvl w:val="0"/>
          <w:numId w:val="8"/>
        </w:numPr>
        <w:ind w:left="0" w:firstLine="709"/>
        <w:jc w:val="both"/>
      </w:pPr>
      <w:proofErr w:type="spellStart"/>
      <w:r w:rsidRPr="00FD6352">
        <w:t>Windows</w:t>
      </w:r>
      <w:proofErr w:type="spellEnd"/>
      <w:r w:rsidRPr="00FD6352">
        <w:t xml:space="preserve">-CD. </w:t>
      </w:r>
      <w:proofErr w:type="spellStart"/>
      <w:r w:rsidRPr="00FD6352">
        <w:t>Угринович</w:t>
      </w:r>
      <w:proofErr w:type="spellEnd"/>
      <w:r w:rsidRPr="00FD6352">
        <w:t xml:space="preserve"> Н.Д. Компьютерный практикум на CD-ROM. – М.: БИНОМ, 2004.</w:t>
      </w:r>
    </w:p>
    <w:p w:rsidR="00847045" w:rsidRPr="00FD6352" w:rsidRDefault="00847045" w:rsidP="00847045">
      <w:pPr>
        <w:ind w:firstLine="567"/>
        <w:contextualSpacing/>
        <w:jc w:val="both"/>
      </w:pPr>
    </w:p>
    <w:p w:rsidR="00847045" w:rsidRPr="0096038B" w:rsidRDefault="00847045" w:rsidP="0096038B">
      <w:pPr>
        <w:pStyle w:val="2"/>
        <w:rPr>
          <w:rFonts w:ascii="Times New Roman" w:hAnsi="Times New Roman"/>
          <w:i w:val="0"/>
          <w:sz w:val="24"/>
          <w:szCs w:val="24"/>
        </w:rPr>
      </w:pPr>
      <w:bookmarkStart w:id="22" w:name="_Toc421221903"/>
      <w:r w:rsidRPr="0096038B">
        <w:rPr>
          <w:rFonts w:ascii="Times New Roman" w:hAnsi="Times New Roman"/>
          <w:i w:val="0"/>
          <w:sz w:val="24"/>
          <w:szCs w:val="24"/>
        </w:rPr>
        <w:t>Дополнительная литература:</w:t>
      </w:r>
      <w:bookmarkEnd w:id="22"/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r w:rsidRPr="00FD6352">
        <w:t>Белоусова Л.И. Сборник задач по курсу информатики. – М.: Издательство «Экзамен», 2008.</w:t>
      </w:r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proofErr w:type="spellStart"/>
      <w:r w:rsidRPr="00FD6352">
        <w:t>Босова</w:t>
      </w:r>
      <w:proofErr w:type="spellEnd"/>
      <w:r w:rsidRPr="00FD6352">
        <w:t xml:space="preserve"> Л.Л. и др. Обработка текстовой информации: Дидактические </w:t>
      </w:r>
      <w:proofErr w:type="gramStart"/>
      <w:r w:rsidRPr="00FD6352">
        <w:t>материалы.-</w:t>
      </w:r>
      <w:proofErr w:type="gramEnd"/>
      <w:r w:rsidRPr="00FD6352">
        <w:t xml:space="preserve"> М.: БИНОМ Лаборатория</w:t>
      </w:r>
      <w:r w:rsidR="00004154">
        <w:t xml:space="preserve"> </w:t>
      </w:r>
      <w:r w:rsidRPr="00FD6352">
        <w:t>знаний, 2007.</w:t>
      </w:r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r w:rsidRPr="00FD6352">
        <w:t xml:space="preserve">Богомолова О.Б. Практические работы по MS </w:t>
      </w:r>
      <w:proofErr w:type="spellStart"/>
      <w:r w:rsidRPr="00FD6352">
        <w:t>Excel</w:t>
      </w:r>
      <w:proofErr w:type="spellEnd"/>
      <w:r w:rsidRPr="00FD6352">
        <w:t xml:space="preserve"> на уроках информатики. – М.: БИНОМ Лаборатория</w:t>
      </w:r>
      <w:r w:rsidR="00004154">
        <w:t xml:space="preserve"> </w:t>
      </w:r>
      <w:r w:rsidRPr="00FD6352">
        <w:t>знаний, 2007.</w:t>
      </w:r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r w:rsidRPr="00FD6352">
        <w:t xml:space="preserve">Информатика. Задачник-практикум в 2 т./Под ред. Г. Семакина, Е.К. </w:t>
      </w:r>
      <w:proofErr w:type="spellStart"/>
      <w:r w:rsidRPr="00FD6352">
        <w:t>Хеннера</w:t>
      </w:r>
      <w:proofErr w:type="spellEnd"/>
      <w:r w:rsidRPr="00FD6352">
        <w:t>. - М.: БИНОМ Лаборатория</w:t>
      </w:r>
      <w:r w:rsidR="00004154">
        <w:t xml:space="preserve"> </w:t>
      </w:r>
      <w:r w:rsidRPr="00FD6352">
        <w:t>знаний, 2007</w:t>
      </w:r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r w:rsidRPr="00FD6352">
        <w:t>Сафронов И.К. Задачник-практикум по информатике. – СПб: БХВ-Петербург, 2002.</w:t>
      </w:r>
    </w:p>
    <w:p w:rsidR="00847045" w:rsidRPr="0096038B" w:rsidRDefault="00847045" w:rsidP="0096038B">
      <w:pPr>
        <w:pStyle w:val="2"/>
        <w:rPr>
          <w:rFonts w:ascii="Times New Roman" w:hAnsi="Times New Roman"/>
          <w:i w:val="0"/>
          <w:sz w:val="24"/>
        </w:rPr>
      </w:pPr>
      <w:bookmarkStart w:id="23" w:name="_Toc421221904"/>
      <w:r w:rsidRPr="0096038B">
        <w:rPr>
          <w:rFonts w:ascii="Times New Roman" w:hAnsi="Times New Roman"/>
          <w:i w:val="0"/>
          <w:sz w:val="24"/>
        </w:rPr>
        <w:t>Цифровые образовательные ресурсы:</w:t>
      </w:r>
      <w:bookmarkEnd w:id="23"/>
    </w:p>
    <w:p w:rsidR="00847045" w:rsidRPr="00FD6352" w:rsidRDefault="00847045" w:rsidP="0096038B">
      <w:pPr>
        <w:pStyle w:val="a4"/>
        <w:numPr>
          <w:ilvl w:val="0"/>
          <w:numId w:val="9"/>
        </w:numPr>
        <w:ind w:left="0" w:firstLine="927"/>
        <w:jc w:val="both"/>
      </w:pPr>
      <w:proofErr w:type="spellStart"/>
      <w:r w:rsidRPr="00FD6352">
        <w:t>Угринович</w:t>
      </w:r>
      <w:proofErr w:type="spellEnd"/>
      <w:r w:rsidRPr="00FD6352">
        <w:t xml:space="preserve"> Н.Д. Компьютерный практикум</w:t>
      </w:r>
      <w:r w:rsidR="00004154">
        <w:t xml:space="preserve"> </w:t>
      </w:r>
      <w:r w:rsidRPr="00FD6352">
        <w:t>на CD-ROM. – М.: БИНОМ Лаборатория</w:t>
      </w:r>
      <w:r w:rsidR="00004154">
        <w:t xml:space="preserve"> </w:t>
      </w:r>
      <w:r w:rsidRPr="00FD6352">
        <w:t>знаний, 2008.</w:t>
      </w:r>
    </w:p>
    <w:p w:rsidR="00847045" w:rsidRPr="00FD6352" w:rsidRDefault="00847045" w:rsidP="003D6005">
      <w:pPr>
        <w:pStyle w:val="a4"/>
        <w:numPr>
          <w:ilvl w:val="0"/>
          <w:numId w:val="9"/>
        </w:numPr>
        <w:ind w:left="0" w:firstLine="567"/>
        <w:jc w:val="both"/>
      </w:pPr>
      <w:r w:rsidRPr="00FD6352">
        <w:lastRenderedPageBreak/>
        <w:t xml:space="preserve">Единая коллекция цифровых образовательных ресурсов http://school-collection.edu.ru. </w:t>
      </w:r>
    </w:p>
    <w:p w:rsidR="00847045" w:rsidRPr="0096038B" w:rsidRDefault="00847045" w:rsidP="0096038B">
      <w:pPr>
        <w:pStyle w:val="2"/>
        <w:rPr>
          <w:rFonts w:ascii="Times New Roman" w:hAnsi="Times New Roman"/>
          <w:i w:val="0"/>
          <w:sz w:val="24"/>
        </w:rPr>
      </w:pPr>
      <w:bookmarkStart w:id="24" w:name="_Toc421221905"/>
      <w:r w:rsidRPr="0096038B">
        <w:rPr>
          <w:rFonts w:ascii="Times New Roman" w:hAnsi="Times New Roman"/>
          <w:i w:val="0"/>
          <w:sz w:val="24"/>
        </w:rPr>
        <w:t>Аппаратные средства</w:t>
      </w:r>
      <w:bookmarkEnd w:id="24"/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Компьютер</w:t>
      </w:r>
      <w:r w:rsidRPr="00FD6352">
        <w:t xml:space="preserve"> – универсальное устройство обработки информации; основная конфигурация современного компьютера обеспечивает учащемуся мультимедиа-возможности: </w:t>
      </w:r>
      <w:r w:rsidR="0096038B" w:rsidRPr="00FD6352">
        <w:t>видеоизображение</w:t>
      </w:r>
      <w:r w:rsidRPr="00FD6352">
        <w:t>, качественный стереозвук в наушниках, речевой ввод с микрофона и др.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Проектор</w:t>
      </w:r>
      <w:r w:rsidRPr="00FD6352">
        <w:t>, подсоединяемый к компьютеру, видеомагнитофону, микроскопу и т. п.; технологический элемент новой грамотности – радикально повышает: уровень наглядности в работе учителя, возможность для учащихся представлять результаты своей работы всему классу, эффективность организационных и административных выступлений.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Принтер</w:t>
      </w:r>
      <w:r w:rsidRPr="00FD6352">
        <w:t xml:space="preserve"> – позволяет фиксировать на бумаге информацию, найденную и созданную учащимися или учителем. Для многих школьных применений необходим или желателен цветной принтер. В некоторых ситуациях очень желательно использование бумаги и изображения большого формата.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Телекоммуникационный блок</w:t>
      </w:r>
      <w:r w:rsidRPr="00FD6352">
        <w:t>, устройства, обеспечивающие подключение к сети – дает доступ к российским и мировым информационным ресурсам, позволяет вести переписку с другими школами.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Устройства вывода звуковой информации</w:t>
      </w:r>
      <w:r w:rsidRPr="00FD6352">
        <w:t xml:space="preserve"> – наушники для индивидуальной работы со звуковой информацией, громкоговорители с оконечным усилителем для озвучивания всего класса.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Устройства для ручного ввода текстовой информации и манипулирования экранными объектами</w:t>
      </w:r>
      <w:r w:rsidRPr="00FD6352">
        <w:t xml:space="preserve"> – клавиатура и мышь (и разнообразные устройства аналогичного назначения). Особую роль специальные модификации этих устройств играют для учащихся с проблемами двигательного характера, например, с ДЦП.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Устройства создания графической информации (графический планшет)</w:t>
      </w:r>
      <w:r w:rsidRPr="00FD6352">
        <w:t xml:space="preserve"> – используются для создания и редактирования графических объектов, ввода рукописного текста и преобразования его в текстовый формат.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96038B">
        <w:rPr>
          <w:b/>
        </w:rPr>
        <w:t>Устройства для создания музыкальной информации (музыкальные клавиатуры, вместе с соответствующим программным обеспечением)</w:t>
      </w:r>
      <w:r w:rsidRPr="00FD6352">
        <w:t xml:space="preserve"> – позволяют учащимся создавать музыкальные мелодии, аранжировать их любым составом инструментов, слышать их исполнение, редактировать их.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FC7F64">
        <w:rPr>
          <w:b/>
        </w:rPr>
        <w:t>Устройства для записи (ввода) визуальной и звуковой информации:</w:t>
      </w:r>
      <w:r w:rsidRPr="00FD6352">
        <w:t xml:space="preserve"> сканер; фотоаппарат; видеокамера; цифровой микроскоп; аудио и видео магнитофон</w:t>
      </w:r>
      <w:r w:rsidR="00004154">
        <w:t xml:space="preserve"> </w:t>
      </w:r>
      <w:r w:rsidRPr="00FD6352">
        <w:t>– дают возможность непосредственно включать в учебный процесс информационные образы окружающего мира. В комплект с наушниками часто входит индивидуальный микрофон для ввода речи учащегося.</w:t>
      </w:r>
    </w:p>
    <w:p w:rsidR="00847045" w:rsidRPr="00FD6352" w:rsidRDefault="00847045" w:rsidP="0096038B">
      <w:pPr>
        <w:pStyle w:val="a4"/>
        <w:numPr>
          <w:ilvl w:val="0"/>
          <w:numId w:val="10"/>
        </w:numPr>
        <w:ind w:left="0" w:firstLine="927"/>
        <w:jc w:val="both"/>
      </w:pPr>
      <w:r w:rsidRPr="00FC7F64">
        <w:rPr>
          <w:b/>
        </w:rPr>
        <w:t>Датчики</w:t>
      </w:r>
      <w:r w:rsidRPr="00FD6352">
        <w:t xml:space="preserve"> (расстояния, освещенности, температуры, силы, влажности, и др.) – позволяют измерять и вводить в компьютер информацию об окружающем мире.</w:t>
      </w:r>
    </w:p>
    <w:p w:rsidR="00847045" w:rsidRPr="00FD6352" w:rsidRDefault="00847045" w:rsidP="00FC7F64">
      <w:pPr>
        <w:pStyle w:val="a4"/>
        <w:numPr>
          <w:ilvl w:val="0"/>
          <w:numId w:val="10"/>
        </w:numPr>
        <w:ind w:left="0" w:firstLine="993"/>
        <w:jc w:val="both"/>
      </w:pPr>
      <w:r w:rsidRPr="00FC7F64">
        <w:rPr>
          <w:b/>
        </w:rPr>
        <w:t>Управляемые компьютером устройства</w:t>
      </w:r>
      <w:r w:rsidRPr="00FD6352">
        <w:t xml:space="preserve"> – дают возможность учащимся освоить простейшие принципы и технологии автоматического управления (обратная связь и т. д.), одновременно с другими базовыми понятиями информатики.</w:t>
      </w:r>
    </w:p>
    <w:p w:rsidR="00847045" w:rsidRPr="00FC7F64" w:rsidRDefault="00847045" w:rsidP="00FC7F64">
      <w:pPr>
        <w:pStyle w:val="2"/>
        <w:rPr>
          <w:rFonts w:ascii="Times New Roman" w:hAnsi="Times New Roman"/>
          <w:i w:val="0"/>
          <w:sz w:val="24"/>
        </w:rPr>
      </w:pPr>
      <w:bookmarkStart w:id="25" w:name="_Toc421221906"/>
      <w:r w:rsidRPr="00FC7F64">
        <w:rPr>
          <w:rFonts w:ascii="Times New Roman" w:hAnsi="Times New Roman"/>
          <w:i w:val="0"/>
          <w:sz w:val="24"/>
        </w:rPr>
        <w:t>Программные средства</w:t>
      </w:r>
      <w:bookmarkEnd w:id="25"/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Операционная система.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Файловый менеджер (в составе операционной системы или др.).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Антивирусная программа.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Программа-архиватор.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Клавиатурный тренажер.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lastRenderedPageBreak/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Звуковой редактор.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Простая система управления базами данных.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Простая геоинформационная система.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Система автоматизированного проектирования.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Виртуальные компьютерные лаборатории.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Программа-переводчик.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Система оптического распознавания текста.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Мультимедиа проигрыватель (входит в состав операционных систем или др.).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Система программирования.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Почтовый клиент (входит в состав операционных систем или др.).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Браузер (входит в состав операционных систем или др.).</w:t>
      </w:r>
    </w:p>
    <w:p w:rsidR="00847045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>Программа интерактивного общения</w:t>
      </w:r>
    </w:p>
    <w:p w:rsidR="00A5630E" w:rsidRPr="00FD6352" w:rsidRDefault="00847045" w:rsidP="00FC7F64">
      <w:pPr>
        <w:pStyle w:val="a4"/>
        <w:numPr>
          <w:ilvl w:val="0"/>
          <w:numId w:val="11"/>
        </w:numPr>
        <w:ind w:left="0" w:firstLine="927"/>
        <w:jc w:val="both"/>
      </w:pPr>
      <w:r w:rsidRPr="00FD6352">
        <w:t xml:space="preserve">Простой редактор </w:t>
      </w:r>
      <w:proofErr w:type="spellStart"/>
      <w:r w:rsidRPr="00FD6352">
        <w:t>Web</w:t>
      </w:r>
      <w:proofErr w:type="spellEnd"/>
      <w:r w:rsidRPr="00FD6352">
        <w:t>-страниц</w:t>
      </w:r>
    </w:p>
    <w:sectPr w:rsidR="00A5630E" w:rsidRPr="00FD6352" w:rsidSect="00FC7F64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BEF" w:rsidRDefault="00F91BEF" w:rsidP="003D6005">
      <w:r>
        <w:separator/>
      </w:r>
    </w:p>
  </w:endnote>
  <w:endnote w:type="continuationSeparator" w:id="0">
    <w:p w:rsidR="00F91BEF" w:rsidRDefault="00F91BEF" w:rsidP="003D6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604840"/>
      <w:docPartObj>
        <w:docPartGallery w:val="Page Numbers (Bottom of Page)"/>
        <w:docPartUnique/>
      </w:docPartObj>
    </w:sdtPr>
    <w:sdtContent>
      <w:p w:rsidR="00146B24" w:rsidRDefault="00146B2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CD1">
          <w:rPr>
            <w:noProof/>
          </w:rPr>
          <w:t>13</w:t>
        </w:r>
        <w:r>
          <w:fldChar w:fldCharType="end"/>
        </w:r>
      </w:p>
    </w:sdtContent>
  </w:sdt>
  <w:p w:rsidR="00146B24" w:rsidRDefault="00146B2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BEF" w:rsidRDefault="00F91BEF" w:rsidP="003D6005">
      <w:r>
        <w:separator/>
      </w:r>
    </w:p>
  </w:footnote>
  <w:footnote w:type="continuationSeparator" w:id="0">
    <w:p w:rsidR="00F91BEF" w:rsidRDefault="00F91BEF" w:rsidP="003D6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4312DB"/>
    <w:multiLevelType w:val="hybridMultilevel"/>
    <w:tmpl w:val="31BEB9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404A1"/>
    <w:multiLevelType w:val="hybridMultilevel"/>
    <w:tmpl w:val="A246D426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E931988"/>
    <w:multiLevelType w:val="hybridMultilevel"/>
    <w:tmpl w:val="42C60F42"/>
    <w:lvl w:ilvl="0" w:tplc="17BAA76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2F433FB"/>
    <w:multiLevelType w:val="hybridMultilevel"/>
    <w:tmpl w:val="DBC6D86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35C1DFA"/>
    <w:multiLevelType w:val="hybridMultilevel"/>
    <w:tmpl w:val="6FF0CBBA"/>
    <w:lvl w:ilvl="0" w:tplc="17BAA76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6395408"/>
    <w:multiLevelType w:val="hybridMultilevel"/>
    <w:tmpl w:val="D7A2169E"/>
    <w:lvl w:ilvl="0" w:tplc="17BAA76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77009B3"/>
    <w:multiLevelType w:val="hybridMultilevel"/>
    <w:tmpl w:val="71CE6916"/>
    <w:lvl w:ilvl="0" w:tplc="17BAA76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ED109B8"/>
    <w:multiLevelType w:val="hybridMultilevel"/>
    <w:tmpl w:val="20D01D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B6F4D"/>
    <w:multiLevelType w:val="hybridMultilevel"/>
    <w:tmpl w:val="57221AF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9E50B78"/>
    <w:multiLevelType w:val="hybridMultilevel"/>
    <w:tmpl w:val="3D0671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9"/>
  </w:num>
  <w:num w:numId="8">
    <w:abstractNumId w:val="6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570"/>
    <w:rsid w:val="00004154"/>
    <w:rsid w:val="00146B24"/>
    <w:rsid w:val="00186943"/>
    <w:rsid w:val="001C1ABA"/>
    <w:rsid w:val="003D6005"/>
    <w:rsid w:val="00433CF4"/>
    <w:rsid w:val="0054723B"/>
    <w:rsid w:val="00552964"/>
    <w:rsid w:val="006329C2"/>
    <w:rsid w:val="00847045"/>
    <w:rsid w:val="0096038B"/>
    <w:rsid w:val="009D0208"/>
    <w:rsid w:val="009D78C6"/>
    <w:rsid w:val="00A210C4"/>
    <w:rsid w:val="00A5630E"/>
    <w:rsid w:val="00B23CD1"/>
    <w:rsid w:val="00C062EE"/>
    <w:rsid w:val="00C47570"/>
    <w:rsid w:val="00C92D1D"/>
    <w:rsid w:val="00C9746B"/>
    <w:rsid w:val="00CB66EF"/>
    <w:rsid w:val="00D47692"/>
    <w:rsid w:val="00DA1973"/>
    <w:rsid w:val="00DC7D62"/>
    <w:rsid w:val="00F91BEF"/>
    <w:rsid w:val="00FC7F64"/>
    <w:rsid w:val="00FD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1D9E"/>
  <w15:docId w15:val="{860A551F-DD77-4E6B-AABD-AED0EEE1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0C4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723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723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329C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9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4723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54723B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54723B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p1">
    <w:name w:val="p1"/>
    <w:basedOn w:val="a"/>
    <w:rsid w:val="00A210C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D78C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D78C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329C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329C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329C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6329C2"/>
    <w:pPr>
      <w:spacing w:after="100"/>
      <w:ind w:left="480"/>
    </w:pPr>
  </w:style>
  <w:style w:type="table" w:styleId="a6">
    <w:name w:val="Table Grid"/>
    <w:basedOn w:val="a1"/>
    <w:uiPriority w:val="59"/>
    <w:rsid w:val="006329C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2">
    <w:name w:val="Body Text 3"/>
    <w:basedOn w:val="a"/>
    <w:link w:val="33"/>
    <w:uiPriority w:val="99"/>
    <w:unhideWhenUsed/>
    <w:rsid w:val="006329C2"/>
    <w:pPr>
      <w:shd w:val="clear" w:color="auto" w:fill="FFFFFF"/>
      <w:tabs>
        <w:tab w:val="left" w:pos="-21"/>
      </w:tabs>
      <w:overflowPunct w:val="0"/>
      <w:autoSpaceDE w:val="0"/>
      <w:autoSpaceDN w:val="0"/>
      <w:adjustRightInd w:val="0"/>
      <w:spacing w:after="120"/>
      <w:jc w:val="both"/>
      <w:textAlignment w:val="baseline"/>
      <w:outlineLvl w:val="0"/>
    </w:pPr>
    <w:rPr>
      <w:bCs/>
      <w:color w:val="333333"/>
      <w:kern w:val="36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6329C2"/>
    <w:rPr>
      <w:rFonts w:ascii="Times New Roman" w:eastAsia="Times New Roman" w:hAnsi="Times New Roman"/>
      <w:bCs/>
      <w:color w:val="333333"/>
      <w:kern w:val="36"/>
      <w:sz w:val="16"/>
      <w:szCs w:val="16"/>
      <w:shd w:val="clear" w:color="auto" w:fill="FFFFFF"/>
      <w:lang w:eastAsia="ru-RU"/>
    </w:rPr>
  </w:style>
  <w:style w:type="paragraph" w:styleId="a7">
    <w:name w:val="Normal (Web)"/>
    <w:basedOn w:val="a"/>
    <w:uiPriority w:val="99"/>
    <w:unhideWhenUsed/>
    <w:rsid w:val="006329C2"/>
    <w:pPr>
      <w:spacing w:before="100" w:beforeAutospacing="1" w:after="100" w:afterAutospacing="1"/>
      <w:jc w:val="both"/>
    </w:pPr>
  </w:style>
  <w:style w:type="paragraph" w:customStyle="1" w:styleId="a8">
    <w:name w:val="a"/>
    <w:basedOn w:val="a"/>
    <w:rsid w:val="006329C2"/>
    <w:pPr>
      <w:spacing w:before="100" w:beforeAutospacing="1" w:after="100" w:afterAutospacing="1"/>
      <w:jc w:val="both"/>
    </w:pPr>
  </w:style>
  <w:style w:type="table" w:styleId="a9">
    <w:name w:val="Grid Table Light"/>
    <w:basedOn w:val="a1"/>
    <w:uiPriority w:val="40"/>
    <w:rsid w:val="00A563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c2">
    <w:name w:val="c2"/>
    <w:basedOn w:val="a"/>
    <w:rsid w:val="00FC7F64"/>
    <w:pPr>
      <w:spacing w:before="100" w:beforeAutospacing="1" w:after="100" w:afterAutospacing="1"/>
    </w:pPr>
  </w:style>
  <w:style w:type="character" w:customStyle="1" w:styleId="c9">
    <w:name w:val="c9"/>
    <w:rsid w:val="00FC7F64"/>
  </w:style>
  <w:style w:type="character" w:customStyle="1" w:styleId="c1">
    <w:name w:val="c1"/>
    <w:rsid w:val="00FC7F64"/>
  </w:style>
  <w:style w:type="paragraph" w:customStyle="1" w:styleId="c5">
    <w:name w:val="c5"/>
    <w:basedOn w:val="a"/>
    <w:rsid w:val="00FC7F64"/>
    <w:pPr>
      <w:spacing w:before="100" w:beforeAutospacing="1" w:after="100" w:afterAutospacing="1"/>
    </w:pPr>
  </w:style>
  <w:style w:type="character" w:customStyle="1" w:styleId="c4">
    <w:name w:val="c4"/>
    <w:rsid w:val="00FC7F64"/>
  </w:style>
  <w:style w:type="paragraph" w:customStyle="1" w:styleId="c3">
    <w:name w:val="c3"/>
    <w:basedOn w:val="a"/>
    <w:rsid w:val="00FC7F6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3D60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D6005"/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D60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D6005"/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D6005"/>
    <w:pPr>
      <w:spacing w:after="100"/>
    </w:pPr>
  </w:style>
  <w:style w:type="paragraph" w:styleId="ae">
    <w:name w:val="Balloon Text"/>
    <w:basedOn w:val="a"/>
    <w:link w:val="af"/>
    <w:uiPriority w:val="99"/>
    <w:semiHidden/>
    <w:unhideWhenUsed/>
    <w:rsid w:val="00146B2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6B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F32AA-1E3B-47A2-8C4B-A72A715B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4245</Words>
  <Characters>24199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Кабинет 13</cp:lastModifiedBy>
  <cp:revision>4</cp:revision>
  <cp:lastPrinted>2018-09-17T00:35:00Z</cp:lastPrinted>
  <dcterms:created xsi:type="dcterms:W3CDTF">2015-06-04T12:59:00Z</dcterms:created>
  <dcterms:modified xsi:type="dcterms:W3CDTF">2018-09-17T00:50:00Z</dcterms:modified>
</cp:coreProperties>
</file>