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3C79" w:rsidRPr="00327AB0" w:rsidRDefault="00AF3C79" w:rsidP="00E947A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27AB0">
        <w:rPr>
          <w:rFonts w:ascii="Times New Roman" w:hAnsi="Times New Roman" w:cs="Times New Roman"/>
          <w:b/>
          <w:sz w:val="28"/>
          <w:szCs w:val="28"/>
        </w:rPr>
        <w:t>Анализ  ВПР</w:t>
      </w:r>
    </w:p>
    <w:p w:rsidR="00AF3C79" w:rsidRPr="00327AB0" w:rsidRDefault="00AF3C79" w:rsidP="00AF3C7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27AB0">
        <w:rPr>
          <w:rFonts w:ascii="Times New Roman" w:hAnsi="Times New Roman" w:cs="Times New Roman"/>
          <w:b/>
          <w:sz w:val="28"/>
          <w:szCs w:val="28"/>
        </w:rPr>
        <w:t xml:space="preserve">по </w:t>
      </w:r>
      <w:r w:rsidR="00A6668F">
        <w:rPr>
          <w:rFonts w:ascii="Times New Roman" w:hAnsi="Times New Roman" w:cs="Times New Roman"/>
          <w:b/>
          <w:sz w:val="28"/>
          <w:szCs w:val="28"/>
        </w:rPr>
        <w:t xml:space="preserve">истории в 5 </w:t>
      </w:r>
      <w:r w:rsidRPr="00327AB0">
        <w:rPr>
          <w:rFonts w:ascii="Times New Roman" w:hAnsi="Times New Roman" w:cs="Times New Roman"/>
          <w:b/>
          <w:sz w:val="28"/>
          <w:szCs w:val="28"/>
        </w:rPr>
        <w:t xml:space="preserve"> классе </w:t>
      </w:r>
    </w:p>
    <w:p w:rsidR="00AF3C79" w:rsidRDefault="00AF3C79" w:rsidP="00AF3C7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27AB0">
        <w:rPr>
          <w:rFonts w:ascii="Times New Roman" w:hAnsi="Times New Roman" w:cs="Times New Roman"/>
          <w:b/>
          <w:sz w:val="28"/>
          <w:szCs w:val="28"/>
        </w:rPr>
        <w:t>М</w:t>
      </w:r>
      <w:r w:rsidR="00A6668F">
        <w:rPr>
          <w:rFonts w:ascii="Times New Roman" w:hAnsi="Times New Roman" w:cs="Times New Roman"/>
          <w:b/>
          <w:sz w:val="28"/>
          <w:szCs w:val="28"/>
        </w:rPr>
        <w:t>Б</w:t>
      </w:r>
      <w:r w:rsidR="00C22A2D">
        <w:rPr>
          <w:rFonts w:ascii="Times New Roman" w:hAnsi="Times New Roman" w:cs="Times New Roman"/>
          <w:b/>
          <w:sz w:val="28"/>
          <w:szCs w:val="28"/>
        </w:rPr>
        <w:t>ОУ Северная СОШ</w:t>
      </w:r>
    </w:p>
    <w:p w:rsidR="00A175B5" w:rsidRPr="00327AB0" w:rsidRDefault="00A175B5" w:rsidP="00AF3C7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632EE" w:rsidRPr="00405E56" w:rsidRDefault="00E5082A" w:rsidP="00A6668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405E56">
        <w:rPr>
          <w:rFonts w:ascii="Times New Roman" w:hAnsi="Times New Roman" w:cs="Times New Roman"/>
          <w:b/>
          <w:sz w:val="24"/>
          <w:szCs w:val="24"/>
        </w:rPr>
        <w:t>Дата пров</w:t>
      </w:r>
      <w:r w:rsidR="00474CA8" w:rsidRPr="00405E56">
        <w:rPr>
          <w:rFonts w:ascii="Times New Roman" w:hAnsi="Times New Roman" w:cs="Times New Roman"/>
          <w:b/>
          <w:sz w:val="24"/>
          <w:szCs w:val="24"/>
        </w:rPr>
        <w:t>едения:</w:t>
      </w:r>
      <w:r w:rsidR="00206962">
        <w:rPr>
          <w:rFonts w:ascii="Times New Roman" w:hAnsi="Times New Roman" w:cs="Times New Roman"/>
          <w:b/>
          <w:sz w:val="24"/>
          <w:szCs w:val="24"/>
        </w:rPr>
        <w:t xml:space="preserve"> 24.04. 2018</w:t>
      </w:r>
      <w:r w:rsidR="00850C73" w:rsidRPr="00405E56">
        <w:rPr>
          <w:rFonts w:ascii="Times New Roman" w:hAnsi="Times New Roman" w:cs="Times New Roman"/>
          <w:b/>
          <w:sz w:val="24"/>
          <w:szCs w:val="24"/>
        </w:rPr>
        <w:t xml:space="preserve"> г.</w:t>
      </w:r>
    </w:p>
    <w:p w:rsidR="007E2298" w:rsidRDefault="00C50424" w:rsidP="00017FF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05E56">
        <w:rPr>
          <w:rFonts w:ascii="Times New Roman" w:hAnsi="Times New Roman" w:cs="Times New Roman"/>
          <w:b/>
          <w:sz w:val="24"/>
          <w:szCs w:val="24"/>
        </w:rPr>
        <w:t>Учитель:</w:t>
      </w:r>
      <w:r w:rsidR="00017FF5">
        <w:rPr>
          <w:rFonts w:ascii="Times New Roman" w:hAnsi="Times New Roman" w:cs="Times New Roman"/>
          <w:sz w:val="24"/>
          <w:szCs w:val="24"/>
        </w:rPr>
        <w:t xml:space="preserve">Моисеева Любовь Ивановна  </w:t>
      </w:r>
      <w:r w:rsidR="00A6668F" w:rsidRPr="00290C93">
        <w:rPr>
          <w:rFonts w:ascii="Times New Roman" w:hAnsi="Times New Roman" w:cs="Times New Roman"/>
          <w:sz w:val="24"/>
          <w:szCs w:val="24"/>
        </w:rPr>
        <w:t>Цели ВПР по истории в 5 классе:  выявление и оценка уровня общеобразовательной подготовки по истории обучающихся 5 класса с требованиями ФГОС;  диагностика достижения личностных, метапредметных и предметных результатов обучения.</w:t>
      </w:r>
      <w:r w:rsidR="00474CA8" w:rsidRPr="00290C93">
        <w:rPr>
          <w:rFonts w:ascii="Times New Roman" w:hAnsi="Times New Roman" w:cs="Times New Roman"/>
          <w:sz w:val="24"/>
          <w:szCs w:val="24"/>
        </w:rPr>
        <w:t xml:space="preserve">Проверочная </w:t>
      </w:r>
      <w:r w:rsidR="00A6668F" w:rsidRPr="00290C93">
        <w:rPr>
          <w:rFonts w:ascii="Times New Roman" w:hAnsi="Times New Roman" w:cs="Times New Roman"/>
          <w:sz w:val="24"/>
          <w:szCs w:val="24"/>
        </w:rPr>
        <w:t xml:space="preserve"> работа для 5 класса посвящена истории Древнего мира (история зарубежных стран с древнейших времён до 476 г. н.э.) с учётом объёма изученного материала к моменту написания работы и истории родного края.</w:t>
      </w:r>
    </w:p>
    <w:p w:rsidR="00A461AC" w:rsidRPr="00290C93" w:rsidRDefault="00A6668F" w:rsidP="007E229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0C93">
        <w:rPr>
          <w:rFonts w:ascii="Times New Roman" w:hAnsi="Times New Roman" w:cs="Times New Roman"/>
          <w:sz w:val="24"/>
          <w:szCs w:val="24"/>
        </w:rPr>
        <w:t xml:space="preserve">Структура  проверочной работы: работа состоит из 8 заданий, из них по уровню сложности: базовой – 5; повышенной – 2; высокой – 1. Ответом к каждому из заданий 1 и 2 является цифра или последовательность цифр. Задания 3–4 и 6–8 предполагают развёрнутый ответ. Задание 5 предполагает работу с контурной картой. </w:t>
      </w:r>
      <w:r w:rsidR="003527C9" w:rsidRPr="00290C93">
        <w:rPr>
          <w:rFonts w:ascii="Times New Roman" w:hAnsi="Times New Roman" w:cs="Times New Roman"/>
          <w:sz w:val="24"/>
          <w:szCs w:val="24"/>
        </w:rPr>
        <w:t xml:space="preserve">Максимальный балл – </w:t>
      </w:r>
      <w:r w:rsidR="003527C9" w:rsidRPr="00290C93">
        <w:rPr>
          <w:rFonts w:ascii="Times New Roman" w:hAnsi="Times New Roman" w:cs="Times New Roman"/>
          <w:b/>
          <w:sz w:val="24"/>
          <w:szCs w:val="24"/>
        </w:rPr>
        <w:t>15 б.</w:t>
      </w:r>
      <w:r w:rsidR="00A5157D" w:rsidRPr="00290C93">
        <w:rPr>
          <w:rFonts w:ascii="Times New Roman" w:hAnsi="Times New Roman" w:cs="Times New Roman"/>
          <w:sz w:val="24"/>
          <w:szCs w:val="24"/>
        </w:rPr>
        <w:t xml:space="preserve">На выполнение </w:t>
      </w:r>
      <w:r w:rsidR="00474CA8" w:rsidRPr="00290C93">
        <w:rPr>
          <w:rFonts w:ascii="Times New Roman" w:hAnsi="Times New Roman" w:cs="Times New Roman"/>
          <w:sz w:val="24"/>
          <w:szCs w:val="24"/>
        </w:rPr>
        <w:t>проверочной работы по истории</w:t>
      </w:r>
      <w:r w:rsidR="00A5157D" w:rsidRPr="00290C93">
        <w:rPr>
          <w:rFonts w:ascii="Times New Roman" w:hAnsi="Times New Roman" w:cs="Times New Roman"/>
          <w:sz w:val="24"/>
          <w:szCs w:val="24"/>
        </w:rPr>
        <w:t xml:space="preserve"> было отведено 45 минут.  </w:t>
      </w:r>
    </w:p>
    <w:p w:rsidR="00AE7415" w:rsidRPr="00290C93" w:rsidRDefault="00AE7415" w:rsidP="00405E56">
      <w:pPr>
        <w:spacing w:after="0" w:line="360" w:lineRule="auto"/>
        <w:jc w:val="center"/>
        <w:rPr>
          <w:rFonts w:ascii="Times New Roman" w:eastAsia="Calibri" w:hAnsi="Times New Roman" w:cs="Times New Roman"/>
          <w:i/>
          <w:sz w:val="24"/>
          <w:szCs w:val="24"/>
        </w:rPr>
      </w:pPr>
      <w:r w:rsidRPr="00290C93">
        <w:rPr>
          <w:rFonts w:ascii="Times New Roman" w:eastAsia="Calibri" w:hAnsi="Times New Roman" w:cs="Times New Roman"/>
          <w:i/>
          <w:sz w:val="24"/>
          <w:szCs w:val="24"/>
        </w:rPr>
        <w:t>Таблица перевода баллов в отметки по пятибалльной шкале</w:t>
      </w:r>
    </w:p>
    <w:tbl>
      <w:tblPr>
        <w:tblW w:w="3963" w:type="pct"/>
        <w:jc w:val="center"/>
        <w:tblInd w:w="-303" w:type="dxa"/>
        <w:tblCellMar>
          <w:left w:w="40" w:type="dxa"/>
          <w:right w:w="40" w:type="dxa"/>
        </w:tblCellMar>
        <w:tblLook w:val="0000"/>
      </w:tblPr>
      <w:tblGrid>
        <w:gridCol w:w="4573"/>
        <w:gridCol w:w="1963"/>
        <w:gridCol w:w="1958"/>
        <w:gridCol w:w="1811"/>
        <w:gridCol w:w="1963"/>
      </w:tblGrid>
      <w:tr w:rsidR="0032210B" w:rsidRPr="00C119D6" w:rsidTr="0032210B">
        <w:trPr>
          <w:jc w:val="center"/>
        </w:trPr>
        <w:tc>
          <w:tcPr>
            <w:tcW w:w="186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E7415" w:rsidRPr="00C119D6" w:rsidRDefault="00AE7415" w:rsidP="00C50424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8"/>
              </w:rPr>
            </w:pPr>
            <w:r w:rsidRPr="00C119D6">
              <w:rPr>
                <w:rFonts w:ascii="Times New Roman" w:eastAsia="Calibri" w:hAnsi="Times New Roman" w:cs="Times New Roman"/>
                <w:b/>
                <w:sz w:val="24"/>
                <w:szCs w:val="28"/>
              </w:rPr>
              <w:t>Отметка по пятибалльной шкале</w:t>
            </w:r>
          </w:p>
        </w:tc>
        <w:tc>
          <w:tcPr>
            <w:tcW w:w="8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E7415" w:rsidRPr="00C119D6" w:rsidRDefault="00AE7415" w:rsidP="00EE672F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8"/>
              </w:rPr>
            </w:pPr>
            <w:r w:rsidRPr="00C119D6">
              <w:rPr>
                <w:rFonts w:ascii="Times New Roman" w:eastAsia="Calibri" w:hAnsi="Times New Roman" w:cs="Times New Roman"/>
                <w:b/>
                <w:sz w:val="24"/>
                <w:szCs w:val="28"/>
              </w:rPr>
              <w:t>«2»</w:t>
            </w:r>
          </w:p>
        </w:tc>
        <w:tc>
          <w:tcPr>
            <w:tcW w:w="79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E7415" w:rsidRPr="00C119D6" w:rsidRDefault="00AE7415" w:rsidP="00EE672F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8"/>
              </w:rPr>
            </w:pPr>
            <w:r w:rsidRPr="00C119D6">
              <w:rPr>
                <w:rFonts w:ascii="Times New Roman" w:eastAsia="Calibri" w:hAnsi="Times New Roman" w:cs="Times New Roman"/>
                <w:b/>
                <w:sz w:val="24"/>
                <w:szCs w:val="28"/>
              </w:rPr>
              <w:t>«3»</w:t>
            </w:r>
          </w:p>
        </w:tc>
        <w:tc>
          <w:tcPr>
            <w:tcW w:w="7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E7415" w:rsidRPr="00C119D6" w:rsidRDefault="00AE7415" w:rsidP="00EE672F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8"/>
              </w:rPr>
            </w:pPr>
            <w:r w:rsidRPr="00C119D6">
              <w:rPr>
                <w:rFonts w:ascii="Times New Roman" w:eastAsia="Calibri" w:hAnsi="Times New Roman" w:cs="Times New Roman"/>
                <w:b/>
                <w:sz w:val="24"/>
                <w:szCs w:val="28"/>
              </w:rPr>
              <w:t>«4»</w:t>
            </w:r>
          </w:p>
        </w:tc>
        <w:tc>
          <w:tcPr>
            <w:tcW w:w="8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E7415" w:rsidRPr="00C119D6" w:rsidRDefault="00AE7415" w:rsidP="00EE672F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8"/>
              </w:rPr>
            </w:pPr>
            <w:r w:rsidRPr="00C119D6">
              <w:rPr>
                <w:rFonts w:ascii="Times New Roman" w:eastAsia="Calibri" w:hAnsi="Times New Roman" w:cs="Times New Roman"/>
                <w:b/>
                <w:sz w:val="24"/>
                <w:szCs w:val="28"/>
              </w:rPr>
              <w:t>«5»</w:t>
            </w:r>
          </w:p>
        </w:tc>
      </w:tr>
      <w:tr w:rsidR="0032210B" w:rsidRPr="00C119D6" w:rsidTr="0032210B">
        <w:trPr>
          <w:jc w:val="center"/>
        </w:trPr>
        <w:tc>
          <w:tcPr>
            <w:tcW w:w="186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E7415" w:rsidRPr="00C119D6" w:rsidRDefault="00AE7415" w:rsidP="00C50424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C119D6">
              <w:rPr>
                <w:rFonts w:ascii="Times New Roman" w:eastAsia="Calibri" w:hAnsi="Times New Roman" w:cs="Times New Roman"/>
                <w:sz w:val="24"/>
                <w:szCs w:val="28"/>
              </w:rPr>
              <w:t>Первичные баллы</w:t>
            </w:r>
          </w:p>
        </w:tc>
        <w:tc>
          <w:tcPr>
            <w:tcW w:w="8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E7415" w:rsidRPr="00C119D6" w:rsidRDefault="00C1441D" w:rsidP="00EE672F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>
              <w:rPr>
                <w:rFonts w:ascii="Times New Roman" w:eastAsia="Calibri" w:hAnsi="Times New Roman" w:cs="Times New Roman"/>
                <w:sz w:val="24"/>
                <w:szCs w:val="28"/>
              </w:rPr>
              <w:t>0–3</w:t>
            </w:r>
          </w:p>
        </w:tc>
        <w:tc>
          <w:tcPr>
            <w:tcW w:w="79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E7415" w:rsidRPr="00C119D6" w:rsidRDefault="00C1441D" w:rsidP="00EE672F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>
              <w:rPr>
                <w:rFonts w:ascii="Times New Roman" w:eastAsia="Calibri" w:hAnsi="Times New Roman" w:cs="Times New Roman"/>
                <w:sz w:val="24"/>
                <w:szCs w:val="28"/>
              </w:rPr>
              <w:t>4–7</w:t>
            </w:r>
          </w:p>
        </w:tc>
        <w:tc>
          <w:tcPr>
            <w:tcW w:w="7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E7415" w:rsidRPr="00C119D6" w:rsidRDefault="00C1441D" w:rsidP="00EE672F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>
              <w:rPr>
                <w:rFonts w:ascii="Times New Roman" w:eastAsia="Calibri" w:hAnsi="Times New Roman" w:cs="Times New Roman"/>
                <w:sz w:val="24"/>
                <w:szCs w:val="28"/>
              </w:rPr>
              <w:t>8–11</w:t>
            </w:r>
          </w:p>
        </w:tc>
        <w:tc>
          <w:tcPr>
            <w:tcW w:w="8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E7415" w:rsidRPr="00C119D6" w:rsidRDefault="00C1441D" w:rsidP="00EE672F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>
              <w:rPr>
                <w:rFonts w:ascii="Times New Roman" w:eastAsia="Calibri" w:hAnsi="Times New Roman" w:cs="Times New Roman"/>
                <w:sz w:val="24"/>
                <w:szCs w:val="28"/>
              </w:rPr>
              <w:t>12–15</w:t>
            </w:r>
          </w:p>
        </w:tc>
      </w:tr>
    </w:tbl>
    <w:p w:rsidR="00850C73" w:rsidRDefault="00850C73" w:rsidP="003527C9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3527C9" w:rsidRPr="00290C93" w:rsidRDefault="003527C9" w:rsidP="00405E56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290C93">
        <w:rPr>
          <w:rFonts w:ascii="Times New Roman" w:hAnsi="Times New Roman" w:cs="Times New Roman"/>
          <w:sz w:val="24"/>
          <w:szCs w:val="24"/>
        </w:rPr>
        <w:t xml:space="preserve">Максимальный балл – </w:t>
      </w:r>
      <w:r w:rsidRPr="00290C93">
        <w:rPr>
          <w:rFonts w:ascii="Times New Roman" w:hAnsi="Times New Roman" w:cs="Times New Roman"/>
          <w:b/>
          <w:sz w:val="24"/>
          <w:szCs w:val="24"/>
        </w:rPr>
        <w:t>15 б</w:t>
      </w:r>
      <w:r w:rsidR="008422DF">
        <w:rPr>
          <w:rFonts w:ascii="Times New Roman" w:hAnsi="Times New Roman" w:cs="Times New Roman"/>
          <w:sz w:val="24"/>
          <w:szCs w:val="24"/>
        </w:rPr>
        <w:t>.(Фролова Анастасия</w:t>
      </w:r>
      <w:r w:rsidR="00E66AD4">
        <w:rPr>
          <w:rFonts w:ascii="Times New Roman" w:hAnsi="Times New Roman" w:cs="Times New Roman"/>
          <w:sz w:val="24"/>
          <w:szCs w:val="24"/>
        </w:rPr>
        <w:t>) и Горбунова Анастасия -13 б.</w:t>
      </w:r>
    </w:p>
    <w:p w:rsidR="003527C9" w:rsidRPr="00290C93" w:rsidRDefault="003527C9" w:rsidP="003527C9">
      <w:pPr>
        <w:pStyle w:val="a5"/>
        <w:ind w:firstLine="567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90C93">
        <w:rPr>
          <w:rFonts w:ascii="Times New Roman" w:hAnsi="Times New Roman" w:cs="Times New Roman"/>
          <w:sz w:val="24"/>
          <w:szCs w:val="24"/>
        </w:rPr>
        <w:t>Минималь</w:t>
      </w:r>
      <w:r w:rsidR="008B5E93">
        <w:rPr>
          <w:rFonts w:ascii="Times New Roman" w:hAnsi="Times New Roman" w:cs="Times New Roman"/>
          <w:sz w:val="24"/>
          <w:szCs w:val="24"/>
        </w:rPr>
        <w:t xml:space="preserve">ный балл </w:t>
      </w:r>
      <w:r w:rsidRPr="00290C93">
        <w:rPr>
          <w:rFonts w:ascii="Times New Roman" w:hAnsi="Times New Roman" w:cs="Times New Roman"/>
          <w:sz w:val="24"/>
          <w:szCs w:val="24"/>
        </w:rPr>
        <w:t> </w:t>
      </w:r>
      <w:r w:rsidRPr="00290C93">
        <w:rPr>
          <w:rFonts w:ascii="Times New Roman" w:hAnsi="Times New Roman" w:cs="Times New Roman"/>
          <w:b/>
          <w:bCs/>
          <w:sz w:val="24"/>
          <w:szCs w:val="24"/>
        </w:rPr>
        <w:t xml:space="preserve">– </w:t>
      </w:r>
      <w:r w:rsidR="002D41BA" w:rsidRPr="00290C93"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Pr="00290C93">
        <w:rPr>
          <w:rFonts w:ascii="Times New Roman" w:hAnsi="Times New Roman" w:cs="Times New Roman"/>
          <w:b/>
          <w:bCs/>
          <w:sz w:val="24"/>
          <w:szCs w:val="24"/>
        </w:rPr>
        <w:t xml:space="preserve"> б</w:t>
      </w:r>
      <w:r w:rsidRPr="00290C93">
        <w:rPr>
          <w:rFonts w:ascii="Times New Roman" w:hAnsi="Times New Roman" w:cs="Times New Roman"/>
          <w:sz w:val="24"/>
          <w:szCs w:val="24"/>
        </w:rPr>
        <w:t xml:space="preserve">  </w:t>
      </w:r>
      <w:r w:rsidR="008B5E93">
        <w:rPr>
          <w:rFonts w:ascii="Times New Roman" w:hAnsi="Times New Roman" w:cs="Times New Roman"/>
          <w:sz w:val="24"/>
          <w:szCs w:val="24"/>
        </w:rPr>
        <w:t>н</w:t>
      </w:r>
      <w:r w:rsidR="002D41BA" w:rsidRPr="00290C93">
        <w:rPr>
          <w:rFonts w:ascii="Times New Roman" w:hAnsi="Times New Roman" w:cs="Times New Roman"/>
          <w:sz w:val="24"/>
          <w:szCs w:val="24"/>
        </w:rPr>
        <w:t>е набрал никто.</w:t>
      </w:r>
    </w:p>
    <w:p w:rsidR="00A5157D" w:rsidRPr="007E2298" w:rsidRDefault="00A5157D" w:rsidP="001317EA">
      <w:pPr>
        <w:spacing w:before="100" w:beforeAutospacing="1" w:after="100" w:afterAutospacing="1"/>
        <w:jc w:val="center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7E2298">
        <w:rPr>
          <w:rFonts w:ascii="Times New Roman" w:eastAsia="Times New Roman" w:hAnsi="Times New Roman" w:cs="Times New Roman"/>
          <w:b/>
          <w:i/>
          <w:sz w:val="24"/>
          <w:szCs w:val="24"/>
        </w:rPr>
        <w:t>Общий анализ качества знаний</w:t>
      </w:r>
    </w:p>
    <w:tbl>
      <w:tblPr>
        <w:tblStyle w:val="a3"/>
        <w:tblW w:w="0" w:type="auto"/>
        <w:jc w:val="center"/>
        <w:tblInd w:w="-1246" w:type="dxa"/>
        <w:tblLook w:val="04A0"/>
      </w:tblPr>
      <w:tblGrid>
        <w:gridCol w:w="2171"/>
        <w:gridCol w:w="1418"/>
        <w:gridCol w:w="1910"/>
        <w:gridCol w:w="629"/>
        <w:gridCol w:w="629"/>
        <w:gridCol w:w="629"/>
        <w:gridCol w:w="629"/>
        <w:gridCol w:w="1074"/>
        <w:gridCol w:w="1352"/>
        <w:gridCol w:w="1320"/>
        <w:gridCol w:w="2325"/>
      </w:tblGrid>
      <w:tr w:rsidR="00C35F3D" w:rsidRPr="00C50424" w:rsidTr="00290C93">
        <w:trPr>
          <w:cantSplit/>
          <w:trHeight w:val="935"/>
          <w:jc w:val="center"/>
        </w:trPr>
        <w:tc>
          <w:tcPr>
            <w:tcW w:w="2171" w:type="dxa"/>
          </w:tcPr>
          <w:p w:rsidR="00C35F3D" w:rsidRPr="00C50424" w:rsidRDefault="00C35F3D" w:rsidP="00EF50E6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C50424">
              <w:rPr>
                <w:rFonts w:ascii="Times New Roman" w:hAnsi="Times New Roman" w:cs="Times New Roman"/>
                <w:sz w:val="24"/>
                <w:szCs w:val="28"/>
              </w:rPr>
              <w:t xml:space="preserve">Класс </w:t>
            </w:r>
          </w:p>
        </w:tc>
        <w:tc>
          <w:tcPr>
            <w:tcW w:w="1418" w:type="dxa"/>
          </w:tcPr>
          <w:p w:rsidR="00C35F3D" w:rsidRPr="00C50424" w:rsidRDefault="00C35F3D" w:rsidP="00EF50E6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C50424">
              <w:rPr>
                <w:rFonts w:ascii="Times New Roman" w:hAnsi="Times New Roman" w:cs="Times New Roman"/>
                <w:sz w:val="24"/>
                <w:szCs w:val="28"/>
              </w:rPr>
              <w:t>Количество человек</w:t>
            </w:r>
          </w:p>
        </w:tc>
        <w:tc>
          <w:tcPr>
            <w:tcW w:w="1910" w:type="dxa"/>
          </w:tcPr>
          <w:p w:rsidR="00C35F3D" w:rsidRPr="00C50424" w:rsidRDefault="00C35F3D" w:rsidP="00EF50E6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C50424">
              <w:rPr>
                <w:rFonts w:ascii="Times New Roman" w:hAnsi="Times New Roman" w:cs="Times New Roman"/>
                <w:sz w:val="24"/>
                <w:szCs w:val="28"/>
              </w:rPr>
              <w:t>Количество выполнявших работу</w:t>
            </w:r>
          </w:p>
        </w:tc>
        <w:tc>
          <w:tcPr>
            <w:tcW w:w="629" w:type="dxa"/>
          </w:tcPr>
          <w:p w:rsidR="00C35F3D" w:rsidRPr="00C50424" w:rsidRDefault="00C35F3D" w:rsidP="00EF50E6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C50424">
              <w:rPr>
                <w:rFonts w:ascii="Times New Roman" w:eastAsia="Calibri" w:hAnsi="Times New Roman" w:cs="Times New Roman"/>
                <w:sz w:val="24"/>
                <w:szCs w:val="28"/>
              </w:rPr>
              <w:t>«5»</w:t>
            </w:r>
          </w:p>
        </w:tc>
        <w:tc>
          <w:tcPr>
            <w:tcW w:w="629" w:type="dxa"/>
          </w:tcPr>
          <w:p w:rsidR="00C35F3D" w:rsidRPr="00C50424" w:rsidRDefault="00C35F3D" w:rsidP="00EF50E6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C50424">
              <w:rPr>
                <w:rFonts w:ascii="Times New Roman" w:eastAsia="Calibri" w:hAnsi="Times New Roman" w:cs="Times New Roman"/>
                <w:sz w:val="24"/>
                <w:szCs w:val="28"/>
              </w:rPr>
              <w:t>«4»</w:t>
            </w:r>
          </w:p>
        </w:tc>
        <w:tc>
          <w:tcPr>
            <w:tcW w:w="629" w:type="dxa"/>
          </w:tcPr>
          <w:p w:rsidR="00C35F3D" w:rsidRPr="00C50424" w:rsidRDefault="00C35F3D" w:rsidP="00EF50E6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C50424">
              <w:rPr>
                <w:rFonts w:ascii="Times New Roman" w:eastAsia="Calibri" w:hAnsi="Times New Roman" w:cs="Times New Roman"/>
                <w:sz w:val="24"/>
                <w:szCs w:val="28"/>
              </w:rPr>
              <w:t>«3»</w:t>
            </w:r>
          </w:p>
        </w:tc>
        <w:tc>
          <w:tcPr>
            <w:tcW w:w="629" w:type="dxa"/>
          </w:tcPr>
          <w:p w:rsidR="00C35F3D" w:rsidRPr="00C50424" w:rsidRDefault="00C35F3D" w:rsidP="00EF50E6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C50424">
              <w:rPr>
                <w:rFonts w:ascii="Times New Roman" w:eastAsia="Calibri" w:hAnsi="Times New Roman" w:cs="Times New Roman"/>
                <w:sz w:val="24"/>
                <w:szCs w:val="28"/>
              </w:rPr>
              <w:t>«2»</w:t>
            </w:r>
          </w:p>
        </w:tc>
        <w:tc>
          <w:tcPr>
            <w:tcW w:w="1074" w:type="dxa"/>
          </w:tcPr>
          <w:p w:rsidR="00C35F3D" w:rsidRPr="00C50424" w:rsidRDefault="00C35F3D" w:rsidP="00C50424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352" w:type="dxa"/>
          </w:tcPr>
          <w:p w:rsidR="00C35F3D" w:rsidRPr="00C50424" w:rsidRDefault="00C35F3D" w:rsidP="00EF50E6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</w:p>
        </w:tc>
        <w:tc>
          <w:tcPr>
            <w:tcW w:w="1320" w:type="dxa"/>
          </w:tcPr>
          <w:p w:rsidR="00C35F3D" w:rsidRPr="00C50424" w:rsidRDefault="00C35F3D" w:rsidP="00EF50E6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C50424">
              <w:rPr>
                <w:rFonts w:ascii="Times New Roman" w:hAnsi="Times New Roman" w:cs="Times New Roman"/>
                <w:sz w:val="24"/>
                <w:szCs w:val="28"/>
              </w:rPr>
              <w:t xml:space="preserve">Качество знаний </w:t>
            </w:r>
          </w:p>
        </w:tc>
        <w:tc>
          <w:tcPr>
            <w:tcW w:w="2325" w:type="dxa"/>
          </w:tcPr>
          <w:p w:rsidR="00C35F3D" w:rsidRPr="00C50424" w:rsidRDefault="00C35F3D" w:rsidP="00EF50E6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C50424">
              <w:rPr>
                <w:rFonts w:ascii="Times New Roman" w:hAnsi="Times New Roman" w:cs="Times New Roman"/>
                <w:sz w:val="24"/>
                <w:szCs w:val="28"/>
              </w:rPr>
              <w:t>Успеваемость</w:t>
            </w:r>
          </w:p>
        </w:tc>
      </w:tr>
      <w:tr w:rsidR="00C35F3D" w:rsidRPr="00C50424" w:rsidTr="00290C93">
        <w:trPr>
          <w:trHeight w:val="282"/>
          <w:jc w:val="center"/>
        </w:trPr>
        <w:tc>
          <w:tcPr>
            <w:tcW w:w="2171" w:type="dxa"/>
            <w:shd w:val="clear" w:color="auto" w:fill="auto"/>
          </w:tcPr>
          <w:p w:rsidR="00C35F3D" w:rsidRPr="0032210B" w:rsidRDefault="00C35F3D" w:rsidP="009A3C56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32210B">
              <w:rPr>
                <w:rFonts w:ascii="Times New Roman" w:hAnsi="Times New Roman" w:cs="Times New Roman"/>
                <w:b/>
                <w:sz w:val="24"/>
                <w:szCs w:val="28"/>
              </w:rPr>
              <w:t>5</w:t>
            </w:r>
            <w:r w:rsidR="00E66AD4">
              <w:rPr>
                <w:rFonts w:ascii="Times New Roman" w:hAnsi="Times New Roman" w:cs="Times New Roman"/>
                <w:b/>
                <w:sz w:val="24"/>
                <w:szCs w:val="28"/>
              </w:rPr>
              <w:t xml:space="preserve"> а ,б.</w:t>
            </w:r>
          </w:p>
        </w:tc>
        <w:tc>
          <w:tcPr>
            <w:tcW w:w="1418" w:type="dxa"/>
            <w:shd w:val="clear" w:color="auto" w:fill="auto"/>
          </w:tcPr>
          <w:p w:rsidR="00C35F3D" w:rsidRPr="0032210B" w:rsidRDefault="008422DF" w:rsidP="009A3C56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>38</w:t>
            </w:r>
          </w:p>
        </w:tc>
        <w:tc>
          <w:tcPr>
            <w:tcW w:w="1910" w:type="dxa"/>
            <w:shd w:val="clear" w:color="auto" w:fill="auto"/>
          </w:tcPr>
          <w:p w:rsidR="00C35F3D" w:rsidRPr="0032210B" w:rsidRDefault="008422DF" w:rsidP="009A3C56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>35</w:t>
            </w:r>
          </w:p>
        </w:tc>
        <w:tc>
          <w:tcPr>
            <w:tcW w:w="629" w:type="dxa"/>
            <w:shd w:val="clear" w:color="auto" w:fill="auto"/>
          </w:tcPr>
          <w:p w:rsidR="00C35F3D" w:rsidRPr="0032210B" w:rsidRDefault="008422DF" w:rsidP="009A3C56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>5</w:t>
            </w:r>
          </w:p>
        </w:tc>
        <w:tc>
          <w:tcPr>
            <w:tcW w:w="629" w:type="dxa"/>
            <w:shd w:val="clear" w:color="auto" w:fill="auto"/>
          </w:tcPr>
          <w:p w:rsidR="00C35F3D" w:rsidRPr="0032210B" w:rsidRDefault="008422DF" w:rsidP="009A3C56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>21</w:t>
            </w:r>
          </w:p>
        </w:tc>
        <w:tc>
          <w:tcPr>
            <w:tcW w:w="629" w:type="dxa"/>
            <w:shd w:val="clear" w:color="auto" w:fill="auto"/>
          </w:tcPr>
          <w:p w:rsidR="00C35F3D" w:rsidRPr="0032210B" w:rsidRDefault="008B5E93" w:rsidP="009A3C56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>9</w:t>
            </w:r>
          </w:p>
        </w:tc>
        <w:tc>
          <w:tcPr>
            <w:tcW w:w="629" w:type="dxa"/>
            <w:shd w:val="clear" w:color="auto" w:fill="auto"/>
          </w:tcPr>
          <w:p w:rsidR="00C35F3D" w:rsidRPr="0032210B" w:rsidRDefault="00C35F3D" w:rsidP="009A3C56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32210B">
              <w:rPr>
                <w:rFonts w:ascii="Times New Roman" w:hAnsi="Times New Roman" w:cs="Times New Roman"/>
                <w:b/>
                <w:sz w:val="24"/>
                <w:szCs w:val="28"/>
              </w:rPr>
              <w:t>0</w:t>
            </w:r>
          </w:p>
        </w:tc>
        <w:tc>
          <w:tcPr>
            <w:tcW w:w="1074" w:type="dxa"/>
          </w:tcPr>
          <w:p w:rsidR="00C35F3D" w:rsidRPr="0032210B" w:rsidRDefault="00C35F3D" w:rsidP="009A3C56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</w:tc>
        <w:tc>
          <w:tcPr>
            <w:tcW w:w="1352" w:type="dxa"/>
          </w:tcPr>
          <w:p w:rsidR="00C35F3D" w:rsidRPr="0032210B" w:rsidRDefault="00C35F3D" w:rsidP="009A3C56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</w:tc>
        <w:tc>
          <w:tcPr>
            <w:tcW w:w="1320" w:type="dxa"/>
            <w:shd w:val="clear" w:color="auto" w:fill="auto"/>
          </w:tcPr>
          <w:p w:rsidR="00C35F3D" w:rsidRPr="0032210B" w:rsidRDefault="007F18F2" w:rsidP="009A3C56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>72,4%</w:t>
            </w:r>
          </w:p>
        </w:tc>
        <w:tc>
          <w:tcPr>
            <w:tcW w:w="2325" w:type="dxa"/>
            <w:shd w:val="clear" w:color="auto" w:fill="auto"/>
          </w:tcPr>
          <w:p w:rsidR="00C35F3D" w:rsidRPr="0032210B" w:rsidRDefault="00C35F3D" w:rsidP="00474CA8">
            <w:pPr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32210B">
              <w:rPr>
                <w:rFonts w:ascii="Times New Roman" w:hAnsi="Times New Roman" w:cs="Times New Roman"/>
                <w:b/>
                <w:sz w:val="24"/>
                <w:szCs w:val="28"/>
              </w:rPr>
              <w:t xml:space="preserve">        100%</w:t>
            </w:r>
          </w:p>
        </w:tc>
      </w:tr>
    </w:tbl>
    <w:p w:rsidR="0032210B" w:rsidRPr="00290C93" w:rsidRDefault="00C50424" w:rsidP="0032210B">
      <w:pPr>
        <w:spacing w:before="100" w:beforeAutospacing="1" w:after="100" w:afterAutospacing="1"/>
        <w:jc w:val="center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290C93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Допущены ошибки в заданиях </w:t>
      </w:r>
    </w:p>
    <w:tbl>
      <w:tblPr>
        <w:tblStyle w:val="a3"/>
        <w:tblW w:w="14743" w:type="dxa"/>
        <w:tblInd w:w="-34" w:type="dxa"/>
        <w:tblLayout w:type="fixed"/>
        <w:tblLook w:val="04A0"/>
      </w:tblPr>
      <w:tblGrid>
        <w:gridCol w:w="568"/>
        <w:gridCol w:w="5103"/>
        <w:gridCol w:w="4536"/>
        <w:gridCol w:w="1417"/>
        <w:gridCol w:w="1559"/>
        <w:gridCol w:w="1560"/>
      </w:tblGrid>
      <w:tr w:rsidR="00AE200F" w:rsidRPr="00575510" w:rsidTr="00A8572A">
        <w:trPr>
          <w:trHeight w:val="383"/>
        </w:trPr>
        <w:tc>
          <w:tcPr>
            <w:tcW w:w="568" w:type="dxa"/>
            <w:vMerge w:val="restart"/>
          </w:tcPr>
          <w:p w:rsidR="00AE200F" w:rsidRPr="00575510" w:rsidRDefault="00AE200F" w:rsidP="00737F1E">
            <w:pPr>
              <w:pStyle w:val="a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5510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5103" w:type="dxa"/>
            <w:vMerge w:val="restart"/>
          </w:tcPr>
          <w:p w:rsidR="00AE200F" w:rsidRPr="00AE200F" w:rsidRDefault="00AE200F" w:rsidP="00AE200F">
            <w:pPr>
              <w:pStyle w:val="a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200F">
              <w:rPr>
                <w:rFonts w:ascii="Times New Roman" w:hAnsi="Times New Roman" w:cs="Times New Roman"/>
                <w:b/>
                <w:sz w:val="24"/>
                <w:szCs w:val="24"/>
              </w:rPr>
              <w:t>Проверяемые требования</w:t>
            </w:r>
          </w:p>
          <w:p w:rsidR="00AE200F" w:rsidRPr="00AE200F" w:rsidRDefault="00AE200F" w:rsidP="00AE200F">
            <w:pPr>
              <w:pStyle w:val="a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200F">
              <w:rPr>
                <w:rFonts w:ascii="Times New Roman" w:hAnsi="Times New Roman" w:cs="Times New Roman"/>
                <w:b/>
                <w:sz w:val="24"/>
                <w:szCs w:val="24"/>
              </w:rPr>
              <w:t>(умения)</w:t>
            </w:r>
          </w:p>
        </w:tc>
        <w:tc>
          <w:tcPr>
            <w:tcW w:w="4536" w:type="dxa"/>
            <w:vMerge w:val="restart"/>
          </w:tcPr>
          <w:p w:rsidR="00AE200F" w:rsidRPr="00575510" w:rsidRDefault="00AE200F" w:rsidP="00AE200F">
            <w:pPr>
              <w:pStyle w:val="a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Блоки ПООП О</w:t>
            </w:r>
            <w:r w:rsidRPr="00575510">
              <w:rPr>
                <w:rFonts w:ascii="Times New Roman" w:hAnsi="Times New Roman" w:cs="Times New Roman"/>
                <w:b/>
                <w:sz w:val="24"/>
                <w:szCs w:val="24"/>
              </w:rPr>
              <w:t>ОО</w:t>
            </w:r>
          </w:p>
        </w:tc>
        <w:tc>
          <w:tcPr>
            <w:tcW w:w="1417" w:type="dxa"/>
            <w:vMerge w:val="restart"/>
          </w:tcPr>
          <w:p w:rsidR="00AE200F" w:rsidRPr="003128F4" w:rsidRDefault="00AE200F" w:rsidP="00737F1E">
            <w:pPr>
              <w:pStyle w:val="a5"/>
              <w:jc w:val="center"/>
              <w:rPr>
                <w:rFonts w:ascii="Times New Roman" w:hAnsi="Times New Roman" w:cs="Times New Roman"/>
                <w:b/>
              </w:rPr>
            </w:pPr>
            <w:r w:rsidRPr="005B5EB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Уровень сложности</w:t>
            </w:r>
          </w:p>
        </w:tc>
        <w:tc>
          <w:tcPr>
            <w:tcW w:w="3119" w:type="dxa"/>
            <w:gridSpan w:val="2"/>
          </w:tcPr>
          <w:p w:rsidR="00AE200F" w:rsidRPr="003128F4" w:rsidRDefault="00AE200F" w:rsidP="00737F1E">
            <w:pPr>
              <w:pStyle w:val="a5"/>
              <w:jc w:val="center"/>
              <w:rPr>
                <w:rFonts w:ascii="Times New Roman" w:hAnsi="Times New Roman" w:cs="Times New Roman"/>
                <w:b/>
              </w:rPr>
            </w:pPr>
            <w:r w:rsidRPr="003128F4">
              <w:rPr>
                <w:rFonts w:ascii="Times New Roman" w:hAnsi="Times New Roman" w:cs="Times New Roman"/>
                <w:b/>
              </w:rPr>
              <w:t>Количество обучающихся, допустивших ошибки</w:t>
            </w:r>
          </w:p>
        </w:tc>
      </w:tr>
      <w:tr w:rsidR="00AE200F" w:rsidRPr="00575510" w:rsidTr="00A8572A">
        <w:trPr>
          <w:trHeight w:val="382"/>
        </w:trPr>
        <w:tc>
          <w:tcPr>
            <w:tcW w:w="568" w:type="dxa"/>
            <w:vMerge/>
          </w:tcPr>
          <w:p w:rsidR="00AE200F" w:rsidRPr="00575510" w:rsidRDefault="00AE200F" w:rsidP="00737F1E">
            <w:pPr>
              <w:pStyle w:val="a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103" w:type="dxa"/>
            <w:vMerge/>
          </w:tcPr>
          <w:p w:rsidR="00AE200F" w:rsidRPr="00AE200F" w:rsidRDefault="00AE200F" w:rsidP="00AE200F">
            <w:pPr>
              <w:pStyle w:val="a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36" w:type="dxa"/>
            <w:vMerge/>
          </w:tcPr>
          <w:p w:rsidR="00AE200F" w:rsidRDefault="00AE200F" w:rsidP="00AE200F">
            <w:pPr>
              <w:pStyle w:val="a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:rsidR="00AE200F" w:rsidRPr="005B5EBF" w:rsidRDefault="00AE200F" w:rsidP="00737F1E">
            <w:pPr>
              <w:pStyle w:val="a5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:rsidR="00AE200F" w:rsidRPr="003128F4" w:rsidRDefault="00AE200F" w:rsidP="00737F1E">
            <w:pPr>
              <w:pStyle w:val="a5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человек</w:t>
            </w:r>
          </w:p>
        </w:tc>
        <w:tc>
          <w:tcPr>
            <w:tcW w:w="1560" w:type="dxa"/>
          </w:tcPr>
          <w:p w:rsidR="00AE200F" w:rsidRPr="003128F4" w:rsidRDefault="00AE200F" w:rsidP="00737F1E">
            <w:pPr>
              <w:pStyle w:val="a5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%</w:t>
            </w:r>
          </w:p>
        </w:tc>
      </w:tr>
      <w:tr w:rsidR="00AE200F" w:rsidRPr="00575510" w:rsidTr="00A8572A">
        <w:tc>
          <w:tcPr>
            <w:tcW w:w="568" w:type="dxa"/>
          </w:tcPr>
          <w:p w:rsidR="00AE200F" w:rsidRPr="00575510" w:rsidRDefault="00AE200F" w:rsidP="00A8572A">
            <w:pPr>
              <w:widowControl w:val="0"/>
              <w:autoSpaceDE w:val="0"/>
              <w:autoSpaceDN w:val="0"/>
              <w:adjustRightInd w:val="0"/>
              <w:spacing w:line="78" w:lineRule="atLeas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7551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5103" w:type="dxa"/>
          </w:tcPr>
          <w:p w:rsidR="00AE200F" w:rsidRPr="00AE200F" w:rsidRDefault="00AE200F" w:rsidP="00A8572A">
            <w:pPr>
              <w:widowControl w:val="0"/>
              <w:autoSpaceDE w:val="0"/>
              <w:autoSpaceDN w:val="0"/>
              <w:adjustRightInd w:val="0"/>
              <w:spacing w:line="117" w:lineRule="atLeast"/>
              <w:ind w:left="15"/>
              <w:rPr>
                <w:rFonts w:ascii="Times New Roman" w:hAnsi="Times New Roman" w:cs="Times New Roman"/>
                <w:color w:val="000000"/>
              </w:rPr>
            </w:pPr>
            <w:r w:rsidRPr="00AE200F">
              <w:rPr>
                <w:rFonts w:ascii="Times New Roman" w:hAnsi="Times New Roman" w:cs="Times New Roman"/>
                <w:color w:val="000000"/>
              </w:rPr>
              <w:t>умение  создавать, применять  и</w:t>
            </w:r>
          </w:p>
          <w:p w:rsidR="00AE200F" w:rsidRPr="00AE200F" w:rsidRDefault="00AE200F" w:rsidP="00A8572A">
            <w:pPr>
              <w:widowControl w:val="0"/>
              <w:autoSpaceDE w:val="0"/>
              <w:autoSpaceDN w:val="0"/>
              <w:adjustRightInd w:val="0"/>
              <w:spacing w:line="117" w:lineRule="atLeast"/>
              <w:rPr>
                <w:rFonts w:ascii="Times New Roman" w:hAnsi="Times New Roman" w:cs="Times New Roman"/>
                <w:color w:val="000000"/>
              </w:rPr>
            </w:pPr>
            <w:r w:rsidRPr="00AE200F">
              <w:rPr>
                <w:rFonts w:ascii="Times New Roman" w:hAnsi="Times New Roman" w:cs="Times New Roman"/>
                <w:color w:val="000000"/>
              </w:rPr>
              <w:t xml:space="preserve">преобразовывать  знаки и  символы,  модели  и схемы  для  решения учебных  и познавательных </w:t>
            </w:r>
            <w:r w:rsidRPr="00AE200F">
              <w:rPr>
                <w:rFonts w:ascii="Times New Roman" w:hAnsi="Times New Roman" w:cs="Times New Roman"/>
                <w:color w:val="000000"/>
              </w:rPr>
              <w:lastRenderedPageBreak/>
              <w:t>задач</w:t>
            </w:r>
          </w:p>
        </w:tc>
        <w:tc>
          <w:tcPr>
            <w:tcW w:w="4536" w:type="dxa"/>
          </w:tcPr>
          <w:p w:rsidR="00AE200F" w:rsidRPr="00AE200F" w:rsidRDefault="00AE200F" w:rsidP="00A8572A">
            <w:pPr>
              <w:widowControl w:val="0"/>
              <w:autoSpaceDE w:val="0"/>
              <w:autoSpaceDN w:val="0"/>
              <w:adjustRightInd w:val="0"/>
              <w:spacing w:line="117" w:lineRule="atLeast"/>
              <w:ind w:left="15"/>
              <w:rPr>
                <w:rFonts w:ascii="Times New Roman" w:hAnsi="Times New Roman" w:cs="Times New Roman"/>
                <w:color w:val="000000"/>
              </w:rPr>
            </w:pPr>
            <w:r w:rsidRPr="00AE200F">
              <w:rPr>
                <w:rFonts w:ascii="Times New Roman" w:hAnsi="Times New Roman" w:cs="Times New Roman"/>
                <w:color w:val="000000"/>
              </w:rPr>
              <w:lastRenderedPageBreak/>
              <w:t xml:space="preserve">работать  с  изобразительными историческими  источниками, понимать  и  интерпретировать содержащуюся  в  них </w:t>
            </w:r>
            <w:r w:rsidRPr="00AE200F">
              <w:rPr>
                <w:rFonts w:ascii="Times New Roman" w:hAnsi="Times New Roman" w:cs="Times New Roman"/>
                <w:color w:val="000000"/>
              </w:rPr>
              <w:lastRenderedPageBreak/>
              <w:t xml:space="preserve">информацию </w:t>
            </w:r>
          </w:p>
        </w:tc>
        <w:tc>
          <w:tcPr>
            <w:tcW w:w="1417" w:type="dxa"/>
          </w:tcPr>
          <w:p w:rsidR="00AE200F" w:rsidRDefault="00AE200F" w:rsidP="00A8572A">
            <w:pPr>
              <w:widowControl w:val="0"/>
              <w:autoSpaceDE w:val="0"/>
              <w:autoSpaceDN w:val="0"/>
              <w:adjustRightInd w:val="0"/>
              <w:spacing w:line="104" w:lineRule="atLeast"/>
              <w:ind w:left="15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</w:p>
          <w:p w:rsidR="00AE200F" w:rsidRPr="00AE200F" w:rsidRDefault="00AE200F" w:rsidP="00A8572A">
            <w:pPr>
              <w:widowControl w:val="0"/>
              <w:autoSpaceDE w:val="0"/>
              <w:autoSpaceDN w:val="0"/>
              <w:adjustRightInd w:val="0"/>
              <w:spacing w:line="104" w:lineRule="atLeast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AE200F">
              <w:rPr>
                <w:rFonts w:ascii="Times New Roman" w:hAnsi="Times New Roman" w:cs="Times New Roman"/>
                <w:bCs/>
                <w:color w:val="000000"/>
              </w:rPr>
              <w:t>Б</w:t>
            </w:r>
          </w:p>
        </w:tc>
        <w:tc>
          <w:tcPr>
            <w:tcW w:w="1559" w:type="dxa"/>
            <w:vAlign w:val="center"/>
          </w:tcPr>
          <w:p w:rsidR="00AE200F" w:rsidRPr="00414E24" w:rsidRDefault="007F18F2" w:rsidP="00A8572A">
            <w:pPr>
              <w:widowControl w:val="0"/>
              <w:autoSpaceDE w:val="0"/>
              <w:autoSpaceDN w:val="0"/>
              <w:adjustRightInd w:val="0"/>
              <w:spacing w:line="104" w:lineRule="atLeas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3</w:t>
            </w:r>
          </w:p>
        </w:tc>
        <w:tc>
          <w:tcPr>
            <w:tcW w:w="1560" w:type="dxa"/>
            <w:vAlign w:val="center"/>
          </w:tcPr>
          <w:p w:rsidR="00AE200F" w:rsidRPr="00414E24" w:rsidRDefault="00C22A2D" w:rsidP="00A8572A">
            <w:pPr>
              <w:widowControl w:val="0"/>
              <w:autoSpaceDE w:val="0"/>
              <w:autoSpaceDN w:val="0"/>
              <w:adjustRightInd w:val="0"/>
              <w:spacing w:line="104" w:lineRule="atLeas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8,5%</w:t>
            </w:r>
          </w:p>
        </w:tc>
      </w:tr>
      <w:tr w:rsidR="00AE200F" w:rsidRPr="00575510" w:rsidTr="00A8572A">
        <w:tc>
          <w:tcPr>
            <w:tcW w:w="568" w:type="dxa"/>
          </w:tcPr>
          <w:p w:rsidR="00AE200F" w:rsidRPr="00575510" w:rsidRDefault="00AE200F" w:rsidP="00A8572A">
            <w:pPr>
              <w:widowControl w:val="0"/>
              <w:autoSpaceDE w:val="0"/>
              <w:autoSpaceDN w:val="0"/>
              <w:adjustRightInd w:val="0"/>
              <w:spacing w:line="78" w:lineRule="atLeas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7551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>2</w:t>
            </w:r>
          </w:p>
        </w:tc>
        <w:tc>
          <w:tcPr>
            <w:tcW w:w="5103" w:type="dxa"/>
          </w:tcPr>
          <w:p w:rsidR="00AE200F" w:rsidRPr="00AE200F" w:rsidRDefault="00AE200F" w:rsidP="00A8572A">
            <w:pPr>
              <w:widowControl w:val="0"/>
              <w:autoSpaceDE w:val="0"/>
              <w:autoSpaceDN w:val="0"/>
              <w:adjustRightInd w:val="0"/>
              <w:spacing w:line="117" w:lineRule="atLeast"/>
              <w:ind w:left="15"/>
              <w:rPr>
                <w:rFonts w:ascii="Times New Roman" w:hAnsi="Times New Roman" w:cs="Times New Roman"/>
                <w:color w:val="000000"/>
              </w:rPr>
            </w:pPr>
            <w:r w:rsidRPr="00AE200F">
              <w:rPr>
                <w:rFonts w:ascii="Times New Roman" w:hAnsi="Times New Roman" w:cs="Times New Roman"/>
                <w:color w:val="000000"/>
              </w:rPr>
              <w:t>смысловое чтение</w:t>
            </w:r>
          </w:p>
        </w:tc>
        <w:tc>
          <w:tcPr>
            <w:tcW w:w="4536" w:type="dxa"/>
          </w:tcPr>
          <w:p w:rsidR="00AE200F" w:rsidRPr="00AE200F" w:rsidRDefault="00AE200F" w:rsidP="00A8572A">
            <w:pPr>
              <w:widowControl w:val="0"/>
              <w:autoSpaceDE w:val="0"/>
              <w:autoSpaceDN w:val="0"/>
              <w:adjustRightInd w:val="0"/>
              <w:spacing w:line="117" w:lineRule="atLeast"/>
              <w:ind w:left="15"/>
              <w:rPr>
                <w:rFonts w:ascii="Times New Roman" w:hAnsi="Times New Roman" w:cs="Times New Roman"/>
                <w:color w:val="000000"/>
              </w:rPr>
            </w:pPr>
            <w:r w:rsidRPr="00AE200F">
              <w:rPr>
                <w:rFonts w:ascii="Times New Roman" w:hAnsi="Times New Roman" w:cs="Times New Roman"/>
                <w:color w:val="000000"/>
              </w:rPr>
              <w:t xml:space="preserve">умение  проводить  поиск информации  в  отрывках </w:t>
            </w:r>
            <w:r>
              <w:rPr>
                <w:rFonts w:ascii="Times New Roman" w:hAnsi="Times New Roman" w:cs="Times New Roman"/>
                <w:color w:val="000000"/>
              </w:rPr>
              <w:t xml:space="preserve">исторических  текстов, </w:t>
            </w:r>
            <w:r w:rsidRPr="00AE200F">
              <w:rPr>
                <w:rFonts w:ascii="Times New Roman" w:hAnsi="Times New Roman" w:cs="Times New Roman"/>
                <w:color w:val="000000"/>
              </w:rPr>
              <w:t>материальных  памятниках Древнего мира</w:t>
            </w:r>
          </w:p>
        </w:tc>
        <w:tc>
          <w:tcPr>
            <w:tcW w:w="1417" w:type="dxa"/>
          </w:tcPr>
          <w:p w:rsidR="00AE200F" w:rsidRPr="00002E59" w:rsidRDefault="00AE200F" w:rsidP="00A8572A">
            <w:pPr>
              <w:widowControl w:val="0"/>
              <w:autoSpaceDE w:val="0"/>
              <w:autoSpaceDN w:val="0"/>
              <w:adjustRightInd w:val="0"/>
              <w:spacing w:line="104" w:lineRule="atLeast"/>
              <w:ind w:left="15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AE200F">
              <w:rPr>
                <w:rFonts w:ascii="Times New Roman" w:hAnsi="Times New Roman" w:cs="Times New Roman"/>
                <w:bCs/>
                <w:color w:val="000000"/>
              </w:rPr>
              <w:t>Б</w:t>
            </w:r>
          </w:p>
        </w:tc>
        <w:tc>
          <w:tcPr>
            <w:tcW w:w="1559" w:type="dxa"/>
            <w:vAlign w:val="center"/>
          </w:tcPr>
          <w:p w:rsidR="00AE200F" w:rsidRPr="00414E24" w:rsidRDefault="007F18F2" w:rsidP="00A8572A">
            <w:pPr>
              <w:widowControl w:val="0"/>
              <w:autoSpaceDE w:val="0"/>
              <w:autoSpaceDN w:val="0"/>
              <w:adjustRightInd w:val="0"/>
              <w:spacing w:line="104" w:lineRule="atLeas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1560" w:type="dxa"/>
            <w:vAlign w:val="center"/>
          </w:tcPr>
          <w:p w:rsidR="00AE200F" w:rsidRPr="00414E24" w:rsidRDefault="00C22A2D" w:rsidP="00A8572A">
            <w:pPr>
              <w:widowControl w:val="0"/>
              <w:autoSpaceDE w:val="0"/>
              <w:autoSpaceDN w:val="0"/>
              <w:adjustRightInd w:val="0"/>
              <w:spacing w:line="104" w:lineRule="atLeas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8,5%</w:t>
            </w:r>
          </w:p>
        </w:tc>
      </w:tr>
      <w:tr w:rsidR="00AE200F" w:rsidRPr="00575510" w:rsidTr="00A8572A">
        <w:tc>
          <w:tcPr>
            <w:tcW w:w="568" w:type="dxa"/>
          </w:tcPr>
          <w:p w:rsidR="00AE200F" w:rsidRPr="00575510" w:rsidRDefault="00AE200F" w:rsidP="00A8572A">
            <w:pPr>
              <w:widowControl w:val="0"/>
              <w:autoSpaceDE w:val="0"/>
              <w:autoSpaceDN w:val="0"/>
              <w:adjustRightInd w:val="0"/>
              <w:spacing w:line="78" w:lineRule="atLeas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7551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5103" w:type="dxa"/>
          </w:tcPr>
          <w:p w:rsidR="00414E24" w:rsidRPr="00414E24" w:rsidRDefault="00414E24" w:rsidP="00A8572A">
            <w:pPr>
              <w:widowControl w:val="0"/>
              <w:autoSpaceDE w:val="0"/>
              <w:autoSpaceDN w:val="0"/>
              <w:adjustRightInd w:val="0"/>
              <w:spacing w:line="117" w:lineRule="atLeast"/>
              <w:ind w:left="15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умение  определять понятия,  создавать обобщения, устанавливать </w:t>
            </w:r>
            <w:r w:rsidRPr="00414E24">
              <w:rPr>
                <w:rFonts w:ascii="Times New Roman" w:hAnsi="Times New Roman" w:cs="Times New Roman"/>
                <w:color w:val="000000"/>
              </w:rPr>
              <w:t xml:space="preserve">аналогии, </w:t>
            </w:r>
          </w:p>
          <w:p w:rsidR="00AE200F" w:rsidRPr="00AE200F" w:rsidRDefault="00414E24" w:rsidP="00A8572A">
            <w:pPr>
              <w:widowControl w:val="0"/>
              <w:autoSpaceDE w:val="0"/>
              <w:autoSpaceDN w:val="0"/>
              <w:adjustRightInd w:val="0"/>
              <w:spacing w:line="117" w:lineRule="atLeast"/>
              <w:ind w:left="15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классифицировать, самостоятельно выбирать  основания  и критерии  для классификации;  владение  основами самоконтроля, самооценки,  принятия решений  и осуществления осознанного  выбора  в учебной  и познавательной деятельности </w:t>
            </w:r>
          </w:p>
        </w:tc>
        <w:tc>
          <w:tcPr>
            <w:tcW w:w="4536" w:type="dxa"/>
          </w:tcPr>
          <w:p w:rsidR="00AE200F" w:rsidRPr="00AE200F" w:rsidRDefault="00414E24" w:rsidP="00A8572A">
            <w:pPr>
              <w:widowControl w:val="0"/>
              <w:autoSpaceDE w:val="0"/>
              <w:autoSpaceDN w:val="0"/>
              <w:adjustRightInd w:val="0"/>
              <w:spacing w:line="117" w:lineRule="atLeast"/>
              <w:ind w:left="15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умение  объяснять  смысл основных  хронологических </w:t>
            </w:r>
            <w:r w:rsidRPr="00414E24">
              <w:rPr>
                <w:rFonts w:ascii="Times New Roman" w:hAnsi="Times New Roman" w:cs="Times New Roman"/>
                <w:color w:val="000000"/>
              </w:rPr>
              <w:t xml:space="preserve">понятий, терминов </w:t>
            </w:r>
          </w:p>
        </w:tc>
        <w:tc>
          <w:tcPr>
            <w:tcW w:w="1417" w:type="dxa"/>
          </w:tcPr>
          <w:p w:rsidR="00414E24" w:rsidRDefault="00414E24" w:rsidP="00A8572A">
            <w:pPr>
              <w:widowControl w:val="0"/>
              <w:autoSpaceDE w:val="0"/>
              <w:autoSpaceDN w:val="0"/>
              <w:adjustRightInd w:val="0"/>
              <w:spacing w:line="104" w:lineRule="atLeast"/>
              <w:ind w:left="15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</w:p>
          <w:p w:rsidR="00414E24" w:rsidRDefault="00414E24" w:rsidP="00A8572A">
            <w:pPr>
              <w:widowControl w:val="0"/>
              <w:autoSpaceDE w:val="0"/>
              <w:autoSpaceDN w:val="0"/>
              <w:adjustRightInd w:val="0"/>
              <w:spacing w:line="104" w:lineRule="atLeast"/>
              <w:ind w:left="15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</w:p>
          <w:p w:rsidR="00414E24" w:rsidRDefault="00414E24" w:rsidP="00A8572A">
            <w:pPr>
              <w:widowControl w:val="0"/>
              <w:autoSpaceDE w:val="0"/>
              <w:autoSpaceDN w:val="0"/>
              <w:adjustRightInd w:val="0"/>
              <w:spacing w:line="104" w:lineRule="atLeast"/>
              <w:ind w:left="15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</w:p>
          <w:p w:rsidR="00AE200F" w:rsidRPr="00002E59" w:rsidRDefault="00414E24" w:rsidP="00A8572A">
            <w:pPr>
              <w:widowControl w:val="0"/>
              <w:autoSpaceDE w:val="0"/>
              <w:autoSpaceDN w:val="0"/>
              <w:adjustRightInd w:val="0"/>
              <w:spacing w:line="104" w:lineRule="atLeast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AE200F">
              <w:rPr>
                <w:rFonts w:ascii="Times New Roman" w:hAnsi="Times New Roman" w:cs="Times New Roman"/>
                <w:bCs/>
                <w:color w:val="000000"/>
              </w:rPr>
              <w:t>Б</w:t>
            </w:r>
          </w:p>
        </w:tc>
        <w:tc>
          <w:tcPr>
            <w:tcW w:w="1559" w:type="dxa"/>
            <w:vAlign w:val="center"/>
          </w:tcPr>
          <w:p w:rsidR="00AE200F" w:rsidRPr="00414E24" w:rsidRDefault="007F18F2" w:rsidP="00A8572A">
            <w:pPr>
              <w:widowControl w:val="0"/>
              <w:autoSpaceDE w:val="0"/>
              <w:autoSpaceDN w:val="0"/>
              <w:adjustRightInd w:val="0"/>
              <w:spacing w:line="104" w:lineRule="atLeas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6</w:t>
            </w:r>
          </w:p>
        </w:tc>
        <w:tc>
          <w:tcPr>
            <w:tcW w:w="1560" w:type="dxa"/>
            <w:vAlign w:val="center"/>
          </w:tcPr>
          <w:p w:rsidR="00AE200F" w:rsidRPr="00414E24" w:rsidRDefault="00C22A2D" w:rsidP="00A8572A">
            <w:pPr>
              <w:widowControl w:val="0"/>
              <w:autoSpaceDE w:val="0"/>
              <w:autoSpaceDN w:val="0"/>
              <w:adjustRightInd w:val="0"/>
              <w:spacing w:line="104" w:lineRule="atLeas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28,5%</w:t>
            </w:r>
          </w:p>
        </w:tc>
      </w:tr>
      <w:tr w:rsidR="00AE200F" w:rsidRPr="00A8572A" w:rsidTr="00A8572A">
        <w:tc>
          <w:tcPr>
            <w:tcW w:w="568" w:type="dxa"/>
          </w:tcPr>
          <w:p w:rsidR="00AE200F" w:rsidRPr="00A8572A" w:rsidRDefault="00AE200F" w:rsidP="00A8572A">
            <w:pPr>
              <w:widowControl w:val="0"/>
              <w:autoSpaceDE w:val="0"/>
              <w:autoSpaceDN w:val="0"/>
              <w:adjustRightInd w:val="0"/>
              <w:spacing w:line="78" w:lineRule="atLeas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A8572A">
              <w:rPr>
                <w:rFonts w:ascii="Times New Roman" w:hAnsi="Times New Roman" w:cs="Times New Roman"/>
                <w:b/>
                <w:bCs/>
                <w:color w:val="000000"/>
              </w:rPr>
              <w:t>4</w:t>
            </w:r>
          </w:p>
        </w:tc>
        <w:tc>
          <w:tcPr>
            <w:tcW w:w="5103" w:type="dxa"/>
          </w:tcPr>
          <w:p w:rsidR="00414E24" w:rsidRPr="00A8572A" w:rsidRDefault="00414E24" w:rsidP="00A8572A">
            <w:pPr>
              <w:widowControl w:val="0"/>
              <w:autoSpaceDE w:val="0"/>
              <w:autoSpaceDN w:val="0"/>
              <w:adjustRightInd w:val="0"/>
              <w:ind w:left="15"/>
              <w:rPr>
                <w:rFonts w:ascii="Times New Roman" w:hAnsi="Times New Roman" w:cs="Times New Roman"/>
                <w:color w:val="000000"/>
              </w:rPr>
            </w:pPr>
            <w:r w:rsidRPr="00A8572A">
              <w:rPr>
                <w:rFonts w:ascii="Times New Roman" w:hAnsi="Times New Roman" w:cs="Times New Roman"/>
                <w:color w:val="000000"/>
              </w:rPr>
              <w:t xml:space="preserve">умение  осознанно использовать  речевые средства  в соответствии с задачей коммуникации; владение  основами самоконтроля, самооценки,  принятия </w:t>
            </w:r>
          </w:p>
          <w:p w:rsidR="00AE200F" w:rsidRPr="00A8572A" w:rsidRDefault="00414E24" w:rsidP="00A8572A">
            <w:pPr>
              <w:widowControl w:val="0"/>
              <w:autoSpaceDE w:val="0"/>
              <w:autoSpaceDN w:val="0"/>
              <w:adjustRightInd w:val="0"/>
              <w:ind w:left="15"/>
              <w:rPr>
                <w:rFonts w:ascii="Times New Roman" w:hAnsi="Times New Roman" w:cs="Times New Roman"/>
                <w:color w:val="000000"/>
              </w:rPr>
            </w:pPr>
            <w:r w:rsidRPr="00A8572A">
              <w:rPr>
                <w:rFonts w:ascii="Times New Roman" w:hAnsi="Times New Roman" w:cs="Times New Roman"/>
                <w:color w:val="000000"/>
              </w:rPr>
              <w:t>решений  и осуществления осознанного  выбора  в учебной  и познавательной деятельности</w:t>
            </w:r>
          </w:p>
        </w:tc>
        <w:tc>
          <w:tcPr>
            <w:tcW w:w="4536" w:type="dxa"/>
          </w:tcPr>
          <w:p w:rsidR="00AE200F" w:rsidRPr="00A8572A" w:rsidRDefault="00A8572A" w:rsidP="00A8572A">
            <w:pPr>
              <w:widowControl w:val="0"/>
              <w:autoSpaceDE w:val="0"/>
              <w:autoSpaceDN w:val="0"/>
              <w:adjustRightInd w:val="0"/>
              <w:spacing w:line="117" w:lineRule="atLeast"/>
              <w:ind w:left="15"/>
              <w:rPr>
                <w:rFonts w:ascii="Times New Roman" w:hAnsi="Times New Roman" w:cs="Times New Roman"/>
                <w:color w:val="000000"/>
              </w:rPr>
            </w:pPr>
            <w:r w:rsidRPr="00A8572A">
              <w:rPr>
                <w:rFonts w:ascii="Times New Roman" w:hAnsi="Times New Roman" w:cs="Times New Roman"/>
                <w:color w:val="000000"/>
              </w:rPr>
              <w:t>умение  рассказывать  о событиях древней истории</w:t>
            </w:r>
          </w:p>
        </w:tc>
        <w:tc>
          <w:tcPr>
            <w:tcW w:w="1417" w:type="dxa"/>
          </w:tcPr>
          <w:p w:rsidR="00A8572A" w:rsidRPr="00A8572A" w:rsidRDefault="00A8572A" w:rsidP="00A8572A">
            <w:pPr>
              <w:widowControl w:val="0"/>
              <w:autoSpaceDE w:val="0"/>
              <w:autoSpaceDN w:val="0"/>
              <w:adjustRightInd w:val="0"/>
              <w:spacing w:line="104" w:lineRule="atLeast"/>
              <w:ind w:left="15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</w:p>
          <w:p w:rsidR="00A8572A" w:rsidRPr="00A8572A" w:rsidRDefault="00A8572A" w:rsidP="00A8572A">
            <w:pPr>
              <w:widowControl w:val="0"/>
              <w:autoSpaceDE w:val="0"/>
              <w:autoSpaceDN w:val="0"/>
              <w:adjustRightInd w:val="0"/>
              <w:spacing w:line="104" w:lineRule="atLeast"/>
              <w:ind w:left="15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</w:p>
          <w:p w:rsidR="00AE200F" w:rsidRPr="00A8572A" w:rsidRDefault="00A8572A" w:rsidP="00A8572A">
            <w:pPr>
              <w:widowControl w:val="0"/>
              <w:autoSpaceDE w:val="0"/>
              <w:autoSpaceDN w:val="0"/>
              <w:adjustRightInd w:val="0"/>
              <w:spacing w:line="104" w:lineRule="atLeast"/>
              <w:ind w:left="15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A8572A">
              <w:rPr>
                <w:rFonts w:ascii="Times New Roman" w:hAnsi="Times New Roman" w:cs="Times New Roman"/>
                <w:bCs/>
                <w:color w:val="000000"/>
              </w:rPr>
              <w:t>П</w:t>
            </w:r>
          </w:p>
        </w:tc>
        <w:tc>
          <w:tcPr>
            <w:tcW w:w="1559" w:type="dxa"/>
            <w:vAlign w:val="center"/>
          </w:tcPr>
          <w:p w:rsidR="00AE200F" w:rsidRPr="00A8572A" w:rsidRDefault="007F18F2" w:rsidP="00A8572A">
            <w:pPr>
              <w:widowControl w:val="0"/>
              <w:autoSpaceDE w:val="0"/>
              <w:autoSpaceDN w:val="0"/>
              <w:adjustRightInd w:val="0"/>
              <w:spacing w:line="104" w:lineRule="atLeas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8</w:t>
            </w:r>
          </w:p>
        </w:tc>
        <w:tc>
          <w:tcPr>
            <w:tcW w:w="1560" w:type="dxa"/>
            <w:vAlign w:val="center"/>
          </w:tcPr>
          <w:p w:rsidR="00AE200F" w:rsidRPr="00A8572A" w:rsidRDefault="00C22A2D" w:rsidP="00A8572A">
            <w:pPr>
              <w:widowControl w:val="0"/>
              <w:autoSpaceDE w:val="0"/>
              <w:autoSpaceDN w:val="0"/>
              <w:adjustRightInd w:val="0"/>
              <w:spacing w:line="104" w:lineRule="atLeas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22,8%</w:t>
            </w:r>
          </w:p>
        </w:tc>
      </w:tr>
      <w:tr w:rsidR="00AE200F" w:rsidRPr="00A8572A" w:rsidTr="00A8572A">
        <w:tc>
          <w:tcPr>
            <w:tcW w:w="568" w:type="dxa"/>
          </w:tcPr>
          <w:p w:rsidR="00AE200F" w:rsidRPr="00A8572A" w:rsidRDefault="00AE200F" w:rsidP="00A8572A">
            <w:pPr>
              <w:widowControl w:val="0"/>
              <w:autoSpaceDE w:val="0"/>
              <w:autoSpaceDN w:val="0"/>
              <w:adjustRightInd w:val="0"/>
              <w:spacing w:line="78" w:lineRule="atLeas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A8572A">
              <w:rPr>
                <w:rFonts w:ascii="Times New Roman" w:hAnsi="Times New Roman" w:cs="Times New Roman"/>
                <w:b/>
                <w:bCs/>
                <w:color w:val="000000"/>
              </w:rPr>
              <w:t>5</w:t>
            </w:r>
          </w:p>
        </w:tc>
        <w:tc>
          <w:tcPr>
            <w:tcW w:w="5103" w:type="dxa"/>
          </w:tcPr>
          <w:p w:rsidR="00414E24" w:rsidRPr="00A8572A" w:rsidRDefault="00414E24" w:rsidP="00A8572A">
            <w:pPr>
              <w:widowControl w:val="0"/>
              <w:autoSpaceDE w:val="0"/>
              <w:autoSpaceDN w:val="0"/>
              <w:adjustRightInd w:val="0"/>
              <w:ind w:left="15"/>
              <w:rPr>
                <w:rFonts w:ascii="Times New Roman" w:hAnsi="Times New Roman" w:cs="Times New Roman"/>
                <w:color w:val="000000"/>
              </w:rPr>
            </w:pPr>
            <w:r w:rsidRPr="00A8572A">
              <w:rPr>
                <w:rFonts w:ascii="Times New Roman" w:hAnsi="Times New Roman" w:cs="Times New Roman"/>
                <w:color w:val="000000"/>
              </w:rPr>
              <w:t xml:space="preserve">умение  создавать, применять  и преобразовывать  знаки и  символы,  модели  и схемы  для  решения учебных  и познавательных задач; владение  основами самоконтроля, самооценки,  принятия </w:t>
            </w:r>
          </w:p>
          <w:p w:rsidR="00AE200F" w:rsidRPr="00A8572A" w:rsidRDefault="00414E24" w:rsidP="00A8572A">
            <w:pPr>
              <w:widowControl w:val="0"/>
              <w:autoSpaceDE w:val="0"/>
              <w:autoSpaceDN w:val="0"/>
              <w:adjustRightInd w:val="0"/>
              <w:ind w:left="15"/>
              <w:rPr>
                <w:rFonts w:ascii="Times New Roman" w:hAnsi="Times New Roman" w:cs="Times New Roman"/>
                <w:color w:val="000000"/>
              </w:rPr>
            </w:pPr>
            <w:r w:rsidRPr="00A8572A">
              <w:rPr>
                <w:rFonts w:ascii="Times New Roman" w:hAnsi="Times New Roman" w:cs="Times New Roman"/>
                <w:color w:val="000000"/>
              </w:rPr>
              <w:t>решений  и осуществления осознанного  выбора  в учебной  и познавательной деятельности</w:t>
            </w:r>
          </w:p>
        </w:tc>
        <w:tc>
          <w:tcPr>
            <w:tcW w:w="4536" w:type="dxa"/>
          </w:tcPr>
          <w:p w:rsidR="00A8572A" w:rsidRPr="00A8572A" w:rsidRDefault="00A8572A" w:rsidP="00A8572A">
            <w:pPr>
              <w:widowControl w:val="0"/>
              <w:autoSpaceDE w:val="0"/>
              <w:autoSpaceDN w:val="0"/>
              <w:adjustRightInd w:val="0"/>
              <w:spacing w:line="117" w:lineRule="atLeast"/>
              <w:ind w:left="15"/>
              <w:rPr>
                <w:rFonts w:ascii="Times New Roman" w:hAnsi="Times New Roman" w:cs="Times New Roman"/>
                <w:color w:val="000000"/>
              </w:rPr>
            </w:pPr>
            <w:r w:rsidRPr="00A8572A">
              <w:rPr>
                <w:rFonts w:ascii="Times New Roman" w:hAnsi="Times New Roman" w:cs="Times New Roman"/>
                <w:color w:val="000000"/>
              </w:rPr>
              <w:t xml:space="preserve">умение  использовать историческую  карту  как источник  информации  о расселении общностей в эпохи первобытности  и  Древнего мира,  расположении  древних </w:t>
            </w:r>
          </w:p>
          <w:p w:rsidR="00AE200F" w:rsidRPr="00A8572A" w:rsidRDefault="00A8572A" w:rsidP="00A8572A">
            <w:pPr>
              <w:widowControl w:val="0"/>
              <w:autoSpaceDE w:val="0"/>
              <w:autoSpaceDN w:val="0"/>
              <w:adjustRightInd w:val="0"/>
              <w:spacing w:line="117" w:lineRule="atLeast"/>
              <w:ind w:left="15"/>
              <w:rPr>
                <w:rFonts w:ascii="Times New Roman" w:hAnsi="Times New Roman" w:cs="Times New Roman"/>
                <w:color w:val="000000"/>
              </w:rPr>
            </w:pPr>
            <w:r w:rsidRPr="00A8572A">
              <w:rPr>
                <w:rFonts w:ascii="Times New Roman" w:hAnsi="Times New Roman" w:cs="Times New Roman"/>
                <w:color w:val="000000"/>
              </w:rPr>
              <w:t xml:space="preserve">цивилизаций  и  государств, в местах важнейших событий </w:t>
            </w:r>
          </w:p>
        </w:tc>
        <w:tc>
          <w:tcPr>
            <w:tcW w:w="1417" w:type="dxa"/>
          </w:tcPr>
          <w:p w:rsidR="00A8572A" w:rsidRPr="00A8572A" w:rsidRDefault="00A8572A" w:rsidP="00A8572A">
            <w:pPr>
              <w:widowControl w:val="0"/>
              <w:autoSpaceDE w:val="0"/>
              <w:autoSpaceDN w:val="0"/>
              <w:adjustRightInd w:val="0"/>
              <w:spacing w:line="104" w:lineRule="atLeast"/>
              <w:ind w:left="15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</w:p>
          <w:p w:rsidR="00A8572A" w:rsidRPr="00A8572A" w:rsidRDefault="00A8572A" w:rsidP="00A8572A">
            <w:pPr>
              <w:widowControl w:val="0"/>
              <w:autoSpaceDE w:val="0"/>
              <w:autoSpaceDN w:val="0"/>
              <w:adjustRightInd w:val="0"/>
              <w:spacing w:line="104" w:lineRule="atLeast"/>
              <w:ind w:left="15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</w:p>
          <w:p w:rsidR="00AE200F" w:rsidRPr="00A8572A" w:rsidRDefault="00A8572A" w:rsidP="00A8572A">
            <w:pPr>
              <w:widowControl w:val="0"/>
              <w:autoSpaceDE w:val="0"/>
              <w:autoSpaceDN w:val="0"/>
              <w:adjustRightInd w:val="0"/>
              <w:spacing w:line="104" w:lineRule="atLeast"/>
              <w:ind w:left="15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A8572A">
              <w:rPr>
                <w:rFonts w:ascii="Times New Roman" w:hAnsi="Times New Roman" w:cs="Times New Roman"/>
                <w:bCs/>
                <w:color w:val="000000"/>
              </w:rPr>
              <w:t>Б</w:t>
            </w:r>
          </w:p>
        </w:tc>
        <w:tc>
          <w:tcPr>
            <w:tcW w:w="1559" w:type="dxa"/>
            <w:vAlign w:val="center"/>
          </w:tcPr>
          <w:p w:rsidR="00AE200F" w:rsidRPr="00A8572A" w:rsidRDefault="007F18F2" w:rsidP="00A8572A">
            <w:pPr>
              <w:widowControl w:val="0"/>
              <w:autoSpaceDE w:val="0"/>
              <w:autoSpaceDN w:val="0"/>
              <w:adjustRightInd w:val="0"/>
              <w:spacing w:line="104" w:lineRule="atLeas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8</w:t>
            </w:r>
          </w:p>
        </w:tc>
        <w:tc>
          <w:tcPr>
            <w:tcW w:w="1560" w:type="dxa"/>
            <w:vAlign w:val="center"/>
          </w:tcPr>
          <w:p w:rsidR="00AE200F" w:rsidRPr="00A8572A" w:rsidRDefault="00C22A2D" w:rsidP="00A8572A">
            <w:pPr>
              <w:widowControl w:val="0"/>
              <w:autoSpaceDE w:val="0"/>
              <w:autoSpaceDN w:val="0"/>
              <w:adjustRightInd w:val="0"/>
              <w:spacing w:line="104" w:lineRule="atLeas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22,8%</w:t>
            </w:r>
          </w:p>
        </w:tc>
      </w:tr>
      <w:tr w:rsidR="00AE200F" w:rsidRPr="00A8572A" w:rsidTr="00A8572A">
        <w:tc>
          <w:tcPr>
            <w:tcW w:w="568" w:type="dxa"/>
          </w:tcPr>
          <w:p w:rsidR="00AE200F" w:rsidRPr="00A8572A" w:rsidRDefault="00AE200F" w:rsidP="00A8572A">
            <w:pPr>
              <w:widowControl w:val="0"/>
              <w:autoSpaceDE w:val="0"/>
              <w:autoSpaceDN w:val="0"/>
              <w:adjustRightInd w:val="0"/>
              <w:spacing w:line="78" w:lineRule="atLeas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A8572A">
              <w:rPr>
                <w:rFonts w:ascii="Times New Roman" w:hAnsi="Times New Roman" w:cs="Times New Roman"/>
                <w:b/>
                <w:bCs/>
                <w:color w:val="000000"/>
              </w:rPr>
              <w:t>6</w:t>
            </w:r>
          </w:p>
        </w:tc>
        <w:tc>
          <w:tcPr>
            <w:tcW w:w="5103" w:type="dxa"/>
          </w:tcPr>
          <w:p w:rsidR="00414E24" w:rsidRPr="00A8572A" w:rsidRDefault="00414E24" w:rsidP="00A8572A">
            <w:pPr>
              <w:widowControl w:val="0"/>
              <w:autoSpaceDE w:val="0"/>
              <w:autoSpaceDN w:val="0"/>
              <w:adjustRightInd w:val="0"/>
              <w:ind w:left="15"/>
              <w:rPr>
                <w:rFonts w:ascii="Times New Roman" w:hAnsi="Times New Roman" w:cs="Times New Roman"/>
                <w:color w:val="000000"/>
              </w:rPr>
            </w:pPr>
            <w:r w:rsidRPr="00A8572A">
              <w:rPr>
                <w:rFonts w:ascii="Times New Roman" w:hAnsi="Times New Roman" w:cs="Times New Roman"/>
                <w:color w:val="000000"/>
              </w:rPr>
              <w:t xml:space="preserve">умение  устанавливать причинно-следственные  связи, строить  логическое рассуждение, </w:t>
            </w:r>
          </w:p>
          <w:p w:rsidR="00414E24" w:rsidRPr="00A8572A" w:rsidRDefault="00414E24" w:rsidP="00A8572A">
            <w:pPr>
              <w:widowControl w:val="0"/>
              <w:autoSpaceDE w:val="0"/>
              <w:autoSpaceDN w:val="0"/>
              <w:adjustRightInd w:val="0"/>
              <w:ind w:left="15"/>
              <w:rPr>
                <w:rFonts w:ascii="Times New Roman" w:hAnsi="Times New Roman" w:cs="Times New Roman"/>
                <w:color w:val="000000"/>
              </w:rPr>
            </w:pPr>
            <w:r w:rsidRPr="00A8572A">
              <w:rPr>
                <w:rFonts w:ascii="Times New Roman" w:hAnsi="Times New Roman" w:cs="Times New Roman"/>
                <w:color w:val="000000"/>
              </w:rPr>
              <w:t xml:space="preserve">умозаключение (индуктивное, дедуктивное  и  по </w:t>
            </w:r>
          </w:p>
          <w:p w:rsidR="00414E24" w:rsidRPr="00A8572A" w:rsidRDefault="00414E24" w:rsidP="00A8572A">
            <w:pPr>
              <w:widowControl w:val="0"/>
              <w:autoSpaceDE w:val="0"/>
              <w:autoSpaceDN w:val="0"/>
              <w:adjustRightInd w:val="0"/>
              <w:ind w:left="15"/>
              <w:rPr>
                <w:rFonts w:ascii="Times New Roman" w:hAnsi="Times New Roman" w:cs="Times New Roman"/>
                <w:color w:val="000000"/>
              </w:rPr>
            </w:pPr>
            <w:r w:rsidRPr="00A8572A">
              <w:rPr>
                <w:rFonts w:ascii="Times New Roman" w:hAnsi="Times New Roman" w:cs="Times New Roman"/>
                <w:color w:val="000000"/>
              </w:rPr>
              <w:t xml:space="preserve">аналогии)  и  делать </w:t>
            </w:r>
            <w:r w:rsidR="00A8572A" w:rsidRPr="00A8572A">
              <w:rPr>
                <w:rFonts w:ascii="Times New Roman" w:hAnsi="Times New Roman" w:cs="Times New Roman"/>
                <w:color w:val="000000"/>
              </w:rPr>
              <w:t xml:space="preserve">выводы; </w:t>
            </w:r>
            <w:r w:rsidRPr="00A8572A">
              <w:rPr>
                <w:rFonts w:ascii="Times New Roman" w:hAnsi="Times New Roman" w:cs="Times New Roman"/>
                <w:color w:val="000000"/>
              </w:rPr>
              <w:t xml:space="preserve">владение  основами </w:t>
            </w:r>
          </w:p>
          <w:p w:rsidR="00414E24" w:rsidRPr="00A8572A" w:rsidRDefault="00A8572A" w:rsidP="00A8572A">
            <w:pPr>
              <w:widowControl w:val="0"/>
              <w:autoSpaceDE w:val="0"/>
              <w:autoSpaceDN w:val="0"/>
              <w:adjustRightInd w:val="0"/>
              <w:ind w:left="15"/>
              <w:rPr>
                <w:rFonts w:ascii="Times New Roman" w:hAnsi="Times New Roman" w:cs="Times New Roman"/>
                <w:color w:val="000000"/>
              </w:rPr>
            </w:pPr>
            <w:r w:rsidRPr="00A8572A">
              <w:rPr>
                <w:rFonts w:ascii="Times New Roman" w:hAnsi="Times New Roman" w:cs="Times New Roman"/>
                <w:color w:val="000000"/>
              </w:rPr>
              <w:t xml:space="preserve">самоконтроля, самооценки,  принятия </w:t>
            </w:r>
            <w:r w:rsidR="00414E24" w:rsidRPr="00A8572A">
              <w:rPr>
                <w:rFonts w:ascii="Times New Roman" w:hAnsi="Times New Roman" w:cs="Times New Roman"/>
                <w:color w:val="000000"/>
              </w:rPr>
              <w:t xml:space="preserve">решений  и </w:t>
            </w:r>
          </w:p>
          <w:p w:rsidR="00414E24" w:rsidRPr="00A8572A" w:rsidRDefault="00A8572A" w:rsidP="00A8572A">
            <w:pPr>
              <w:widowControl w:val="0"/>
              <w:autoSpaceDE w:val="0"/>
              <w:autoSpaceDN w:val="0"/>
              <w:adjustRightInd w:val="0"/>
              <w:ind w:left="15"/>
              <w:rPr>
                <w:rFonts w:ascii="Times New Roman" w:hAnsi="Times New Roman" w:cs="Times New Roman"/>
                <w:color w:val="000000"/>
              </w:rPr>
            </w:pPr>
            <w:r w:rsidRPr="00A8572A">
              <w:rPr>
                <w:rFonts w:ascii="Times New Roman" w:hAnsi="Times New Roman" w:cs="Times New Roman"/>
                <w:color w:val="000000"/>
              </w:rPr>
              <w:t xml:space="preserve">осуществления </w:t>
            </w:r>
            <w:r w:rsidR="00414E24" w:rsidRPr="00A8572A">
              <w:rPr>
                <w:rFonts w:ascii="Times New Roman" w:hAnsi="Times New Roman" w:cs="Times New Roman"/>
                <w:color w:val="000000"/>
              </w:rPr>
              <w:t>осознанного  выбора  в</w:t>
            </w:r>
          </w:p>
          <w:p w:rsidR="00AE200F" w:rsidRPr="00A8572A" w:rsidRDefault="00A8572A" w:rsidP="00A8572A">
            <w:pPr>
              <w:widowControl w:val="0"/>
              <w:autoSpaceDE w:val="0"/>
              <w:autoSpaceDN w:val="0"/>
              <w:adjustRightInd w:val="0"/>
              <w:ind w:left="15"/>
              <w:rPr>
                <w:rFonts w:ascii="Times New Roman" w:hAnsi="Times New Roman" w:cs="Times New Roman"/>
                <w:color w:val="000000"/>
              </w:rPr>
            </w:pPr>
            <w:r w:rsidRPr="00A8572A">
              <w:rPr>
                <w:rFonts w:ascii="Times New Roman" w:hAnsi="Times New Roman" w:cs="Times New Roman"/>
                <w:color w:val="000000"/>
              </w:rPr>
              <w:t xml:space="preserve">учебной  и познавательной </w:t>
            </w:r>
            <w:r w:rsidR="00414E24" w:rsidRPr="00A8572A">
              <w:rPr>
                <w:rFonts w:ascii="Times New Roman" w:hAnsi="Times New Roman" w:cs="Times New Roman"/>
                <w:color w:val="000000"/>
              </w:rPr>
              <w:t>деятельности</w:t>
            </w:r>
          </w:p>
        </w:tc>
        <w:tc>
          <w:tcPr>
            <w:tcW w:w="4536" w:type="dxa"/>
          </w:tcPr>
          <w:p w:rsidR="00AE200F" w:rsidRPr="00A8572A" w:rsidRDefault="00A8572A" w:rsidP="00A8572A">
            <w:pPr>
              <w:widowControl w:val="0"/>
              <w:autoSpaceDE w:val="0"/>
              <w:autoSpaceDN w:val="0"/>
              <w:adjustRightInd w:val="0"/>
              <w:spacing w:line="117" w:lineRule="atLeast"/>
              <w:ind w:left="15"/>
              <w:rPr>
                <w:rFonts w:ascii="Times New Roman" w:hAnsi="Times New Roman" w:cs="Times New Roman"/>
                <w:color w:val="000000"/>
              </w:rPr>
            </w:pPr>
            <w:r w:rsidRPr="00A8572A">
              <w:rPr>
                <w:rFonts w:ascii="Times New Roman" w:hAnsi="Times New Roman" w:cs="Times New Roman"/>
                <w:color w:val="000000"/>
              </w:rPr>
              <w:t xml:space="preserve">умение  описывать  условия существования,  основные занятия, образ жизни людей  в древности </w:t>
            </w:r>
          </w:p>
        </w:tc>
        <w:tc>
          <w:tcPr>
            <w:tcW w:w="1417" w:type="dxa"/>
          </w:tcPr>
          <w:p w:rsidR="00A8572A" w:rsidRPr="00A8572A" w:rsidRDefault="00A8572A" w:rsidP="00A8572A">
            <w:pPr>
              <w:widowControl w:val="0"/>
              <w:autoSpaceDE w:val="0"/>
              <w:autoSpaceDN w:val="0"/>
              <w:adjustRightInd w:val="0"/>
              <w:spacing w:line="104" w:lineRule="atLeast"/>
              <w:ind w:left="15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</w:p>
          <w:p w:rsidR="00A8572A" w:rsidRPr="00A8572A" w:rsidRDefault="00A8572A" w:rsidP="00A8572A">
            <w:pPr>
              <w:widowControl w:val="0"/>
              <w:autoSpaceDE w:val="0"/>
              <w:autoSpaceDN w:val="0"/>
              <w:adjustRightInd w:val="0"/>
              <w:spacing w:line="104" w:lineRule="atLeast"/>
              <w:ind w:left="15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</w:p>
          <w:p w:rsidR="00A8572A" w:rsidRPr="00A8572A" w:rsidRDefault="00A8572A" w:rsidP="00A8572A">
            <w:pPr>
              <w:widowControl w:val="0"/>
              <w:autoSpaceDE w:val="0"/>
              <w:autoSpaceDN w:val="0"/>
              <w:adjustRightInd w:val="0"/>
              <w:spacing w:line="104" w:lineRule="atLeast"/>
              <w:ind w:left="15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</w:p>
          <w:p w:rsidR="00AE200F" w:rsidRPr="00A8572A" w:rsidRDefault="00A8572A" w:rsidP="00A8572A">
            <w:pPr>
              <w:widowControl w:val="0"/>
              <w:autoSpaceDE w:val="0"/>
              <w:autoSpaceDN w:val="0"/>
              <w:adjustRightInd w:val="0"/>
              <w:spacing w:line="104" w:lineRule="atLeast"/>
              <w:ind w:left="15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A8572A">
              <w:rPr>
                <w:rFonts w:ascii="Times New Roman" w:hAnsi="Times New Roman" w:cs="Times New Roman"/>
                <w:bCs/>
                <w:color w:val="000000"/>
              </w:rPr>
              <w:t>В</w:t>
            </w:r>
          </w:p>
        </w:tc>
        <w:tc>
          <w:tcPr>
            <w:tcW w:w="1559" w:type="dxa"/>
            <w:vAlign w:val="center"/>
          </w:tcPr>
          <w:p w:rsidR="00AE200F" w:rsidRPr="00A8572A" w:rsidRDefault="00A8572A" w:rsidP="00A8572A">
            <w:pPr>
              <w:widowControl w:val="0"/>
              <w:autoSpaceDE w:val="0"/>
              <w:autoSpaceDN w:val="0"/>
              <w:adjustRightInd w:val="0"/>
              <w:spacing w:line="104" w:lineRule="atLeas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A8572A">
              <w:rPr>
                <w:rFonts w:ascii="Times New Roman" w:hAnsi="Times New Roman" w:cs="Times New Roman"/>
                <w:b/>
                <w:bCs/>
                <w:color w:val="000000"/>
              </w:rPr>
              <w:t>5</w:t>
            </w:r>
          </w:p>
        </w:tc>
        <w:tc>
          <w:tcPr>
            <w:tcW w:w="1560" w:type="dxa"/>
            <w:vAlign w:val="center"/>
          </w:tcPr>
          <w:p w:rsidR="00AE200F" w:rsidRPr="00A8572A" w:rsidRDefault="00C22A2D" w:rsidP="00A8572A">
            <w:pPr>
              <w:widowControl w:val="0"/>
              <w:autoSpaceDE w:val="0"/>
              <w:autoSpaceDN w:val="0"/>
              <w:adjustRightInd w:val="0"/>
              <w:spacing w:line="104" w:lineRule="atLeas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14,2%</w:t>
            </w:r>
          </w:p>
        </w:tc>
      </w:tr>
      <w:tr w:rsidR="00A8572A" w:rsidRPr="00A8572A" w:rsidTr="00A8572A">
        <w:trPr>
          <w:trHeight w:val="561"/>
        </w:trPr>
        <w:tc>
          <w:tcPr>
            <w:tcW w:w="568" w:type="dxa"/>
          </w:tcPr>
          <w:p w:rsidR="00A8572A" w:rsidRPr="00A8572A" w:rsidRDefault="00A8572A" w:rsidP="00A8572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color w:val="000000"/>
              </w:rPr>
            </w:pPr>
            <w:r w:rsidRPr="00A8572A">
              <w:rPr>
                <w:rFonts w:ascii="Times New Roman" w:hAnsi="Times New Roman" w:cs="Times New Roman"/>
                <w:b/>
                <w:color w:val="000000"/>
              </w:rPr>
              <w:t>7</w:t>
            </w:r>
          </w:p>
        </w:tc>
        <w:tc>
          <w:tcPr>
            <w:tcW w:w="5103" w:type="dxa"/>
          </w:tcPr>
          <w:p w:rsidR="00A8572A" w:rsidRPr="00A8572A" w:rsidRDefault="00A8572A" w:rsidP="00A8572A">
            <w:pPr>
              <w:widowControl w:val="0"/>
              <w:autoSpaceDE w:val="0"/>
              <w:autoSpaceDN w:val="0"/>
              <w:adjustRightInd w:val="0"/>
              <w:ind w:left="15"/>
              <w:rPr>
                <w:rFonts w:ascii="Times New Roman" w:hAnsi="Times New Roman" w:cs="Times New Roman"/>
                <w:color w:val="000000"/>
              </w:rPr>
            </w:pPr>
            <w:r w:rsidRPr="00A8572A">
              <w:rPr>
                <w:rFonts w:ascii="Times New Roman" w:hAnsi="Times New Roman" w:cs="Times New Roman"/>
                <w:color w:val="000000"/>
              </w:rPr>
              <w:t xml:space="preserve">умение  определять понятия,  создавать обобщения, устанавливать аналогии, </w:t>
            </w:r>
          </w:p>
          <w:p w:rsidR="00A8572A" w:rsidRPr="00A8572A" w:rsidRDefault="00A8572A" w:rsidP="00A8572A">
            <w:pPr>
              <w:widowControl w:val="0"/>
              <w:autoSpaceDE w:val="0"/>
              <w:autoSpaceDN w:val="0"/>
              <w:adjustRightInd w:val="0"/>
              <w:ind w:left="15"/>
              <w:rPr>
                <w:rFonts w:ascii="Times New Roman" w:hAnsi="Times New Roman" w:cs="Times New Roman"/>
                <w:color w:val="000000"/>
              </w:rPr>
            </w:pPr>
            <w:r w:rsidRPr="00A8572A">
              <w:rPr>
                <w:rFonts w:ascii="Times New Roman" w:hAnsi="Times New Roman" w:cs="Times New Roman"/>
                <w:color w:val="000000"/>
              </w:rPr>
              <w:t xml:space="preserve">классифицировать, самостоятельно выбирать  основания  и критерии  для классификации </w:t>
            </w:r>
          </w:p>
        </w:tc>
        <w:tc>
          <w:tcPr>
            <w:tcW w:w="4536" w:type="dxa"/>
            <w:vMerge w:val="restart"/>
          </w:tcPr>
          <w:p w:rsidR="00A8572A" w:rsidRPr="00A8572A" w:rsidRDefault="00A8572A" w:rsidP="00A8572A">
            <w:pPr>
              <w:widowControl w:val="0"/>
              <w:autoSpaceDE w:val="0"/>
              <w:autoSpaceDN w:val="0"/>
              <w:adjustRightInd w:val="0"/>
              <w:spacing w:line="117" w:lineRule="atLeast"/>
              <w:ind w:left="15"/>
              <w:rPr>
                <w:rFonts w:ascii="Times New Roman" w:hAnsi="Times New Roman" w:cs="Times New Roman"/>
                <w:color w:val="000000"/>
              </w:rPr>
            </w:pPr>
            <w:r w:rsidRPr="00A8572A">
              <w:rPr>
                <w:rFonts w:ascii="Times New Roman" w:hAnsi="Times New Roman" w:cs="Times New Roman"/>
                <w:color w:val="000000"/>
              </w:rPr>
              <w:t>реализация  историко-культурологического  подхода, формирующего способности к</w:t>
            </w:r>
          </w:p>
          <w:p w:rsidR="00A8572A" w:rsidRPr="00A8572A" w:rsidRDefault="00A8572A" w:rsidP="00A8572A">
            <w:pPr>
              <w:widowControl w:val="0"/>
              <w:autoSpaceDE w:val="0"/>
              <w:autoSpaceDN w:val="0"/>
              <w:adjustRightInd w:val="0"/>
              <w:spacing w:line="117" w:lineRule="atLeast"/>
              <w:ind w:left="15"/>
              <w:rPr>
                <w:rFonts w:ascii="Times New Roman" w:hAnsi="Times New Roman" w:cs="Times New Roman"/>
                <w:color w:val="000000"/>
              </w:rPr>
            </w:pPr>
            <w:r w:rsidRPr="00A8572A">
              <w:rPr>
                <w:rFonts w:ascii="Times New Roman" w:hAnsi="Times New Roman" w:cs="Times New Roman"/>
                <w:color w:val="000000"/>
              </w:rPr>
              <w:t xml:space="preserve">межкультурному  диалогу, восприятию  и  бережному отношению  к  культурному </w:t>
            </w:r>
          </w:p>
          <w:p w:rsidR="00A8572A" w:rsidRPr="00A8572A" w:rsidRDefault="00A8572A" w:rsidP="00A8572A">
            <w:pPr>
              <w:widowControl w:val="0"/>
              <w:autoSpaceDE w:val="0"/>
              <w:autoSpaceDN w:val="0"/>
              <w:adjustRightInd w:val="0"/>
              <w:spacing w:line="117" w:lineRule="atLeast"/>
              <w:ind w:left="15"/>
              <w:rPr>
                <w:rFonts w:ascii="Times New Roman" w:hAnsi="Times New Roman" w:cs="Times New Roman"/>
                <w:color w:val="000000"/>
              </w:rPr>
            </w:pPr>
            <w:r w:rsidRPr="00A8572A">
              <w:rPr>
                <w:rFonts w:ascii="Times New Roman" w:hAnsi="Times New Roman" w:cs="Times New Roman"/>
                <w:color w:val="000000"/>
              </w:rPr>
              <w:t xml:space="preserve">наследию Родины </w:t>
            </w:r>
          </w:p>
        </w:tc>
        <w:tc>
          <w:tcPr>
            <w:tcW w:w="1417" w:type="dxa"/>
          </w:tcPr>
          <w:p w:rsidR="00A8572A" w:rsidRPr="00A8572A" w:rsidRDefault="00A8572A" w:rsidP="00A8572A">
            <w:pPr>
              <w:widowControl w:val="0"/>
              <w:autoSpaceDE w:val="0"/>
              <w:autoSpaceDN w:val="0"/>
              <w:adjustRightInd w:val="0"/>
              <w:spacing w:line="104" w:lineRule="atLeast"/>
              <w:ind w:left="15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</w:p>
          <w:p w:rsidR="00A8572A" w:rsidRPr="00A8572A" w:rsidRDefault="00A8572A" w:rsidP="00A8572A">
            <w:pPr>
              <w:widowControl w:val="0"/>
              <w:autoSpaceDE w:val="0"/>
              <w:autoSpaceDN w:val="0"/>
              <w:adjustRightInd w:val="0"/>
              <w:spacing w:line="104" w:lineRule="atLeast"/>
              <w:ind w:left="15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A8572A">
              <w:rPr>
                <w:rFonts w:ascii="Times New Roman" w:hAnsi="Times New Roman" w:cs="Times New Roman"/>
                <w:bCs/>
                <w:color w:val="000000"/>
              </w:rPr>
              <w:t>Б</w:t>
            </w:r>
          </w:p>
        </w:tc>
        <w:tc>
          <w:tcPr>
            <w:tcW w:w="1559" w:type="dxa"/>
            <w:vAlign w:val="center"/>
          </w:tcPr>
          <w:p w:rsidR="00A8572A" w:rsidRPr="00A8572A" w:rsidRDefault="00A8572A" w:rsidP="00A8572A">
            <w:pPr>
              <w:widowControl w:val="0"/>
              <w:autoSpaceDE w:val="0"/>
              <w:autoSpaceDN w:val="0"/>
              <w:adjustRightInd w:val="0"/>
              <w:spacing w:line="104" w:lineRule="atLeas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A8572A">
              <w:rPr>
                <w:rFonts w:ascii="Times New Roman" w:hAnsi="Times New Roman" w:cs="Times New Roman"/>
                <w:b/>
                <w:bCs/>
                <w:color w:val="000000"/>
              </w:rPr>
              <w:t>3</w:t>
            </w:r>
          </w:p>
        </w:tc>
        <w:tc>
          <w:tcPr>
            <w:tcW w:w="1560" w:type="dxa"/>
            <w:vAlign w:val="center"/>
          </w:tcPr>
          <w:p w:rsidR="00A8572A" w:rsidRPr="00A8572A" w:rsidRDefault="00C22A2D" w:rsidP="00A8572A">
            <w:pPr>
              <w:widowControl w:val="0"/>
              <w:autoSpaceDE w:val="0"/>
              <w:autoSpaceDN w:val="0"/>
              <w:adjustRightInd w:val="0"/>
              <w:spacing w:line="104" w:lineRule="atLeas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8.5%</w:t>
            </w:r>
          </w:p>
        </w:tc>
      </w:tr>
      <w:tr w:rsidR="00A8572A" w:rsidRPr="00A8572A" w:rsidTr="00A8572A">
        <w:trPr>
          <w:trHeight w:val="710"/>
        </w:trPr>
        <w:tc>
          <w:tcPr>
            <w:tcW w:w="568" w:type="dxa"/>
          </w:tcPr>
          <w:p w:rsidR="00A8572A" w:rsidRPr="00A8572A" w:rsidRDefault="00A8572A" w:rsidP="00A8572A">
            <w:pPr>
              <w:widowControl w:val="0"/>
              <w:autoSpaceDE w:val="0"/>
              <w:autoSpaceDN w:val="0"/>
              <w:adjustRightInd w:val="0"/>
              <w:spacing w:line="78" w:lineRule="atLeas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A8572A">
              <w:rPr>
                <w:rFonts w:ascii="Times New Roman" w:hAnsi="Times New Roman" w:cs="Times New Roman"/>
                <w:b/>
                <w:bCs/>
                <w:color w:val="000000"/>
              </w:rPr>
              <w:t>8</w:t>
            </w:r>
          </w:p>
        </w:tc>
        <w:tc>
          <w:tcPr>
            <w:tcW w:w="5103" w:type="dxa"/>
          </w:tcPr>
          <w:p w:rsidR="00A8572A" w:rsidRPr="00A8572A" w:rsidRDefault="00A8572A" w:rsidP="00A8572A">
            <w:pPr>
              <w:widowControl w:val="0"/>
              <w:autoSpaceDE w:val="0"/>
              <w:autoSpaceDN w:val="0"/>
              <w:adjustRightInd w:val="0"/>
              <w:ind w:left="15"/>
              <w:rPr>
                <w:rFonts w:ascii="Times New Roman" w:hAnsi="Times New Roman" w:cs="Times New Roman"/>
                <w:color w:val="000000"/>
              </w:rPr>
            </w:pPr>
            <w:r w:rsidRPr="00A8572A">
              <w:rPr>
                <w:rFonts w:ascii="Times New Roman" w:hAnsi="Times New Roman" w:cs="Times New Roman"/>
                <w:color w:val="000000"/>
              </w:rPr>
              <w:t>умение  устанавливать причинно-следственные  связи; умение  осознанно использовать  речевые средства  в соответствии с задачей коммуникации;</w:t>
            </w:r>
          </w:p>
        </w:tc>
        <w:tc>
          <w:tcPr>
            <w:tcW w:w="4536" w:type="dxa"/>
            <w:vMerge/>
          </w:tcPr>
          <w:p w:rsidR="00A8572A" w:rsidRPr="00A8572A" w:rsidRDefault="00A8572A" w:rsidP="00A8572A">
            <w:pPr>
              <w:widowControl w:val="0"/>
              <w:autoSpaceDE w:val="0"/>
              <w:autoSpaceDN w:val="0"/>
              <w:adjustRightInd w:val="0"/>
              <w:spacing w:line="117" w:lineRule="atLeast"/>
              <w:ind w:left="15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417" w:type="dxa"/>
          </w:tcPr>
          <w:p w:rsidR="00A8572A" w:rsidRPr="00A8572A" w:rsidRDefault="00A8572A" w:rsidP="00A8572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  <w:p w:rsidR="00A8572A" w:rsidRPr="00A8572A" w:rsidRDefault="00A8572A" w:rsidP="00A8572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A8572A">
              <w:rPr>
                <w:rFonts w:ascii="Times New Roman" w:hAnsi="Times New Roman" w:cs="Times New Roman"/>
              </w:rPr>
              <w:t>П</w:t>
            </w:r>
          </w:p>
        </w:tc>
        <w:tc>
          <w:tcPr>
            <w:tcW w:w="1559" w:type="dxa"/>
          </w:tcPr>
          <w:p w:rsidR="00A8572A" w:rsidRPr="00A8572A" w:rsidRDefault="00A8572A" w:rsidP="00A8572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</w:rPr>
            </w:pPr>
          </w:p>
          <w:p w:rsidR="00A8572A" w:rsidRPr="00A8572A" w:rsidRDefault="00A8572A" w:rsidP="00A8572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</w:rPr>
            </w:pPr>
            <w:r w:rsidRPr="00A8572A"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1560" w:type="dxa"/>
          </w:tcPr>
          <w:p w:rsidR="00A8572A" w:rsidRPr="00A8572A" w:rsidRDefault="00A8572A" w:rsidP="00A8572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</w:rPr>
            </w:pPr>
          </w:p>
          <w:p w:rsidR="00A8572A" w:rsidRPr="00A8572A" w:rsidRDefault="00C22A2D" w:rsidP="00A8572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14,2%</w:t>
            </w:r>
          </w:p>
        </w:tc>
      </w:tr>
    </w:tbl>
    <w:p w:rsidR="008B5E93" w:rsidRDefault="008B5E93" w:rsidP="00405E5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290C93" w:rsidRDefault="00176A35" w:rsidP="00405E5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90C93">
        <w:rPr>
          <w:rFonts w:ascii="Times New Roman" w:eastAsia="Times New Roman" w:hAnsi="Times New Roman" w:cs="Times New Roman"/>
          <w:b/>
          <w:sz w:val="24"/>
          <w:szCs w:val="24"/>
        </w:rPr>
        <w:t>Более успешно выполнены</w:t>
      </w:r>
      <w:r w:rsidR="00A77A4C" w:rsidRPr="00290C93">
        <w:rPr>
          <w:rFonts w:ascii="Times New Roman" w:eastAsia="Times New Roman" w:hAnsi="Times New Roman" w:cs="Times New Roman"/>
          <w:b/>
          <w:sz w:val="24"/>
          <w:szCs w:val="24"/>
        </w:rPr>
        <w:t>задания</w:t>
      </w:r>
      <w:r w:rsidR="00290C93" w:rsidRPr="00290C93">
        <w:rPr>
          <w:rFonts w:ascii="Times New Roman" w:eastAsia="Times New Roman" w:hAnsi="Times New Roman" w:cs="Times New Roman"/>
          <w:b/>
          <w:sz w:val="24"/>
          <w:szCs w:val="24"/>
        </w:rPr>
        <w:t>об</w:t>
      </w:r>
      <w:r w:rsidRPr="00290C93">
        <w:rPr>
          <w:rFonts w:ascii="Times New Roman" w:eastAsia="Times New Roman" w:hAnsi="Times New Roman" w:cs="Times New Roman"/>
          <w:b/>
          <w:sz w:val="24"/>
          <w:szCs w:val="24"/>
        </w:rPr>
        <w:t>уча</w:t>
      </w:r>
      <w:r w:rsidR="00290C93" w:rsidRPr="00290C93">
        <w:rPr>
          <w:rFonts w:ascii="Times New Roman" w:eastAsia="Times New Roman" w:hAnsi="Times New Roman" w:cs="Times New Roman"/>
          <w:b/>
          <w:sz w:val="24"/>
          <w:szCs w:val="24"/>
        </w:rPr>
        <w:t xml:space="preserve">ющимися 5 класса: </w:t>
      </w:r>
    </w:p>
    <w:p w:rsidR="00284CF4" w:rsidRPr="00067E70" w:rsidRDefault="00290C93" w:rsidP="00290C93">
      <w:pPr>
        <w:spacing w:after="0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67E70">
        <w:rPr>
          <w:rFonts w:ascii="Times New Roman" w:eastAsia="Times New Roman" w:hAnsi="Times New Roman" w:cs="Times New Roman"/>
          <w:b/>
          <w:sz w:val="24"/>
          <w:szCs w:val="24"/>
        </w:rPr>
        <w:t>№</w:t>
      </w:r>
      <w:r w:rsidR="007F18F2">
        <w:rPr>
          <w:rFonts w:ascii="Times New Roman" w:eastAsia="Times New Roman" w:hAnsi="Times New Roman" w:cs="Times New Roman"/>
          <w:b/>
          <w:sz w:val="24"/>
          <w:szCs w:val="24"/>
        </w:rPr>
        <w:t>7</w:t>
      </w:r>
      <w:r w:rsidRPr="00290C93">
        <w:rPr>
          <w:rFonts w:ascii="Times New Roman" w:hAnsi="Times New Roman" w:cs="Times New Roman"/>
          <w:i/>
          <w:color w:val="000000"/>
        </w:rPr>
        <w:t>(</w:t>
      </w:r>
      <w:r w:rsidR="007F18F2">
        <w:rPr>
          <w:rFonts w:ascii="Times New Roman" w:hAnsi="Times New Roman" w:cs="Times New Roman"/>
          <w:i/>
          <w:color w:val="000000"/>
        </w:rPr>
        <w:t>по реализацииисторико-культурного стандарта</w:t>
      </w:r>
      <w:r w:rsidRPr="00290C93">
        <w:rPr>
          <w:rFonts w:ascii="Times New Roman" w:hAnsi="Times New Roman" w:cs="Times New Roman"/>
          <w:i/>
          <w:color w:val="000000"/>
        </w:rPr>
        <w:t>)</w:t>
      </w:r>
      <w:r>
        <w:rPr>
          <w:rFonts w:ascii="Times New Roman" w:hAnsi="Times New Roman" w:cs="Times New Roman"/>
          <w:i/>
          <w:color w:val="000000"/>
        </w:rPr>
        <w:t xml:space="preserve">; </w:t>
      </w:r>
      <w:r w:rsidRPr="00067E70">
        <w:rPr>
          <w:rFonts w:ascii="Times New Roman" w:hAnsi="Times New Roman" w:cs="Times New Roman"/>
          <w:b/>
          <w:color w:val="000000"/>
        </w:rPr>
        <w:t>№</w:t>
      </w:r>
      <w:r w:rsidR="007F18F2">
        <w:rPr>
          <w:rFonts w:ascii="Times New Roman" w:hAnsi="Times New Roman" w:cs="Times New Roman"/>
          <w:b/>
          <w:color w:val="000000"/>
        </w:rPr>
        <w:t>2</w:t>
      </w:r>
      <w:r w:rsidR="00067E70" w:rsidRPr="00067E70">
        <w:rPr>
          <w:rFonts w:ascii="Times New Roman" w:hAnsi="Times New Roman" w:cs="Times New Roman"/>
          <w:i/>
          <w:color w:val="000000"/>
        </w:rPr>
        <w:t>(</w:t>
      </w:r>
      <w:r w:rsidR="007F18F2">
        <w:rPr>
          <w:rFonts w:ascii="Times New Roman" w:hAnsi="Times New Roman" w:cs="Times New Roman"/>
          <w:i/>
          <w:color w:val="000000"/>
        </w:rPr>
        <w:t>умение проводить поиск информации в отрывках исторических текстов</w:t>
      </w:r>
      <w:r w:rsidR="00067E70" w:rsidRPr="00067E70">
        <w:rPr>
          <w:rFonts w:ascii="Times New Roman" w:hAnsi="Times New Roman" w:cs="Times New Roman"/>
          <w:i/>
          <w:color w:val="000000"/>
        </w:rPr>
        <w:t>)</w:t>
      </w:r>
      <w:r w:rsidR="00067E70">
        <w:rPr>
          <w:rFonts w:ascii="Times New Roman" w:hAnsi="Times New Roman" w:cs="Times New Roman"/>
          <w:color w:val="000000"/>
        </w:rPr>
        <w:t xml:space="preserve"> </w:t>
      </w:r>
      <w:r w:rsidR="007F18F2">
        <w:rPr>
          <w:rFonts w:ascii="Times New Roman" w:hAnsi="Times New Roman" w:cs="Times New Roman"/>
          <w:color w:val="000000"/>
        </w:rPr>
        <w:t>, а также</w:t>
      </w:r>
      <w:r w:rsidR="007F18F2" w:rsidRPr="007F18F2">
        <w:rPr>
          <w:rFonts w:ascii="Times New Roman" w:hAnsi="Times New Roman" w:cs="Times New Roman"/>
          <w:b/>
          <w:color w:val="000000"/>
        </w:rPr>
        <w:t>№ 1</w:t>
      </w:r>
      <w:r w:rsidR="007F18F2">
        <w:rPr>
          <w:rFonts w:ascii="Times New Roman" w:hAnsi="Times New Roman" w:cs="Times New Roman"/>
          <w:color w:val="000000"/>
        </w:rPr>
        <w:t xml:space="preserve"> работать с изобразительными источниками,умение интерпритировать содержащию в них информацию.</w:t>
      </w:r>
    </w:p>
    <w:p w:rsidR="00290C93" w:rsidRDefault="00290C93" w:rsidP="00067E7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 xml:space="preserve">Наибольшее  затруднение  вызвали  у </w:t>
      </w:r>
      <w:r w:rsidR="00067E70">
        <w:rPr>
          <w:rFonts w:ascii="Times New Roman" w:eastAsia="Times New Roman" w:hAnsi="Times New Roman" w:cs="Times New Roman"/>
          <w:b/>
          <w:sz w:val="24"/>
          <w:szCs w:val="24"/>
        </w:rPr>
        <w:t>об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уча</w:t>
      </w:r>
      <w:r w:rsidR="00067E70">
        <w:rPr>
          <w:rFonts w:ascii="Times New Roman" w:eastAsia="Times New Roman" w:hAnsi="Times New Roman" w:cs="Times New Roman"/>
          <w:b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щихся  задания:</w:t>
      </w:r>
    </w:p>
    <w:p w:rsidR="008B5E93" w:rsidRDefault="00067E70" w:rsidP="00405E56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№ </w:t>
      </w:r>
      <w:r w:rsidR="007F18F2">
        <w:rPr>
          <w:rFonts w:ascii="Times New Roman" w:eastAsia="Times New Roman" w:hAnsi="Times New Roman" w:cs="Times New Roman"/>
          <w:b/>
          <w:sz w:val="24"/>
          <w:szCs w:val="24"/>
        </w:rPr>
        <w:t>5</w:t>
      </w:r>
      <w:r w:rsidR="00290C93" w:rsidRPr="00067E70">
        <w:rPr>
          <w:rFonts w:ascii="Times New Roman" w:eastAsia="Times New Roman" w:hAnsi="Times New Roman" w:cs="Times New Roman"/>
          <w:i/>
          <w:sz w:val="24"/>
          <w:szCs w:val="24"/>
        </w:rPr>
        <w:t>(</w:t>
      </w:r>
      <w:r w:rsidR="007F18F2">
        <w:rPr>
          <w:rFonts w:ascii="Times New Roman" w:hAnsi="Times New Roman" w:cs="Times New Roman"/>
          <w:i/>
          <w:color w:val="000000"/>
        </w:rPr>
        <w:t>умение использовать историческую карту  как источник информации</w:t>
      </w:r>
      <w:r w:rsidRPr="00067E70">
        <w:rPr>
          <w:rFonts w:ascii="Times New Roman" w:eastAsia="Times New Roman" w:hAnsi="Times New Roman" w:cs="Times New Roman"/>
          <w:i/>
          <w:sz w:val="24"/>
          <w:szCs w:val="24"/>
        </w:rPr>
        <w:t>)</w:t>
      </w:r>
      <w:r w:rsidR="00405E56">
        <w:rPr>
          <w:rFonts w:ascii="Times New Roman" w:eastAsia="Times New Roman" w:hAnsi="Times New Roman" w:cs="Times New Roman"/>
          <w:i/>
          <w:sz w:val="24"/>
          <w:szCs w:val="24"/>
        </w:rPr>
        <w:t>;</w:t>
      </w:r>
    </w:p>
    <w:p w:rsidR="00290C93" w:rsidRPr="00405E56" w:rsidRDefault="00067E70" w:rsidP="00405E56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</w:rPr>
      </w:pPr>
      <w:r w:rsidRPr="00067E70">
        <w:rPr>
          <w:rFonts w:ascii="Times New Roman" w:eastAsia="Times New Roman" w:hAnsi="Times New Roman" w:cs="Times New Roman"/>
          <w:b/>
          <w:sz w:val="24"/>
          <w:szCs w:val="24"/>
        </w:rPr>
        <w:t>№</w:t>
      </w:r>
      <w:r w:rsidR="007F18F2">
        <w:rPr>
          <w:rFonts w:ascii="Times New Roman" w:eastAsia="Times New Roman" w:hAnsi="Times New Roman" w:cs="Times New Roman"/>
          <w:b/>
          <w:sz w:val="24"/>
          <w:szCs w:val="24"/>
        </w:rPr>
        <w:t>4</w:t>
      </w:r>
      <w:r w:rsidRPr="00067E70">
        <w:rPr>
          <w:rFonts w:ascii="Times New Roman" w:eastAsia="Times New Roman" w:hAnsi="Times New Roman" w:cs="Times New Roman"/>
          <w:i/>
          <w:sz w:val="24"/>
          <w:szCs w:val="24"/>
        </w:rPr>
        <w:t>(</w:t>
      </w:r>
      <w:r w:rsidRPr="00067E70">
        <w:rPr>
          <w:rFonts w:ascii="Times New Roman" w:hAnsi="Times New Roman" w:cs="Times New Roman"/>
          <w:i/>
          <w:color w:val="000000"/>
        </w:rPr>
        <w:t>умение  описывать  условия существования,  основные занятия, образ жизни людей  в древности</w:t>
      </w:r>
      <w:r w:rsidR="00E66AD4">
        <w:rPr>
          <w:rFonts w:ascii="Times New Roman" w:hAnsi="Times New Roman" w:cs="Times New Roman"/>
          <w:i/>
          <w:color w:val="000000"/>
        </w:rPr>
        <w:t>.</w:t>
      </w:r>
    </w:p>
    <w:p w:rsidR="00405E56" w:rsidRPr="00405E56" w:rsidRDefault="00176A35" w:rsidP="00405E5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05E56">
        <w:rPr>
          <w:rFonts w:ascii="Times New Roman" w:eastAsia="Times New Roman" w:hAnsi="Times New Roman" w:cs="Times New Roman"/>
          <w:b/>
          <w:sz w:val="24"/>
          <w:szCs w:val="24"/>
        </w:rPr>
        <w:t>Выполнены н</w:t>
      </w:r>
      <w:r w:rsidR="00284CF4" w:rsidRPr="00405E56">
        <w:rPr>
          <w:rFonts w:ascii="Times New Roman" w:eastAsia="Times New Roman" w:hAnsi="Times New Roman" w:cs="Times New Roman"/>
          <w:b/>
          <w:sz w:val="24"/>
          <w:szCs w:val="24"/>
        </w:rPr>
        <w:t>а недостато</w:t>
      </w:r>
      <w:r w:rsidR="00405E56" w:rsidRPr="00405E56">
        <w:rPr>
          <w:rFonts w:ascii="Times New Roman" w:eastAsia="Times New Roman" w:hAnsi="Times New Roman" w:cs="Times New Roman"/>
          <w:b/>
          <w:sz w:val="24"/>
          <w:szCs w:val="24"/>
        </w:rPr>
        <w:t xml:space="preserve">чном уровне задания: </w:t>
      </w:r>
    </w:p>
    <w:p w:rsidR="008B5E93" w:rsidRDefault="00405E56" w:rsidP="00B75AE9">
      <w:pPr>
        <w:spacing w:after="0" w:line="240" w:lineRule="auto"/>
        <w:rPr>
          <w:rFonts w:ascii="Times New Roman" w:hAnsi="Times New Roman" w:cs="Times New Roman"/>
          <w:i/>
          <w:color w:val="000000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№ </w:t>
      </w:r>
      <w:r w:rsidR="00E66AD4">
        <w:rPr>
          <w:rFonts w:ascii="Times New Roman" w:eastAsia="Times New Roman" w:hAnsi="Times New Roman" w:cs="Times New Roman"/>
          <w:b/>
          <w:sz w:val="24"/>
          <w:szCs w:val="24"/>
        </w:rPr>
        <w:t>3</w:t>
      </w:r>
      <w:r w:rsidRPr="00067E70">
        <w:rPr>
          <w:rFonts w:ascii="Times New Roman" w:eastAsia="Times New Roman" w:hAnsi="Times New Roman" w:cs="Times New Roman"/>
          <w:b/>
          <w:i/>
          <w:sz w:val="24"/>
          <w:szCs w:val="24"/>
        </w:rPr>
        <w:t>(</w:t>
      </w:r>
      <w:r w:rsidR="00E66AD4">
        <w:rPr>
          <w:rFonts w:ascii="Times New Roman" w:hAnsi="Times New Roman" w:cs="Times New Roman"/>
          <w:i/>
          <w:color w:val="000000"/>
        </w:rPr>
        <w:t>умение объяснять смысл основных понятий и терминов.</w:t>
      </w:r>
    </w:p>
    <w:p w:rsidR="008B5E93" w:rsidRDefault="00EB3863" w:rsidP="008B5E93">
      <w:pPr>
        <w:spacing w:after="0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A77A4C">
        <w:rPr>
          <w:rFonts w:ascii="Times New Roman" w:hAnsi="Times New Roman" w:cs="Times New Roman"/>
          <w:b/>
          <w:sz w:val="24"/>
          <w:szCs w:val="24"/>
        </w:rPr>
        <w:t>Выводы</w:t>
      </w:r>
      <w:r w:rsidR="00A5157D" w:rsidRPr="00A77A4C">
        <w:rPr>
          <w:rFonts w:ascii="Times New Roman" w:hAnsi="Times New Roman" w:cs="Times New Roman"/>
          <w:b/>
          <w:sz w:val="24"/>
          <w:szCs w:val="24"/>
        </w:rPr>
        <w:t>:</w:t>
      </w:r>
      <w:r w:rsidR="008B5E93" w:rsidRPr="008B5E93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</w:p>
    <w:p w:rsidR="008B5E93" w:rsidRPr="008B5E93" w:rsidRDefault="008B5E93" w:rsidP="008B5E93">
      <w:pPr>
        <w:spacing w:after="0" w:line="240" w:lineRule="auto"/>
        <w:rPr>
          <w:rFonts w:ascii="Times New Roman" w:eastAsia="Times New Roman" w:hAnsi="Times New Roman" w:cs="Times New Roman"/>
          <w:b/>
          <w:i/>
          <w:iCs/>
          <w:sz w:val="24"/>
          <w:szCs w:val="24"/>
        </w:rPr>
      </w:pPr>
      <w:r w:rsidRPr="008B5E93">
        <w:rPr>
          <w:rFonts w:ascii="Times New Roman" w:eastAsia="Times New Roman" w:hAnsi="Times New Roman" w:cs="Times New Roman"/>
          <w:b/>
          <w:i/>
          <w:iCs/>
          <w:sz w:val="24"/>
          <w:szCs w:val="24"/>
        </w:rPr>
        <w:t>)В результате выполненной работы понизили свои знания с" 5 "на "4"- 13 учащихся, повысили с"4" на "5"- 2 ученика ,остальные все подтвердили свои знания.</w:t>
      </w:r>
      <w:r>
        <w:rPr>
          <w:rFonts w:ascii="Times New Roman" w:eastAsia="Times New Roman" w:hAnsi="Times New Roman" w:cs="Times New Roman"/>
          <w:b/>
          <w:i/>
          <w:iCs/>
          <w:sz w:val="24"/>
          <w:szCs w:val="24"/>
        </w:rPr>
        <w:t xml:space="preserve"> </w:t>
      </w:r>
      <w:r w:rsidRPr="008B5E93">
        <w:rPr>
          <w:rFonts w:ascii="Times New Roman" w:eastAsia="Times New Roman" w:hAnsi="Times New Roman" w:cs="Times New Roman"/>
          <w:b/>
          <w:i/>
          <w:iCs/>
          <w:sz w:val="24"/>
          <w:szCs w:val="24"/>
        </w:rPr>
        <w:t>При этом все учащиеся 5 го класса достигли базового уровня подготовки.</w:t>
      </w:r>
    </w:p>
    <w:p w:rsidR="00C32395" w:rsidRPr="00C32395" w:rsidRDefault="00C32395" w:rsidP="00C32395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  <w:u w:val="single"/>
        </w:rPr>
      </w:pPr>
      <w:r w:rsidRPr="00C32395">
        <w:rPr>
          <w:rFonts w:ascii="Times New Roman" w:hAnsi="Times New Roman" w:cs="Times New Roman"/>
          <w:sz w:val="24"/>
          <w:szCs w:val="24"/>
        </w:rPr>
        <w:t>Сравнивая результаты ВПР по истории, можно сказать, что обучающиеся успешно справились с работой, так как материал, встретившийся в работах по предмету, знаком ребятам. Навык работы с бланками и подобными заданиями есть, т.к. учитель готовил ребят к мониторингу, пользовались материалом  демоверсий.</w:t>
      </w:r>
      <w:r w:rsidRPr="00C3239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Результаты проведенного анализа заставляют еще раз указать на необходимость дифференцированн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ого подхода в процессе обучения. У</w:t>
      </w:r>
      <w:r w:rsidRPr="00C3239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чителю необходимо иметь реальные представления об уровне подготовки каждого обучающегося и ставить перед </w:t>
      </w:r>
      <w:bookmarkStart w:id="0" w:name="_GoBack"/>
      <w:bookmarkEnd w:id="0"/>
      <w:r w:rsidRPr="00C3239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ним ту цель, которую он может реализовать.</w:t>
      </w:r>
    </w:p>
    <w:p w:rsidR="00C32395" w:rsidRDefault="00C32395" w:rsidP="00C32395">
      <w:pPr>
        <w:pStyle w:val="2"/>
        <w:shd w:val="clear" w:color="auto" w:fill="FFFFFF"/>
        <w:spacing w:before="0"/>
        <w:rPr>
          <w:rFonts w:ascii="Times New Roman" w:eastAsia="Calibri" w:hAnsi="Times New Roman" w:cs="Times New Roman"/>
          <w:color w:val="auto"/>
          <w:sz w:val="24"/>
          <w:szCs w:val="24"/>
          <w:u w:val="single"/>
        </w:rPr>
      </w:pPr>
      <w:r w:rsidRPr="00C32395">
        <w:rPr>
          <w:rFonts w:ascii="Times New Roman" w:eastAsia="Calibri" w:hAnsi="Times New Roman" w:cs="Times New Roman"/>
          <w:color w:val="auto"/>
          <w:sz w:val="24"/>
          <w:szCs w:val="24"/>
          <w:u w:val="single"/>
        </w:rPr>
        <w:t>Рекомендации:</w:t>
      </w:r>
    </w:p>
    <w:p w:rsidR="00C32395" w:rsidRPr="00C32395" w:rsidRDefault="00C32395" w:rsidP="00C3239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C323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рассмотреть и провести детальный анализ результатов </w:t>
      </w:r>
      <w:r w:rsidRPr="007E2298">
        <w:rPr>
          <w:rFonts w:ascii="Times New Roman" w:eastAsia="Times New Roman" w:hAnsi="Times New Roman" w:cs="Times New Roman"/>
          <w:sz w:val="24"/>
          <w:szCs w:val="24"/>
          <w:lang w:eastAsia="ru-RU"/>
        </w:rPr>
        <w:t>ВПР на з</w:t>
      </w:r>
      <w:r w:rsidR="00B75AE9">
        <w:rPr>
          <w:rFonts w:ascii="Times New Roman" w:eastAsia="Times New Roman" w:hAnsi="Times New Roman" w:cs="Times New Roman"/>
          <w:sz w:val="24"/>
          <w:szCs w:val="24"/>
          <w:lang w:eastAsia="ru-RU"/>
        </w:rPr>
        <w:t>аседании М.Оучителей истории</w:t>
      </w:r>
      <w:r w:rsidRPr="007E22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C32395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выявить проблемные зоны как класса в целом, так и </w:t>
      </w:r>
      <w:r w:rsidR="007E2298">
        <w:rPr>
          <w:rFonts w:ascii="Times New Roman" w:eastAsia="Calibri" w:hAnsi="Times New Roman" w:cs="Times New Roman"/>
          <w:color w:val="000000"/>
          <w:sz w:val="24"/>
          <w:szCs w:val="24"/>
        </w:rPr>
        <w:t>отдельных обучающихся;</w:t>
      </w:r>
    </w:p>
    <w:p w:rsidR="00C32395" w:rsidRPr="00C32395" w:rsidRDefault="00C32395" w:rsidP="00C32395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 учителем</w:t>
      </w:r>
      <w:r w:rsidRPr="00C323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использовать результаты анализа для совершенствования ме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тодики преподавания  истории;</w:t>
      </w:r>
    </w:p>
    <w:p w:rsidR="007E2298" w:rsidRPr="00C32395" w:rsidRDefault="007E2298" w:rsidP="007E22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-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>с</w:t>
      </w:r>
      <w:r w:rsidRPr="00C32395">
        <w:rPr>
          <w:rFonts w:ascii="Times New Roman" w:eastAsia="Calibri" w:hAnsi="Times New Roman" w:cs="Times New Roman"/>
          <w:color w:val="000000"/>
          <w:sz w:val="24"/>
          <w:szCs w:val="24"/>
        </w:rPr>
        <w:t>корректировать содержание текущего тестирования и контрольных работ с целью мониторинга результативности работы по устранению пробелов в знаниях и умениях.</w:t>
      </w:r>
    </w:p>
    <w:p w:rsidR="009808E8" w:rsidRDefault="007E2298" w:rsidP="009808E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-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у</w:t>
      </w:r>
      <w:r w:rsidR="00C32395" w:rsidRPr="00C32395">
        <w:rPr>
          <w:rFonts w:ascii="Times New Roman" w:eastAsia="Times New Roman" w:hAnsi="Times New Roman" w:cs="Times New Roman"/>
          <w:bCs/>
          <w:sz w:val="24"/>
          <w:szCs w:val="24"/>
        </w:rPr>
        <w:t xml:space="preserve">чителю </w:t>
      </w:r>
      <w:r w:rsidR="00206962">
        <w:rPr>
          <w:rFonts w:ascii="Times New Roman" w:eastAsia="Times New Roman" w:hAnsi="Times New Roman" w:cs="Times New Roman"/>
          <w:bCs/>
          <w:sz w:val="24"/>
          <w:szCs w:val="24"/>
        </w:rPr>
        <w:t>разработать на 2018-2019</w:t>
      </w:r>
      <w:r w:rsidR="00C32395" w:rsidRPr="00C32395">
        <w:rPr>
          <w:rFonts w:ascii="Times New Roman" w:eastAsia="Times New Roman" w:hAnsi="Times New Roman" w:cs="Times New Roman"/>
          <w:bCs/>
          <w:sz w:val="24"/>
          <w:szCs w:val="24"/>
        </w:rPr>
        <w:t xml:space="preserve"> учебный год план мероприятий по подго</w:t>
      </w:r>
      <w:r w:rsidR="00C32395">
        <w:rPr>
          <w:rFonts w:ascii="Times New Roman" w:eastAsia="Times New Roman" w:hAnsi="Times New Roman" w:cs="Times New Roman"/>
          <w:bCs/>
          <w:sz w:val="24"/>
          <w:szCs w:val="24"/>
        </w:rPr>
        <w:t>товке учащихся к ВПР по истории</w:t>
      </w:r>
      <w:r w:rsidR="00C32395" w:rsidRPr="00C32395">
        <w:rPr>
          <w:rFonts w:ascii="Times New Roman" w:eastAsia="Times New Roman" w:hAnsi="Times New Roman" w:cs="Times New Roman"/>
          <w:bCs/>
          <w:sz w:val="24"/>
          <w:szCs w:val="24"/>
        </w:rPr>
        <w:t>.</w:t>
      </w:r>
    </w:p>
    <w:p w:rsidR="00C32395" w:rsidRPr="009808E8" w:rsidRDefault="00C32395" w:rsidP="009808E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7E2298">
        <w:rPr>
          <w:rFonts w:ascii="Times New Roman" w:eastAsia="Calibri" w:hAnsi="Times New Roman" w:cs="Times New Roman"/>
          <w:b/>
          <w:sz w:val="24"/>
          <w:szCs w:val="24"/>
        </w:rPr>
        <w:t>Исполнитель:</w:t>
      </w:r>
      <w:r w:rsidR="00206962">
        <w:rPr>
          <w:rFonts w:ascii="Times New Roman" w:eastAsia="Calibri" w:hAnsi="Times New Roman" w:cs="Times New Roman"/>
          <w:sz w:val="24"/>
          <w:szCs w:val="24"/>
        </w:rPr>
        <w:t>Моисеева Л.И.</w:t>
      </w:r>
      <w:r w:rsidRPr="00C32395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B448E">
        <w:rPr>
          <w:rFonts w:ascii="Times New Roman" w:eastAsia="Calibri" w:hAnsi="Times New Roman" w:cs="Times New Roman"/>
          <w:sz w:val="24"/>
          <w:szCs w:val="24"/>
        </w:rPr>
        <w:t>учитель истории</w:t>
      </w:r>
      <w:r w:rsidR="00B75AE9">
        <w:rPr>
          <w:rFonts w:ascii="Times New Roman" w:eastAsia="Calibri" w:hAnsi="Times New Roman" w:cs="Times New Roman"/>
          <w:sz w:val="24"/>
          <w:szCs w:val="24"/>
        </w:rPr>
        <w:t>.</w:t>
      </w:r>
    </w:p>
    <w:sectPr w:rsidR="00C32395" w:rsidRPr="009808E8" w:rsidSect="00E947A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F42D18"/>
    <w:multiLevelType w:val="hybridMultilevel"/>
    <w:tmpl w:val="51B290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DA93595"/>
    <w:multiLevelType w:val="hybridMultilevel"/>
    <w:tmpl w:val="65F872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CAD230F"/>
    <w:multiLevelType w:val="hybridMultilevel"/>
    <w:tmpl w:val="2DDCC6AE"/>
    <w:lvl w:ilvl="0" w:tplc="B106E42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6E3066F5"/>
    <w:multiLevelType w:val="hybridMultilevel"/>
    <w:tmpl w:val="490A92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2FA3784"/>
    <w:multiLevelType w:val="hybridMultilevel"/>
    <w:tmpl w:val="F0C65B30"/>
    <w:lvl w:ilvl="0" w:tplc="D9B0F10C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A864C8A"/>
    <w:multiLevelType w:val="hybridMultilevel"/>
    <w:tmpl w:val="18748F2A"/>
    <w:lvl w:ilvl="0" w:tplc="D9B0F10C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4"/>
  </w:num>
  <w:num w:numId="3">
    <w:abstractNumId w:val="3"/>
  </w:num>
  <w:num w:numId="4">
    <w:abstractNumId w:val="2"/>
  </w:num>
  <w:num w:numId="5">
    <w:abstractNumId w:val="0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A5157D"/>
    <w:rsid w:val="00001184"/>
    <w:rsid w:val="00002E59"/>
    <w:rsid w:val="00017FF5"/>
    <w:rsid w:val="00027862"/>
    <w:rsid w:val="000433C7"/>
    <w:rsid w:val="00045AF1"/>
    <w:rsid w:val="00067E70"/>
    <w:rsid w:val="000943F4"/>
    <w:rsid w:val="000A15B0"/>
    <w:rsid w:val="000C5772"/>
    <w:rsid w:val="000D3E57"/>
    <w:rsid w:val="000E1078"/>
    <w:rsid w:val="000F09DB"/>
    <w:rsid w:val="001317EA"/>
    <w:rsid w:val="00133167"/>
    <w:rsid w:val="00140262"/>
    <w:rsid w:val="00176A35"/>
    <w:rsid w:val="00181586"/>
    <w:rsid w:val="001F647B"/>
    <w:rsid w:val="001F6E38"/>
    <w:rsid w:val="00203039"/>
    <w:rsid w:val="00206962"/>
    <w:rsid w:val="00227570"/>
    <w:rsid w:val="00240C81"/>
    <w:rsid w:val="002509BD"/>
    <w:rsid w:val="00270B03"/>
    <w:rsid w:val="0027439C"/>
    <w:rsid w:val="00284CF4"/>
    <w:rsid w:val="00290C93"/>
    <w:rsid w:val="002B216E"/>
    <w:rsid w:val="002D41BA"/>
    <w:rsid w:val="002E3507"/>
    <w:rsid w:val="002E474D"/>
    <w:rsid w:val="002F3F6A"/>
    <w:rsid w:val="003128F4"/>
    <w:rsid w:val="0032210B"/>
    <w:rsid w:val="00323679"/>
    <w:rsid w:val="003527C9"/>
    <w:rsid w:val="003A3FC3"/>
    <w:rsid w:val="003E3F19"/>
    <w:rsid w:val="00405E56"/>
    <w:rsid w:val="00414E24"/>
    <w:rsid w:val="00420E84"/>
    <w:rsid w:val="004632EE"/>
    <w:rsid w:val="00474CA8"/>
    <w:rsid w:val="004E17D4"/>
    <w:rsid w:val="004F51DB"/>
    <w:rsid w:val="005029A7"/>
    <w:rsid w:val="00504975"/>
    <w:rsid w:val="00507BBA"/>
    <w:rsid w:val="00575510"/>
    <w:rsid w:val="005B5EBF"/>
    <w:rsid w:val="005C0ED5"/>
    <w:rsid w:val="005E367E"/>
    <w:rsid w:val="0060486A"/>
    <w:rsid w:val="00695284"/>
    <w:rsid w:val="006B5626"/>
    <w:rsid w:val="006D5538"/>
    <w:rsid w:val="006E221B"/>
    <w:rsid w:val="007A052A"/>
    <w:rsid w:val="007E2298"/>
    <w:rsid w:val="007E7039"/>
    <w:rsid w:val="007F18F2"/>
    <w:rsid w:val="008422DF"/>
    <w:rsid w:val="00850C73"/>
    <w:rsid w:val="00854B84"/>
    <w:rsid w:val="008A5BA9"/>
    <w:rsid w:val="008B5E93"/>
    <w:rsid w:val="008D1C34"/>
    <w:rsid w:val="008E7F01"/>
    <w:rsid w:val="00935D71"/>
    <w:rsid w:val="00953538"/>
    <w:rsid w:val="009537D5"/>
    <w:rsid w:val="009659ED"/>
    <w:rsid w:val="009670FB"/>
    <w:rsid w:val="00975F37"/>
    <w:rsid w:val="009808E8"/>
    <w:rsid w:val="009A3C56"/>
    <w:rsid w:val="009B1C73"/>
    <w:rsid w:val="00A00456"/>
    <w:rsid w:val="00A175B5"/>
    <w:rsid w:val="00A2566A"/>
    <w:rsid w:val="00A27034"/>
    <w:rsid w:val="00A461AC"/>
    <w:rsid w:val="00A5157D"/>
    <w:rsid w:val="00A6668F"/>
    <w:rsid w:val="00A77A4C"/>
    <w:rsid w:val="00A8572A"/>
    <w:rsid w:val="00A860DA"/>
    <w:rsid w:val="00AD6BE0"/>
    <w:rsid w:val="00AE200F"/>
    <w:rsid w:val="00AE506D"/>
    <w:rsid w:val="00AE7415"/>
    <w:rsid w:val="00AF3C79"/>
    <w:rsid w:val="00B06EF2"/>
    <w:rsid w:val="00B262DB"/>
    <w:rsid w:val="00B6243D"/>
    <w:rsid w:val="00B75AE9"/>
    <w:rsid w:val="00BB414D"/>
    <w:rsid w:val="00BD5F9B"/>
    <w:rsid w:val="00C04361"/>
    <w:rsid w:val="00C119D6"/>
    <w:rsid w:val="00C1441D"/>
    <w:rsid w:val="00C20C24"/>
    <w:rsid w:val="00C22A2D"/>
    <w:rsid w:val="00C32395"/>
    <w:rsid w:val="00C35F3D"/>
    <w:rsid w:val="00C50424"/>
    <w:rsid w:val="00D352C4"/>
    <w:rsid w:val="00DC4505"/>
    <w:rsid w:val="00E2165C"/>
    <w:rsid w:val="00E5082A"/>
    <w:rsid w:val="00E66AD4"/>
    <w:rsid w:val="00E74E3F"/>
    <w:rsid w:val="00E947A5"/>
    <w:rsid w:val="00EB1098"/>
    <w:rsid w:val="00EB3863"/>
    <w:rsid w:val="00EB448E"/>
    <w:rsid w:val="00ED537A"/>
    <w:rsid w:val="00EE672F"/>
    <w:rsid w:val="00EF50E6"/>
    <w:rsid w:val="00F541F9"/>
    <w:rsid w:val="00FD03F3"/>
    <w:rsid w:val="00FF1C7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157D"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3239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5157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A5157D"/>
    <w:pPr>
      <w:ind w:left="720"/>
      <w:contextualSpacing/>
    </w:pPr>
  </w:style>
  <w:style w:type="character" w:customStyle="1" w:styleId="TimesNewRoman14pt">
    <w:name w:val="Основной текст + Times New Roman;14 pt;Курсив"/>
    <w:basedOn w:val="a0"/>
    <w:rsid w:val="00A5157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/>
    </w:rPr>
  </w:style>
  <w:style w:type="paragraph" w:styleId="a5">
    <w:name w:val="No Spacing"/>
    <w:uiPriority w:val="1"/>
    <w:qFormat/>
    <w:rsid w:val="00420E84"/>
    <w:pPr>
      <w:spacing w:after="0" w:line="240" w:lineRule="auto"/>
    </w:pPr>
  </w:style>
  <w:style w:type="paragraph" w:styleId="a6">
    <w:name w:val="Balloon Text"/>
    <w:basedOn w:val="a"/>
    <w:link w:val="a7"/>
    <w:uiPriority w:val="99"/>
    <w:semiHidden/>
    <w:unhideWhenUsed/>
    <w:rsid w:val="00C504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50424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semiHidden/>
    <w:rsid w:val="00C3239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157D"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3239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5157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A5157D"/>
    <w:pPr>
      <w:ind w:left="720"/>
      <w:contextualSpacing/>
    </w:pPr>
  </w:style>
  <w:style w:type="character" w:customStyle="1" w:styleId="TimesNewRoman14pt">
    <w:name w:val="Основной текст + Times New Roman;14 pt;Курсив"/>
    <w:basedOn w:val="a0"/>
    <w:rsid w:val="00A5157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/>
    </w:rPr>
  </w:style>
  <w:style w:type="paragraph" w:styleId="a5">
    <w:name w:val="No Spacing"/>
    <w:uiPriority w:val="1"/>
    <w:qFormat/>
    <w:rsid w:val="00420E84"/>
    <w:pPr>
      <w:spacing w:after="0" w:line="240" w:lineRule="auto"/>
    </w:pPr>
  </w:style>
  <w:style w:type="paragraph" w:styleId="a6">
    <w:name w:val="Balloon Text"/>
    <w:basedOn w:val="a"/>
    <w:link w:val="a7"/>
    <w:uiPriority w:val="99"/>
    <w:semiHidden/>
    <w:unhideWhenUsed/>
    <w:rsid w:val="00C504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50424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semiHidden/>
    <w:rsid w:val="00C3239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409</TotalTime>
  <Pages>1</Pages>
  <Words>904</Words>
  <Characters>5156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Ольга</dc:creator>
  <cp:lastModifiedBy>Станция сканирования</cp:lastModifiedBy>
  <cp:revision>100</cp:revision>
  <dcterms:created xsi:type="dcterms:W3CDTF">2016-01-22T18:47:00Z</dcterms:created>
  <dcterms:modified xsi:type="dcterms:W3CDTF">2018-05-11T08:10:00Z</dcterms:modified>
</cp:coreProperties>
</file>