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A7C" w:rsidRPr="00752A7C" w:rsidRDefault="00752A7C" w:rsidP="00752A7C">
      <w:pPr>
        <w:ind w:firstLine="709"/>
        <w:jc w:val="center"/>
        <w:rPr>
          <w:b/>
        </w:rPr>
      </w:pPr>
      <w:r w:rsidRPr="00752A7C">
        <w:rPr>
          <w:b/>
        </w:rPr>
        <w:t>Тема</w:t>
      </w:r>
      <w:r w:rsidR="00A01D00">
        <w:rPr>
          <w:b/>
        </w:rPr>
        <w:t xml:space="preserve"> </w:t>
      </w:r>
      <w:r w:rsidRPr="00752A7C">
        <w:rPr>
          <w:b/>
        </w:rPr>
        <w:t>1.6</w:t>
      </w:r>
      <w:r>
        <w:rPr>
          <w:b/>
        </w:rPr>
        <w:t>.</w:t>
      </w:r>
      <w:r w:rsidRPr="00752A7C">
        <w:rPr>
          <w:b/>
        </w:rPr>
        <w:t xml:space="preserve">  «Типы</w:t>
      </w:r>
      <w:r>
        <w:rPr>
          <w:b/>
        </w:rPr>
        <w:t xml:space="preserve"> химико-технологических систем»</w:t>
      </w:r>
    </w:p>
    <w:p w:rsidR="00752A7C" w:rsidRDefault="00752A7C" w:rsidP="00752A7C">
      <w:pPr>
        <w:ind w:firstLine="709"/>
        <w:jc w:val="both"/>
      </w:pPr>
      <w:r>
        <w:t>Химическая промышленность производит тысячи разнообразных продуктов, обладающих различными свойствами.</w:t>
      </w:r>
    </w:p>
    <w:p w:rsidR="00752A7C" w:rsidRDefault="00752A7C" w:rsidP="00752A7C">
      <w:pPr>
        <w:ind w:firstLine="709"/>
        <w:jc w:val="both"/>
      </w:pPr>
      <w:r>
        <w:t>Технологические схемы.  П</w:t>
      </w:r>
      <w:r w:rsidRPr="000A06BC">
        <w:t xml:space="preserve">роизводство химических продуктов </w:t>
      </w:r>
      <w:r>
        <w:t xml:space="preserve">включает ряд физических и химических процессов: </w:t>
      </w:r>
      <w:r w:rsidRPr="000A06BC">
        <w:t xml:space="preserve"> подготовки сырья, транспортировку</w:t>
      </w:r>
      <w:r>
        <w:t xml:space="preserve"> реагирующих</w:t>
      </w:r>
      <w:r w:rsidRPr="000A06BC">
        <w:t xml:space="preserve"> веществ, разделение продуктов реакции, хранение, упаковка. Последовательное описание и графическое изображение всех стадий переработки</w:t>
      </w:r>
      <w:r>
        <w:t xml:space="preserve"> исходного вещества в продукты производства</w:t>
      </w:r>
      <w:r w:rsidRPr="000A06BC">
        <w:t xml:space="preserve"> и аппаратов</w:t>
      </w:r>
      <w:r>
        <w:t>, применяемы для этой цели,</w:t>
      </w:r>
      <w:r w:rsidRPr="000A06BC">
        <w:t xml:space="preserve"> называется технологической схемой производства. </w:t>
      </w:r>
    </w:p>
    <w:p w:rsidR="00752A7C" w:rsidRPr="00752A7C" w:rsidRDefault="00752A7C" w:rsidP="00752A7C">
      <w:pPr>
        <w:ind w:firstLine="709"/>
        <w:jc w:val="both"/>
        <w:rPr>
          <w:b/>
          <w:u w:val="single"/>
        </w:rPr>
      </w:pPr>
      <w:r w:rsidRPr="00752A7C">
        <w:rPr>
          <w:b/>
          <w:u w:val="single"/>
        </w:rPr>
        <w:t xml:space="preserve">Технологическая схема делится на 2 типа: </w:t>
      </w:r>
    </w:p>
    <w:p w:rsidR="00752A7C" w:rsidRDefault="00752A7C" w:rsidP="00752A7C">
      <w:pPr>
        <w:ind w:firstLine="709"/>
        <w:jc w:val="both"/>
      </w:pPr>
      <w:r w:rsidRPr="000A06BC">
        <w:t xml:space="preserve">1. с открытой цепью. </w:t>
      </w:r>
    </w:p>
    <w:p w:rsidR="00752A7C" w:rsidRDefault="00752A7C" w:rsidP="00752A7C">
      <w:pPr>
        <w:ind w:firstLine="709"/>
        <w:jc w:val="both"/>
      </w:pPr>
      <w:r w:rsidRPr="000A06BC">
        <w:t>2. с циклической схемой (</w:t>
      </w:r>
      <w:proofErr w:type="gramStart"/>
      <w:r>
        <w:t>циркуляционные</w:t>
      </w:r>
      <w:proofErr w:type="gramEnd"/>
      <w:r>
        <w:t xml:space="preserve">, </w:t>
      </w:r>
      <w:r w:rsidRPr="000A06BC">
        <w:t xml:space="preserve">круговые). </w:t>
      </w:r>
    </w:p>
    <w:p w:rsidR="00752A7C" w:rsidRDefault="00752A7C" w:rsidP="00752A7C">
      <w:pPr>
        <w:ind w:firstLine="709"/>
        <w:jc w:val="both"/>
      </w:pPr>
      <w:r w:rsidRPr="000A06BC">
        <w:rPr>
          <w:b/>
        </w:rPr>
        <w:t>Схема с открытой цепью</w:t>
      </w:r>
      <w:r w:rsidRPr="000A06BC">
        <w:t xml:space="preserve"> состоит из аппаратов, через которые все реагирующ</w:t>
      </w:r>
      <w:r>
        <w:t>ие компоненты проходят один раз (проточная схема).</w:t>
      </w:r>
      <w:r w:rsidRPr="000A06BC">
        <w:t xml:space="preserve"> По такой схеме строят производства, которые включают в себя необратимые и обратимые </w:t>
      </w:r>
      <w:proofErr w:type="gramStart"/>
      <w:r w:rsidRPr="000A06BC">
        <w:t>процессы</w:t>
      </w:r>
      <w:proofErr w:type="gramEnd"/>
      <w:r w:rsidRPr="000A06BC">
        <w:t xml:space="preserve"> ид</w:t>
      </w:r>
      <w:r>
        <w:t xml:space="preserve">ущие с большим </w:t>
      </w:r>
      <w:bookmarkStart w:id="0" w:name="_GoBack"/>
      <w:bookmarkEnd w:id="0"/>
      <w:r>
        <w:t xml:space="preserve">выходом продукта: пр-во </w:t>
      </w:r>
      <w:proofErr w:type="spellStart"/>
      <w:r>
        <w:rPr>
          <w:lang w:val="en-US"/>
        </w:rPr>
        <w:t>HCl</w:t>
      </w:r>
      <w:proofErr w:type="spellEnd"/>
      <w:r w:rsidRPr="00DB161D">
        <w:t xml:space="preserve">, </w:t>
      </w:r>
      <w:r>
        <w:rPr>
          <w:lang w:val="en-US"/>
        </w:rPr>
        <w:t>H</w:t>
      </w:r>
      <w:r w:rsidRPr="00DB161D">
        <w:rPr>
          <w:sz w:val="16"/>
          <w:szCs w:val="16"/>
        </w:rPr>
        <w:t>2</w:t>
      </w:r>
      <w:r>
        <w:rPr>
          <w:lang w:val="en-US"/>
        </w:rPr>
        <w:t>SO</w:t>
      </w:r>
      <w:r w:rsidRPr="00DB161D">
        <w:rPr>
          <w:sz w:val="16"/>
          <w:szCs w:val="16"/>
        </w:rPr>
        <w:t>4</w:t>
      </w:r>
      <w:r w:rsidRPr="00DB161D">
        <w:t xml:space="preserve">, </w:t>
      </w:r>
      <w:r>
        <w:rPr>
          <w:lang w:val="en-US"/>
        </w:rPr>
        <w:t>HNO</w:t>
      </w:r>
      <w:r w:rsidRPr="00DB161D">
        <w:rPr>
          <w:sz w:val="16"/>
          <w:szCs w:val="16"/>
        </w:rPr>
        <w:t>3</w:t>
      </w:r>
      <w:r w:rsidRPr="00DB161D">
        <w:t xml:space="preserve">. </w:t>
      </w:r>
      <w:r>
        <w:t xml:space="preserve">Например: технологическая схема отделения абсорбции нитрозных газов водой в пр-ве </w:t>
      </w:r>
      <w:r>
        <w:rPr>
          <w:lang w:val="en-US"/>
        </w:rPr>
        <w:t>HNO</w:t>
      </w:r>
      <w:r w:rsidRPr="00DB161D">
        <w:rPr>
          <w:sz w:val="16"/>
          <w:szCs w:val="16"/>
        </w:rPr>
        <w:t>3</w:t>
      </w:r>
      <w:r>
        <w:t xml:space="preserve"> (открытой цепи).</w:t>
      </w:r>
      <w:r w:rsidRPr="000A06BC">
        <w:t xml:space="preserve"> </w:t>
      </w:r>
    </w:p>
    <w:p w:rsidR="00752A7C" w:rsidRDefault="00752A7C" w:rsidP="00752A7C">
      <w:pPr>
        <w:ind w:firstLine="709"/>
        <w:jc w:val="both"/>
      </w:pPr>
      <w:r>
        <w:t xml:space="preserve">Как </w:t>
      </w:r>
      <w:proofErr w:type="gramStart"/>
      <w:r>
        <w:t>правило</w:t>
      </w:r>
      <w:proofErr w:type="gramEnd"/>
      <w:r>
        <w:t xml:space="preserve"> ХТП складывается из трёх стадий: Подготовка сырья; химическое превращение; выделение целевых продуктов.</w:t>
      </w:r>
    </w:p>
    <w:p w:rsidR="00752A7C" w:rsidRDefault="00752A7C" w:rsidP="00752A7C">
      <w:pPr>
        <w:ind w:firstLine="709"/>
        <w:jc w:val="both"/>
      </w:pPr>
      <w:r w:rsidRPr="000A06BC">
        <w:t>Выделение целевых продуктов осуществляется ректификацией, абсорбцией</w:t>
      </w:r>
      <w:r>
        <w:t>, выпариванием, кристаллизацией</w:t>
      </w:r>
      <w:r w:rsidRPr="000A06BC">
        <w:t xml:space="preserve">. Для многих процессов за один проход реагентов через аппарат нельзя достигнуть высокой степени превращения, тогда такую реакцию вынуждены проводить при высокой температуре, давлении и при этом получают не полное превращение сырья. </w:t>
      </w:r>
      <w:r>
        <w:t>Поэтому для повышения степени превращения исходных веществ организуют пр-во по циклической схеме. П</w:t>
      </w:r>
      <w:r w:rsidRPr="000A06BC">
        <w:t xml:space="preserve">осле прохождения сырья, реагентов через аппарат полученный продукт отделяют, и это сырье вновь возвращается в процесс. Она широко применяется в производстве аммиака, спирта и т.д. </w:t>
      </w:r>
      <w:r>
        <w:t xml:space="preserve">В химической промышленности широко применяют циркуляцию воды, паров, холодильных растворов. Это особенно интересно в случае проведения процессов при высоких температурах и давлениях, осуществление которых связано с расходом энергии. </w:t>
      </w:r>
      <w:r w:rsidRPr="000A06BC">
        <w:t>Технологическая схема включает ряд аппаратов, через которые проходят о</w:t>
      </w:r>
      <w:r>
        <w:t xml:space="preserve">брабатываемые материалы, сырье. Эти </w:t>
      </w:r>
      <w:r w:rsidRPr="000A06BC">
        <w:t>аппараты работают периодические или непрерывно. Они могут быть соединены между собой параллельно или последовательно. В гетерогенных процессах потоки реагирующих веществ фаз могут иметь различные направления.</w:t>
      </w:r>
    </w:p>
    <w:p w:rsidR="00752A7C" w:rsidRPr="00752A7C" w:rsidRDefault="00752A7C" w:rsidP="00752A7C">
      <w:pPr>
        <w:ind w:firstLine="709"/>
        <w:jc w:val="both"/>
        <w:rPr>
          <w:b/>
        </w:rPr>
      </w:pPr>
      <w:r w:rsidRPr="00752A7C">
        <w:rPr>
          <w:b/>
          <w:u w:val="single"/>
        </w:rPr>
        <w:t>Периодические и непрерывные процессы</w:t>
      </w:r>
      <w:r w:rsidRPr="00752A7C">
        <w:rPr>
          <w:b/>
        </w:rPr>
        <w:t>.</w:t>
      </w:r>
    </w:p>
    <w:p w:rsidR="00752A7C" w:rsidRDefault="00752A7C" w:rsidP="00752A7C">
      <w:pPr>
        <w:ind w:firstLine="709"/>
        <w:jc w:val="both"/>
      </w:pPr>
      <w:r>
        <w:t xml:space="preserve">Технологические процессы на всех стадиях </w:t>
      </w:r>
      <w:proofErr w:type="spellStart"/>
      <w:r>
        <w:t>хим</w:t>
      </w:r>
      <w:proofErr w:type="gramStart"/>
      <w:r>
        <w:t>.п</w:t>
      </w:r>
      <w:proofErr w:type="gramEnd"/>
      <w:r>
        <w:t>р-ва</w:t>
      </w:r>
      <w:proofErr w:type="spellEnd"/>
      <w:r>
        <w:t xml:space="preserve"> по характеру введения исходных материалов в аппарат и вывода из него продуктов подразделяются на периодические и непрерывные.</w:t>
      </w:r>
    </w:p>
    <w:p w:rsidR="00752A7C" w:rsidRDefault="00752A7C" w:rsidP="00752A7C">
      <w:pPr>
        <w:ind w:firstLine="709"/>
        <w:jc w:val="both"/>
      </w:pPr>
      <w:r w:rsidRPr="000A06BC">
        <w:rPr>
          <w:b/>
        </w:rPr>
        <w:t>Периодическими</w:t>
      </w:r>
      <w:r w:rsidRPr="000A06BC">
        <w:t xml:space="preserve"> называют такие процессы, при которых в аппаратах сразу загружают определенное кол-во веществ, после чего в течение определенного времени идет хим. реакция. По завершению его из аппарата выгружают готовый аппарат непрерывного действия. Затем эту операцию повторяют снова. В таких аппаратах время работы используется не рационально. При периодических процессах трудно получить продукт одинакового качества. Эти процессы трудно механизировать и автоматизировать. Достоинство: лучшие экономические показатели. Если производительность </w:t>
      </w:r>
      <w:r>
        <w:t xml:space="preserve">установки (пр-ва) </w:t>
      </w:r>
      <w:r w:rsidRPr="000A06BC">
        <w:t xml:space="preserve">не большая. </w:t>
      </w:r>
    </w:p>
    <w:p w:rsidR="00752A7C" w:rsidRDefault="00752A7C" w:rsidP="00752A7C">
      <w:pPr>
        <w:ind w:firstLine="709"/>
        <w:jc w:val="both"/>
      </w:pPr>
      <w:r w:rsidRPr="000A06BC">
        <w:rPr>
          <w:b/>
        </w:rPr>
        <w:t xml:space="preserve">Непрерывными </w:t>
      </w:r>
      <w:r w:rsidRPr="000A06BC">
        <w:t>называют такие процессы при которых одновременно и непрерывно осущест</w:t>
      </w:r>
      <w:r>
        <w:t>вляется след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>перации: поступление</w:t>
      </w:r>
      <w:r w:rsidRPr="000A06BC">
        <w:t xml:space="preserve"> исходных веществ</w:t>
      </w:r>
      <w:r>
        <w:t xml:space="preserve"> в аппарат</w:t>
      </w:r>
      <w:r w:rsidRPr="000A06BC">
        <w:t xml:space="preserve">, их обработка и вывод продуктов реакции. Некоторые процессы протекают непрерывно (сутки, месяцы, годы). Достоинство: позволяют получить высокий выход и однородное качество продуктов. Их легче механизировать, автоматизировать. Нет </w:t>
      </w:r>
      <w:r w:rsidRPr="000A06BC">
        <w:lastRenderedPageBreak/>
        <w:t>непроизводительной траты времени. Поэтому они более высокопроизводительны и выгодны.</w:t>
      </w:r>
    </w:p>
    <w:p w:rsidR="00752A7C" w:rsidRDefault="00752A7C" w:rsidP="00752A7C">
      <w:pPr>
        <w:ind w:firstLine="709"/>
        <w:jc w:val="both"/>
      </w:pPr>
    </w:p>
    <w:p w:rsidR="00752A7C" w:rsidRPr="001B1A08" w:rsidRDefault="00752A7C" w:rsidP="00752A7C">
      <w:pPr>
        <w:ind w:firstLine="709"/>
        <w:jc w:val="both"/>
        <w:rPr>
          <w:b/>
        </w:rPr>
      </w:pPr>
      <w:r w:rsidRPr="001B1A08">
        <w:rPr>
          <w:b/>
        </w:rPr>
        <w:t>Проектирование и моделирование ХТП и реакторов.</w:t>
      </w:r>
    </w:p>
    <w:p w:rsidR="00752A7C" w:rsidRDefault="00752A7C" w:rsidP="00752A7C">
      <w:pPr>
        <w:ind w:firstLine="709"/>
        <w:jc w:val="both"/>
        <w:rPr>
          <w:u w:val="single"/>
        </w:rPr>
      </w:pPr>
      <w:r>
        <w:t>З</w:t>
      </w:r>
      <w:r w:rsidRPr="000A06BC">
        <w:t>нание основных законом</w:t>
      </w:r>
      <w:r>
        <w:t>ерностей химических технологий, особенно н</w:t>
      </w:r>
      <w:r w:rsidRPr="000A06BC">
        <w:t xml:space="preserve">еобходимо при организации нового химического производства. При организации нового химического производства необходимо произвести ряд расчетов, которые можно </w:t>
      </w:r>
      <w:r w:rsidRPr="000A06BC">
        <w:rPr>
          <w:u w:val="single"/>
        </w:rPr>
        <w:t xml:space="preserve">разделить </w:t>
      </w:r>
      <w:proofErr w:type="gramStart"/>
      <w:r w:rsidRPr="000A06BC">
        <w:rPr>
          <w:u w:val="single"/>
        </w:rPr>
        <w:t>на</w:t>
      </w:r>
      <w:proofErr w:type="gramEnd"/>
      <w:r w:rsidRPr="000A06BC">
        <w:rPr>
          <w:u w:val="single"/>
        </w:rPr>
        <w:t>:</w:t>
      </w:r>
    </w:p>
    <w:p w:rsidR="00752A7C" w:rsidRDefault="00752A7C" w:rsidP="00752A7C">
      <w:pPr>
        <w:jc w:val="both"/>
      </w:pPr>
      <w:r w:rsidRPr="000A06BC">
        <w:rPr>
          <w:u w:val="single"/>
        </w:rPr>
        <w:t xml:space="preserve"> 1.</w:t>
      </w:r>
      <w:r w:rsidRPr="000A06BC">
        <w:t xml:space="preserve"> </w:t>
      </w:r>
      <w:proofErr w:type="gramStart"/>
      <w:r w:rsidRPr="000A06BC">
        <w:t>Технологические</w:t>
      </w:r>
      <w:proofErr w:type="gramEnd"/>
      <w:r w:rsidRPr="000A06BC">
        <w:t xml:space="preserve">, выполняемые инженерами – технологами. </w:t>
      </w:r>
    </w:p>
    <w:p w:rsidR="00752A7C" w:rsidRDefault="00752A7C" w:rsidP="00752A7C">
      <w:pPr>
        <w:jc w:val="both"/>
      </w:pPr>
      <w:r w:rsidRPr="000A06BC">
        <w:rPr>
          <w:u w:val="single"/>
        </w:rPr>
        <w:t>2.</w:t>
      </w:r>
      <w:r w:rsidRPr="000A06BC">
        <w:t xml:space="preserve"> </w:t>
      </w:r>
      <w:proofErr w:type="gramStart"/>
      <w:r w:rsidRPr="000A06BC">
        <w:t>Конструктивные</w:t>
      </w:r>
      <w:proofErr w:type="gramEnd"/>
      <w:r w:rsidRPr="000A06BC">
        <w:t xml:space="preserve"> – выполняемые инженерами – конструкторами. </w:t>
      </w:r>
    </w:p>
    <w:p w:rsidR="00752A7C" w:rsidRDefault="00752A7C" w:rsidP="00752A7C">
      <w:pPr>
        <w:jc w:val="both"/>
      </w:pPr>
      <w:r w:rsidRPr="000A06BC">
        <w:rPr>
          <w:u w:val="single"/>
        </w:rPr>
        <w:t>3.</w:t>
      </w:r>
      <w:r w:rsidRPr="000A06BC">
        <w:t xml:space="preserve"> Техника - экономические – инженеры экономисты.</w:t>
      </w:r>
    </w:p>
    <w:p w:rsidR="00752A7C" w:rsidRDefault="00752A7C" w:rsidP="00752A7C">
      <w:pPr>
        <w:ind w:firstLine="709"/>
        <w:jc w:val="both"/>
      </w:pPr>
      <w:r w:rsidRPr="000A06BC">
        <w:t xml:space="preserve"> А также  в проектирование участвуют инженеры – строители, сантехники. Совокупность всех видов расчетов чертежей, схем составляет проект нового производства.</w:t>
      </w:r>
    </w:p>
    <w:p w:rsidR="00752A7C" w:rsidRDefault="00752A7C" w:rsidP="00752A7C">
      <w:pPr>
        <w:ind w:firstLine="709"/>
        <w:jc w:val="both"/>
        <w:rPr>
          <w:u w:val="single"/>
        </w:rPr>
      </w:pPr>
      <w:r w:rsidRPr="000A06BC">
        <w:t xml:space="preserve"> </w:t>
      </w:r>
      <w:r w:rsidRPr="000A06BC">
        <w:rPr>
          <w:u w:val="single"/>
        </w:rPr>
        <w:t xml:space="preserve">Проектирование ведут в 2 стадии: </w:t>
      </w:r>
    </w:p>
    <w:p w:rsidR="00752A7C" w:rsidRDefault="00752A7C" w:rsidP="00752A7C">
      <w:pPr>
        <w:jc w:val="both"/>
      </w:pPr>
      <w:r w:rsidRPr="000A06BC">
        <w:rPr>
          <w:u w:val="single"/>
        </w:rPr>
        <w:t>1</w:t>
      </w:r>
      <w:r w:rsidRPr="000A06BC">
        <w:t xml:space="preserve"> – проектное задание – это выбор места строительства, метод производства, источники сырья, энергии, расчеты основных процессов, техника – экономические расчеты. Всё это рассчитывают в несколько вариантов, выбирается </w:t>
      </w:r>
      <w:proofErr w:type="gramStart"/>
      <w:r w:rsidRPr="000A06BC">
        <w:t>лучший</w:t>
      </w:r>
      <w:proofErr w:type="gramEnd"/>
      <w:r w:rsidRPr="000A06BC">
        <w:t xml:space="preserve">, и утверждают. </w:t>
      </w:r>
    </w:p>
    <w:p w:rsidR="00752A7C" w:rsidRPr="000A06BC" w:rsidRDefault="00752A7C" w:rsidP="00752A7C">
      <w:pPr>
        <w:jc w:val="both"/>
      </w:pPr>
      <w:r w:rsidRPr="000A06BC">
        <w:rPr>
          <w:u w:val="single"/>
        </w:rPr>
        <w:t xml:space="preserve">2 </w:t>
      </w:r>
      <w:r w:rsidRPr="000A06BC">
        <w:t>– рабочие чертежи. Составив технологическую схему и определив основные направления (потоки) сырья, полупродуктов, готового продукта приступают к составлению материального и энергетического баланса.</w:t>
      </w:r>
    </w:p>
    <w:p w:rsidR="00752A7C" w:rsidRDefault="00752A7C"/>
    <w:p w:rsidR="00752A7C" w:rsidRPr="00752A7C" w:rsidRDefault="00752A7C" w:rsidP="00F47BE6">
      <w:pPr>
        <w:ind w:firstLine="709"/>
        <w:jc w:val="center"/>
        <w:rPr>
          <w:b/>
        </w:rPr>
      </w:pPr>
      <w:r>
        <w:rPr>
          <w:b/>
        </w:rPr>
        <w:t xml:space="preserve">Тема 1.7. </w:t>
      </w:r>
      <w:r w:rsidRPr="00752A7C">
        <w:rPr>
          <w:b/>
        </w:rPr>
        <w:t>«Производство основных продуктов неорганического и орг</w:t>
      </w:r>
      <w:r>
        <w:rPr>
          <w:b/>
        </w:rPr>
        <w:t>анического синтеза»</w:t>
      </w:r>
    </w:p>
    <w:p w:rsidR="00752A7C" w:rsidRDefault="00752A7C" w:rsidP="00752A7C">
      <w:pPr>
        <w:ind w:firstLine="709"/>
        <w:rPr>
          <w:b/>
        </w:rPr>
      </w:pPr>
    </w:p>
    <w:p w:rsidR="00752A7C" w:rsidRPr="00752A7C" w:rsidRDefault="00752A7C" w:rsidP="00752A7C">
      <w:pPr>
        <w:ind w:firstLine="709"/>
        <w:jc w:val="both"/>
        <w:rPr>
          <w:b/>
        </w:rPr>
      </w:pPr>
      <w:r>
        <w:rPr>
          <w:b/>
        </w:rPr>
        <w:t>Тема 1.7.1. Производство серной кислоты. Свойст</w:t>
      </w:r>
      <w:r w:rsidRPr="00752A7C">
        <w:rPr>
          <w:b/>
        </w:rPr>
        <w:t>ва и применени</w:t>
      </w:r>
      <w:r>
        <w:rPr>
          <w:b/>
        </w:rPr>
        <w:t>е серной кислоты</w:t>
      </w:r>
      <w:r w:rsidRPr="00752A7C">
        <w:rPr>
          <w:b/>
        </w:rPr>
        <w:t>.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b/>
        </w:rPr>
        <w:t>Серная кислота</w:t>
      </w:r>
      <w:r w:rsidRPr="00752A7C">
        <w:t xml:space="preserve"> – один из важнейших продуктов хим. продукции. Безводная серная кислота или моногидрат – это маслянистая жидкость более тяжелая, чем вода. Плотность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 xml:space="preserve"> (масса 1 мл при 0ºС) равна </w:t>
      </w:r>
      <w:proofErr w:type="gramStart"/>
      <w:r w:rsidRPr="00752A7C">
        <w:t>р</w:t>
      </w:r>
      <w:proofErr w:type="gramEnd"/>
      <w:r w:rsidRPr="00752A7C">
        <w:t xml:space="preserve"> = 1,84 г/см³ (р</w:t>
      </w:r>
      <w:r w:rsidRPr="00752A7C">
        <w:rPr>
          <w:vertAlign w:val="subscript"/>
        </w:rPr>
        <w:t>Н</w:t>
      </w:r>
      <w:r w:rsidRPr="00752A7C">
        <w:rPr>
          <w:sz w:val="16"/>
          <w:szCs w:val="16"/>
          <w:vertAlign w:val="subscript"/>
        </w:rPr>
        <w:t>2</w:t>
      </w:r>
      <w:r w:rsidRPr="00752A7C">
        <w:rPr>
          <w:vertAlign w:val="subscript"/>
        </w:rPr>
        <w:t>О</w:t>
      </w:r>
      <w:r w:rsidRPr="00752A7C">
        <w:t xml:space="preserve"> = 1,0 г/см³)</w:t>
      </w:r>
      <w:r w:rsidRPr="00752A7C">
        <w:rPr>
          <w:sz w:val="16"/>
          <w:szCs w:val="16"/>
        </w:rPr>
        <w:t xml:space="preserve"> </w:t>
      </w:r>
      <w:r w:rsidRPr="00752A7C">
        <w:t xml:space="preserve">. Она отличается высокой хим. активностью. Она энергично реагирует с металлами, вытесняя др. кислоты из их солей, активно соединяется с водой. При работе с серной кислотой необходимо соблюдать особую осторожность и ТБ. Серная кислота служит одним из главных хим. продуктов определяющих развитие хим. промышленности. Её называют «хлебом химии». </w:t>
      </w:r>
    </w:p>
    <w:p w:rsidR="00752A7C" w:rsidRPr="00752A7C" w:rsidRDefault="00752A7C" w:rsidP="00752A7C">
      <w:pPr>
        <w:ind w:firstLine="709"/>
        <w:jc w:val="both"/>
        <w:rPr>
          <w:u w:val="single"/>
        </w:rPr>
      </w:pPr>
      <w:r w:rsidRPr="00752A7C">
        <w:rPr>
          <w:u w:val="single"/>
        </w:rPr>
        <w:t>Области применения серной кислоты:</w:t>
      </w:r>
    </w:p>
    <w:p w:rsidR="00752A7C" w:rsidRPr="00752A7C" w:rsidRDefault="00752A7C" w:rsidP="00752A7C">
      <w:pPr>
        <w:ind w:firstLine="709"/>
        <w:jc w:val="both"/>
      </w:pPr>
      <w:r w:rsidRPr="00752A7C">
        <w:t>1. Взрывчатых веществ;</w:t>
      </w:r>
    </w:p>
    <w:p w:rsidR="00752A7C" w:rsidRPr="00752A7C" w:rsidRDefault="00752A7C" w:rsidP="00752A7C">
      <w:pPr>
        <w:ind w:firstLine="709"/>
        <w:jc w:val="both"/>
      </w:pPr>
      <w:r w:rsidRPr="00752A7C">
        <w:t>2. Очистка нефтяных продуктов;</w:t>
      </w:r>
    </w:p>
    <w:p w:rsidR="00752A7C" w:rsidRPr="00752A7C" w:rsidRDefault="00752A7C" w:rsidP="00752A7C">
      <w:pPr>
        <w:ind w:firstLine="709"/>
        <w:jc w:val="both"/>
      </w:pPr>
      <w:r w:rsidRPr="00752A7C">
        <w:t>3. Производство пластмасс;</w:t>
      </w:r>
    </w:p>
    <w:p w:rsidR="00752A7C" w:rsidRPr="00752A7C" w:rsidRDefault="00752A7C" w:rsidP="00752A7C">
      <w:pPr>
        <w:ind w:firstLine="709"/>
        <w:jc w:val="both"/>
      </w:pPr>
      <w:r w:rsidRPr="00752A7C">
        <w:t>4. Эфиры и др. органические вещества;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5. </w:t>
      </w:r>
      <w:proofErr w:type="gramStart"/>
      <w:r w:rsidRPr="00752A7C">
        <w:t>Фосфорной</w:t>
      </w:r>
      <w:proofErr w:type="gramEnd"/>
      <w:r w:rsidRPr="00752A7C">
        <w:t xml:space="preserve"> и др. кислот;</w:t>
      </w:r>
    </w:p>
    <w:p w:rsidR="00752A7C" w:rsidRPr="00752A7C" w:rsidRDefault="00752A7C" w:rsidP="00752A7C">
      <w:pPr>
        <w:ind w:firstLine="709"/>
        <w:jc w:val="both"/>
      </w:pPr>
      <w:r w:rsidRPr="00752A7C">
        <w:t>6. Суперфосфат, аммофос (минеральные удобрения);</w:t>
      </w:r>
    </w:p>
    <w:p w:rsidR="00752A7C" w:rsidRPr="00752A7C" w:rsidRDefault="00752A7C" w:rsidP="00752A7C">
      <w:pPr>
        <w:ind w:firstLine="709"/>
        <w:jc w:val="both"/>
      </w:pPr>
      <w:r w:rsidRPr="00752A7C">
        <w:t>7. Металлургии;</w:t>
      </w:r>
    </w:p>
    <w:p w:rsidR="00752A7C" w:rsidRPr="00752A7C" w:rsidRDefault="00752A7C" w:rsidP="00752A7C">
      <w:pPr>
        <w:ind w:firstLine="709"/>
        <w:jc w:val="both"/>
      </w:pPr>
      <w:r w:rsidRPr="00752A7C">
        <w:t>8. Минеральные пигменты (краски);</w:t>
      </w:r>
    </w:p>
    <w:p w:rsidR="00752A7C" w:rsidRPr="00752A7C" w:rsidRDefault="00752A7C" w:rsidP="00262E79">
      <w:pPr>
        <w:ind w:firstLine="709"/>
        <w:jc w:val="both"/>
      </w:pPr>
      <w:r w:rsidRPr="00752A7C">
        <w:t>9. Пр-во сернокислых солей</w:t>
      </w:r>
      <w:proofErr w:type="gramStart"/>
      <w:r w:rsidR="00262E79">
        <w:t xml:space="preserve"> </w:t>
      </w:r>
      <w:r w:rsidRPr="00752A7C">
        <w:t xml:space="preserve"> К</w:t>
      </w:r>
      <w:proofErr w:type="gramEnd"/>
      <w:r w:rsidRPr="00752A7C">
        <w:t xml:space="preserve">, </w:t>
      </w:r>
      <w:proofErr w:type="spellStart"/>
      <w:r w:rsidRPr="00752A7C">
        <w:t>Fe</w:t>
      </w:r>
      <w:proofErr w:type="spellEnd"/>
      <w:r w:rsidRPr="00752A7C">
        <w:t xml:space="preserve">, </w:t>
      </w:r>
      <w:proofErr w:type="spellStart"/>
      <w:r w:rsidRPr="00752A7C">
        <w:t>Сu</w:t>
      </w:r>
      <w:proofErr w:type="spellEnd"/>
      <w:r w:rsidRPr="00752A7C">
        <w:t xml:space="preserve">, </w:t>
      </w:r>
      <w:proofErr w:type="spellStart"/>
      <w:r w:rsidRPr="00752A7C">
        <w:t>Zn</w:t>
      </w:r>
      <w:proofErr w:type="spellEnd"/>
      <w:r w:rsidRPr="00752A7C">
        <w:t xml:space="preserve">, </w:t>
      </w:r>
      <w:proofErr w:type="spellStart"/>
      <w:r w:rsidRPr="00752A7C">
        <w:t>Аl</w:t>
      </w:r>
      <w:proofErr w:type="spellEnd"/>
      <w:r w:rsidRPr="00752A7C">
        <w:t>...;</w:t>
      </w:r>
    </w:p>
    <w:p w:rsidR="00752A7C" w:rsidRPr="00752A7C" w:rsidRDefault="00752A7C" w:rsidP="00752A7C">
      <w:pPr>
        <w:ind w:firstLine="709"/>
        <w:jc w:val="both"/>
      </w:pPr>
      <w:r w:rsidRPr="00752A7C">
        <w:t>Большая нужда в серной кислоте определило масштабы её пр-ва. Мировое пр-во серной кислоты составляет более сто миллионов тонн в год. Серная кислота, используемая в промышленности, называется технической. Она представляет собой растворы серной кислоты в воде. Содержание (концентрация) серной кислоты в этих растворах может быть разной.</w:t>
      </w:r>
    </w:p>
    <w:p w:rsidR="00752A7C" w:rsidRPr="00752A7C" w:rsidRDefault="00752A7C" w:rsidP="00752A7C">
      <w:pPr>
        <w:ind w:firstLine="709"/>
        <w:jc w:val="both"/>
        <w:rPr>
          <w:i/>
        </w:rPr>
      </w:pPr>
      <w:r w:rsidRPr="00752A7C">
        <w:rPr>
          <w:i/>
        </w:rPr>
        <w:t>Сорта серной кислоты:</w:t>
      </w:r>
    </w:p>
    <w:p w:rsidR="00752A7C" w:rsidRPr="00752A7C" w:rsidRDefault="00752A7C" w:rsidP="00752A7C">
      <w:pPr>
        <w:ind w:firstLine="709"/>
        <w:jc w:val="both"/>
        <w:rPr>
          <w:i/>
        </w:rPr>
      </w:pPr>
      <w:r w:rsidRPr="00752A7C">
        <w:rPr>
          <w:i/>
        </w:rPr>
        <w:t>Таблица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2393"/>
        <w:gridCol w:w="2017"/>
        <w:gridCol w:w="2160"/>
      </w:tblGrid>
      <w:tr w:rsidR="00752A7C" w:rsidRPr="00752A7C" w:rsidTr="004D00C2">
        <w:trPr>
          <w:trHeight w:val="240"/>
        </w:trPr>
        <w:tc>
          <w:tcPr>
            <w:tcW w:w="2898" w:type="dxa"/>
            <w:vMerge w:val="restart"/>
            <w:vAlign w:val="center"/>
          </w:tcPr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lastRenderedPageBreak/>
              <w:t>Кислота</w:t>
            </w:r>
          </w:p>
        </w:tc>
        <w:tc>
          <w:tcPr>
            <w:tcW w:w="6570" w:type="dxa"/>
            <w:gridSpan w:val="3"/>
            <w:vAlign w:val="center"/>
          </w:tcPr>
          <w:p w:rsidR="00752A7C" w:rsidRPr="00752A7C" w:rsidRDefault="00752A7C" w:rsidP="00752A7C">
            <w:pPr>
              <w:jc w:val="both"/>
            </w:pPr>
            <w:r w:rsidRPr="00752A7C">
              <w:lastRenderedPageBreak/>
              <w:t>содержание, % масс.</w:t>
            </w:r>
          </w:p>
        </w:tc>
      </w:tr>
      <w:tr w:rsidR="00752A7C" w:rsidRPr="00752A7C" w:rsidTr="004D00C2">
        <w:trPr>
          <w:trHeight w:val="315"/>
        </w:trPr>
        <w:tc>
          <w:tcPr>
            <w:tcW w:w="2898" w:type="dxa"/>
            <w:vMerge/>
            <w:vAlign w:val="center"/>
          </w:tcPr>
          <w:p w:rsidR="00752A7C" w:rsidRPr="00752A7C" w:rsidRDefault="00752A7C" w:rsidP="00752A7C">
            <w:pPr>
              <w:jc w:val="both"/>
            </w:pPr>
          </w:p>
        </w:tc>
        <w:tc>
          <w:tcPr>
            <w:tcW w:w="2393" w:type="dxa"/>
            <w:vAlign w:val="center"/>
          </w:tcPr>
          <w:p w:rsidR="00752A7C" w:rsidRPr="00752A7C" w:rsidRDefault="00752A7C" w:rsidP="00752A7C">
            <w:pPr>
              <w:jc w:val="both"/>
            </w:pPr>
            <w:r w:rsidRPr="00752A7C">
              <w:t>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rPr>
                <w:lang w:val="en-US"/>
              </w:rPr>
              <w:t>SO</w:t>
            </w:r>
            <w:r w:rsidRPr="00752A7C">
              <w:rPr>
                <w:sz w:val="16"/>
                <w:szCs w:val="16"/>
              </w:rPr>
              <w:t>4</w:t>
            </w:r>
          </w:p>
        </w:tc>
        <w:tc>
          <w:tcPr>
            <w:tcW w:w="2017" w:type="dxa"/>
            <w:vAlign w:val="center"/>
          </w:tcPr>
          <w:p w:rsidR="00752A7C" w:rsidRPr="00752A7C" w:rsidRDefault="00752A7C" w:rsidP="00752A7C">
            <w:pPr>
              <w:jc w:val="both"/>
            </w:pPr>
            <w:r w:rsidRPr="00752A7C">
              <w:t>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О</w:t>
            </w:r>
          </w:p>
        </w:tc>
        <w:tc>
          <w:tcPr>
            <w:tcW w:w="2160" w:type="dxa"/>
            <w:vAlign w:val="center"/>
          </w:tcPr>
          <w:p w:rsidR="00752A7C" w:rsidRPr="00752A7C" w:rsidRDefault="00752A7C" w:rsidP="00752A7C">
            <w:pPr>
              <w:jc w:val="both"/>
            </w:pPr>
            <w:r w:rsidRPr="00752A7C">
              <w:rPr>
                <w:lang w:val="en-US"/>
              </w:rPr>
              <w:t>SO</w:t>
            </w:r>
            <w:r w:rsidRPr="00752A7C">
              <w:rPr>
                <w:sz w:val="16"/>
                <w:szCs w:val="16"/>
              </w:rPr>
              <w:t>3</w:t>
            </w:r>
          </w:p>
        </w:tc>
      </w:tr>
      <w:tr w:rsidR="00752A7C" w:rsidRPr="00752A7C" w:rsidTr="004D00C2">
        <w:tc>
          <w:tcPr>
            <w:tcW w:w="2898" w:type="dxa"/>
          </w:tcPr>
          <w:p w:rsidR="00752A7C" w:rsidRPr="00752A7C" w:rsidRDefault="00752A7C" w:rsidP="00752A7C">
            <w:pPr>
              <w:jc w:val="both"/>
            </w:pPr>
            <w:r w:rsidRPr="00752A7C">
              <w:lastRenderedPageBreak/>
              <w:t>Контактная:</w:t>
            </w:r>
          </w:p>
          <w:p w:rsidR="00752A7C" w:rsidRPr="00752A7C" w:rsidRDefault="00752A7C" w:rsidP="00752A7C">
            <w:pPr>
              <w:jc w:val="both"/>
            </w:pPr>
            <w:r w:rsidRPr="00752A7C">
              <w:t>техническая;</w:t>
            </w:r>
          </w:p>
          <w:p w:rsidR="00752A7C" w:rsidRPr="00752A7C" w:rsidRDefault="00752A7C" w:rsidP="00752A7C">
            <w:pPr>
              <w:jc w:val="both"/>
            </w:pPr>
            <w:r w:rsidRPr="00752A7C">
              <w:t>техническая улучшенная.</w:t>
            </w:r>
          </w:p>
          <w:p w:rsidR="00752A7C" w:rsidRPr="00752A7C" w:rsidRDefault="00752A7C" w:rsidP="00752A7C">
            <w:pPr>
              <w:jc w:val="both"/>
            </w:pPr>
            <w:r w:rsidRPr="00752A7C">
              <w:t>Олеум.</w:t>
            </w:r>
          </w:p>
          <w:p w:rsidR="00752A7C" w:rsidRPr="00752A7C" w:rsidRDefault="00752A7C" w:rsidP="00752A7C">
            <w:pPr>
              <w:jc w:val="both"/>
            </w:pPr>
            <w:r w:rsidRPr="00752A7C">
              <w:t>Башенная.</w:t>
            </w:r>
          </w:p>
        </w:tc>
        <w:tc>
          <w:tcPr>
            <w:tcW w:w="2393" w:type="dxa"/>
          </w:tcPr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92,5</w:t>
            </w:r>
          </w:p>
          <w:p w:rsidR="00752A7C" w:rsidRPr="00752A7C" w:rsidRDefault="00752A7C" w:rsidP="00752A7C">
            <w:pPr>
              <w:jc w:val="both"/>
            </w:pPr>
            <w:r w:rsidRPr="00752A7C">
              <w:t>94 – 98</w:t>
            </w:r>
          </w:p>
          <w:p w:rsidR="00752A7C" w:rsidRPr="00752A7C" w:rsidRDefault="00752A7C" w:rsidP="00752A7C">
            <w:pPr>
              <w:jc w:val="both"/>
            </w:pPr>
            <w:r w:rsidRPr="00752A7C">
              <w:t>80 – 82</w:t>
            </w:r>
          </w:p>
          <w:p w:rsidR="00752A7C" w:rsidRPr="00752A7C" w:rsidRDefault="00752A7C" w:rsidP="00752A7C">
            <w:pPr>
              <w:jc w:val="both"/>
            </w:pPr>
            <w:r w:rsidRPr="00752A7C">
              <w:t>75 – 78</w:t>
            </w:r>
          </w:p>
          <w:p w:rsidR="00752A7C" w:rsidRPr="00752A7C" w:rsidRDefault="00752A7C" w:rsidP="00752A7C">
            <w:pPr>
              <w:jc w:val="both"/>
            </w:pPr>
          </w:p>
        </w:tc>
        <w:tc>
          <w:tcPr>
            <w:tcW w:w="2017" w:type="dxa"/>
          </w:tcPr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7,5</w:t>
            </w:r>
          </w:p>
          <w:p w:rsidR="00752A7C" w:rsidRPr="00752A7C" w:rsidRDefault="00752A7C" w:rsidP="00752A7C">
            <w:pPr>
              <w:jc w:val="both"/>
            </w:pPr>
            <w:r w:rsidRPr="00752A7C">
              <w:t>6 – 2</w:t>
            </w:r>
          </w:p>
          <w:p w:rsidR="00752A7C" w:rsidRPr="00752A7C" w:rsidRDefault="00752A7C" w:rsidP="00752A7C">
            <w:pPr>
              <w:jc w:val="both"/>
            </w:pPr>
            <w:r w:rsidRPr="00752A7C">
              <w:t>-</w:t>
            </w:r>
          </w:p>
          <w:p w:rsidR="00752A7C" w:rsidRPr="00752A7C" w:rsidRDefault="00752A7C" w:rsidP="00752A7C">
            <w:pPr>
              <w:jc w:val="both"/>
            </w:pPr>
            <w:r w:rsidRPr="00752A7C">
              <w:t>25 – 22</w:t>
            </w:r>
          </w:p>
          <w:p w:rsidR="00752A7C" w:rsidRPr="00752A7C" w:rsidRDefault="00752A7C" w:rsidP="00752A7C">
            <w:pPr>
              <w:jc w:val="both"/>
            </w:pPr>
          </w:p>
        </w:tc>
        <w:tc>
          <w:tcPr>
            <w:tcW w:w="2160" w:type="dxa"/>
          </w:tcPr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-</w:t>
            </w:r>
          </w:p>
          <w:p w:rsidR="00752A7C" w:rsidRPr="00752A7C" w:rsidRDefault="00752A7C" w:rsidP="00752A7C">
            <w:pPr>
              <w:jc w:val="both"/>
            </w:pPr>
            <w:r w:rsidRPr="00752A7C">
              <w:t>-</w:t>
            </w:r>
          </w:p>
          <w:p w:rsidR="00752A7C" w:rsidRPr="00752A7C" w:rsidRDefault="00752A7C" w:rsidP="00752A7C">
            <w:pPr>
              <w:jc w:val="both"/>
            </w:pPr>
            <w:r w:rsidRPr="00752A7C">
              <w:t>20 – 18</w:t>
            </w:r>
          </w:p>
          <w:p w:rsidR="00752A7C" w:rsidRPr="00752A7C" w:rsidRDefault="00752A7C" w:rsidP="00752A7C">
            <w:pPr>
              <w:jc w:val="both"/>
            </w:pPr>
            <w:r w:rsidRPr="00752A7C">
              <w:t>-</w:t>
            </w:r>
          </w:p>
        </w:tc>
      </w:tr>
    </w:tbl>
    <w:p w:rsidR="00752A7C" w:rsidRPr="00752A7C" w:rsidRDefault="00752A7C" w:rsidP="00752A7C">
      <w:pPr>
        <w:ind w:firstLine="709"/>
        <w:jc w:val="both"/>
      </w:pPr>
    </w:p>
    <w:p w:rsidR="00752A7C" w:rsidRPr="00752A7C" w:rsidRDefault="00752A7C" w:rsidP="00752A7C">
      <w:pPr>
        <w:ind w:firstLine="709"/>
        <w:jc w:val="both"/>
        <w:rPr>
          <w:b/>
          <w:i/>
        </w:rPr>
      </w:pPr>
      <w:r w:rsidRPr="00752A7C">
        <w:rPr>
          <w:b/>
          <w:i/>
        </w:rPr>
        <w:t>Сырье для производства серной кислоты:</w:t>
      </w:r>
    </w:p>
    <w:p w:rsidR="00752A7C" w:rsidRPr="00752A7C" w:rsidRDefault="00752A7C" w:rsidP="00752A7C">
      <w:pPr>
        <w:ind w:firstLine="709"/>
        <w:jc w:val="both"/>
      </w:pPr>
      <w:r w:rsidRPr="00752A7C">
        <w:t>Процесс получения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 xml:space="preserve"> протекает по 2 реакциям: </w:t>
      </w:r>
    </w:p>
    <w:p w:rsidR="00752A7C" w:rsidRPr="00752A7C" w:rsidRDefault="00752A7C" w:rsidP="00752A7C">
      <w:pPr>
        <w:ind w:firstLine="709"/>
        <w:jc w:val="both"/>
        <w:rPr>
          <w:lang w:val="de-DE"/>
        </w:rPr>
      </w:pPr>
      <w:r w:rsidRPr="00752A7C">
        <w:rPr>
          <w:lang w:val="de-DE"/>
        </w:rPr>
        <w:t>2SO</w:t>
      </w:r>
      <w:r w:rsidRPr="00752A7C">
        <w:rPr>
          <w:sz w:val="16"/>
          <w:szCs w:val="16"/>
          <w:lang w:val="de-DE"/>
        </w:rPr>
        <w:t>2</w:t>
      </w:r>
      <w:r w:rsidRPr="00752A7C">
        <w:rPr>
          <w:lang w:val="de-DE"/>
        </w:rPr>
        <w:t xml:space="preserve"> + O</w:t>
      </w:r>
      <w:r w:rsidRPr="00752A7C">
        <w:rPr>
          <w:sz w:val="16"/>
          <w:szCs w:val="16"/>
          <w:lang w:val="de-DE"/>
        </w:rPr>
        <w:t>2</w:t>
      </w:r>
      <w:r w:rsidRPr="00752A7C">
        <w:rPr>
          <w:lang w:val="de-DE"/>
        </w:rPr>
        <w:t xml:space="preserve"> → 2SO</w:t>
      </w:r>
      <w:r w:rsidRPr="00752A7C">
        <w:rPr>
          <w:sz w:val="16"/>
          <w:szCs w:val="16"/>
          <w:lang w:val="de-DE"/>
        </w:rPr>
        <w:t>3</w:t>
      </w:r>
      <w:r w:rsidRPr="00752A7C">
        <w:rPr>
          <w:lang w:val="de-DE"/>
        </w:rPr>
        <w:t xml:space="preserve"> (1.1); </w:t>
      </w:r>
    </w:p>
    <w:p w:rsidR="00752A7C" w:rsidRPr="00752A7C" w:rsidRDefault="00752A7C" w:rsidP="00752A7C">
      <w:pPr>
        <w:ind w:firstLine="709"/>
        <w:jc w:val="both"/>
        <w:rPr>
          <w:lang w:val="en-US"/>
        </w:rPr>
      </w:pPr>
      <w:r w:rsidRPr="00752A7C">
        <w:rPr>
          <w:lang w:val="de-DE"/>
        </w:rPr>
        <w:t>SO</w:t>
      </w:r>
      <w:r w:rsidRPr="00752A7C">
        <w:rPr>
          <w:sz w:val="16"/>
          <w:szCs w:val="16"/>
          <w:lang w:val="en-US"/>
        </w:rPr>
        <w:t>3</w:t>
      </w:r>
      <w:r w:rsidRPr="00752A7C">
        <w:rPr>
          <w:lang w:val="en-US"/>
        </w:rPr>
        <w:t xml:space="preserve"> + </w:t>
      </w:r>
      <w:r w:rsidRPr="00752A7C">
        <w:t>Н</w:t>
      </w:r>
      <w:r w:rsidRPr="00752A7C">
        <w:rPr>
          <w:lang w:val="en-US"/>
        </w:rPr>
        <w:t>2</w:t>
      </w:r>
      <w:r w:rsidRPr="00752A7C">
        <w:t>О</w:t>
      </w:r>
      <w:r w:rsidRPr="00752A7C">
        <w:rPr>
          <w:lang w:val="en-US"/>
        </w:rPr>
        <w:t xml:space="preserve"> → </w:t>
      </w:r>
      <w:r w:rsidRPr="00752A7C">
        <w:t>Н</w:t>
      </w:r>
      <w:r w:rsidRPr="00752A7C">
        <w:rPr>
          <w:sz w:val="16"/>
          <w:szCs w:val="16"/>
          <w:lang w:val="en-US"/>
        </w:rPr>
        <w:t>2</w:t>
      </w:r>
      <w:r w:rsidRPr="00752A7C">
        <w:rPr>
          <w:lang w:val="de-DE"/>
        </w:rPr>
        <w:t>SO</w:t>
      </w:r>
      <w:r w:rsidRPr="00752A7C">
        <w:rPr>
          <w:sz w:val="16"/>
          <w:szCs w:val="16"/>
          <w:lang w:val="en-US"/>
        </w:rPr>
        <w:t>4</w:t>
      </w:r>
      <w:r w:rsidRPr="00752A7C">
        <w:rPr>
          <w:lang w:val="en-US"/>
        </w:rPr>
        <w:t xml:space="preserve"> (1.2). 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u w:val="single"/>
        </w:rPr>
        <w:t>Реакция 1.1</w:t>
      </w:r>
      <w:r w:rsidRPr="00752A7C">
        <w:t xml:space="preserve"> описывает окисление сернистого ангидрида, в результате чего получаем серный ангидрид. </w:t>
      </w:r>
      <w:r w:rsidRPr="00752A7C">
        <w:rPr>
          <w:u w:val="single"/>
        </w:rPr>
        <w:t>Реакция 1.2</w:t>
      </w:r>
      <w:r w:rsidRPr="00752A7C">
        <w:t xml:space="preserve"> показывает взаимодействие серного ангидрида с водой с образование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 xml:space="preserve">. Из </w:t>
      </w:r>
      <w:r w:rsidRPr="00752A7C">
        <w:rPr>
          <w:u w:val="single"/>
        </w:rPr>
        <w:t>реакции 1.1; 1.2</w:t>
      </w:r>
      <w:r w:rsidRPr="00752A7C">
        <w:t xml:space="preserve"> следует, что для получения Н</w:t>
      </w:r>
      <w:r w:rsidRPr="00752A7C">
        <w:rPr>
          <w:sz w:val="16"/>
          <w:szCs w:val="16"/>
        </w:rPr>
        <w:t>2</w:t>
      </w:r>
      <w:r w:rsidRPr="00752A7C">
        <w:rPr>
          <w:lang w:val="de-DE"/>
        </w:rPr>
        <w:t>SO</w:t>
      </w:r>
      <w:r w:rsidRPr="00752A7C">
        <w:rPr>
          <w:sz w:val="16"/>
          <w:szCs w:val="16"/>
        </w:rPr>
        <w:t>4</w:t>
      </w:r>
      <w:r w:rsidRPr="00752A7C">
        <w:t xml:space="preserve"> необходимо: вода, кислород из воздуха и сернистый ангидрид. Откуда берут сернистый ангидрид? Сырьем для получения его получения </w:t>
      </w:r>
      <w:proofErr w:type="gramStart"/>
      <w:r w:rsidRPr="00752A7C">
        <w:t>и</w:t>
      </w:r>
      <w:proofErr w:type="gramEnd"/>
      <w:r w:rsidRPr="00752A7C">
        <w:t xml:space="preserve"> следовательно для Н</w:t>
      </w:r>
      <w:r w:rsidRPr="00752A7C">
        <w:rPr>
          <w:sz w:val="16"/>
          <w:szCs w:val="16"/>
        </w:rPr>
        <w:t>2</w:t>
      </w:r>
      <w:r w:rsidRPr="00752A7C">
        <w:rPr>
          <w:lang w:val="de-DE"/>
        </w:rPr>
        <w:t>SO</w:t>
      </w:r>
      <w:r w:rsidRPr="00752A7C">
        <w:rPr>
          <w:sz w:val="16"/>
          <w:szCs w:val="16"/>
        </w:rPr>
        <w:t>4</w:t>
      </w:r>
      <w:r w:rsidRPr="00752A7C">
        <w:t xml:space="preserve"> служит сера, или материалы в состав которых входит сера.  </w:t>
      </w:r>
    </w:p>
    <w:p w:rsidR="00262E79" w:rsidRDefault="00752A7C" w:rsidP="00752A7C">
      <w:pPr>
        <w:ind w:firstLine="709"/>
        <w:jc w:val="both"/>
      </w:pPr>
      <w:r w:rsidRPr="00752A7C">
        <w:rPr>
          <w:u w:val="single"/>
        </w:rPr>
        <w:t>Сера</w:t>
      </w:r>
      <w:r w:rsidRPr="00752A7C">
        <w:t xml:space="preserve"> – </w:t>
      </w:r>
      <w:proofErr w:type="spellStart"/>
      <w:r w:rsidRPr="00752A7C">
        <w:t>тв</w:t>
      </w:r>
      <w:proofErr w:type="spellEnd"/>
      <w:r w:rsidRPr="00752A7C">
        <w:t xml:space="preserve">. желтое в-во имеющее </w:t>
      </w:r>
      <w:proofErr w:type="spellStart"/>
      <w:r w:rsidRPr="00752A7C">
        <w:t>Тплав</w:t>
      </w:r>
      <w:proofErr w:type="spellEnd"/>
      <w:r w:rsidRPr="00752A7C">
        <w:t xml:space="preserve"> - 113</w:t>
      </w:r>
      <w:proofErr w:type="gramStart"/>
      <w:r w:rsidRPr="00752A7C">
        <w:t>°С</w:t>
      </w:r>
      <w:proofErr w:type="gramEnd"/>
      <w:r w:rsidRPr="00752A7C">
        <w:t xml:space="preserve">, и кипящее при 444,6 °С. Сера встречается в природе и серных рудах. При нагревании руды, сера, расплавляется, вытекает из нее.  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u w:val="single"/>
        </w:rPr>
        <w:t>Серный колчедан</w:t>
      </w:r>
      <w:r w:rsidRPr="00752A7C">
        <w:t xml:space="preserve"> – желтовато - серый с блестящими вкраплениями камень. В состав колчедана входит минерал пирит FeS</w:t>
      </w:r>
      <w:r w:rsidRPr="00752A7C">
        <w:rPr>
          <w:sz w:val="16"/>
          <w:szCs w:val="16"/>
        </w:rPr>
        <w:t>2</w:t>
      </w:r>
      <w:r w:rsidRPr="00752A7C">
        <w:t>. Содержание серы в колчедане колеблется 35-50%, а железа 30-43% и примеси (</w:t>
      </w:r>
      <w:proofErr w:type="spellStart"/>
      <w:r w:rsidRPr="00752A7C">
        <w:t>С</w:t>
      </w:r>
      <w:proofErr w:type="gramStart"/>
      <w:r w:rsidRPr="00752A7C">
        <w:t>u</w:t>
      </w:r>
      <w:proofErr w:type="spellEnd"/>
      <w:proofErr w:type="gramEnd"/>
      <w:r w:rsidRPr="00752A7C">
        <w:t xml:space="preserve">, </w:t>
      </w:r>
      <w:proofErr w:type="spellStart"/>
      <w:r w:rsidRPr="00752A7C">
        <w:t>Zn</w:t>
      </w:r>
      <w:proofErr w:type="spellEnd"/>
      <w:r w:rsidRPr="00752A7C">
        <w:t xml:space="preserve">, </w:t>
      </w:r>
      <w:proofErr w:type="spellStart"/>
      <w:r w:rsidRPr="00752A7C">
        <w:t>Pb</w:t>
      </w:r>
      <w:proofErr w:type="spellEnd"/>
      <w:r w:rsidRPr="00752A7C">
        <w:t xml:space="preserve">, </w:t>
      </w:r>
      <w:proofErr w:type="spellStart"/>
      <w:r w:rsidRPr="00752A7C">
        <w:t>АrS</w:t>
      </w:r>
      <w:proofErr w:type="spellEnd"/>
      <w:r w:rsidRPr="00752A7C">
        <w:t xml:space="preserve">). При переработке медных руд (получение меди) на обогатительных фабриках получают продукт (медь) и отходы – </w:t>
      </w:r>
      <w:r w:rsidRPr="00752A7C">
        <w:rPr>
          <w:u w:val="single"/>
        </w:rPr>
        <w:t>флотационные хвосты</w:t>
      </w:r>
      <w:r w:rsidRPr="00752A7C">
        <w:t>, богатые серным колчеданом, их используют для производства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 xml:space="preserve">. 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u w:val="single"/>
        </w:rPr>
        <w:t>Газы металлургических печей</w:t>
      </w:r>
      <w:r w:rsidRPr="00752A7C">
        <w:t>, содержат сернистый ангидрит, который загрязняет воздух. Из этих газов получают серу и используют в пр-ве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>.</w:t>
      </w:r>
    </w:p>
    <w:p w:rsidR="00752A7C" w:rsidRPr="00752A7C" w:rsidRDefault="00752A7C" w:rsidP="00752A7C">
      <w:pPr>
        <w:ind w:firstLine="709"/>
        <w:jc w:val="both"/>
      </w:pPr>
    </w:p>
    <w:p w:rsidR="00752A7C" w:rsidRPr="00752A7C" w:rsidRDefault="00752A7C" w:rsidP="00752A7C">
      <w:pPr>
        <w:ind w:firstLine="709"/>
        <w:jc w:val="both"/>
        <w:rPr>
          <w:b/>
        </w:rPr>
      </w:pPr>
      <w:r w:rsidRPr="00752A7C">
        <w:rPr>
          <w:b/>
        </w:rPr>
        <w:t>Производство сернистого газа.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u w:val="single"/>
        </w:rPr>
        <w:t>Переработка серы:</w:t>
      </w:r>
      <w:r w:rsidRPr="00752A7C">
        <w:t xml:space="preserve"> Для получения сернистого газа серу сжигают в потоке воздуха. При этом протекает реакция: </w:t>
      </w:r>
    </w:p>
    <w:p w:rsidR="00752A7C" w:rsidRPr="00752A7C" w:rsidRDefault="00752A7C" w:rsidP="00752A7C">
      <w:pPr>
        <w:ind w:firstLine="709"/>
        <w:jc w:val="both"/>
      </w:pPr>
      <w:r w:rsidRPr="00752A7C">
        <w:t>S + О</w:t>
      </w:r>
      <w:proofErr w:type="gramStart"/>
      <w:r w:rsidRPr="00752A7C">
        <w:rPr>
          <w:sz w:val="16"/>
          <w:szCs w:val="16"/>
        </w:rPr>
        <w:t>2</w:t>
      </w:r>
      <w:proofErr w:type="gramEnd"/>
      <w:r w:rsidRPr="00752A7C">
        <w:t xml:space="preserve"> → SО</w:t>
      </w:r>
      <w:r w:rsidRPr="00752A7C">
        <w:rPr>
          <w:sz w:val="16"/>
          <w:szCs w:val="16"/>
        </w:rPr>
        <w:t>2</w:t>
      </w:r>
      <w:r w:rsidRPr="00752A7C">
        <w:t xml:space="preserve">. 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Сжигание серы проводят в простых по устройству печах и получают сернистый газ не загрязненный вредными примесями. </w:t>
      </w:r>
    </w:p>
    <w:p w:rsidR="00752A7C" w:rsidRPr="00752A7C" w:rsidRDefault="00752A7C" w:rsidP="00752A7C">
      <w:pPr>
        <w:ind w:firstLine="709"/>
        <w:jc w:val="both"/>
      </w:pPr>
      <w:r w:rsidRPr="00752A7C">
        <w:t>Печь для сжигания серы представляет собой стальной цилиндр (2), футерованный огнеупорным кирпичом (3). Расплавленная сера подается воздухом через форсунку (1) в печь. Для лучшего смешения внутри печи установлены перегородки (4). При высокой температуре сера в печи загорается и образуется факел горящей серы. Горение серы происходит по всему объему печи и заканчивается в камерах (4), куда подается дополнительно кол-во воздуха из этих камер (4) выходит печной газ, содержащий SО</w:t>
      </w:r>
      <w:r w:rsidRPr="00752A7C">
        <w:rPr>
          <w:sz w:val="16"/>
          <w:szCs w:val="16"/>
        </w:rPr>
        <w:t>2</w:t>
      </w:r>
      <w:r w:rsidRPr="00752A7C">
        <w:t xml:space="preserve">. </w:t>
      </w:r>
    </w:p>
    <w:p w:rsidR="00752A7C" w:rsidRPr="00752A7C" w:rsidRDefault="00752A7C" w:rsidP="00752A7C">
      <w:pPr>
        <w:ind w:firstLine="709"/>
        <w:jc w:val="both"/>
      </w:pPr>
      <w:r w:rsidRPr="00752A7C">
        <w:t>1 – форсунка; 2 – стальной цилиндр; 3 – футеровка; 4 – перегородка.</w:t>
      </w:r>
    </w:p>
    <w:p w:rsidR="00752A7C" w:rsidRPr="00752A7C" w:rsidRDefault="00752A7C" w:rsidP="00752A7C">
      <w:pPr>
        <w:ind w:firstLine="709"/>
        <w:jc w:val="both"/>
        <w:rPr>
          <w:u w:val="single"/>
        </w:rPr>
      </w:pPr>
    </w:p>
    <w:p w:rsidR="00752A7C" w:rsidRPr="00752A7C" w:rsidRDefault="00752A7C" w:rsidP="00752A7C">
      <w:pPr>
        <w:ind w:firstLine="709"/>
        <w:jc w:val="both"/>
        <w:rPr>
          <w:u w:val="single"/>
        </w:rPr>
      </w:pPr>
      <w:r w:rsidRPr="00752A7C">
        <w:rPr>
          <w:u w:val="single"/>
        </w:rPr>
        <w:t xml:space="preserve">Переработка серного колчедана: 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Этот процесс описывается реакцией: </w:t>
      </w:r>
    </w:p>
    <w:p w:rsidR="00752A7C" w:rsidRPr="00752A7C" w:rsidRDefault="00752A7C" w:rsidP="00752A7C">
      <w:pPr>
        <w:ind w:firstLine="709"/>
        <w:jc w:val="both"/>
        <w:rPr>
          <w:lang w:val="en-US"/>
        </w:rPr>
      </w:pPr>
      <w:proofErr w:type="gramStart"/>
      <w:r w:rsidRPr="00752A7C">
        <w:rPr>
          <w:lang w:val="en-US"/>
        </w:rPr>
        <w:t>4FeS</w:t>
      </w:r>
      <w:r w:rsidRPr="00752A7C">
        <w:rPr>
          <w:sz w:val="16"/>
          <w:szCs w:val="16"/>
          <w:lang w:val="en-US"/>
        </w:rPr>
        <w:t>2</w:t>
      </w:r>
      <w:r w:rsidRPr="00752A7C">
        <w:rPr>
          <w:lang w:val="en-US"/>
        </w:rPr>
        <w:t xml:space="preserve">  +</w:t>
      </w:r>
      <w:proofErr w:type="gramEnd"/>
      <w:r w:rsidRPr="00752A7C">
        <w:rPr>
          <w:lang w:val="en-US"/>
        </w:rPr>
        <w:t xml:space="preserve"> 11O</w:t>
      </w:r>
      <w:r w:rsidRPr="00752A7C">
        <w:rPr>
          <w:sz w:val="16"/>
          <w:szCs w:val="16"/>
          <w:lang w:val="en-US"/>
        </w:rPr>
        <w:t>2</w:t>
      </w:r>
      <w:r w:rsidRPr="00752A7C">
        <w:rPr>
          <w:lang w:val="en-US"/>
        </w:rPr>
        <w:t xml:space="preserve"> ↔ 2 Fe</w:t>
      </w:r>
      <w:r w:rsidRPr="00752A7C">
        <w:rPr>
          <w:sz w:val="16"/>
          <w:szCs w:val="16"/>
          <w:lang w:val="en-US"/>
        </w:rPr>
        <w:t>2</w:t>
      </w:r>
      <w:r w:rsidRPr="00752A7C">
        <w:rPr>
          <w:lang w:val="en-US"/>
        </w:rPr>
        <w:t>O</w:t>
      </w:r>
      <w:r w:rsidRPr="00752A7C">
        <w:rPr>
          <w:sz w:val="16"/>
          <w:szCs w:val="16"/>
          <w:lang w:val="en-US"/>
        </w:rPr>
        <w:t>3</w:t>
      </w:r>
      <w:r w:rsidRPr="00752A7C">
        <w:rPr>
          <w:lang w:val="en-US"/>
        </w:rPr>
        <w:t xml:space="preserve"> + 8SO</w:t>
      </w:r>
      <w:r w:rsidRPr="00752A7C">
        <w:rPr>
          <w:sz w:val="16"/>
          <w:szCs w:val="16"/>
          <w:lang w:val="en-US"/>
        </w:rPr>
        <w:t>3</w:t>
      </w:r>
      <w:r w:rsidRPr="00752A7C">
        <w:rPr>
          <w:lang w:val="en-US"/>
        </w:rPr>
        <w:t xml:space="preserve"> + 3 324 </w:t>
      </w:r>
      <w:r w:rsidRPr="00752A7C">
        <w:t>кДж</w:t>
      </w:r>
      <w:r w:rsidRPr="00752A7C">
        <w:rPr>
          <w:lang w:val="en-US"/>
        </w:rPr>
        <w:t xml:space="preserve">. 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При взаимодействии по уравнению реакции выделяется большое кол-во теплоты, в результате чего температура в печи повышается  в 800°С. Продуктами обжига, являются сернистый газ 8-10%; кислород 10-11% и остальное азот и колчедан – красно-коричневый </w:t>
      </w:r>
      <w:proofErr w:type="gramStart"/>
      <w:r w:rsidRPr="00752A7C">
        <w:t>продукт</w:t>
      </w:r>
      <w:proofErr w:type="gramEnd"/>
      <w:r w:rsidRPr="00752A7C">
        <w:t xml:space="preserve"> состоящий из окиси железа. Обжиг колчедана протекает при высоких температурах, поэтому увеличивается скорость реакции. Этот процесс гетерогенный, </w:t>
      </w:r>
      <w:r w:rsidRPr="00752A7C">
        <w:lastRenderedPageBreak/>
        <w:t xml:space="preserve">поэтому для его интенсификации необходима большая поверхность соприкосновения между частицами колчедана и воздуха. Это достигается измельчение колчедана и его </w:t>
      </w:r>
      <w:proofErr w:type="gramStart"/>
      <w:r w:rsidRPr="00752A7C">
        <w:t>перемешивании</w:t>
      </w:r>
      <w:proofErr w:type="gramEnd"/>
      <w:r w:rsidRPr="00752A7C">
        <w:t xml:space="preserve"> в воздухе. </w:t>
      </w:r>
    </w:p>
    <w:p w:rsidR="00752A7C" w:rsidRPr="00752A7C" w:rsidRDefault="00752A7C" w:rsidP="00752A7C">
      <w:pPr>
        <w:ind w:firstLine="709"/>
        <w:jc w:val="both"/>
        <w:rPr>
          <w:u w:val="single"/>
        </w:rPr>
      </w:pPr>
      <w:r w:rsidRPr="00752A7C">
        <w:rPr>
          <w:u w:val="single"/>
        </w:rPr>
        <w:t xml:space="preserve">Измельчение колчедана: 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Производится в щековых дробилках. Дробилка имеет две плиты или «щеки», из которых одна (1) неподвижна, а вторая подвижна (5). Колчедан подается в пространство между плитами. Подвижная «щека» подвешена на стальном валу (3) приближается к </w:t>
      </w:r>
      <w:proofErr w:type="gramStart"/>
      <w:r w:rsidRPr="00752A7C">
        <w:t>неподвижной</w:t>
      </w:r>
      <w:proofErr w:type="gramEnd"/>
      <w:r w:rsidRPr="00752A7C">
        <w:t xml:space="preserve"> и раздавливает куски, затем колчедан поступает на валовую дробилку, где измельчается между двумя вращающимися валками.</w:t>
      </w:r>
    </w:p>
    <w:p w:rsidR="00752A7C" w:rsidRPr="00752A7C" w:rsidRDefault="00752A7C" w:rsidP="00752A7C">
      <w:pPr>
        <w:ind w:firstLine="709"/>
        <w:jc w:val="both"/>
      </w:pPr>
      <w:r w:rsidRPr="00752A7C">
        <w:t>а – щековая дробилка</w:t>
      </w:r>
    </w:p>
    <w:p w:rsidR="00752A7C" w:rsidRPr="00752A7C" w:rsidRDefault="00752A7C" w:rsidP="00752A7C">
      <w:pPr>
        <w:ind w:firstLine="709"/>
        <w:jc w:val="both"/>
      </w:pPr>
      <w:proofErr w:type="gramStart"/>
      <w:r w:rsidRPr="00752A7C">
        <w:t>б</w:t>
      </w:r>
      <w:proofErr w:type="gramEnd"/>
      <w:r w:rsidRPr="00752A7C">
        <w:t xml:space="preserve"> – валовая</w:t>
      </w:r>
    </w:p>
    <w:p w:rsidR="00752A7C" w:rsidRPr="00752A7C" w:rsidRDefault="00752A7C" w:rsidP="00752A7C">
      <w:pPr>
        <w:ind w:firstLine="709"/>
        <w:jc w:val="both"/>
      </w:pPr>
      <w:r w:rsidRPr="00752A7C">
        <w:t>1 – неподвижная «щека»</w:t>
      </w:r>
    </w:p>
    <w:p w:rsidR="00752A7C" w:rsidRPr="00752A7C" w:rsidRDefault="00752A7C" w:rsidP="00752A7C">
      <w:pPr>
        <w:ind w:firstLine="709"/>
        <w:jc w:val="both"/>
      </w:pPr>
      <w:r w:rsidRPr="00752A7C">
        <w:t>2 – колчедан</w:t>
      </w:r>
    </w:p>
    <w:p w:rsidR="00752A7C" w:rsidRPr="00752A7C" w:rsidRDefault="00752A7C" w:rsidP="00752A7C">
      <w:pPr>
        <w:ind w:firstLine="709"/>
        <w:jc w:val="both"/>
      </w:pPr>
      <w:r w:rsidRPr="00752A7C">
        <w:t>3 – стальной вал</w:t>
      </w:r>
    </w:p>
    <w:p w:rsidR="00752A7C" w:rsidRPr="00752A7C" w:rsidRDefault="00752A7C" w:rsidP="00752A7C">
      <w:pPr>
        <w:ind w:firstLine="709"/>
        <w:jc w:val="both"/>
      </w:pPr>
      <w:r w:rsidRPr="00752A7C">
        <w:t>4 – маховое колесо</w:t>
      </w:r>
    </w:p>
    <w:p w:rsidR="00752A7C" w:rsidRPr="00752A7C" w:rsidRDefault="00752A7C" w:rsidP="00752A7C">
      <w:pPr>
        <w:ind w:firstLine="709"/>
        <w:jc w:val="both"/>
      </w:pPr>
      <w:r w:rsidRPr="00752A7C">
        <w:t>5 – неподвижная «щека»</w:t>
      </w:r>
    </w:p>
    <w:p w:rsidR="00752A7C" w:rsidRPr="00752A7C" w:rsidRDefault="00752A7C" w:rsidP="00752A7C">
      <w:pPr>
        <w:ind w:firstLine="709"/>
        <w:jc w:val="both"/>
      </w:pPr>
      <w:r w:rsidRPr="00752A7C">
        <w:t>6 – валки</w:t>
      </w:r>
    </w:p>
    <w:p w:rsidR="00752A7C" w:rsidRPr="00752A7C" w:rsidRDefault="00752A7C" w:rsidP="00752A7C">
      <w:pPr>
        <w:ind w:firstLine="709"/>
        <w:jc w:val="both"/>
        <w:rPr>
          <w:u w:val="single"/>
        </w:rPr>
      </w:pPr>
      <w:r w:rsidRPr="00752A7C">
        <w:rPr>
          <w:u w:val="single"/>
        </w:rPr>
        <w:t>Обжиг колчедана: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 Производится в печах «КС» при</w:t>
      </w:r>
      <w:proofErr w:type="gramStart"/>
      <w:r w:rsidRPr="00752A7C">
        <w:t xml:space="preserve"> Т</w:t>
      </w:r>
      <w:proofErr w:type="gramEnd"/>
      <w:r w:rsidRPr="00752A7C">
        <w:t xml:space="preserve"> - 800ºС. Печь «КС» представляет собой вертикальную камеру 1, в нижней части которой находится колосниковая решетка. На решетку непрерывно поступает измельченный колчедан, и под решетку воздух. Воздух поступает с большой скоростью, поднимает и перемешивает колчедан. Слой наполняют кипящей жидкостью. Сверху выводят обжиговый газ, через </w:t>
      </w:r>
      <w:proofErr w:type="spellStart"/>
      <w:r w:rsidRPr="00752A7C">
        <w:t>переточную</w:t>
      </w:r>
      <w:proofErr w:type="spellEnd"/>
      <w:r w:rsidRPr="00752A7C">
        <w:t xml:space="preserve"> трубу огарок. Газ уносит с собой частицы огарка, чтобы не загрязнять аппарат. Обжиговый газ очищают от пыли.</w:t>
      </w:r>
    </w:p>
    <w:p w:rsidR="00752A7C" w:rsidRPr="00752A7C" w:rsidRDefault="00752A7C" w:rsidP="00752A7C">
      <w:pPr>
        <w:ind w:firstLine="709"/>
        <w:jc w:val="both"/>
        <w:rPr>
          <w:u w:val="single"/>
        </w:rPr>
      </w:pPr>
      <w:r w:rsidRPr="00752A7C">
        <w:rPr>
          <w:u w:val="single"/>
        </w:rPr>
        <w:t xml:space="preserve">Очистка обжигового газа: 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Наиболее успешно этот процесс осуществляется в электрофильтрах. Электрофильтры питаются постоянным током высокого напряжения 60000 – 70000В. В поле постоянного тока такого напряжения пылинки получают отрицательный заряд и движутся к положительно заряженному электрону, разряжаются на нем и падают. Очищенный обжиговый газ </w:t>
      </w:r>
      <w:proofErr w:type="gramStart"/>
      <w:r w:rsidRPr="00752A7C">
        <w:t>СО</w:t>
      </w:r>
      <w:proofErr w:type="gramEnd"/>
      <w:r w:rsidRPr="00752A7C">
        <w:t xml:space="preserve"> содержит около 9% 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2</w:t>
      </w:r>
      <w:r w:rsidRPr="00752A7C">
        <w:t xml:space="preserve">; 8 – 10% 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>; 80% N</w:t>
      </w:r>
      <w:r w:rsidRPr="00752A7C">
        <w:rPr>
          <w:sz w:val="16"/>
          <w:szCs w:val="16"/>
        </w:rPr>
        <w:t>2</w:t>
      </w:r>
      <w:r w:rsidRPr="00752A7C">
        <w:t xml:space="preserve">. 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u w:val="single"/>
        </w:rPr>
        <w:t>Огарок:</w:t>
      </w:r>
      <w:r w:rsidRPr="00752A7C">
        <w:t xml:space="preserve"> Образующийся при обжиге колчедана огарок содержит до 50% </w:t>
      </w:r>
      <w:proofErr w:type="spellStart"/>
      <w:r w:rsidRPr="00752A7C">
        <w:t>Fe</w:t>
      </w:r>
      <w:proofErr w:type="spellEnd"/>
      <w:r w:rsidRPr="00752A7C">
        <w:t xml:space="preserve">. На 1 тонну </w:t>
      </w:r>
    </w:p>
    <w:p w:rsidR="00752A7C" w:rsidRPr="00752A7C" w:rsidRDefault="00752A7C" w:rsidP="00752A7C">
      <w:pPr>
        <w:ind w:firstLine="709"/>
        <w:jc w:val="both"/>
      </w:pPr>
      <w:r w:rsidRPr="00752A7C">
        <w:t>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 xml:space="preserve"> образуется 0,6 тонн огарка. Огарок используется для пр-ва чугуна, но он очень мелкий и содержание в нем цветных металлов выше нормы, допустимо для доменного производства, поэтому его подвергают предварительной обработке.</w:t>
      </w:r>
    </w:p>
    <w:p w:rsidR="00752A7C" w:rsidRPr="00752A7C" w:rsidRDefault="00752A7C" w:rsidP="00752A7C">
      <w:pPr>
        <w:ind w:firstLine="709"/>
        <w:jc w:val="both"/>
      </w:pPr>
      <w:r w:rsidRPr="00752A7C">
        <w:t>Огарок используется в пр-ве цемента и минеральных красок.</w:t>
      </w:r>
    </w:p>
    <w:p w:rsidR="00262E79" w:rsidRDefault="00752A7C" w:rsidP="00752A7C">
      <w:pPr>
        <w:ind w:firstLine="709"/>
        <w:jc w:val="both"/>
      </w:pPr>
      <w:r w:rsidRPr="00752A7C">
        <w:rPr>
          <w:b/>
        </w:rPr>
        <w:t>Вопросы:</w:t>
      </w:r>
      <w:r w:rsidRPr="00752A7C">
        <w:t xml:space="preserve"> </w:t>
      </w:r>
    </w:p>
    <w:p w:rsidR="00752A7C" w:rsidRPr="00752A7C" w:rsidRDefault="00752A7C" w:rsidP="00752A7C">
      <w:pPr>
        <w:ind w:firstLine="709"/>
        <w:jc w:val="both"/>
      </w:pPr>
      <w:r w:rsidRPr="00752A7C">
        <w:t>1. Назовите области применения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>.</w:t>
      </w:r>
    </w:p>
    <w:p w:rsidR="00752A7C" w:rsidRPr="00752A7C" w:rsidRDefault="00752A7C" w:rsidP="00752A7C">
      <w:pPr>
        <w:ind w:firstLine="709"/>
        <w:jc w:val="both"/>
      </w:pPr>
      <w:r w:rsidRPr="00752A7C">
        <w:t>2. Из какого сырья получают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SO</w:t>
      </w:r>
      <w:r w:rsidRPr="00752A7C">
        <w:rPr>
          <w:sz w:val="16"/>
          <w:szCs w:val="16"/>
        </w:rPr>
        <w:t>4</w:t>
      </w:r>
      <w:r w:rsidRPr="00752A7C">
        <w:t>.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3. Напишите реакцию окисления </w:t>
      </w:r>
      <w:proofErr w:type="spellStart"/>
      <w:r w:rsidRPr="00752A7C">
        <w:rPr>
          <w:lang w:val="en-US"/>
        </w:rPr>
        <w:t>FeS</w:t>
      </w:r>
      <w:proofErr w:type="spellEnd"/>
      <w:r w:rsidRPr="00752A7C">
        <w:rPr>
          <w:sz w:val="16"/>
          <w:szCs w:val="16"/>
        </w:rPr>
        <w:t>2</w:t>
      </w:r>
    </w:p>
    <w:p w:rsidR="00752A7C" w:rsidRPr="00752A7C" w:rsidRDefault="00262E79" w:rsidP="00752A7C">
      <w:pPr>
        <w:ind w:firstLine="709"/>
        <w:jc w:val="both"/>
      </w:pPr>
      <w:r>
        <w:t>4</w:t>
      </w:r>
      <w:r w:rsidR="00752A7C" w:rsidRPr="00752A7C">
        <w:t>. Как производится очистка обжигового газа от пыли.</w:t>
      </w:r>
    </w:p>
    <w:p w:rsidR="00752A7C" w:rsidRPr="00752A7C" w:rsidRDefault="00752A7C" w:rsidP="00752A7C">
      <w:pPr>
        <w:ind w:firstLine="709"/>
        <w:jc w:val="both"/>
      </w:pPr>
    </w:p>
    <w:p w:rsidR="00752A7C" w:rsidRPr="00752A7C" w:rsidRDefault="00752A7C" w:rsidP="00752A7C">
      <w:pPr>
        <w:ind w:firstLine="709"/>
        <w:jc w:val="both"/>
        <w:rPr>
          <w:b/>
        </w:rPr>
      </w:pPr>
      <w:r w:rsidRPr="00752A7C">
        <w:rPr>
          <w:b/>
        </w:rPr>
        <w:t>Переработка сернистого газа в серную кислоту.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Пр-во серной кислоты из сернистого газа заключается во взаимодействии сернистого ангидрида и кислорода в обжиговом газе: </w:t>
      </w:r>
    </w:p>
    <w:p w:rsidR="00752A7C" w:rsidRPr="00752A7C" w:rsidRDefault="00752A7C" w:rsidP="00752A7C">
      <w:pPr>
        <w:ind w:firstLine="709"/>
        <w:jc w:val="both"/>
      </w:pPr>
      <w:proofErr w:type="gramStart"/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2</w:t>
      </w:r>
      <w:r w:rsidRPr="00752A7C">
        <w:t xml:space="preserve">  +</w:t>
      </w:r>
      <w:proofErr w:type="gramEnd"/>
      <w:r w:rsidRPr="00752A7C">
        <w:t xml:space="preserve"> 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 xml:space="preserve"> → </w:t>
      </w:r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3</w:t>
      </w:r>
      <w:r w:rsidRPr="00752A7C">
        <w:t xml:space="preserve"> (1.1)</w:t>
      </w:r>
    </w:p>
    <w:p w:rsidR="00752A7C" w:rsidRPr="00752A7C" w:rsidRDefault="00752A7C" w:rsidP="00752A7C">
      <w:pPr>
        <w:ind w:firstLine="709"/>
        <w:jc w:val="both"/>
      </w:pPr>
      <w:r w:rsidRPr="00752A7C">
        <w:t>В результате этого образуется серный ангидрид, который затем поглощается водой с получением серной кислоты:</w:t>
      </w:r>
    </w:p>
    <w:p w:rsidR="00752A7C" w:rsidRPr="00752A7C" w:rsidRDefault="00752A7C" w:rsidP="00752A7C">
      <w:pPr>
        <w:ind w:firstLine="709"/>
        <w:jc w:val="both"/>
      </w:pPr>
      <w:proofErr w:type="gramStart"/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3</w:t>
      </w:r>
      <w:r w:rsidRPr="00752A7C">
        <w:t xml:space="preserve">  +</w:t>
      </w:r>
      <w:proofErr w:type="gramEnd"/>
      <w:r w:rsidRPr="00752A7C">
        <w:t xml:space="preserve"> Н</w:t>
      </w:r>
      <w:r w:rsidRPr="00752A7C">
        <w:rPr>
          <w:sz w:val="16"/>
          <w:szCs w:val="16"/>
        </w:rPr>
        <w:t>2</w:t>
      </w:r>
      <w:r w:rsidRPr="00752A7C">
        <w:t>О → 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4</w:t>
      </w:r>
      <w:r w:rsidRPr="00752A7C">
        <w:t xml:space="preserve"> (1.2)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Первая реакция протекает очень медленно. В зависимости от способа окисления  </w:t>
      </w:r>
      <w:r w:rsidRPr="00752A7C">
        <w:rPr>
          <w:u w:val="single"/>
        </w:rPr>
        <w:t>SО</w:t>
      </w:r>
      <w:r w:rsidRPr="00752A7C">
        <w:rPr>
          <w:sz w:val="16"/>
          <w:szCs w:val="16"/>
          <w:u w:val="single"/>
        </w:rPr>
        <w:t>2</w:t>
      </w:r>
      <w:r w:rsidRPr="00752A7C">
        <w:rPr>
          <w:u w:val="single"/>
        </w:rPr>
        <w:t xml:space="preserve"> в  SО</w:t>
      </w:r>
      <w:r w:rsidRPr="00752A7C">
        <w:rPr>
          <w:sz w:val="16"/>
          <w:szCs w:val="16"/>
          <w:u w:val="single"/>
        </w:rPr>
        <w:t>3</w:t>
      </w:r>
      <w:r w:rsidRPr="00752A7C">
        <w:rPr>
          <w:b/>
        </w:rPr>
        <w:t xml:space="preserve"> </w:t>
      </w:r>
      <w:r w:rsidRPr="00752A7C">
        <w:t>серную кислоту получают двумя способами: нитрозным или контактным.</w:t>
      </w:r>
      <w:r w:rsidRPr="00752A7C">
        <w:rPr>
          <w:b/>
        </w:rPr>
        <w:t xml:space="preserve">  </w:t>
      </w:r>
    </w:p>
    <w:p w:rsidR="00752A7C" w:rsidRPr="00752A7C" w:rsidRDefault="00752A7C" w:rsidP="00752A7C">
      <w:pPr>
        <w:ind w:firstLine="709"/>
        <w:jc w:val="both"/>
        <w:rPr>
          <w:b/>
        </w:rPr>
      </w:pPr>
      <w:r w:rsidRPr="00752A7C">
        <w:rPr>
          <w:b/>
        </w:rPr>
        <w:lastRenderedPageBreak/>
        <w:t xml:space="preserve">Нитрозный способ: </w:t>
      </w:r>
    </w:p>
    <w:p w:rsidR="00752A7C" w:rsidRPr="00752A7C" w:rsidRDefault="00752A7C" w:rsidP="00752A7C">
      <w:pPr>
        <w:ind w:firstLine="709"/>
        <w:jc w:val="both"/>
        <w:rPr>
          <w:u w:val="single"/>
        </w:rPr>
      </w:pPr>
      <w:r w:rsidRPr="00752A7C">
        <w:t>Нитрозный способ производства серной кислоты предусматривает использование для окисления SО</w:t>
      </w:r>
      <w:r w:rsidRPr="00752A7C">
        <w:rPr>
          <w:sz w:val="16"/>
          <w:szCs w:val="16"/>
        </w:rPr>
        <w:t>2</w:t>
      </w:r>
      <w:r w:rsidRPr="00752A7C">
        <w:t xml:space="preserve"> окислов азота NО</w:t>
      </w:r>
      <w:r w:rsidRPr="00752A7C">
        <w:rPr>
          <w:sz w:val="16"/>
          <w:szCs w:val="16"/>
        </w:rPr>
        <w:t>2</w:t>
      </w:r>
      <w:r w:rsidRPr="00752A7C">
        <w:t xml:space="preserve">. Процесс протекает </w:t>
      </w:r>
      <w:proofErr w:type="gramStart"/>
      <w:r w:rsidRPr="00752A7C">
        <w:rPr>
          <w:u w:val="single"/>
        </w:rPr>
        <w:t>по</w:t>
      </w:r>
      <w:proofErr w:type="gramEnd"/>
      <w:r w:rsidRPr="00752A7C">
        <w:rPr>
          <w:u w:val="single"/>
        </w:rPr>
        <w:t xml:space="preserve"> схема: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 </w:t>
      </w:r>
      <w:proofErr w:type="gramStart"/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2</w:t>
      </w:r>
      <w:r w:rsidRPr="00752A7C">
        <w:t xml:space="preserve">  +</w:t>
      </w:r>
      <w:proofErr w:type="gramEnd"/>
      <w:r w:rsidRPr="00752A7C">
        <w:t xml:space="preserve"> </w:t>
      </w:r>
      <w:r w:rsidRPr="00752A7C">
        <w:rPr>
          <w:lang w:val="en-US"/>
        </w:rPr>
        <w:t>NO</w:t>
      </w:r>
      <w:r w:rsidRPr="00752A7C">
        <w:rPr>
          <w:sz w:val="16"/>
          <w:szCs w:val="16"/>
        </w:rPr>
        <w:t>2</w:t>
      </w:r>
      <w:r w:rsidRPr="00752A7C">
        <w:t xml:space="preserve"> → </w:t>
      </w:r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3</w:t>
      </w:r>
      <w:r w:rsidRPr="00752A7C">
        <w:t xml:space="preserve">  + </w:t>
      </w:r>
      <w:r w:rsidRPr="00752A7C">
        <w:rPr>
          <w:lang w:val="en-US"/>
        </w:rPr>
        <w:t>NO</w:t>
      </w:r>
      <w:r w:rsidRPr="00752A7C">
        <w:t xml:space="preserve"> (1.3). </w:t>
      </w:r>
    </w:p>
    <w:p w:rsidR="00752A7C" w:rsidRPr="00752A7C" w:rsidRDefault="00752A7C" w:rsidP="00752A7C">
      <w:pPr>
        <w:ind w:firstLine="709"/>
        <w:jc w:val="both"/>
      </w:pPr>
      <w:proofErr w:type="gramStart"/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3</w:t>
      </w:r>
      <w:r w:rsidRPr="00752A7C">
        <w:t xml:space="preserve">  +</w:t>
      </w:r>
      <w:proofErr w:type="gramEnd"/>
      <w:r w:rsidRPr="00752A7C">
        <w:t xml:space="preserve"> Н</w:t>
      </w:r>
      <w:r w:rsidRPr="00752A7C">
        <w:rPr>
          <w:sz w:val="16"/>
          <w:szCs w:val="16"/>
        </w:rPr>
        <w:t>2</w:t>
      </w:r>
      <w:r w:rsidRPr="00752A7C">
        <w:t>О → Н</w:t>
      </w:r>
      <w:r w:rsidRPr="00752A7C">
        <w:rPr>
          <w:sz w:val="16"/>
          <w:szCs w:val="16"/>
        </w:rPr>
        <w:t>2</w:t>
      </w:r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4</w:t>
      </w:r>
      <w:r w:rsidRPr="00752A7C">
        <w:t xml:space="preserve"> (1.4).   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lang w:val="en-US"/>
        </w:rPr>
        <w:t>NO</w:t>
      </w:r>
      <w:r w:rsidRPr="00752A7C">
        <w:t xml:space="preserve"> + 0</w:t>
      </w:r>
      <w:proofErr w:type="gramStart"/>
      <w:r w:rsidRPr="00752A7C">
        <w:t>,5</w:t>
      </w:r>
      <w:proofErr w:type="gramEnd"/>
      <w:r w:rsidRPr="00752A7C">
        <w:t xml:space="preserve"> 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 xml:space="preserve"> → </w:t>
      </w:r>
      <w:r w:rsidRPr="00752A7C">
        <w:rPr>
          <w:lang w:val="en-US"/>
        </w:rPr>
        <w:t>NO</w:t>
      </w:r>
      <w:r w:rsidRPr="00752A7C">
        <w:rPr>
          <w:sz w:val="16"/>
          <w:szCs w:val="16"/>
        </w:rPr>
        <w:t>2</w:t>
      </w:r>
      <w:r w:rsidRPr="00752A7C">
        <w:t xml:space="preserve"> (1.5).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u w:val="single"/>
        </w:rPr>
        <w:t>Реакция 1.3</w:t>
      </w:r>
      <w:r w:rsidRPr="00752A7C">
        <w:t xml:space="preserve"> описывает окисление двуокисью сернистого ангидрида </w:t>
      </w:r>
      <w:proofErr w:type="gramStart"/>
      <w:r w:rsidRPr="00752A7C">
        <w:t>до</w:t>
      </w:r>
      <w:proofErr w:type="gramEnd"/>
      <w:r w:rsidRPr="00752A7C">
        <w:t xml:space="preserve"> серного, который затем поглощается Н</w:t>
      </w:r>
      <w:r w:rsidRPr="00752A7C">
        <w:rPr>
          <w:sz w:val="16"/>
          <w:szCs w:val="16"/>
        </w:rPr>
        <w:t>2</w:t>
      </w:r>
      <w:r w:rsidRPr="00752A7C">
        <w:t>О (1.4) и образуется 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4</w:t>
      </w:r>
      <w:r w:rsidRPr="00752A7C">
        <w:t xml:space="preserve">. </w:t>
      </w:r>
      <w:proofErr w:type="gramStart"/>
      <w:r w:rsidRPr="00752A7C">
        <w:t>Окись азота, полученная реакцией 1.3 окисляется кислородом содержащийся в печном газе до N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 xml:space="preserve"> (1.5) и возвращается  в процесс.</w:t>
      </w:r>
      <w:proofErr w:type="gramEnd"/>
      <w:r w:rsidRPr="00752A7C">
        <w:t xml:space="preserve"> </w:t>
      </w:r>
      <w:r w:rsidRPr="00752A7C">
        <w:rPr>
          <w:u w:val="single"/>
        </w:rPr>
        <w:t>Уравнение 1.2 и 1.5</w:t>
      </w:r>
      <w:r w:rsidRPr="00752A7C">
        <w:t xml:space="preserve"> описывают </w:t>
      </w:r>
      <w:proofErr w:type="gramStart"/>
      <w:r w:rsidRPr="00752A7C">
        <w:t>процесс</w:t>
      </w:r>
      <w:proofErr w:type="gramEnd"/>
      <w:r w:rsidRPr="00752A7C">
        <w:t xml:space="preserve"> протекающий в газовой фазе. Большая часть </w:t>
      </w:r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2</w:t>
      </w:r>
      <w:r w:rsidRPr="00752A7C">
        <w:t xml:space="preserve">  окисляется в жидкой фазе</w:t>
      </w:r>
      <w:proofErr w:type="gramStart"/>
      <w:r w:rsidRPr="00752A7C">
        <w:t>.</w:t>
      </w:r>
      <w:proofErr w:type="gramEnd"/>
      <w:r w:rsidRPr="00752A7C">
        <w:t xml:space="preserve"> </w:t>
      </w:r>
      <w:proofErr w:type="gramStart"/>
      <w:r w:rsidRPr="00752A7C">
        <w:t>п</w:t>
      </w:r>
      <w:proofErr w:type="gramEnd"/>
      <w:r w:rsidRPr="00752A7C">
        <w:t xml:space="preserve">роцесс протекает через две стадии. Сначала окиси абсорбируются (поглощаются) серной кислотой: </w:t>
      </w:r>
    </w:p>
    <w:p w:rsidR="00752A7C" w:rsidRPr="00752A7C" w:rsidRDefault="00752A7C" w:rsidP="00752A7C">
      <w:pPr>
        <w:ind w:firstLine="709"/>
        <w:jc w:val="both"/>
      </w:pPr>
      <w:r w:rsidRPr="00752A7C">
        <w:t>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4</w:t>
      </w:r>
      <w:r w:rsidRPr="00752A7C">
        <w:t xml:space="preserve"> + N</w:t>
      </w:r>
      <w:r w:rsidRPr="00752A7C">
        <w:rPr>
          <w:lang w:val="en-US"/>
        </w:rPr>
        <w:t>O</w:t>
      </w:r>
      <w:r w:rsidRPr="00752A7C">
        <w:t xml:space="preserve"> + N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 xml:space="preserve"> → 2</w:t>
      </w:r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2</w:t>
      </w:r>
      <w:r w:rsidRPr="00752A7C">
        <w:t xml:space="preserve"> – ОН - N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 xml:space="preserve"> + Н</w:t>
      </w:r>
      <w:r w:rsidRPr="00752A7C">
        <w:rPr>
          <w:sz w:val="16"/>
          <w:szCs w:val="16"/>
        </w:rPr>
        <w:t>2</w:t>
      </w:r>
      <w:r w:rsidRPr="00752A7C">
        <w:t>О (</w:t>
      </w:r>
      <w:proofErr w:type="spellStart"/>
      <w:r w:rsidRPr="00752A7C">
        <w:t>нитрозилсерная</w:t>
      </w:r>
      <w:proofErr w:type="spellEnd"/>
      <w:r w:rsidRPr="00752A7C">
        <w:t xml:space="preserve"> к-та).</w:t>
      </w:r>
    </w:p>
    <w:p w:rsidR="00752A7C" w:rsidRPr="00752A7C" w:rsidRDefault="00752A7C" w:rsidP="00752A7C">
      <w:pPr>
        <w:ind w:firstLine="709"/>
        <w:jc w:val="both"/>
      </w:pPr>
      <w:proofErr w:type="gramStart"/>
      <w:r w:rsidRPr="00752A7C">
        <w:t>Образовавшиеся</w:t>
      </w:r>
      <w:proofErr w:type="gramEnd"/>
      <w:r w:rsidRPr="00752A7C">
        <w:t xml:space="preserve"> </w:t>
      </w:r>
      <w:proofErr w:type="spellStart"/>
      <w:r w:rsidRPr="00752A7C">
        <w:t>нитрозилсерная</w:t>
      </w:r>
      <w:proofErr w:type="spellEnd"/>
      <w:r w:rsidRPr="00752A7C">
        <w:t xml:space="preserve"> к-та находится в серной кислоте в растворенном состоянии. Этот раствор  называется нитрозой. 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Далее </w:t>
      </w:r>
      <w:proofErr w:type="spellStart"/>
      <w:r w:rsidRPr="00752A7C">
        <w:t>нитрозилсерная</w:t>
      </w:r>
      <w:proofErr w:type="spellEnd"/>
      <w:r w:rsidRPr="00752A7C">
        <w:t xml:space="preserve"> к-та  взаимодействует с водой – этот процесс называется денитрация: 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2</w:t>
      </w:r>
      <w:r w:rsidRPr="00752A7C">
        <w:t xml:space="preserve"> – ОН - N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 xml:space="preserve"> </w:t>
      </w:r>
      <w:proofErr w:type="gramStart"/>
      <w:r w:rsidRPr="00752A7C">
        <w:t>+  Н</w:t>
      </w:r>
      <w:r w:rsidRPr="00752A7C">
        <w:rPr>
          <w:sz w:val="16"/>
          <w:szCs w:val="16"/>
        </w:rPr>
        <w:t>2</w:t>
      </w:r>
      <w:r w:rsidRPr="00752A7C">
        <w:t>О</w:t>
      </w:r>
      <w:proofErr w:type="gramEnd"/>
      <w:r w:rsidRPr="00752A7C">
        <w:t xml:space="preserve"> → 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4</w:t>
      </w:r>
      <w:r w:rsidRPr="00752A7C">
        <w:t xml:space="preserve"> + НN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2</w:t>
      </w:r>
      <w:r w:rsidRPr="00752A7C">
        <w:t xml:space="preserve">. </w:t>
      </w:r>
    </w:p>
    <w:p w:rsidR="00752A7C" w:rsidRPr="00752A7C" w:rsidRDefault="00752A7C" w:rsidP="00752A7C">
      <w:pPr>
        <w:ind w:firstLine="709"/>
        <w:jc w:val="both"/>
      </w:pPr>
      <w:r w:rsidRPr="00752A7C">
        <w:t>Сернистый ангидрит в печном газе реагирует с водой с образованием 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3</w:t>
      </w:r>
      <w:r w:rsidRPr="00752A7C">
        <w:t xml:space="preserve">: 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lang w:val="en-US"/>
        </w:rPr>
        <w:t>S</w:t>
      </w:r>
      <w:r w:rsidRPr="00752A7C">
        <w:t>О</w:t>
      </w:r>
      <w:r w:rsidRPr="00752A7C">
        <w:rPr>
          <w:sz w:val="16"/>
          <w:szCs w:val="16"/>
        </w:rPr>
        <w:t>2</w:t>
      </w:r>
      <w:r w:rsidRPr="00752A7C">
        <w:t xml:space="preserve"> + Н</w:t>
      </w:r>
      <w:r w:rsidRPr="00752A7C">
        <w:rPr>
          <w:sz w:val="16"/>
          <w:szCs w:val="16"/>
        </w:rPr>
        <w:t>2</w:t>
      </w:r>
      <w:r w:rsidRPr="00752A7C">
        <w:t>О → 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3</w:t>
      </w:r>
      <w:r w:rsidRPr="00752A7C">
        <w:t xml:space="preserve">, </w:t>
      </w:r>
    </w:p>
    <w:p w:rsidR="00752A7C" w:rsidRPr="00752A7C" w:rsidRDefault="00752A7C" w:rsidP="00752A7C">
      <w:pPr>
        <w:ind w:firstLine="709"/>
        <w:jc w:val="both"/>
      </w:pPr>
      <w:r w:rsidRPr="00752A7C">
        <w:t>Которая затем окисляется НN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3</w:t>
      </w:r>
      <w:r w:rsidRPr="00752A7C">
        <w:t xml:space="preserve"> и получается серная кислота: </w:t>
      </w:r>
    </w:p>
    <w:p w:rsidR="00752A7C" w:rsidRPr="00752A7C" w:rsidRDefault="00752A7C" w:rsidP="00752A7C">
      <w:pPr>
        <w:ind w:firstLine="709"/>
        <w:jc w:val="both"/>
      </w:pPr>
      <w:r w:rsidRPr="00752A7C">
        <w:t>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3</w:t>
      </w:r>
      <w:r w:rsidRPr="00752A7C">
        <w:t xml:space="preserve"> + НN</w:t>
      </w:r>
      <w:r w:rsidRPr="00752A7C">
        <w:rPr>
          <w:lang w:val="en-US"/>
        </w:rPr>
        <w:t>O</w:t>
      </w:r>
      <w:r w:rsidRPr="00752A7C">
        <w:rPr>
          <w:sz w:val="16"/>
          <w:szCs w:val="16"/>
        </w:rPr>
        <w:t>3</w:t>
      </w:r>
      <w:r w:rsidRPr="00752A7C">
        <w:t xml:space="preserve"> → Н</w:t>
      </w:r>
      <w:r w:rsidRPr="00752A7C">
        <w:rPr>
          <w:sz w:val="16"/>
          <w:szCs w:val="16"/>
        </w:rPr>
        <w:t>2</w:t>
      </w:r>
      <w:r w:rsidRPr="00752A7C">
        <w:t>SО</w:t>
      </w:r>
      <w:r w:rsidRPr="00752A7C">
        <w:rPr>
          <w:sz w:val="16"/>
          <w:szCs w:val="16"/>
        </w:rPr>
        <w:t>4</w:t>
      </w:r>
      <w:r w:rsidRPr="00752A7C">
        <w:t xml:space="preserve"> + 2N</w:t>
      </w:r>
      <w:r w:rsidRPr="00752A7C">
        <w:rPr>
          <w:lang w:val="en-US"/>
        </w:rPr>
        <w:t>O</w:t>
      </w:r>
      <w:r w:rsidRPr="00752A7C">
        <w:t xml:space="preserve"> + Н</w:t>
      </w:r>
      <w:r w:rsidRPr="00752A7C">
        <w:rPr>
          <w:sz w:val="16"/>
          <w:szCs w:val="16"/>
        </w:rPr>
        <w:t>2</w:t>
      </w:r>
      <w:r w:rsidRPr="00752A7C">
        <w:t>О.</w:t>
      </w:r>
    </w:p>
    <w:p w:rsidR="00752A7C" w:rsidRPr="00752A7C" w:rsidRDefault="00752A7C" w:rsidP="00752A7C">
      <w:pPr>
        <w:ind w:firstLine="709"/>
        <w:jc w:val="both"/>
      </w:pPr>
      <w:r w:rsidRPr="00752A7C">
        <w:t>Концентрация получаемой серной кислоты = 75%</w:t>
      </w:r>
    </w:p>
    <w:p w:rsidR="00752A7C" w:rsidRPr="00752A7C" w:rsidRDefault="00752A7C" w:rsidP="00752A7C">
      <w:pPr>
        <w:ind w:firstLine="709"/>
        <w:jc w:val="both"/>
      </w:pPr>
      <w:r w:rsidRPr="00752A7C">
        <w:t>Окись азота 1.5 окисляется кислородом печного газа до двуокиси азота, которая используется для получения нитрозы 1.6.</w:t>
      </w:r>
    </w:p>
    <w:p w:rsidR="00752A7C" w:rsidRPr="00752A7C" w:rsidRDefault="00752A7C" w:rsidP="00752A7C">
      <w:pPr>
        <w:ind w:firstLine="709"/>
        <w:jc w:val="both"/>
      </w:pPr>
      <w:r w:rsidRPr="00752A7C">
        <w:t>Отходящие газы нитрозных систем, окрашены коричневым цветом (называются «лисий хвост») загрязняют и отравляют атмосферу.</w:t>
      </w:r>
    </w:p>
    <w:p w:rsidR="00752A7C" w:rsidRPr="00752A7C" w:rsidRDefault="00752A7C" w:rsidP="00752A7C">
      <w:pPr>
        <w:ind w:firstLine="709"/>
        <w:jc w:val="both"/>
      </w:pPr>
      <w:r w:rsidRPr="00752A7C">
        <w:t>Схематическое изображение производства серной кислоты нитрозным методом: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752A7C" w:rsidRPr="00752A7C" w:rsidTr="004D00C2">
        <w:tc>
          <w:tcPr>
            <w:tcW w:w="3190" w:type="dxa"/>
          </w:tcPr>
          <w:p w:rsidR="00752A7C" w:rsidRPr="00752A7C" w:rsidRDefault="00752A7C" w:rsidP="00752A7C">
            <w:pPr>
              <w:jc w:val="both"/>
            </w:pPr>
            <w:r w:rsidRPr="00752A7C">
              <w:t>Процессы</w:t>
            </w:r>
          </w:p>
        </w:tc>
        <w:tc>
          <w:tcPr>
            <w:tcW w:w="3190" w:type="dxa"/>
          </w:tcPr>
          <w:p w:rsidR="00752A7C" w:rsidRPr="00752A7C" w:rsidRDefault="00752A7C" w:rsidP="00752A7C">
            <w:pPr>
              <w:jc w:val="both"/>
            </w:pPr>
            <w:r w:rsidRPr="00752A7C">
              <w:t>Что происходит</w:t>
            </w:r>
          </w:p>
        </w:tc>
        <w:tc>
          <w:tcPr>
            <w:tcW w:w="3191" w:type="dxa"/>
          </w:tcPr>
          <w:p w:rsidR="00752A7C" w:rsidRPr="00752A7C" w:rsidRDefault="00752A7C" w:rsidP="00752A7C">
            <w:pPr>
              <w:jc w:val="both"/>
            </w:pPr>
            <w:r w:rsidRPr="00752A7C">
              <w:t>В каких аппаратах</w:t>
            </w:r>
          </w:p>
        </w:tc>
      </w:tr>
      <w:tr w:rsidR="00752A7C" w:rsidRPr="00752A7C" w:rsidTr="004D00C2">
        <w:tc>
          <w:tcPr>
            <w:tcW w:w="3190" w:type="dxa"/>
          </w:tcPr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подготовка сырья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↓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денитрация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↓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образование серной кислоты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↓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окисление окиси азота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↓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абсорбция окислов азота</w:t>
            </w:r>
          </w:p>
          <w:p w:rsidR="00752A7C" w:rsidRPr="00752A7C" w:rsidRDefault="00752A7C" w:rsidP="00752A7C">
            <w:pPr>
              <w:jc w:val="both"/>
            </w:pPr>
          </w:p>
        </w:tc>
        <w:tc>
          <w:tcPr>
            <w:tcW w:w="3190" w:type="dxa"/>
          </w:tcPr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>удаление пыли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rPr>
                <w:lang w:val="en-US"/>
              </w:rPr>
              <w:t>S</w:t>
            </w:r>
            <w:r w:rsidRPr="00752A7C">
              <w:t>О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 xml:space="preserve"> – ОН - N</w:t>
            </w:r>
            <w:r w:rsidRPr="00752A7C">
              <w:rPr>
                <w:lang w:val="en-US"/>
              </w:rPr>
              <w:t>O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 xml:space="preserve"> </w:t>
            </w:r>
            <w:proofErr w:type="gramStart"/>
            <w:r w:rsidRPr="00752A7C">
              <w:t>+ 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О</w:t>
            </w:r>
            <w:proofErr w:type="gramEnd"/>
            <w:r w:rsidRPr="00752A7C">
              <w:t xml:space="preserve"> →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4</w:t>
            </w:r>
            <w:r w:rsidRPr="00752A7C">
              <w:t xml:space="preserve"> + НN</w:t>
            </w:r>
            <w:r w:rsidRPr="00752A7C">
              <w:rPr>
                <w:lang w:val="en-US"/>
              </w:rPr>
              <w:t>O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 xml:space="preserve">. 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rPr>
                <w:lang w:val="en-US"/>
              </w:rPr>
              <w:t>S</w:t>
            </w:r>
            <w:r w:rsidRPr="00752A7C">
              <w:t>О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 xml:space="preserve"> +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О →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3</w:t>
            </w:r>
            <w:r w:rsidRPr="00752A7C">
              <w:t xml:space="preserve">, </w:t>
            </w:r>
          </w:p>
          <w:p w:rsidR="00752A7C" w:rsidRPr="00752A7C" w:rsidRDefault="00752A7C" w:rsidP="00752A7C">
            <w:pPr>
              <w:jc w:val="both"/>
            </w:pPr>
            <w:r w:rsidRPr="00752A7C">
              <w:t>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3</w:t>
            </w:r>
            <w:r w:rsidRPr="00752A7C">
              <w:t xml:space="preserve"> + НN</w:t>
            </w:r>
            <w:r w:rsidRPr="00752A7C">
              <w:rPr>
                <w:lang w:val="en-US"/>
              </w:rPr>
              <w:t>O</w:t>
            </w:r>
            <w:r w:rsidRPr="00752A7C">
              <w:rPr>
                <w:sz w:val="16"/>
                <w:szCs w:val="16"/>
              </w:rPr>
              <w:t>3</w:t>
            </w:r>
            <w:r w:rsidRPr="00752A7C">
              <w:t xml:space="preserve"> →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4</w:t>
            </w:r>
            <w:r w:rsidRPr="00752A7C">
              <w:t xml:space="preserve"> + 2N</w:t>
            </w:r>
            <w:r w:rsidRPr="00752A7C">
              <w:rPr>
                <w:lang w:val="en-US"/>
              </w:rPr>
              <w:t>O</w:t>
            </w:r>
            <w:r w:rsidRPr="00752A7C">
              <w:t xml:space="preserve"> +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О.</w:t>
            </w:r>
          </w:p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  <w:rPr>
                <w:lang w:val="en-US"/>
              </w:rPr>
            </w:pPr>
            <w:r w:rsidRPr="00752A7C">
              <w:rPr>
                <w:lang w:val="en-US"/>
              </w:rPr>
              <w:t>2NO + O</w:t>
            </w:r>
            <w:r w:rsidRPr="00752A7C">
              <w:rPr>
                <w:sz w:val="16"/>
                <w:szCs w:val="16"/>
                <w:lang w:val="en-US"/>
              </w:rPr>
              <w:t>2</w:t>
            </w:r>
            <w:r w:rsidRPr="00752A7C">
              <w:rPr>
                <w:lang w:val="en-US"/>
              </w:rPr>
              <w:t xml:space="preserve"> → 2NO</w:t>
            </w:r>
            <w:r w:rsidRPr="00752A7C">
              <w:rPr>
                <w:sz w:val="16"/>
                <w:szCs w:val="16"/>
                <w:lang w:val="en-US"/>
              </w:rPr>
              <w:t>2</w:t>
            </w:r>
            <w:r w:rsidRPr="00752A7C">
              <w:rPr>
                <w:lang w:val="en-US"/>
              </w:rPr>
              <w:t xml:space="preserve"> </w:t>
            </w:r>
          </w:p>
          <w:p w:rsidR="00752A7C" w:rsidRPr="00752A7C" w:rsidRDefault="00752A7C" w:rsidP="00752A7C">
            <w:pPr>
              <w:jc w:val="both"/>
              <w:rPr>
                <w:lang w:val="en-US"/>
              </w:rPr>
            </w:pPr>
          </w:p>
          <w:p w:rsidR="00752A7C" w:rsidRPr="00752A7C" w:rsidRDefault="00752A7C" w:rsidP="00752A7C">
            <w:pPr>
              <w:jc w:val="both"/>
              <w:rPr>
                <w:lang w:val="en-US"/>
              </w:rPr>
            </w:pPr>
          </w:p>
          <w:p w:rsidR="00752A7C" w:rsidRPr="00752A7C" w:rsidRDefault="00752A7C" w:rsidP="00752A7C">
            <w:pPr>
              <w:jc w:val="both"/>
              <w:rPr>
                <w:lang w:val="en-US"/>
              </w:rPr>
            </w:pPr>
          </w:p>
          <w:p w:rsidR="00752A7C" w:rsidRPr="00752A7C" w:rsidRDefault="00752A7C" w:rsidP="00752A7C">
            <w:pPr>
              <w:jc w:val="both"/>
              <w:rPr>
                <w:lang w:val="en-US"/>
              </w:rPr>
            </w:pPr>
            <w:r w:rsidRPr="00752A7C">
              <w:t>Н</w:t>
            </w:r>
            <w:r w:rsidRPr="00752A7C">
              <w:rPr>
                <w:sz w:val="16"/>
                <w:szCs w:val="16"/>
                <w:lang w:val="en-US"/>
              </w:rPr>
              <w:t>2</w:t>
            </w:r>
            <w:r w:rsidRPr="00752A7C">
              <w:rPr>
                <w:lang w:val="en-US"/>
              </w:rPr>
              <w:t>S</w:t>
            </w:r>
            <w:r w:rsidRPr="00752A7C">
              <w:t>О</w:t>
            </w:r>
            <w:r w:rsidRPr="00752A7C">
              <w:rPr>
                <w:sz w:val="16"/>
                <w:szCs w:val="16"/>
                <w:lang w:val="en-US"/>
              </w:rPr>
              <w:t>4</w:t>
            </w:r>
            <w:r w:rsidRPr="00752A7C">
              <w:rPr>
                <w:lang w:val="en-US"/>
              </w:rPr>
              <w:t xml:space="preserve"> + NO + NO</w:t>
            </w:r>
            <w:r w:rsidRPr="00752A7C">
              <w:rPr>
                <w:sz w:val="16"/>
                <w:szCs w:val="16"/>
                <w:lang w:val="en-US"/>
              </w:rPr>
              <w:t>2</w:t>
            </w:r>
            <w:r w:rsidRPr="00752A7C">
              <w:rPr>
                <w:lang w:val="en-US"/>
              </w:rPr>
              <w:t xml:space="preserve"> → 2S</w:t>
            </w:r>
            <w:r w:rsidRPr="00752A7C">
              <w:t>О</w:t>
            </w:r>
            <w:r w:rsidRPr="00752A7C">
              <w:rPr>
                <w:sz w:val="16"/>
                <w:szCs w:val="16"/>
                <w:lang w:val="en-US"/>
              </w:rPr>
              <w:t>2</w:t>
            </w:r>
            <w:r w:rsidRPr="00752A7C">
              <w:rPr>
                <w:lang w:val="en-US"/>
              </w:rPr>
              <w:t xml:space="preserve"> – </w:t>
            </w:r>
            <w:r w:rsidRPr="00752A7C">
              <w:t>ОН</w:t>
            </w:r>
            <w:r w:rsidRPr="00752A7C">
              <w:rPr>
                <w:lang w:val="en-US"/>
              </w:rPr>
              <w:t xml:space="preserve"> - NO</w:t>
            </w:r>
            <w:r w:rsidRPr="00752A7C">
              <w:rPr>
                <w:sz w:val="16"/>
                <w:szCs w:val="16"/>
                <w:lang w:val="en-US"/>
              </w:rPr>
              <w:t>2</w:t>
            </w:r>
            <w:r w:rsidRPr="00752A7C">
              <w:rPr>
                <w:lang w:val="en-US"/>
              </w:rPr>
              <w:t xml:space="preserve"> + </w:t>
            </w:r>
            <w:r w:rsidRPr="00752A7C">
              <w:t>Н</w:t>
            </w:r>
            <w:r w:rsidRPr="00752A7C">
              <w:rPr>
                <w:sz w:val="16"/>
                <w:szCs w:val="16"/>
                <w:lang w:val="en-US"/>
              </w:rPr>
              <w:t>2</w:t>
            </w:r>
            <w:r w:rsidRPr="00752A7C">
              <w:t>О</w:t>
            </w:r>
            <w:r w:rsidRPr="00752A7C">
              <w:rPr>
                <w:lang w:val="en-US"/>
              </w:rPr>
              <w:t xml:space="preserve"> </w:t>
            </w:r>
          </w:p>
          <w:p w:rsidR="00752A7C" w:rsidRPr="00752A7C" w:rsidRDefault="00752A7C" w:rsidP="00752A7C">
            <w:pPr>
              <w:jc w:val="both"/>
            </w:pPr>
            <w:r w:rsidRPr="00752A7C">
              <w:t>охлаждение</w:t>
            </w:r>
          </w:p>
        </w:tc>
        <w:tc>
          <w:tcPr>
            <w:tcW w:w="3191" w:type="dxa"/>
          </w:tcPr>
          <w:p w:rsidR="00752A7C" w:rsidRPr="00752A7C" w:rsidRDefault="00752A7C" w:rsidP="00752A7C">
            <w:pPr>
              <w:jc w:val="both"/>
            </w:pPr>
          </w:p>
          <w:p w:rsidR="00752A7C" w:rsidRPr="00752A7C" w:rsidRDefault="00752A7C" w:rsidP="00752A7C">
            <w:pPr>
              <w:jc w:val="both"/>
            </w:pPr>
            <w:r w:rsidRPr="00752A7C">
              <w:t xml:space="preserve">печной газ (содержащий </w:t>
            </w:r>
            <w:r w:rsidRPr="00752A7C">
              <w:rPr>
                <w:lang w:val="en-US"/>
              </w:rPr>
              <w:t>S</w:t>
            </w:r>
            <w:r w:rsidRPr="00752A7C">
              <w:t>О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)</w:t>
            </w:r>
          </w:p>
          <w:p w:rsidR="00752A7C" w:rsidRPr="00752A7C" w:rsidRDefault="00752A7C" w:rsidP="00752A7C">
            <w:pPr>
              <w:jc w:val="both"/>
            </w:pPr>
            <w:r w:rsidRPr="00752A7C">
              <w:t>↓</w:t>
            </w:r>
          </w:p>
          <w:p w:rsidR="00752A7C" w:rsidRPr="00752A7C" w:rsidRDefault="00752A7C" w:rsidP="00752A7C">
            <w:pPr>
              <w:jc w:val="both"/>
            </w:pPr>
            <w:r w:rsidRPr="00752A7C">
              <w:t>электрофильтр → пыль</w:t>
            </w:r>
          </w:p>
          <w:p w:rsidR="00752A7C" w:rsidRPr="00752A7C" w:rsidRDefault="00752A7C" w:rsidP="00752A7C">
            <w:pPr>
              <w:jc w:val="both"/>
            </w:pPr>
            <w:r w:rsidRPr="00752A7C">
              <w:t>НN</w:t>
            </w:r>
            <w:r w:rsidRPr="00752A7C">
              <w:rPr>
                <w:lang w:val="en-US"/>
              </w:rPr>
              <w:t>O</w:t>
            </w:r>
            <w:r w:rsidRPr="00752A7C">
              <w:rPr>
                <w:sz w:val="16"/>
                <w:szCs w:val="16"/>
              </w:rPr>
              <w:t>3</w:t>
            </w:r>
            <w:r w:rsidRPr="00752A7C">
              <w:t>;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О → башня с насадкой (денитрация) ← нитроза.</w:t>
            </w:r>
          </w:p>
          <w:p w:rsidR="00752A7C" w:rsidRPr="00752A7C" w:rsidRDefault="00752A7C" w:rsidP="00752A7C">
            <w:pPr>
              <w:jc w:val="both"/>
            </w:pPr>
            <w:r w:rsidRPr="00752A7C">
              <w:t xml:space="preserve">     ↓             ↓</w:t>
            </w:r>
          </w:p>
          <w:p w:rsidR="00752A7C" w:rsidRPr="00752A7C" w:rsidRDefault="00752A7C" w:rsidP="00752A7C">
            <w:pPr>
              <w:jc w:val="both"/>
            </w:pPr>
            <w:r w:rsidRPr="00752A7C">
              <w:t>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4</w:t>
            </w:r>
            <w:r w:rsidRPr="00752A7C">
              <w:t xml:space="preserve">         ↓</w:t>
            </w:r>
          </w:p>
          <w:p w:rsidR="00752A7C" w:rsidRPr="00752A7C" w:rsidRDefault="00752A7C" w:rsidP="00752A7C">
            <w:pPr>
              <w:jc w:val="both"/>
            </w:pPr>
            <w:r w:rsidRPr="00752A7C">
              <w:t xml:space="preserve">                    ↓</w:t>
            </w:r>
          </w:p>
          <w:p w:rsidR="00752A7C" w:rsidRPr="00752A7C" w:rsidRDefault="00752A7C" w:rsidP="00752A7C">
            <w:pPr>
              <w:jc w:val="both"/>
            </w:pPr>
            <w:r w:rsidRPr="00752A7C">
              <w:t>башня с насадкой (продукционная)</w:t>
            </w:r>
          </w:p>
          <w:p w:rsidR="00752A7C" w:rsidRPr="00752A7C" w:rsidRDefault="00752A7C" w:rsidP="00752A7C">
            <w:pPr>
              <w:jc w:val="both"/>
            </w:pPr>
            <w:r w:rsidRPr="00752A7C">
              <w:t>↓</w:t>
            </w:r>
          </w:p>
          <w:p w:rsidR="00752A7C" w:rsidRPr="00752A7C" w:rsidRDefault="00752A7C" w:rsidP="00752A7C">
            <w:pPr>
              <w:jc w:val="both"/>
            </w:pPr>
            <w:r w:rsidRPr="00752A7C">
              <w:t>окислительная башня</w:t>
            </w:r>
          </w:p>
          <w:p w:rsidR="00752A7C" w:rsidRPr="00752A7C" w:rsidRDefault="00752A7C" w:rsidP="00752A7C">
            <w:pPr>
              <w:jc w:val="both"/>
            </w:pPr>
            <w:r w:rsidRPr="00752A7C">
              <w:t>↓</w:t>
            </w:r>
          </w:p>
          <w:p w:rsidR="00752A7C" w:rsidRPr="00752A7C" w:rsidRDefault="00752A7C" w:rsidP="00752A7C">
            <w:pPr>
              <w:jc w:val="both"/>
            </w:pPr>
            <w:r w:rsidRPr="00752A7C">
              <w:t>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4</w:t>
            </w:r>
            <w:r w:rsidRPr="00752A7C">
              <w:t xml:space="preserve">  → башня абсорбционная</w:t>
            </w:r>
          </w:p>
          <w:p w:rsidR="00752A7C" w:rsidRPr="00752A7C" w:rsidRDefault="00752A7C" w:rsidP="00752A7C">
            <w:pPr>
              <w:jc w:val="both"/>
            </w:pPr>
            <w:r w:rsidRPr="00752A7C">
              <w:t>↓                        ↓</w:t>
            </w:r>
          </w:p>
          <w:p w:rsidR="00752A7C" w:rsidRPr="00752A7C" w:rsidRDefault="00752A7C" w:rsidP="00752A7C">
            <w:pPr>
              <w:jc w:val="both"/>
            </w:pPr>
            <w:proofErr w:type="spellStart"/>
            <w:r w:rsidRPr="00752A7C">
              <w:t>отходящии</w:t>
            </w:r>
            <w:proofErr w:type="spellEnd"/>
            <w:r w:rsidRPr="00752A7C">
              <w:t xml:space="preserve"> газы      нитроза</w:t>
            </w:r>
          </w:p>
          <w:p w:rsidR="00752A7C" w:rsidRPr="00752A7C" w:rsidRDefault="00752A7C" w:rsidP="00752A7C">
            <w:pPr>
              <w:jc w:val="both"/>
            </w:pPr>
            <w:r w:rsidRPr="00752A7C">
              <w:t>→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4</w:t>
            </w:r>
            <w:r w:rsidRPr="00752A7C">
              <w:t xml:space="preserve">  → холодильник → Н</w:t>
            </w:r>
            <w:r w:rsidRPr="00752A7C">
              <w:rPr>
                <w:sz w:val="16"/>
                <w:szCs w:val="16"/>
              </w:rPr>
              <w:t>2</w:t>
            </w:r>
            <w:r w:rsidRPr="00752A7C">
              <w:t>SО</w:t>
            </w:r>
            <w:r w:rsidRPr="00752A7C">
              <w:rPr>
                <w:sz w:val="16"/>
                <w:szCs w:val="16"/>
              </w:rPr>
              <w:t>4</w:t>
            </w:r>
            <w:r w:rsidRPr="00752A7C">
              <w:t xml:space="preserve">  75%.</w:t>
            </w:r>
          </w:p>
        </w:tc>
      </w:tr>
    </w:tbl>
    <w:p w:rsidR="00752A7C" w:rsidRPr="00752A7C" w:rsidRDefault="00752A7C" w:rsidP="00752A7C">
      <w:pPr>
        <w:ind w:firstLine="709"/>
        <w:jc w:val="both"/>
      </w:pPr>
    </w:p>
    <w:p w:rsidR="00752A7C" w:rsidRPr="00752A7C" w:rsidRDefault="00752A7C" w:rsidP="00752A7C">
      <w:pPr>
        <w:ind w:firstLine="709"/>
        <w:jc w:val="both"/>
      </w:pPr>
      <w:r w:rsidRPr="00752A7C">
        <w:rPr>
          <w:u w:val="single"/>
        </w:rPr>
        <w:lastRenderedPageBreak/>
        <w:t xml:space="preserve">Реакции 1.6 – 1.8 </w:t>
      </w:r>
      <w:r w:rsidRPr="00752A7C">
        <w:t>осуществляются в башнях с насадкой. Поэтому установки работают по нитрозному методу, называют башенными, а получаемую кислоту башенной.</w:t>
      </w:r>
    </w:p>
    <w:p w:rsidR="00752A7C" w:rsidRPr="00752A7C" w:rsidRDefault="00752A7C" w:rsidP="00752A7C">
      <w:pPr>
        <w:ind w:firstLine="709"/>
        <w:jc w:val="both"/>
      </w:pPr>
      <w:proofErr w:type="gramStart"/>
      <w:r w:rsidRPr="00752A7C">
        <w:t>Башни с насадкой широко распространены в хим. топливной, металлургической и др. отраслях.</w:t>
      </w:r>
      <w:proofErr w:type="gramEnd"/>
    </w:p>
    <w:p w:rsidR="00752A7C" w:rsidRPr="00752A7C" w:rsidRDefault="00752A7C" w:rsidP="00752A7C">
      <w:pPr>
        <w:ind w:firstLine="709"/>
        <w:jc w:val="both"/>
      </w:pPr>
      <w:r w:rsidRPr="00752A7C">
        <w:t xml:space="preserve">Это цилиндрические аппараты диаметром 2 – </w:t>
      </w:r>
      <w:smartTag w:uri="urn:schemas-microsoft-com:office:smarttags" w:element="metricconverter">
        <w:smartTagPr>
          <w:attr w:name="ProductID" w:val="6 м"/>
        </w:smartTagPr>
        <w:r w:rsidRPr="00752A7C">
          <w:t>6 м</w:t>
        </w:r>
      </w:smartTag>
      <w:r w:rsidRPr="00752A7C">
        <w:t xml:space="preserve"> и высотой 10 – </w:t>
      </w:r>
      <w:smartTag w:uri="urn:schemas-microsoft-com:office:smarttags" w:element="metricconverter">
        <w:smartTagPr>
          <w:attr w:name="ProductID" w:val="20 м"/>
        </w:smartTagPr>
        <w:r w:rsidRPr="00752A7C">
          <w:t>20 м</w:t>
        </w:r>
      </w:smartTag>
      <w:r w:rsidRPr="00752A7C">
        <w:t xml:space="preserve">. Имеющие днище и закрытые крышкой. В сернокислотном производстве башня имеет стальной кожух 1. Изнутри она выложена кислотоупорными плитками 2. Снизу имеется решетка </w:t>
      </w:r>
      <w:proofErr w:type="gramStart"/>
      <w:r w:rsidRPr="00752A7C">
        <w:t>3</w:t>
      </w:r>
      <w:proofErr w:type="gramEnd"/>
      <w:r w:rsidRPr="00752A7C">
        <w:t xml:space="preserve"> на которую загружена насадка 4 (керамические цилиндрики) - кольца </w:t>
      </w:r>
      <w:proofErr w:type="spellStart"/>
      <w:r w:rsidRPr="00752A7C">
        <w:t>Рашига</w:t>
      </w:r>
      <w:proofErr w:type="spellEnd"/>
      <w:r w:rsidRPr="00752A7C">
        <w:t>. Газ подается снизу, жидкость сверху, т.е. они движутся противотоком. Кислота отбирается снизу, а газ отводится сверху.</w:t>
      </w:r>
    </w:p>
    <w:p w:rsidR="00752A7C" w:rsidRPr="00752A7C" w:rsidRDefault="00752A7C" w:rsidP="00752A7C">
      <w:pPr>
        <w:ind w:firstLine="709"/>
        <w:jc w:val="both"/>
      </w:pPr>
      <w:r w:rsidRPr="00752A7C">
        <w:rPr>
          <w:b/>
        </w:rPr>
        <w:t>Контактный способ:</w:t>
      </w:r>
      <w:r w:rsidRPr="00752A7C">
        <w:t xml:space="preserve"> Для ускорения процесса окисления сернистого ангидрида в серный используется ванадиевый катализатор, содержащий </w:t>
      </w:r>
      <w:proofErr w:type="spellStart"/>
      <w:r w:rsidRPr="00752A7C">
        <w:t>пятиокись</w:t>
      </w:r>
      <w:proofErr w:type="spellEnd"/>
      <w:r w:rsidRPr="00752A7C">
        <w:t xml:space="preserve"> ванадия V</w:t>
      </w:r>
      <w:r w:rsidRPr="00752A7C">
        <w:rPr>
          <w:sz w:val="16"/>
          <w:szCs w:val="16"/>
        </w:rPr>
        <w:t>2</w:t>
      </w:r>
      <w:r w:rsidRPr="00752A7C">
        <w:t>О</w:t>
      </w:r>
      <w:r w:rsidRPr="00752A7C">
        <w:rPr>
          <w:sz w:val="16"/>
          <w:szCs w:val="16"/>
        </w:rPr>
        <w:t>5</w:t>
      </w:r>
      <w:r w:rsidRPr="00752A7C">
        <w:t>. Иногда катализаторы называются «контактными». Отсюда и метод называется контактным методом пр-ва серной кислоты.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Катализатор работает длительное время без замены его </w:t>
      </w:r>
      <w:proofErr w:type="gramStart"/>
      <w:r w:rsidRPr="00752A7C">
        <w:t>свежим</w:t>
      </w:r>
      <w:proofErr w:type="gramEnd"/>
      <w:r w:rsidRPr="00752A7C">
        <w:t xml:space="preserve"> при условии очистки газ от пыли и вредных примесей. Например: As</w:t>
      </w:r>
      <w:r w:rsidRPr="00752A7C">
        <w:rPr>
          <w:sz w:val="16"/>
          <w:szCs w:val="16"/>
        </w:rPr>
        <w:t>2</w:t>
      </w:r>
      <w:r w:rsidRPr="00752A7C">
        <w:t>О</w:t>
      </w:r>
      <w:r w:rsidRPr="00752A7C">
        <w:rPr>
          <w:sz w:val="16"/>
          <w:szCs w:val="16"/>
        </w:rPr>
        <w:t>3</w:t>
      </w:r>
      <w:r w:rsidRPr="00752A7C">
        <w:t>, SеО</w:t>
      </w:r>
      <w:r w:rsidRPr="00752A7C">
        <w:rPr>
          <w:sz w:val="16"/>
          <w:szCs w:val="16"/>
        </w:rPr>
        <w:t>2</w:t>
      </w:r>
      <w:r w:rsidRPr="00752A7C">
        <w:t>, паров воды.</w:t>
      </w:r>
    </w:p>
    <w:p w:rsidR="00752A7C" w:rsidRPr="00752A7C" w:rsidRDefault="00752A7C" w:rsidP="00752A7C">
      <w:pPr>
        <w:ind w:firstLine="709"/>
        <w:jc w:val="both"/>
      </w:pPr>
      <w:r w:rsidRPr="00752A7C">
        <w:t>Очистка обжигового газа начинается с удаления пыли в электрофильтрах. Затем газ поступает в промышленные башни 1,2, которые орошаются разбавленной серной кислотой. Кислота охлаждает газ и растворяет соединение мышьяка и силена, частично освобождая от них газ.</w:t>
      </w:r>
    </w:p>
    <w:p w:rsidR="00752A7C" w:rsidRPr="00752A7C" w:rsidRDefault="00752A7C" w:rsidP="00752A7C">
      <w:pPr>
        <w:ind w:firstLine="709"/>
        <w:jc w:val="both"/>
      </w:pPr>
      <w:r w:rsidRPr="00752A7C">
        <w:t>При промывке газа разбавленной серной кислотой образуется «туман» серной кислоты содержащий As</w:t>
      </w:r>
      <w:r w:rsidRPr="00752A7C">
        <w:rPr>
          <w:sz w:val="16"/>
          <w:szCs w:val="16"/>
        </w:rPr>
        <w:t>2</w:t>
      </w:r>
      <w:r w:rsidRPr="00752A7C">
        <w:t>О</w:t>
      </w:r>
      <w:r w:rsidRPr="00752A7C">
        <w:rPr>
          <w:sz w:val="16"/>
          <w:szCs w:val="16"/>
        </w:rPr>
        <w:t>3</w:t>
      </w:r>
      <w:r w:rsidRPr="00752A7C">
        <w:t>.</w:t>
      </w:r>
    </w:p>
    <w:p w:rsidR="00752A7C" w:rsidRPr="00752A7C" w:rsidRDefault="00752A7C" w:rsidP="00752A7C">
      <w:pPr>
        <w:ind w:firstLine="709"/>
        <w:jc w:val="both"/>
      </w:pPr>
      <w:r w:rsidRPr="00752A7C">
        <w:t>если частицы «тумана» попадут на катализатор, то они «отравят» его, и он выйдет из строя.</w:t>
      </w:r>
    </w:p>
    <w:p w:rsidR="00752A7C" w:rsidRPr="00752A7C" w:rsidRDefault="00752A7C" w:rsidP="00752A7C">
      <w:pPr>
        <w:ind w:firstLine="709"/>
        <w:jc w:val="both"/>
      </w:pPr>
      <w:r w:rsidRPr="00752A7C">
        <w:t xml:space="preserve">Поэтому частицы тумана удаляют в «мокром» электрофильтре 3, где частицы «тумана» в поле высокого напряжения </w:t>
      </w:r>
      <w:proofErr w:type="gramStart"/>
      <w:r w:rsidRPr="00752A7C">
        <w:t>ионизируется</w:t>
      </w:r>
      <w:proofErr w:type="gramEnd"/>
      <w:r w:rsidRPr="00752A7C">
        <w:t xml:space="preserve"> и разряжаются на электроде.</w:t>
      </w:r>
    </w:p>
    <w:p w:rsidR="00752A7C" w:rsidRPr="00752A7C" w:rsidRDefault="00752A7C" w:rsidP="00752A7C">
      <w:pPr>
        <w:ind w:firstLine="709"/>
        <w:jc w:val="both"/>
      </w:pPr>
      <w:r w:rsidRPr="00752A7C">
        <w:t>Пройдя МЭФ, газ освобождается от водяных паров в насадочной башне 4, орошаемой концентрированной серной кислотой. Эта башня называется – сушильной. Затем газ передается через теплообменник 6 в контактный аппарат 7 для окисления SО</w:t>
      </w:r>
      <w:r w:rsidRPr="00752A7C">
        <w:rPr>
          <w:sz w:val="16"/>
          <w:szCs w:val="16"/>
        </w:rPr>
        <w:t>2</w:t>
      </w:r>
      <w:r w:rsidRPr="00752A7C">
        <w:t xml:space="preserve"> в  SО</w:t>
      </w:r>
      <w:r w:rsidRPr="00752A7C">
        <w:rPr>
          <w:sz w:val="16"/>
          <w:szCs w:val="16"/>
        </w:rPr>
        <w:t>3</w:t>
      </w:r>
      <w:r w:rsidRPr="00752A7C">
        <w:t>. Окисление SО</w:t>
      </w:r>
      <w:r w:rsidRPr="00752A7C">
        <w:rPr>
          <w:sz w:val="16"/>
          <w:szCs w:val="16"/>
        </w:rPr>
        <w:t>2</w:t>
      </w:r>
      <w:r w:rsidRPr="00752A7C">
        <w:t xml:space="preserve"> в  SО</w:t>
      </w:r>
      <w:r w:rsidRPr="00752A7C">
        <w:rPr>
          <w:sz w:val="16"/>
          <w:szCs w:val="16"/>
        </w:rPr>
        <w:t>3</w:t>
      </w:r>
      <w:r w:rsidRPr="00752A7C">
        <w:rPr>
          <w:b/>
        </w:rPr>
        <w:t xml:space="preserve"> </w:t>
      </w:r>
      <w:r w:rsidRPr="00752A7C">
        <w:t xml:space="preserve">представляет собой обратимую реакцию </w:t>
      </w:r>
      <w:proofErr w:type="gramStart"/>
      <w:r w:rsidRPr="00752A7C">
        <w:t>протекающая</w:t>
      </w:r>
      <w:proofErr w:type="gramEnd"/>
      <w:r w:rsidRPr="00752A7C">
        <w:t xml:space="preserve"> с выделение тепла.</w:t>
      </w:r>
    </w:p>
    <w:p w:rsidR="00752A7C" w:rsidRPr="00752A7C" w:rsidRDefault="00752A7C" w:rsidP="00752A7C">
      <w:pPr>
        <w:ind w:firstLine="709"/>
        <w:jc w:val="both"/>
      </w:pPr>
      <w:r w:rsidRPr="00752A7C">
        <w:t>Для того, чтобы сдвинуть равновесие вправо выбирают оптимальную для реакции</w:t>
      </w:r>
      <w:proofErr w:type="gramStart"/>
      <w:r w:rsidRPr="00752A7C">
        <w:t xml:space="preserve"> Т</w:t>
      </w:r>
      <w:proofErr w:type="gramEnd"/>
      <w:r w:rsidRPr="00752A7C">
        <w:t>, примерно 440 - 450ºС. Газ нагревают до этой температуры в трубчатом теплообменнике. Процесс начинают при высокой Т-ре (реакция обратима) и постепенно снижают ее.</w:t>
      </w:r>
    </w:p>
    <w:p w:rsidR="00752A7C" w:rsidRPr="00752A7C" w:rsidRDefault="00752A7C" w:rsidP="00752A7C">
      <w:pPr>
        <w:ind w:firstLine="709"/>
        <w:jc w:val="both"/>
      </w:pPr>
      <w:r w:rsidRPr="00752A7C">
        <w:t>Процесс происходит в полочном КА</w:t>
      </w:r>
      <w:r w:rsidR="00CD2A69" w:rsidRPr="00CD2A69">
        <w:t xml:space="preserve"> </w:t>
      </w:r>
      <w:r w:rsidR="00CD2A69">
        <w:t>(</w:t>
      </w:r>
      <w:r w:rsidR="00CD2A69" w:rsidRPr="00752A7C">
        <w:t>контактный аппарат</w:t>
      </w:r>
      <w:r w:rsidR="00CD2A69">
        <w:t>)</w:t>
      </w:r>
      <w:r w:rsidRPr="00752A7C">
        <w:t>. Газ поступает в аппарат снизу и последовательно проходит через межтрубное пространство теплообменника, где нагревается до 450ºС. Затем при Т - 450ºС газ поступает на I слой контактной массы. Здесь происходит выделение тепла, Т-</w:t>
      </w:r>
      <w:proofErr w:type="spellStart"/>
      <w:r w:rsidRPr="00752A7C">
        <w:t>ра</w:t>
      </w:r>
      <w:proofErr w:type="spellEnd"/>
      <w:r w:rsidRPr="00752A7C">
        <w:t xml:space="preserve"> повышается.</w:t>
      </w:r>
    </w:p>
    <w:p w:rsidR="00752A7C" w:rsidRPr="00752A7C" w:rsidRDefault="00752A7C" w:rsidP="00752A7C">
      <w:pPr>
        <w:ind w:firstLine="709"/>
        <w:jc w:val="both"/>
      </w:pPr>
      <w:r w:rsidRPr="00752A7C">
        <w:t>Горячий газ с</w:t>
      </w:r>
      <w:proofErr w:type="gramStart"/>
      <w:r w:rsidRPr="00752A7C">
        <w:t xml:space="preserve"> Т</w:t>
      </w:r>
      <w:proofErr w:type="gramEnd"/>
      <w:r w:rsidRPr="00752A7C">
        <w:t xml:space="preserve"> - 450ºС выходящий из КА охлаждается в трубчатом холодильнике 8 и поступает в абсорберы 9,10 орошаемые серной кислотой. Из башни выходит либо концентрированная кислота, либо Олеум, получающиеся в результате растворения серного ангидрида в серной кислоте.</w:t>
      </w:r>
    </w:p>
    <w:p w:rsidR="00752A7C" w:rsidRPr="00752A7C" w:rsidRDefault="00752A7C" w:rsidP="00752A7C">
      <w:pPr>
        <w:ind w:firstLine="709"/>
        <w:jc w:val="both"/>
      </w:pPr>
      <w:r w:rsidRPr="00752A7C">
        <w:t>Материалы для изготовления аппаратуры: Почти все аппараты изготавливаются из стали и чугуна, в большинстве случаев футеровку кислотоупорным материалом.</w:t>
      </w:r>
    </w:p>
    <w:p w:rsidR="00752A7C" w:rsidRDefault="00752A7C"/>
    <w:p w:rsidR="00CD2A69" w:rsidRDefault="00CD2A69"/>
    <w:p w:rsidR="00CD2A69" w:rsidRDefault="00CD2A69"/>
    <w:p w:rsidR="00CD2A69" w:rsidRPr="00CD2A69" w:rsidRDefault="00CD2A69" w:rsidP="00CD2A69">
      <w:pPr>
        <w:ind w:firstLine="709"/>
        <w:jc w:val="center"/>
        <w:rPr>
          <w:b/>
        </w:rPr>
      </w:pPr>
      <w:r w:rsidRPr="00CD2A69">
        <w:rPr>
          <w:b/>
        </w:rPr>
        <w:t>Тема</w:t>
      </w:r>
      <w:proofErr w:type="gramStart"/>
      <w:r w:rsidRPr="00CD2A69">
        <w:rPr>
          <w:b/>
        </w:rPr>
        <w:t>1</w:t>
      </w:r>
      <w:proofErr w:type="gramEnd"/>
      <w:r w:rsidRPr="00CD2A69">
        <w:rPr>
          <w:b/>
        </w:rPr>
        <w:t>.7.2. Производство аммиака. Понятие о связанном азоте.</w:t>
      </w:r>
    </w:p>
    <w:p w:rsidR="00CD2A69" w:rsidRPr="00CD2A69" w:rsidRDefault="00CD2A69" w:rsidP="00CD2A69">
      <w:pPr>
        <w:ind w:firstLine="709"/>
        <w:jc w:val="both"/>
      </w:pPr>
      <w:r w:rsidRPr="00CD2A69">
        <w:rPr>
          <w:b/>
        </w:rPr>
        <w:t>Азот</w:t>
      </w:r>
      <w:r w:rsidRPr="00CD2A69">
        <w:t xml:space="preserve"> в переводе с греческого языка означает «не поддерживающий жизнь» или его называют «безжизненный газ». Его так называют, потому что при обычных условиях он не вступает в химически реакции с металлами и неметаллами. Но вместе с тем азот входит </w:t>
      </w:r>
      <w:r w:rsidRPr="00CD2A69">
        <w:lastRenderedPageBreak/>
        <w:t>в состав белков, воздуха, обр. важнейшие питательные в-</w:t>
      </w:r>
      <w:proofErr w:type="spellStart"/>
      <w:r w:rsidRPr="00CD2A69">
        <w:t>ва</w:t>
      </w:r>
      <w:proofErr w:type="spellEnd"/>
      <w:r w:rsidRPr="00CD2A69">
        <w:t xml:space="preserve"> и с этой точки зрения </w:t>
      </w:r>
      <w:proofErr w:type="gramStart"/>
      <w:r w:rsidRPr="00CD2A69">
        <w:t>–о</w:t>
      </w:r>
      <w:proofErr w:type="gramEnd"/>
      <w:r w:rsidRPr="00CD2A69">
        <w:t xml:space="preserve">н является «источник жизни». В почвах соединений азота, которые могут усваивать растения, очень мало, основной источник азотного питания растений является воздух. Возникла практическая задача обеспечения растений  азотным питанием  для увеличения урожайности с/х культурным путем внесения в почву соединений </w:t>
      </w:r>
      <w:proofErr w:type="spellStart"/>
      <w:r w:rsidRPr="00CD2A69">
        <w:t>содержащии</w:t>
      </w:r>
      <w:proofErr w:type="spellEnd"/>
      <w:r w:rsidRPr="00CD2A69">
        <w:t xml:space="preserve"> азот – азотных удобрений. Простейшими и важнейшими исходными продуктами для пр-ва азотных соединений является НNО3 и аммиак. </w:t>
      </w:r>
      <w:proofErr w:type="gramStart"/>
      <w:r w:rsidRPr="00CD2A69">
        <w:t xml:space="preserve">Природный источник связанного N является навоз, люпин (цветок), соли, натриевая селитра, </w:t>
      </w:r>
      <w:proofErr w:type="spellStart"/>
      <w:r w:rsidRPr="00CD2A69">
        <w:t>тв</w:t>
      </w:r>
      <w:proofErr w:type="spellEnd"/>
      <w:r w:rsidRPr="00CD2A69">
        <w:t xml:space="preserve">. топливо, каменный уголь, кокс, калиевая селитра (находится в Индии), воздух. </w:t>
      </w:r>
      <w:proofErr w:type="gramEnd"/>
    </w:p>
    <w:p w:rsidR="00CD2A69" w:rsidRPr="00CD2A69" w:rsidRDefault="00CD2A69" w:rsidP="00CD2A69">
      <w:pPr>
        <w:ind w:firstLine="709"/>
        <w:jc w:val="both"/>
        <w:rPr>
          <w:b/>
        </w:rPr>
      </w:pPr>
      <w:r w:rsidRPr="00CD2A69">
        <w:rPr>
          <w:b/>
        </w:rPr>
        <w:t>Воздух представляет собой сложную смесь газов</w:t>
      </w:r>
    </w:p>
    <w:p w:rsidR="00CD2A69" w:rsidRPr="00CD2A69" w:rsidRDefault="00CD2A69" w:rsidP="00CD2A69">
      <w:pPr>
        <w:ind w:firstLine="709"/>
        <w:jc w:val="both"/>
      </w:pPr>
      <w:r w:rsidRPr="00CD2A69">
        <w:t>N</w:t>
      </w:r>
      <w:r w:rsidRPr="00CD2A69">
        <w:rPr>
          <w:sz w:val="16"/>
          <w:szCs w:val="16"/>
        </w:rPr>
        <w:t>2</w:t>
      </w:r>
      <w:r w:rsidRPr="00CD2A69">
        <w:t xml:space="preserve"> -78,09                       гелий</w:t>
      </w:r>
    </w:p>
    <w:p w:rsidR="00CD2A69" w:rsidRPr="00CD2A69" w:rsidRDefault="00CD2A69" w:rsidP="00CD2A69">
      <w:pPr>
        <w:ind w:firstLine="709"/>
        <w:jc w:val="both"/>
      </w:pPr>
      <w:r w:rsidRPr="00CD2A69">
        <w:t>O</w:t>
      </w:r>
      <w:r w:rsidRPr="00CD2A69">
        <w:rPr>
          <w:sz w:val="16"/>
          <w:szCs w:val="16"/>
        </w:rPr>
        <w:t>3</w:t>
      </w:r>
      <w:r w:rsidRPr="00CD2A69">
        <w:t xml:space="preserve"> – 20,95                     неон</w:t>
      </w:r>
    </w:p>
    <w:p w:rsidR="00CD2A69" w:rsidRPr="00CD2A69" w:rsidRDefault="00CD2A69" w:rsidP="00CD2A69">
      <w:pPr>
        <w:ind w:firstLine="709"/>
        <w:jc w:val="both"/>
      </w:pPr>
      <w:r w:rsidRPr="00CD2A69">
        <w:t>СО</w:t>
      </w:r>
      <w:r w:rsidRPr="00CD2A69">
        <w:rPr>
          <w:sz w:val="16"/>
          <w:szCs w:val="16"/>
        </w:rPr>
        <w:t>3</w:t>
      </w:r>
      <w:r w:rsidRPr="00CD2A69">
        <w:t xml:space="preserve"> – 0,03                     криптон</w:t>
      </w:r>
    </w:p>
    <w:p w:rsidR="00CD2A69" w:rsidRPr="00CD2A69" w:rsidRDefault="00CD2A69" w:rsidP="00CD2A69">
      <w:pPr>
        <w:ind w:firstLine="709"/>
        <w:jc w:val="both"/>
      </w:pPr>
      <w:r w:rsidRPr="00CD2A69">
        <w:t>аргон                              гексод</w:t>
      </w:r>
    </w:p>
    <w:p w:rsidR="00CD2A69" w:rsidRPr="00CD2A69" w:rsidRDefault="00CD2A69" w:rsidP="00CD2A69">
      <w:pPr>
        <w:ind w:firstLine="709"/>
        <w:jc w:val="both"/>
      </w:pPr>
      <w:r w:rsidRPr="00CD2A69">
        <w:t>Получение азота заключается в отделение его от кислорода и др. газов. Это процесс основан на разности температур кипения N</w:t>
      </w:r>
      <w:r w:rsidRPr="00CD2A69">
        <w:rPr>
          <w:sz w:val="16"/>
          <w:szCs w:val="16"/>
        </w:rPr>
        <w:t>2</w:t>
      </w:r>
      <w:r w:rsidRPr="00CD2A69">
        <w:t xml:space="preserve"> и О</w:t>
      </w:r>
      <w:proofErr w:type="gramStart"/>
      <w:r w:rsidRPr="00CD2A69">
        <w:rPr>
          <w:sz w:val="16"/>
          <w:szCs w:val="16"/>
        </w:rPr>
        <w:t>2</w:t>
      </w:r>
      <w:proofErr w:type="gramEnd"/>
      <w:r w:rsidRPr="00CD2A69">
        <w:t>. При «глубоком» охлаждении до -192</w:t>
      </w:r>
      <w:proofErr w:type="gramStart"/>
      <w:r w:rsidRPr="00CD2A69">
        <w:t>°С</w:t>
      </w:r>
      <w:proofErr w:type="gramEnd"/>
      <w:r w:rsidRPr="00CD2A69">
        <w:t xml:space="preserve"> воздух превращается в бесцветную жидкость. Если жидкий воздух нагреть, то из него будет испаряться азот необходимый для синтеза аммиака.</w:t>
      </w:r>
    </w:p>
    <w:p w:rsidR="00CD2A69" w:rsidRPr="00CD2A69" w:rsidRDefault="00CD2A69" w:rsidP="00CD2A69">
      <w:pPr>
        <w:ind w:firstLine="709"/>
        <w:jc w:val="both"/>
        <w:rPr>
          <w:b/>
        </w:rPr>
      </w:pPr>
      <w:r w:rsidRPr="00CD2A69">
        <w:rPr>
          <w:b/>
        </w:rPr>
        <w:t>Синтез аммиака (из воздуха) был разработан в 1913 году в Германии:</w:t>
      </w:r>
    </w:p>
    <w:p w:rsidR="00CD2A69" w:rsidRPr="00CD2A69" w:rsidRDefault="00CD2A69" w:rsidP="00CD2A69">
      <w:pPr>
        <w:ind w:firstLine="709"/>
        <w:jc w:val="both"/>
        <w:rPr>
          <w:sz w:val="16"/>
          <w:szCs w:val="16"/>
        </w:rPr>
      </w:pPr>
      <w:r w:rsidRPr="00CD2A69">
        <w:t>3Н</w:t>
      </w:r>
      <w:r w:rsidRPr="00CD2A69">
        <w:rPr>
          <w:sz w:val="16"/>
          <w:szCs w:val="16"/>
        </w:rPr>
        <w:t>2</w:t>
      </w:r>
      <w:r w:rsidRPr="00CD2A69">
        <w:t xml:space="preserve"> + N</w:t>
      </w:r>
      <w:r w:rsidRPr="00CD2A69">
        <w:rPr>
          <w:sz w:val="16"/>
          <w:szCs w:val="16"/>
        </w:rPr>
        <w:t>2</w:t>
      </w:r>
      <w:r w:rsidRPr="00CD2A69">
        <w:t xml:space="preserve"> ↔ 2NН</w:t>
      </w:r>
      <w:r w:rsidRPr="00CD2A69">
        <w:rPr>
          <w:sz w:val="16"/>
          <w:szCs w:val="16"/>
        </w:rPr>
        <w:t>3</w:t>
      </w:r>
    </w:p>
    <w:p w:rsidR="00CD2A69" w:rsidRPr="00CD2A69" w:rsidRDefault="00CD2A69" w:rsidP="00CD2A69">
      <w:pPr>
        <w:ind w:firstLine="709"/>
        <w:jc w:val="both"/>
      </w:pPr>
      <w:r w:rsidRPr="00CD2A69">
        <w:rPr>
          <w:u w:val="single"/>
        </w:rPr>
        <w:t>Аммиак</w:t>
      </w:r>
      <w:r w:rsidRPr="00CD2A69">
        <w:t xml:space="preserve"> - бесцветный газ с резким запахом при охлаждении легко сжимается, хорошо растворяется в воде, легко вступает в реакции. Раствор его в воде называют нашатырным спиртом или «аммиачной водой».</w:t>
      </w:r>
    </w:p>
    <w:p w:rsidR="00CD2A69" w:rsidRPr="00CD2A69" w:rsidRDefault="00CD2A69" w:rsidP="00CD2A69">
      <w:pPr>
        <w:ind w:firstLine="709"/>
        <w:jc w:val="both"/>
      </w:pPr>
    </w:p>
    <w:p w:rsidR="00CD2A69" w:rsidRPr="00CD2A69" w:rsidRDefault="00CD2A69" w:rsidP="00CD2A69">
      <w:pPr>
        <w:ind w:firstLine="709"/>
        <w:jc w:val="both"/>
        <w:rPr>
          <w:b/>
        </w:rPr>
      </w:pPr>
      <w:r w:rsidRPr="00CD2A69">
        <w:rPr>
          <w:b/>
        </w:rPr>
        <w:t>Теоретически основы синтеза аммиака.</w:t>
      </w:r>
    </w:p>
    <w:p w:rsidR="00CD2A69" w:rsidRPr="00CD2A69" w:rsidRDefault="00CD2A69" w:rsidP="00CD2A69">
      <w:pPr>
        <w:ind w:firstLine="709"/>
        <w:jc w:val="both"/>
        <w:rPr>
          <w:b/>
        </w:rPr>
      </w:pPr>
      <w:r w:rsidRPr="00CD2A69">
        <w:rPr>
          <w:b/>
        </w:rPr>
        <w:t>3Н</w:t>
      </w:r>
      <w:r w:rsidRPr="00CD2A69">
        <w:rPr>
          <w:b/>
          <w:sz w:val="16"/>
          <w:szCs w:val="16"/>
        </w:rPr>
        <w:t>2</w:t>
      </w:r>
      <w:r w:rsidRPr="00CD2A69">
        <w:rPr>
          <w:b/>
        </w:rPr>
        <w:t xml:space="preserve"> + N</w:t>
      </w:r>
      <w:r w:rsidRPr="00CD2A69">
        <w:rPr>
          <w:b/>
          <w:sz w:val="16"/>
          <w:szCs w:val="16"/>
        </w:rPr>
        <w:t>2</w:t>
      </w:r>
      <w:r w:rsidRPr="00CD2A69">
        <w:rPr>
          <w:b/>
        </w:rPr>
        <w:t xml:space="preserve"> &lt;=&gt; 2NН</w:t>
      </w:r>
      <w:r w:rsidRPr="00CD2A69">
        <w:rPr>
          <w:b/>
          <w:sz w:val="16"/>
          <w:szCs w:val="16"/>
        </w:rPr>
        <w:t>3</w:t>
      </w:r>
      <w:r w:rsidRPr="00CD2A69">
        <w:rPr>
          <w:b/>
        </w:rPr>
        <w:t xml:space="preserve"> + 92 кДж </w:t>
      </w:r>
    </w:p>
    <w:p w:rsidR="00CD2A69" w:rsidRPr="00CD2A69" w:rsidRDefault="00CD2A69" w:rsidP="00CD2A69">
      <w:pPr>
        <w:ind w:firstLine="709"/>
        <w:jc w:val="both"/>
      </w:pPr>
      <w:r w:rsidRPr="00CD2A69">
        <w:t xml:space="preserve">Давление высокое. Оптимальная температура, при которой будет высокая скорость </w:t>
      </w:r>
      <w:proofErr w:type="gramStart"/>
      <w:r w:rsidRPr="00CD2A69">
        <w:t>реакции</w:t>
      </w:r>
      <w:proofErr w:type="gramEnd"/>
      <w:r w:rsidRPr="00CD2A69">
        <w:t xml:space="preserve"> и степень превращения азотно-водородной смеси в аммиак оказалась t =  500°С. Для ускорения реакции применяют катализатор – железо в виде губчатых кусочков и таблеток с добавками оксидов алюминия и калия.</w:t>
      </w:r>
    </w:p>
    <w:p w:rsidR="00F47BE6" w:rsidRDefault="00F47BE6" w:rsidP="00CD2A69">
      <w:pPr>
        <w:ind w:firstLine="709"/>
        <w:jc w:val="both"/>
        <w:rPr>
          <w:b/>
          <w:u w:val="single"/>
        </w:rPr>
      </w:pPr>
    </w:p>
    <w:p w:rsidR="00CD2A69" w:rsidRPr="00CD2A69" w:rsidRDefault="00CD2A69" w:rsidP="00CD2A69">
      <w:pPr>
        <w:ind w:firstLine="709"/>
        <w:jc w:val="both"/>
      </w:pPr>
      <w:r w:rsidRPr="00CD2A69">
        <w:rPr>
          <w:b/>
          <w:u w:val="single"/>
        </w:rPr>
        <w:t>Вопросы:</w:t>
      </w:r>
      <w:r w:rsidRPr="00CD2A69">
        <w:t xml:space="preserve"> I вариант – Понятие о свободном и связанном азоте.</w:t>
      </w:r>
    </w:p>
    <w:p w:rsidR="00CD2A69" w:rsidRPr="00CD2A69" w:rsidRDefault="00CD2A69" w:rsidP="00CD2A69">
      <w:pPr>
        <w:ind w:firstLine="709"/>
        <w:jc w:val="both"/>
      </w:pPr>
      <w:r w:rsidRPr="00CD2A69">
        <w:t>Как влияют Р и</w:t>
      </w:r>
      <w:proofErr w:type="gramStart"/>
      <w:r w:rsidRPr="00CD2A69">
        <w:t xml:space="preserve"> Т</w:t>
      </w:r>
      <w:proofErr w:type="gramEnd"/>
      <w:r w:rsidRPr="00CD2A69">
        <w:t xml:space="preserve"> на процесс синтеза аммиака.</w:t>
      </w:r>
    </w:p>
    <w:p w:rsidR="00CD2A69" w:rsidRPr="00CD2A69" w:rsidRDefault="00CD2A69" w:rsidP="00CD2A69">
      <w:pPr>
        <w:ind w:firstLine="709"/>
        <w:jc w:val="both"/>
      </w:pPr>
      <w:r w:rsidRPr="00CD2A69">
        <w:t>II вариант – Природные источники азота.</w:t>
      </w:r>
    </w:p>
    <w:p w:rsidR="00CD2A69" w:rsidRPr="00CD2A69" w:rsidRDefault="00CD2A69" w:rsidP="00CD2A69">
      <w:pPr>
        <w:ind w:firstLine="709"/>
        <w:jc w:val="both"/>
      </w:pPr>
      <w:r w:rsidRPr="00CD2A69">
        <w:t>Теоретические основы синтеза аммиака.</w:t>
      </w:r>
    </w:p>
    <w:p w:rsidR="00CD2A69" w:rsidRPr="00CD2A69" w:rsidRDefault="00CD2A69" w:rsidP="00CD2A69">
      <w:pPr>
        <w:ind w:firstLine="709"/>
        <w:jc w:val="both"/>
      </w:pPr>
      <w:r w:rsidRPr="00CD2A69">
        <w:t>Почему при синтезе аммиака принята циклическая схема производства.</w:t>
      </w:r>
    </w:p>
    <w:p w:rsidR="00CD2A69" w:rsidRPr="00CD2A69" w:rsidRDefault="00CD2A69" w:rsidP="00CD2A69">
      <w:pPr>
        <w:ind w:firstLine="709"/>
        <w:jc w:val="both"/>
      </w:pPr>
    </w:p>
    <w:p w:rsidR="00CD2A69" w:rsidRPr="00CD2A69" w:rsidRDefault="00CD2A69" w:rsidP="00CD2A69">
      <w:pPr>
        <w:ind w:firstLine="709"/>
        <w:jc w:val="center"/>
        <w:rPr>
          <w:b/>
        </w:rPr>
      </w:pPr>
      <w:r w:rsidRPr="00CD2A69">
        <w:rPr>
          <w:b/>
        </w:rPr>
        <w:t>Тема 1.7.3. Производство азотной кислоты.</w:t>
      </w:r>
    </w:p>
    <w:p w:rsidR="00CD2A69" w:rsidRPr="00CD2A69" w:rsidRDefault="00CD2A69" w:rsidP="00CD2A69">
      <w:pPr>
        <w:ind w:firstLine="709"/>
        <w:jc w:val="center"/>
        <w:rPr>
          <w:b/>
        </w:rPr>
      </w:pPr>
      <w:r>
        <w:rPr>
          <w:b/>
        </w:rPr>
        <w:t>Свойст</w:t>
      </w:r>
      <w:r w:rsidRPr="00CD2A69">
        <w:rPr>
          <w:b/>
        </w:rPr>
        <w:t>ва и сорта азотной кислоты.</w:t>
      </w:r>
    </w:p>
    <w:p w:rsidR="00CD2A69" w:rsidRPr="00CD2A69" w:rsidRDefault="00CD2A69" w:rsidP="00CD2A69">
      <w:pPr>
        <w:ind w:firstLine="709"/>
        <w:jc w:val="both"/>
      </w:pPr>
      <w:r w:rsidRPr="00CD2A69">
        <w:rPr>
          <w:b/>
        </w:rPr>
        <w:t>Азотная к-та</w:t>
      </w:r>
      <w:r w:rsidRPr="00CD2A69">
        <w:t xml:space="preserve"> – одна из важней</w:t>
      </w:r>
      <w:r>
        <w:t xml:space="preserve">ших минеральных </w:t>
      </w:r>
      <w:r w:rsidRPr="00CD2A69">
        <w:t>кислот. Безводная НNО</w:t>
      </w:r>
      <w:r w:rsidRPr="00CD2A69">
        <w:rPr>
          <w:sz w:val="16"/>
          <w:szCs w:val="16"/>
        </w:rPr>
        <w:t>3</w:t>
      </w:r>
      <w:r w:rsidRPr="00CD2A69">
        <w:t xml:space="preserve"> представляет собой тяжелую бесцветная жидкость плотностью 1,52 г/см³ (при 15ºС), дымящая на воздухе, Т</w:t>
      </w:r>
      <w:r>
        <w:t xml:space="preserve"> </w:t>
      </w:r>
      <w:r w:rsidRPr="00CD2A69">
        <w:t xml:space="preserve">замерзания - </w:t>
      </w:r>
      <w:r>
        <w:t xml:space="preserve"> </w:t>
      </w:r>
      <w:r w:rsidRPr="00CD2A69">
        <w:t>-47</w:t>
      </w:r>
      <w:proofErr w:type="gramStart"/>
      <w:r w:rsidRPr="00CD2A69">
        <w:t>°С</w:t>
      </w:r>
      <w:proofErr w:type="gramEnd"/>
      <w:r w:rsidRPr="00CD2A69">
        <w:t xml:space="preserve">; </w:t>
      </w:r>
      <w:proofErr w:type="spellStart"/>
      <w:r w:rsidRPr="00CD2A69">
        <w:t>Ткип</w:t>
      </w:r>
      <w:proofErr w:type="spellEnd"/>
      <w:r w:rsidRPr="00CD2A69">
        <w:t xml:space="preserve"> – 86°С.</w:t>
      </w:r>
    </w:p>
    <w:p w:rsidR="00CD2A69" w:rsidRPr="00CD2A69" w:rsidRDefault="00CD2A69" w:rsidP="00CD2A69">
      <w:pPr>
        <w:ind w:firstLine="709"/>
        <w:jc w:val="both"/>
      </w:pPr>
      <w:r w:rsidRPr="00CD2A69">
        <w:rPr>
          <w:b/>
        </w:rPr>
        <w:t>НNО</w:t>
      </w:r>
      <w:r w:rsidRPr="00CD2A69">
        <w:rPr>
          <w:b/>
          <w:sz w:val="16"/>
          <w:szCs w:val="16"/>
        </w:rPr>
        <w:t>3</w:t>
      </w:r>
      <w:r w:rsidRPr="00CD2A69">
        <w:t xml:space="preserve"> – сильный окислитель. Концентрированная азотная кислота окисляет большинство металлов до их окислов и нитратов. Многие органически вещества при действии азотной кислоты разрушаются, а некоторые из них воспламеняются. По </w:t>
      </w:r>
      <w:proofErr w:type="spellStart"/>
      <w:r w:rsidRPr="00CD2A69">
        <w:t>объму</w:t>
      </w:r>
      <w:proofErr w:type="spellEnd"/>
      <w:r w:rsidRPr="00CD2A69">
        <w:t xml:space="preserve"> производства азотная кислота занимает 2-е место после серной кислоты. Большая часть азотной кислоты расходуется на пр-во удобрений, взрывчатых </w:t>
      </w:r>
      <w:proofErr w:type="gramStart"/>
      <w:r w:rsidRPr="00CD2A69">
        <w:t>в-в</w:t>
      </w:r>
      <w:proofErr w:type="gramEnd"/>
      <w:r w:rsidRPr="00CD2A69">
        <w:t xml:space="preserve">, ракетного топлива. А так же при пр-ве серной кислоты (нитрозным методом), красителей, </w:t>
      </w:r>
      <w:proofErr w:type="spellStart"/>
      <w:r w:rsidRPr="00CD2A69">
        <w:t>плпстмасс</w:t>
      </w:r>
      <w:proofErr w:type="spellEnd"/>
      <w:r w:rsidRPr="00CD2A69">
        <w:t xml:space="preserve">, синтетических волокон. </w:t>
      </w:r>
    </w:p>
    <w:p w:rsidR="00CD2A69" w:rsidRPr="00CD2A69" w:rsidRDefault="00CD2A69" w:rsidP="00CD2A69">
      <w:pPr>
        <w:ind w:firstLine="709"/>
        <w:jc w:val="both"/>
        <w:rPr>
          <w:b/>
        </w:rPr>
      </w:pPr>
      <w:r w:rsidRPr="00CD2A69">
        <w:rPr>
          <w:b/>
        </w:rPr>
        <w:t>Сорта азотной кислоты:</w:t>
      </w:r>
    </w:p>
    <w:p w:rsidR="00CD2A69" w:rsidRPr="00CD2A69" w:rsidRDefault="00CD2A69" w:rsidP="00CD2A69">
      <w:pPr>
        <w:ind w:firstLine="709"/>
        <w:jc w:val="both"/>
      </w:pPr>
      <w:r w:rsidRPr="00CD2A69">
        <w:t xml:space="preserve"> 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452"/>
        <w:gridCol w:w="2393"/>
        <w:gridCol w:w="2393"/>
      </w:tblGrid>
      <w:tr w:rsidR="00CD2A69" w:rsidRPr="00CD2A69" w:rsidTr="004D00C2">
        <w:tc>
          <w:tcPr>
            <w:tcW w:w="2392" w:type="dxa"/>
          </w:tcPr>
          <w:p w:rsidR="00CD2A69" w:rsidRPr="00CD2A69" w:rsidRDefault="00CD2A69" w:rsidP="00CD2A69">
            <w:pPr>
              <w:jc w:val="both"/>
            </w:pPr>
            <w:r w:rsidRPr="00CD2A69">
              <w:t>НNО</w:t>
            </w:r>
            <w:r w:rsidRPr="00CD2A69">
              <w:rPr>
                <w:sz w:val="16"/>
                <w:szCs w:val="16"/>
              </w:rPr>
              <w:t>3</w:t>
            </w:r>
          </w:p>
        </w:tc>
        <w:tc>
          <w:tcPr>
            <w:tcW w:w="2452" w:type="dxa"/>
          </w:tcPr>
          <w:p w:rsidR="00CD2A69" w:rsidRPr="00CD2A69" w:rsidRDefault="00CD2A69" w:rsidP="00CD2A69">
            <w:pPr>
              <w:jc w:val="both"/>
            </w:pPr>
            <w:r w:rsidRPr="00CD2A69">
              <w:t>Содержание масс, %</w:t>
            </w:r>
          </w:p>
        </w:tc>
        <w:tc>
          <w:tcPr>
            <w:tcW w:w="2393" w:type="dxa"/>
          </w:tcPr>
          <w:p w:rsidR="00CD2A69" w:rsidRPr="00CD2A69" w:rsidRDefault="00CD2A69" w:rsidP="00CD2A69">
            <w:pPr>
              <w:jc w:val="both"/>
            </w:pPr>
            <w:r w:rsidRPr="00CD2A69">
              <w:t>НNО</w:t>
            </w:r>
            <w:r w:rsidRPr="00CD2A69">
              <w:rPr>
                <w:sz w:val="16"/>
                <w:szCs w:val="16"/>
              </w:rPr>
              <w:t>3</w:t>
            </w:r>
          </w:p>
        </w:tc>
        <w:tc>
          <w:tcPr>
            <w:tcW w:w="2393" w:type="dxa"/>
          </w:tcPr>
          <w:p w:rsidR="00CD2A69" w:rsidRPr="00CD2A69" w:rsidRDefault="00CD2A69" w:rsidP="00CD2A69">
            <w:pPr>
              <w:jc w:val="both"/>
            </w:pPr>
            <w:r w:rsidRPr="00CD2A69">
              <w:t>Содержание масс, %</w:t>
            </w:r>
          </w:p>
        </w:tc>
      </w:tr>
      <w:tr w:rsidR="00CD2A69" w:rsidRPr="00CD2A69" w:rsidTr="004D00C2">
        <w:tc>
          <w:tcPr>
            <w:tcW w:w="2392" w:type="dxa"/>
          </w:tcPr>
          <w:p w:rsidR="00CD2A69" w:rsidRPr="00CD2A69" w:rsidRDefault="00CD2A69" w:rsidP="00CD2A69">
            <w:pPr>
              <w:jc w:val="both"/>
            </w:pPr>
            <w:r w:rsidRPr="00CD2A69">
              <w:lastRenderedPageBreak/>
              <w:t>Слабая:</w:t>
            </w:r>
          </w:p>
          <w:p w:rsidR="00CD2A69" w:rsidRPr="00CD2A69" w:rsidRDefault="00CD2A69" w:rsidP="00CD2A69">
            <w:pPr>
              <w:jc w:val="both"/>
            </w:pPr>
            <w:r w:rsidRPr="00CD2A69">
              <w:t>1-й сорт</w:t>
            </w:r>
          </w:p>
          <w:p w:rsidR="00CD2A69" w:rsidRPr="00CD2A69" w:rsidRDefault="00CD2A69" w:rsidP="00CD2A69">
            <w:pPr>
              <w:jc w:val="both"/>
            </w:pPr>
            <w:r w:rsidRPr="00CD2A69">
              <w:t>2-й сорт</w:t>
            </w:r>
          </w:p>
          <w:p w:rsidR="00CD2A69" w:rsidRPr="00CD2A69" w:rsidRDefault="00CD2A69" w:rsidP="00CD2A69">
            <w:pPr>
              <w:jc w:val="both"/>
            </w:pPr>
            <w:r w:rsidRPr="00CD2A69">
              <w:t>3-й сорт</w:t>
            </w:r>
          </w:p>
        </w:tc>
        <w:tc>
          <w:tcPr>
            <w:tcW w:w="2452" w:type="dxa"/>
          </w:tcPr>
          <w:p w:rsidR="00CD2A69" w:rsidRPr="00CD2A69" w:rsidRDefault="00CD2A69" w:rsidP="00CD2A69">
            <w:pPr>
              <w:jc w:val="both"/>
            </w:pPr>
          </w:p>
          <w:p w:rsidR="00CD2A69" w:rsidRPr="00CD2A69" w:rsidRDefault="00CD2A69" w:rsidP="00CD2A69">
            <w:pPr>
              <w:jc w:val="both"/>
            </w:pPr>
            <w:r w:rsidRPr="00CD2A69">
              <w:t>55%</w:t>
            </w:r>
          </w:p>
          <w:p w:rsidR="00CD2A69" w:rsidRPr="00CD2A69" w:rsidRDefault="00CD2A69" w:rsidP="00CD2A69">
            <w:pPr>
              <w:jc w:val="both"/>
            </w:pPr>
            <w:r w:rsidRPr="00CD2A69">
              <w:t>47%</w:t>
            </w:r>
          </w:p>
          <w:p w:rsidR="00CD2A69" w:rsidRPr="00CD2A69" w:rsidRDefault="00CD2A69" w:rsidP="00CD2A69">
            <w:pPr>
              <w:jc w:val="both"/>
            </w:pPr>
            <w:r w:rsidRPr="00CD2A69">
              <w:t>45%</w:t>
            </w:r>
          </w:p>
        </w:tc>
        <w:tc>
          <w:tcPr>
            <w:tcW w:w="2393" w:type="dxa"/>
          </w:tcPr>
          <w:p w:rsidR="00CD2A69" w:rsidRPr="00CD2A69" w:rsidRDefault="00CD2A69" w:rsidP="00CD2A69">
            <w:pPr>
              <w:jc w:val="both"/>
            </w:pPr>
            <w:r w:rsidRPr="00CD2A69">
              <w:t>Концентрированная:</w:t>
            </w:r>
          </w:p>
          <w:p w:rsidR="00CD2A69" w:rsidRPr="00CD2A69" w:rsidRDefault="00CD2A69" w:rsidP="00CD2A69">
            <w:pPr>
              <w:jc w:val="both"/>
            </w:pPr>
            <w:r w:rsidRPr="00CD2A69">
              <w:t>высший сорт</w:t>
            </w:r>
          </w:p>
          <w:p w:rsidR="00CD2A69" w:rsidRPr="00CD2A69" w:rsidRDefault="00CD2A69" w:rsidP="00CD2A69">
            <w:pPr>
              <w:jc w:val="both"/>
            </w:pPr>
            <w:r w:rsidRPr="00CD2A69">
              <w:t>1-й сорт</w:t>
            </w:r>
          </w:p>
          <w:p w:rsidR="00CD2A69" w:rsidRPr="00CD2A69" w:rsidRDefault="00CD2A69" w:rsidP="00CD2A69">
            <w:pPr>
              <w:jc w:val="both"/>
            </w:pPr>
            <w:r w:rsidRPr="00CD2A69">
              <w:t>2-й сорт</w:t>
            </w:r>
          </w:p>
        </w:tc>
        <w:tc>
          <w:tcPr>
            <w:tcW w:w="2393" w:type="dxa"/>
          </w:tcPr>
          <w:p w:rsidR="00CD2A69" w:rsidRPr="00CD2A69" w:rsidRDefault="00CD2A69" w:rsidP="00CD2A69">
            <w:pPr>
              <w:jc w:val="both"/>
            </w:pPr>
          </w:p>
          <w:p w:rsidR="00CD2A69" w:rsidRPr="00CD2A69" w:rsidRDefault="00CD2A69" w:rsidP="00CD2A69">
            <w:pPr>
              <w:jc w:val="both"/>
            </w:pPr>
            <w:r w:rsidRPr="00CD2A69">
              <w:t>98,5%</w:t>
            </w:r>
          </w:p>
          <w:p w:rsidR="00CD2A69" w:rsidRPr="00CD2A69" w:rsidRDefault="00CD2A69" w:rsidP="00CD2A69">
            <w:pPr>
              <w:jc w:val="both"/>
            </w:pPr>
            <w:r w:rsidRPr="00CD2A69">
              <w:t>98%</w:t>
            </w:r>
          </w:p>
          <w:p w:rsidR="00CD2A69" w:rsidRPr="00CD2A69" w:rsidRDefault="00CD2A69" w:rsidP="00CD2A69">
            <w:pPr>
              <w:jc w:val="both"/>
            </w:pPr>
            <w:r w:rsidRPr="00CD2A69">
              <w:t>97,0%</w:t>
            </w:r>
          </w:p>
        </w:tc>
      </w:tr>
    </w:tbl>
    <w:p w:rsidR="00CD2A69" w:rsidRPr="00CD2A69" w:rsidRDefault="00CD2A69" w:rsidP="00CD2A69">
      <w:pPr>
        <w:ind w:firstLine="709"/>
        <w:jc w:val="both"/>
        <w:rPr>
          <w:b/>
        </w:rPr>
      </w:pPr>
      <w:r w:rsidRPr="00CD2A69">
        <w:rPr>
          <w:b/>
        </w:rPr>
        <w:t>Получение слабой азотной кислоты:</w:t>
      </w:r>
    </w:p>
    <w:p w:rsidR="00CD2A69" w:rsidRPr="00CD2A69" w:rsidRDefault="00CD2A69" w:rsidP="00CD2A69">
      <w:pPr>
        <w:ind w:firstLine="709"/>
        <w:jc w:val="both"/>
      </w:pPr>
      <w:r w:rsidRPr="00CD2A69">
        <w:t>Переработка аммиака в азотную кислоту с его окислением кислородом воздуха по реакции:</w:t>
      </w:r>
    </w:p>
    <w:p w:rsidR="00CD2A69" w:rsidRPr="00CD2A69" w:rsidRDefault="00CD2A69" w:rsidP="00CD2A69">
      <w:pPr>
        <w:ind w:firstLine="709"/>
        <w:jc w:val="both"/>
      </w:pPr>
      <w:r w:rsidRPr="00CD2A69">
        <w:t>1. 4NН</w:t>
      </w:r>
      <w:r w:rsidRPr="00CD2A69">
        <w:rPr>
          <w:sz w:val="16"/>
          <w:szCs w:val="16"/>
        </w:rPr>
        <w:t>3</w:t>
      </w:r>
      <w:r w:rsidRPr="00CD2A69">
        <w:t xml:space="preserve"> + 5О</w:t>
      </w:r>
      <w:r w:rsidRPr="00CD2A69">
        <w:rPr>
          <w:sz w:val="16"/>
          <w:szCs w:val="16"/>
        </w:rPr>
        <w:t>2</w:t>
      </w:r>
      <w:r w:rsidRPr="00CD2A69">
        <w:t xml:space="preserve"> = 2NО + 6Н</w:t>
      </w:r>
      <w:r w:rsidRPr="00CD2A69">
        <w:rPr>
          <w:sz w:val="16"/>
          <w:szCs w:val="16"/>
        </w:rPr>
        <w:t>2</w:t>
      </w:r>
      <w:r w:rsidRPr="00CD2A69">
        <w:t xml:space="preserve">О + 910 кДж </w:t>
      </w:r>
    </w:p>
    <w:p w:rsidR="00CD2A69" w:rsidRPr="00CD2A69" w:rsidRDefault="00CD2A69" w:rsidP="00CD2A69">
      <w:pPr>
        <w:ind w:firstLine="709"/>
        <w:jc w:val="both"/>
      </w:pPr>
      <w:r w:rsidRPr="00CD2A69">
        <w:t>Окись азота (</w:t>
      </w:r>
      <w:proofErr w:type="gramStart"/>
      <w:r w:rsidRPr="00CD2A69">
        <w:t>N</w:t>
      </w:r>
      <w:proofErr w:type="gramEnd"/>
      <w:r w:rsidRPr="00CD2A69">
        <w:t>О), представляет собой бесцветный газ, который легко окисляется до двуокиси азота:</w:t>
      </w:r>
    </w:p>
    <w:p w:rsidR="00CD2A69" w:rsidRPr="00CD2A69" w:rsidRDefault="00CD2A69" w:rsidP="00CD2A69">
      <w:pPr>
        <w:ind w:firstLine="709"/>
        <w:jc w:val="both"/>
      </w:pPr>
      <w:r w:rsidRPr="00CD2A69">
        <w:t>2.  2NО + О</w:t>
      </w:r>
      <w:proofErr w:type="gramStart"/>
      <w:r w:rsidRPr="00CD2A69">
        <w:rPr>
          <w:sz w:val="16"/>
          <w:szCs w:val="16"/>
        </w:rPr>
        <w:t>2</w:t>
      </w:r>
      <w:proofErr w:type="gramEnd"/>
      <w:r w:rsidRPr="00CD2A69">
        <w:t xml:space="preserve"> &lt;=&gt; 2NО</w:t>
      </w:r>
      <w:r w:rsidRPr="00CD2A69">
        <w:rPr>
          <w:sz w:val="16"/>
          <w:szCs w:val="16"/>
        </w:rPr>
        <w:t>3</w:t>
      </w:r>
      <w:r w:rsidRPr="00CD2A69">
        <w:t xml:space="preserve"> + 124 кДж </w:t>
      </w:r>
    </w:p>
    <w:p w:rsidR="00CD2A69" w:rsidRPr="00CD2A69" w:rsidRDefault="00CD2A69" w:rsidP="00CD2A69">
      <w:pPr>
        <w:ind w:firstLine="709"/>
        <w:jc w:val="both"/>
      </w:pPr>
      <w:r w:rsidRPr="00CD2A69">
        <w:t>Двуокись азота – бурый, тяжелый, удушливый газ при растворении в воде дает азотную кислоту:</w:t>
      </w:r>
    </w:p>
    <w:p w:rsidR="00CD2A69" w:rsidRPr="00CD2A69" w:rsidRDefault="00CD2A69" w:rsidP="00CD2A69">
      <w:pPr>
        <w:ind w:firstLine="709"/>
        <w:jc w:val="both"/>
      </w:pPr>
      <w:r w:rsidRPr="00CD2A69">
        <w:t>3. 3NО</w:t>
      </w:r>
      <w:r w:rsidRPr="00CD2A69">
        <w:rPr>
          <w:sz w:val="16"/>
          <w:szCs w:val="16"/>
        </w:rPr>
        <w:t>2</w:t>
      </w:r>
      <w:r w:rsidRPr="00CD2A69">
        <w:t xml:space="preserve"> + Н</w:t>
      </w:r>
      <w:r w:rsidRPr="00CD2A69">
        <w:rPr>
          <w:sz w:val="16"/>
          <w:szCs w:val="16"/>
        </w:rPr>
        <w:t>2</w:t>
      </w:r>
      <w:r w:rsidRPr="00CD2A69">
        <w:t>О &lt;=&gt; 2НNО</w:t>
      </w:r>
      <w:r w:rsidRPr="00CD2A69">
        <w:rPr>
          <w:sz w:val="16"/>
          <w:szCs w:val="16"/>
        </w:rPr>
        <w:t>3</w:t>
      </w:r>
      <w:r w:rsidRPr="00CD2A69">
        <w:t xml:space="preserve"> + </w:t>
      </w:r>
      <w:proofErr w:type="gramStart"/>
      <w:r w:rsidRPr="00CD2A69">
        <w:t>N</w:t>
      </w:r>
      <w:proofErr w:type="gramEnd"/>
      <w:r w:rsidRPr="00CD2A69">
        <w:t xml:space="preserve">О + 137 кДж </w:t>
      </w:r>
    </w:p>
    <w:p w:rsidR="00CD2A69" w:rsidRPr="00CD2A69" w:rsidRDefault="00CD2A69" w:rsidP="00CD2A69">
      <w:pPr>
        <w:ind w:firstLine="709"/>
        <w:jc w:val="both"/>
      </w:pPr>
      <w:r w:rsidRPr="00CD2A69">
        <w:t>Процесс окисления протекает с достаточно высокой скоростью только при высоких температурах. Температура реакции около 800ºС. Более высокая температура вызывает разложение аммиака до азота и кислорода. Однако даже при таких температурах необходимо присутствие катализатора.</w:t>
      </w:r>
    </w:p>
    <w:p w:rsidR="00CD2A69" w:rsidRPr="00CD2A69" w:rsidRDefault="00CD2A69" w:rsidP="00CD2A69">
      <w:pPr>
        <w:ind w:firstLine="709"/>
        <w:jc w:val="both"/>
      </w:pPr>
      <w:r w:rsidRPr="00CD2A69">
        <w:t>для окисления аммиака используют дорогой катализатор  - платину в сплаве с радием и палладием.</w:t>
      </w:r>
    </w:p>
    <w:p w:rsidR="00CD2A69" w:rsidRPr="00CD2A69" w:rsidRDefault="00CD2A69" w:rsidP="00CD2A69">
      <w:pPr>
        <w:ind w:firstLine="709"/>
        <w:jc w:val="both"/>
      </w:pPr>
      <w:r w:rsidRPr="00CD2A69">
        <w:t xml:space="preserve">Платиновые катализаторы изготавливают в виде сеток из очень тонкой проволоки, диаметром 0,06 – </w:t>
      </w:r>
      <w:smartTag w:uri="urn:schemas-microsoft-com:office:smarttags" w:element="metricconverter">
        <w:smartTagPr>
          <w:attr w:name="ProductID" w:val="0,09 мм"/>
        </w:smartTagPr>
        <w:r w:rsidRPr="00CD2A69">
          <w:t>0,09 мм</w:t>
        </w:r>
      </w:smartTag>
      <w:r w:rsidRPr="00CD2A69">
        <w:t>.</w:t>
      </w:r>
    </w:p>
    <w:p w:rsidR="00CD2A69" w:rsidRPr="00CD2A69" w:rsidRDefault="00CD2A69" w:rsidP="00CD2A69">
      <w:pPr>
        <w:ind w:firstLine="709"/>
        <w:jc w:val="both"/>
      </w:pPr>
      <w:r w:rsidRPr="00CD2A69">
        <w:t>На 1м³ сетки 1024 отверстия, через которые проходит аммиачно-воздушная смесь.</w:t>
      </w:r>
    </w:p>
    <w:p w:rsidR="00CD2A69" w:rsidRPr="00CD2A69" w:rsidRDefault="00CD2A69" w:rsidP="00CD2A69">
      <w:pPr>
        <w:ind w:firstLine="709"/>
        <w:jc w:val="both"/>
      </w:pPr>
      <w:r w:rsidRPr="00CD2A69">
        <w:t xml:space="preserve">Направление процесса также зависит от времени </w:t>
      </w:r>
      <w:proofErr w:type="spellStart"/>
      <w:r w:rsidRPr="00CD2A69">
        <w:t>контактирования</w:t>
      </w:r>
      <w:proofErr w:type="spellEnd"/>
      <w:r w:rsidRPr="00CD2A69">
        <w:t xml:space="preserve">, наиболее выгодным оказалось время </w:t>
      </w:r>
      <w:proofErr w:type="spellStart"/>
      <w:r w:rsidRPr="00CD2A69">
        <w:t>контактирования</w:t>
      </w:r>
      <w:proofErr w:type="spellEnd"/>
      <w:r w:rsidRPr="00CD2A69">
        <w:t xml:space="preserve"> 0,0001 – 0,0002 с.</w:t>
      </w:r>
    </w:p>
    <w:p w:rsidR="00CD2A69" w:rsidRPr="00CD2A69" w:rsidRDefault="00CD2A69" w:rsidP="00CD2A69">
      <w:pPr>
        <w:ind w:firstLine="709"/>
        <w:jc w:val="both"/>
      </w:pPr>
      <w:proofErr w:type="gramStart"/>
      <w:r w:rsidRPr="00CD2A69">
        <w:t>При</w:t>
      </w:r>
      <w:proofErr w:type="gramEnd"/>
      <w:r w:rsidRPr="00CD2A69">
        <w:t xml:space="preserve"> </w:t>
      </w:r>
      <w:proofErr w:type="spellStart"/>
      <w:proofErr w:type="gramStart"/>
      <w:r w:rsidRPr="00CD2A69">
        <w:t>большеё</w:t>
      </w:r>
      <w:proofErr w:type="spellEnd"/>
      <w:proofErr w:type="gramEnd"/>
      <w:r w:rsidRPr="00CD2A69">
        <w:t xml:space="preserve"> скорости газового потока, аммиак не успевает окисляться и выход NО уменьшается. При большом времени </w:t>
      </w:r>
      <w:proofErr w:type="spellStart"/>
      <w:r w:rsidRPr="00CD2A69">
        <w:t>контактирования</w:t>
      </w:r>
      <w:proofErr w:type="spellEnd"/>
      <w:r w:rsidRPr="00CD2A69">
        <w:t xml:space="preserve"> протекают побочные </w:t>
      </w:r>
      <w:proofErr w:type="gramStart"/>
      <w:r w:rsidRPr="00CD2A69">
        <w:t>реакции</w:t>
      </w:r>
      <w:proofErr w:type="gramEnd"/>
      <w:r w:rsidRPr="00CD2A69">
        <w:t xml:space="preserve"> и уменьшается выход NО.</w:t>
      </w:r>
    </w:p>
    <w:p w:rsidR="00CD2A69" w:rsidRPr="00CD2A69" w:rsidRDefault="00CD2A69" w:rsidP="00CD2A69">
      <w:pPr>
        <w:ind w:firstLine="709"/>
        <w:jc w:val="both"/>
      </w:pPr>
      <w:r w:rsidRPr="00CD2A69">
        <w:rPr>
          <w:b/>
        </w:rPr>
        <w:t>Применение давления</w:t>
      </w:r>
      <w:r w:rsidRPr="00CD2A69">
        <w:t xml:space="preserve"> – увеличивает скорость реакции, но приводит к потерям платины. Для увеличения окисления на 1 моль аммиака берут 1,7 – 2 моль кислорода, примерно 10 – 12% аммиака.</w:t>
      </w:r>
    </w:p>
    <w:p w:rsidR="00CD2A69" w:rsidRPr="00CD2A69" w:rsidRDefault="00CD2A69" w:rsidP="00CD2A69">
      <w:pPr>
        <w:ind w:firstLine="709"/>
        <w:jc w:val="both"/>
      </w:pPr>
      <w:r w:rsidRPr="00CD2A69">
        <w:t>Присутствие в аммиачно-воздушной смеси некоторых примесей приводит к отравлению катализатора. Например: фосфорный водород, пыль, ржавчина, соединения серы.</w:t>
      </w:r>
    </w:p>
    <w:p w:rsidR="00CD2A69" w:rsidRPr="00CD2A69" w:rsidRDefault="00CD2A69" w:rsidP="00CD2A69">
      <w:pPr>
        <w:ind w:firstLine="709"/>
        <w:jc w:val="both"/>
      </w:pPr>
      <w:r w:rsidRPr="00CD2A69">
        <w:rPr>
          <w:b/>
        </w:rPr>
        <w:t>Для очистки воздуха</w:t>
      </w:r>
      <w:r w:rsidRPr="00CD2A69">
        <w:t xml:space="preserve"> от взвешенных примесей на входе в КА </w:t>
      </w:r>
      <w:r>
        <w:t>(</w:t>
      </w:r>
      <w:r w:rsidRPr="00CD2A69">
        <w:t>контактный аппарат</w:t>
      </w:r>
      <w:r>
        <w:t xml:space="preserve">) </w:t>
      </w:r>
      <w:r w:rsidRPr="00CD2A69">
        <w:t xml:space="preserve"> устанавливают пористые </w:t>
      </w:r>
      <w:proofErr w:type="gramStart"/>
      <w:r w:rsidRPr="00CD2A69">
        <w:t>–п</w:t>
      </w:r>
      <w:proofErr w:type="gramEnd"/>
      <w:r w:rsidRPr="00CD2A69">
        <w:t>ерлитовые (керамические) трубки.</w:t>
      </w:r>
    </w:p>
    <w:p w:rsidR="00CD2A69" w:rsidRPr="00CD2A69" w:rsidRDefault="00CD2A69" w:rsidP="00CD2A69">
      <w:pPr>
        <w:ind w:firstLine="709"/>
        <w:jc w:val="both"/>
      </w:pPr>
      <w:r w:rsidRPr="00CD2A69">
        <w:t>КА состоит из цилиндрического корпуса 1</w:t>
      </w:r>
      <w:r>
        <w:t>,</w:t>
      </w:r>
      <w:r w:rsidRPr="00CD2A69">
        <w:t xml:space="preserve"> в котором закреплен катализаторный пакет платинородиевых сеток 2 и перлитовых трубок 3.</w:t>
      </w:r>
    </w:p>
    <w:p w:rsidR="00CD2A69" w:rsidRPr="00CD2A69" w:rsidRDefault="00CD2A69" w:rsidP="00CD2A69">
      <w:pPr>
        <w:ind w:firstLine="709"/>
        <w:jc w:val="both"/>
      </w:pPr>
      <w:r w:rsidRPr="00CD2A69">
        <w:t xml:space="preserve">Аммиачно-воздушная смесь </w:t>
      </w:r>
      <w:proofErr w:type="gramStart"/>
      <w:r w:rsidRPr="00CD2A69">
        <w:t>подается снизу фильтруется</w:t>
      </w:r>
      <w:proofErr w:type="gramEnd"/>
      <w:r w:rsidRPr="00CD2A69">
        <w:t xml:space="preserve"> через перлитовые сетки 3 и последовательно проходит все сетки 2. Нитрозные газы содержат </w:t>
      </w:r>
      <w:proofErr w:type="gramStart"/>
      <w:r w:rsidRPr="00CD2A69">
        <w:t>N</w:t>
      </w:r>
      <w:proofErr w:type="gramEnd"/>
      <w:r w:rsidRPr="00CD2A69">
        <w:t xml:space="preserve">О, отводятся из аппарата сверху. На установках при атмосферном давление </w:t>
      </w:r>
      <w:proofErr w:type="gramStart"/>
      <w:r w:rsidRPr="00CD2A69">
        <w:t>–в</w:t>
      </w:r>
      <w:proofErr w:type="gramEnd"/>
      <w:r w:rsidRPr="00CD2A69">
        <w:t xml:space="preserve"> пакет входит 34 сетки, при повышенном давлении 12-20 сеток.</w:t>
      </w:r>
    </w:p>
    <w:p w:rsidR="00CD2A69" w:rsidRDefault="00CD2A69"/>
    <w:p w:rsidR="00CD2A69" w:rsidRDefault="00CD2A69"/>
    <w:p w:rsidR="00CD2A69" w:rsidRPr="00CD2A69" w:rsidRDefault="00CD2A69">
      <w:pPr>
        <w:rPr>
          <w:b/>
          <w:u w:val="single"/>
        </w:rPr>
      </w:pPr>
      <w:r w:rsidRPr="00CD2A69">
        <w:rPr>
          <w:b/>
        </w:rPr>
        <w:t xml:space="preserve">Изучите представленный материал и выполните тестовое задание – </w:t>
      </w:r>
      <w:r w:rsidRPr="00CD2A69">
        <w:rPr>
          <w:b/>
          <w:u w:val="single"/>
        </w:rPr>
        <w:t>итоговое.</w:t>
      </w:r>
    </w:p>
    <w:p w:rsidR="00CD2A69" w:rsidRPr="00CD2A69" w:rsidRDefault="00CD2A69">
      <w:pPr>
        <w:rPr>
          <w:b/>
        </w:rPr>
      </w:pPr>
    </w:p>
    <w:sectPr w:rsidR="00CD2A69" w:rsidRPr="00CD2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BAD"/>
    <w:rsid w:val="00262E79"/>
    <w:rsid w:val="002D169F"/>
    <w:rsid w:val="00752A7C"/>
    <w:rsid w:val="00A01D00"/>
    <w:rsid w:val="00CD2A69"/>
    <w:rsid w:val="00E71BAD"/>
    <w:rsid w:val="00F4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3345</Words>
  <Characters>19072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СПО "ПКТиМ</Company>
  <LinksUpToDate>false</LinksUpToDate>
  <CharactersWithSpaces>22373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2020-04-21T07:04:00Z</dcterms:created>
  <dcterms:modified xsi:type="dcterms:W3CDTF">2020-04-21T14:30:00Z</dcterms:modified>
</cp:coreProperties>
</file>