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879" w:rsidRDefault="00D720FE">
      <w:pPr>
        <w:spacing w:after="0" w:line="240" w:lineRule="auto"/>
        <w:jc w:val="center"/>
      </w:pPr>
      <w:r>
        <w:rPr>
          <w:rFonts w:ascii="Times New Roman" w:eastAsia="Times New Roman" w:hAnsi="Times New Roman" w:cs="Times New Roman"/>
          <w:b/>
          <w:bCs/>
          <w:sz w:val="28"/>
          <w:szCs w:val="28"/>
          <w:lang w:eastAsia="ar-SA"/>
        </w:rPr>
        <w:t>Муниципальное казенное общеобразовательное учреждение</w:t>
      </w:r>
    </w:p>
    <w:p w:rsidR="006F5879" w:rsidRDefault="00D720FE">
      <w:pPr>
        <w:spacing w:after="0" w:line="240" w:lineRule="auto"/>
        <w:jc w:val="center"/>
      </w:pPr>
      <w:r>
        <w:rPr>
          <w:rFonts w:ascii="Times New Roman" w:eastAsia="Times New Roman" w:hAnsi="Times New Roman" w:cs="Times New Roman"/>
          <w:b/>
          <w:bCs/>
          <w:sz w:val="28"/>
          <w:szCs w:val="28"/>
          <w:lang w:eastAsia="ar-SA"/>
        </w:rPr>
        <w:t>«</w:t>
      </w:r>
      <w:proofErr w:type="spellStart"/>
      <w:r>
        <w:rPr>
          <w:rFonts w:ascii="Times New Roman" w:eastAsia="Times New Roman" w:hAnsi="Times New Roman" w:cs="Times New Roman"/>
          <w:b/>
          <w:bCs/>
          <w:sz w:val="28"/>
          <w:szCs w:val="28"/>
          <w:lang w:eastAsia="ar-SA"/>
        </w:rPr>
        <w:t>Высоковская</w:t>
      </w:r>
      <w:proofErr w:type="spellEnd"/>
      <w:r>
        <w:rPr>
          <w:rFonts w:ascii="Times New Roman" w:eastAsia="Times New Roman" w:hAnsi="Times New Roman" w:cs="Times New Roman"/>
          <w:b/>
          <w:bCs/>
          <w:sz w:val="28"/>
          <w:szCs w:val="28"/>
          <w:lang w:eastAsia="ar-SA"/>
        </w:rPr>
        <w:t xml:space="preserve"> средняя школа» </w:t>
      </w:r>
    </w:p>
    <w:p w:rsidR="006F5879" w:rsidRDefault="00D720FE">
      <w:pPr>
        <w:spacing w:after="0" w:line="240" w:lineRule="auto"/>
        <w:jc w:val="center"/>
      </w:pPr>
      <w:r>
        <w:rPr>
          <w:rFonts w:ascii="Times New Roman" w:eastAsia="Times New Roman" w:hAnsi="Times New Roman" w:cs="Times New Roman"/>
          <w:b/>
          <w:bCs/>
          <w:sz w:val="28"/>
          <w:szCs w:val="28"/>
          <w:lang w:eastAsia="ar-SA"/>
        </w:rPr>
        <w:t>Новодугинского района Смоленской области</w:t>
      </w:r>
    </w:p>
    <w:p w:rsidR="006F5879" w:rsidRDefault="006F5879">
      <w:pPr>
        <w:spacing w:after="0" w:line="240" w:lineRule="auto"/>
        <w:jc w:val="center"/>
        <w:rPr>
          <w:rFonts w:ascii="Times New Roman" w:eastAsia="Times New Roman" w:hAnsi="Times New Roman" w:cs="Times New Roman"/>
          <w:b/>
          <w:bCs/>
          <w:sz w:val="28"/>
          <w:szCs w:val="28"/>
          <w:lang w:eastAsia="ar-SA"/>
        </w:rPr>
      </w:pPr>
    </w:p>
    <w:p w:rsidR="006F5879" w:rsidRDefault="006F5879">
      <w:pPr>
        <w:spacing w:after="0" w:line="240" w:lineRule="auto"/>
        <w:jc w:val="center"/>
        <w:rPr>
          <w:rFonts w:ascii="Times New Roman" w:eastAsia="Times New Roman" w:hAnsi="Times New Roman" w:cs="Times New Roman"/>
          <w:b/>
          <w:bCs/>
          <w:sz w:val="40"/>
          <w:szCs w:val="40"/>
          <w:lang w:eastAsia="ar-SA"/>
        </w:rPr>
      </w:pPr>
    </w:p>
    <w:tbl>
      <w:tblPr>
        <w:tblW w:w="9919" w:type="dxa"/>
        <w:tblInd w:w="-1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3448"/>
        <w:gridCol w:w="3356"/>
        <w:gridCol w:w="3115"/>
      </w:tblGrid>
      <w:tr w:rsidR="006F5879">
        <w:trPr>
          <w:trHeight w:val="3056"/>
        </w:trPr>
        <w:tc>
          <w:tcPr>
            <w:tcW w:w="344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6F5879" w:rsidRDefault="00D720FE">
            <w:pPr>
              <w:tabs>
                <w:tab w:val="left" w:pos="9288"/>
              </w:tabs>
              <w:jc w:val="center"/>
            </w:pPr>
            <w:r>
              <w:rPr>
                <w:rFonts w:ascii="Times New Roman" w:hAnsi="Times New Roman" w:cs="Times New Roman"/>
                <w:b/>
                <w:bCs/>
                <w:color w:val="000000"/>
                <w:sz w:val="24"/>
                <w:szCs w:val="24"/>
              </w:rPr>
              <w:t xml:space="preserve">«РАССМОТРЕНО» </w:t>
            </w:r>
          </w:p>
          <w:p w:rsidR="006F5879" w:rsidRDefault="00D720FE">
            <w:pPr>
              <w:tabs>
                <w:tab w:val="left" w:pos="9288"/>
              </w:tabs>
              <w:jc w:val="both"/>
            </w:pPr>
            <w:r>
              <w:rPr>
                <w:rFonts w:ascii="Times New Roman" w:hAnsi="Times New Roman" w:cs="Times New Roman"/>
                <w:color w:val="000000"/>
                <w:sz w:val="24"/>
                <w:szCs w:val="24"/>
              </w:rPr>
              <w:t>Протокол заседания педагогического совета от  28.08.2016             № 1</w:t>
            </w:r>
          </w:p>
          <w:p w:rsidR="006F5879" w:rsidRDefault="00D720FE">
            <w:pPr>
              <w:tabs>
                <w:tab w:val="left" w:pos="9288"/>
              </w:tabs>
              <w:jc w:val="both"/>
            </w:pPr>
            <w:r>
              <w:rPr>
                <w:rFonts w:ascii="Times New Roman" w:hAnsi="Times New Roman" w:cs="Times New Roman"/>
                <w:color w:val="000000"/>
                <w:sz w:val="24"/>
                <w:szCs w:val="24"/>
              </w:rPr>
              <w:t>Председатель педагогического совета</w:t>
            </w:r>
          </w:p>
          <w:p w:rsidR="006F5879" w:rsidRDefault="00D720FE">
            <w:pPr>
              <w:tabs>
                <w:tab w:val="left" w:pos="9288"/>
              </w:tabs>
              <w:jc w:val="both"/>
            </w:pPr>
            <w:r>
              <w:rPr>
                <w:rFonts w:ascii="Times New Roman" w:hAnsi="Times New Roman" w:cs="Times New Roman"/>
                <w:color w:val="000000"/>
                <w:sz w:val="24"/>
                <w:szCs w:val="24"/>
              </w:rPr>
              <w:t>_____________Соколова Л.Д.</w:t>
            </w:r>
          </w:p>
          <w:p w:rsidR="006F5879" w:rsidRDefault="006F5879">
            <w:pPr>
              <w:tabs>
                <w:tab w:val="left" w:pos="9288"/>
              </w:tabs>
              <w:jc w:val="both"/>
              <w:rPr>
                <w:rFonts w:ascii="Times New Roman" w:hAnsi="Times New Roman" w:cs="Times New Roman"/>
                <w:color w:val="000000"/>
                <w:sz w:val="24"/>
                <w:szCs w:val="24"/>
              </w:rPr>
            </w:pPr>
          </w:p>
        </w:tc>
        <w:tc>
          <w:tcPr>
            <w:tcW w:w="335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6F5879" w:rsidRDefault="00D720FE">
            <w:pPr>
              <w:tabs>
                <w:tab w:val="left" w:pos="9288"/>
              </w:tabs>
              <w:jc w:val="center"/>
            </w:pPr>
            <w:r>
              <w:rPr>
                <w:rFonts w:ascii="Times New Roman" w:hAnsi="Times New Roman" w:cs="Times New Roman"/>
                <w:b/>
                <w:bCs/>
                <w:color w:val="000000"/>
                <w:sz w:val="24"/>
                <w:szCs w:val="24"/>
              </w:rPr>
              <w:t>«СОГЛАСОВАНО»</w:t>
            </w:r>
          </w:p>
          <w:p w:rsidR="006F5879" w:rsidRDefault="00D720FE">
            <w:pPr>
              <w:tabs>
                <w:tab w:val="left" w:pos="9288"/>
              </w:tabs>
              <w:jc w:val="both"/>
            </w:pPr>
            <w:r>
              <w:rPr>
                <w:rFonts w:ascii="Times New Roman" w:hAnsi="Times New Roman" w:cs="Times New Roman"/>
                <w:color w:val="000000"/>
                <w:sz w:val="24"/>
                <w:szCs w:val="24"/>
              </w:rPr>
              <w:t>Заместитель директора школы по УВР</w:t>
            </w:r>
          </w:p>
          <w:p w:rsidR="006F5879" w:rsidRDefault="00D720FE">
            <w:pPr>
              <w:tabs>
                <w:tab w:val="left" w:pos="9288"/>
              </w:tabs>
              <w:jc w:val="both"/>
            </w:pPr>
            <w:r>
              <w:rPr>
                <w:rFonts w:ascii="Times New Roman" w:hAnsi="Times New Roman" w:cs="Times New Roman"/>
                <w:color w:val="000000"/>
                <w:sz w:val="24"/>
                <w:szCs w:val="24"/>
              </w:rPr>
              <w:t>____________Тихонова Н.А.</w:t>
            </w:r>
          </w:p>
          <w:p w:rsidR="006F5879" w:rsidRDefault="00D720FE">
            <w:pPr>
              <w:tabs>
                <w:tab w:val="left" w:pos="9288"/>
              </w:tabs>
              <w:jc w:val="both"/>
            </w:pPr>
            <w:r>
              <w:rPr>
                <w:rFonts w:ascii="Times New Roman" w:hAnsi="Times New Roman" w:cs="Times New Roman"/>
                <w:color w:val="000000"/>
                <w:sz w:val="24"/>
                <w:szCs w:val="24"/>
              </w:rPr>
              <w:t>«____»____________20</w:t>
            </w:r>
            <w:r>
              <w:rPr>
                <w:rFonts w:ascii="Times New Roman" w:hAnsi="Times New Roman" w:cs="Times New Roman"/>
                <w:color w:val="000000"/>
                <w:sz w:val="24"/>
                <w:szCs w:val="24"/>
                <w:lang w:val="tt-RU"/>
              </w:rPr>
              <w:t>1</w:t>
            </w:r>
            <w:r>
              <w:rPr>
                <w:rFonts w:ascii="Times New Roman" w:hAnsi="Times New Roman" w:cs="Times New Roman"/>
                <w:color w:val="000000"/>
                <w:sz w:val="24"/>
                <w:szCs w:val="24"/>
              </w:rPr>
              <w:t>6  г.</w:t>
            </w:r>
          </w:p>
          <w:p w:rsidR="006F5879" w:rsidRDefault="006F5879">
            <w:pPr>
              <w:tabs>
                <w:tab w:val="left" w:pos="9288"/>
              </w:tabs>
              <w:jc w:val="center"/>
              <w:rPr>
                <w:rFonts w:ascii="Times New Roman" w:hAnsi="Times New Roman" w:cs="Times New Roman"/>
                <w:color w:val="000000"/>
                <w:sz w:val="24"/>
                <w:szCs w:val="24"/>
              </w:rPr>
            </w:pPr>
          </w:p>
        </w:tc>
        <w:tc>
          <w:tcPr>
            <w:tcW w:w="3115"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6F5879" w:rsidRDefault="00D720FE">
            <w:pPr>
              <w:tabs>
                <w:tab w:val="left" w:pos="9288"/>
              </w:tabs>
              <w:jc w:val="center"/>
            </w:pPr>
            <w:r>
              <w:rPr>
                <w:rFonts w:ascii="Times New Roman" w:hAnsi="Times New Roman" w:cs="Times New Roman"/>
                <w:b/>
                <w:bCs/>
                <w:color w:val="000000"/>
                <w:sz w:val="24"/>
                <w:szCs w:val="24"/>
              </w:rPr>
              <w:t>«УТВЕРЖДЕНО»</w:t>
            </w:r>
          </w:p>
          <w:p w:rsidR="006F5879" w:rsidRDefault="00D720FE">
            <w:pPr>
              <w:tabs>
                <w:tab w:val="left" w:pos="9288"/>
              </w:tabs>
              <w:jc w:val="both"/>
            </w:pPr>
            <w:r>
              <w:rPr>
                <w:rFonts w:ascii="Times New Roman" w:hAnsi="Times New Roman" w:cs="Times New Roman"/>
                <w:color w:val="000000"/>
                <w:sz w:val="24"/>
                <w:szCs w:val="24"/>
              </w:rPr>
              <w:t>Приказ от 28.08.2016  № 77</w:t>
            </w:r>
          </w:p>
          <w:p w:rsidR="006F5879" w:rsidRDefault="00D720FE">
            <w:pPr>
              <w:tabs>
                <w:tab w:val="left" w:pos="9288"/>
              </w:tabs>
              <w:jc w:val="both"/>
            </w:pPr>
            <w:r>
              <w:rPr>
                <w:rFonts w:ascii="Times New Roman" w:hAnsi="Times New Roman" w:cs="Times New Roman"/>
                <w:color w:val="000000"/>
                <w:sz w:val="24"/>
                <w:szCs w:val="24"/>
              </w:rPr>
              <w:t>Директор школы</w:t>
            </w:r>
          </w:p>
          <w:p w:rsidR="006F5879" w:rsidRDefault="00D720FE">
            <w:pPr>
              <w:tabs>
                <w:tab w:val="left" w:pos="9288"/>
              </w:tabs>
              <w:jc w:val="both"/>
            </w:pPr>
            <w:r>
              <w:rPr>
                <w:rFonts w:ascii="Times New Roman" w:hAnsi="Times New Roman" w:cs="Times New Roman"/>
                <w:color w:val="000000"/>
                <w:sz w:val="24"/>
                <w:szCs w:val="24"/>
              </w:rPr>
              <w:t>_________     Соколова Л.Д.</w:t>
            </w:r>
          </w:p>
        </w:tc>
      </w:tr>
    </w:tbl>
    <w:p w:rsidR="006F5879" w:rsidRDefault="006F5879">
      <w:pPr>
        <w:spacing w:after="0" w:line="240" w:lineRule="auto"/>
        <w:ind w:firstLine="709"/>
        <w:jc w:val="both"/>
        <w:rPr>
          <w:rFonts w:ascii="Times New Roman" w:eastAsia="Times New Roman" w:hAnsi="Times New Roman" w:cs="Times New Roman"/>
          <w:sz w:val="28"/>
          <w:szCs w:val="28"/>
          <w:lang w:eastAsia="ar-SA"/>
        </w:rPr>
      </w:pPr>
    </w:p>
    <w:p w:rsidR="006F5879" w:rsidRDefault="006F5879">
      <w:pPr>
        <w:spacing w:after="0" w:line="240" w:lineRule="auto"/>
        <w:jc w:val="center"/>
        <w:rPr>
          <w:rFonts w:ascii="Times New Roman" w:eastAsia="Times New Roman" w:hAnsi="Times New Roman" w:cs="Times New Roman"/>
          <w:b/>
          <w:bCs/>
          <w:sz w:val="40"/>
          <w:szCs w:val="40"/>
        </w:rPr>
      </w:pPr>
    </w:p>
    <w:p w:rsidR="006F5879" w:rsidRDefault="006F5879">
      <w:pPr>
        <w:tabs>
          <w:tab w:val="left" w:pos="9288"/>
        </w:tabs>
        <w:spacing w:after="0" w:line="240" w:lineRule="auto"/>
        <w:jc w:val="center"/>
        <w:rPr>
          <w:rFonts w:ascii="Times New Roman" w:eastAsia="Times New Roman" w:hAnsi="Times New Roman" w:cs="Times New Roman"/>
          <w:b/>
          <w:bCs/>
          <w:color w:val="000000"/>
          <w:sz w:val="32"/>
          <w:szCs w:val="32"/>
          <w:lang w:eastAsia="ar-SA"/>
        </w:rPr>
      </w:pPr>
    </w:p>
    <w:p w:rsidR="006F5879" w:rsidRDefault="006F5879">
      <w:pPr>
        <w:tabs>
          <w:tab w:val="left" w:pos="9288"/>
        </w:tabs>
        <w:spacing w:after="0" w:line="240" w:lineRule="auto"/>
        <w:jc w:val="center"/>
        <w:rPr>
          <w:rFonts w:ascii="Times New Roman" w:eastAsia="Times New Roman" w:hAnsi="Times New Roman" w:cs="Times New Roman"/>
          <w:b/>
          <w:bCs/>
          <w:color w:val="000000"/>
          <w:sz w:val="32"/>
          <w:szCs w:val="32"/>
          <w:lang w:eastAsia="ar-SA"/>
        </w:rPr>
      </w:pPr>
    </w:p>
    <w:p w:rsidR="006F5879" w:rsidRDefault="006F5879">
      <w:pPr>
        <w:tabs>
          <w:tab w:val="left" w:pos="9288"/>
        </w:tabs>
        <w:spacing w:after="0" w:line="240" w:lineRule="auto"/>
        <w:jc w:val="center"/>
        <w:rPr>
          <w:rFonts w:ascii="Times New Roman" w:eastAsia="Times New Roman" w:hAnsi="Times New Roman" w:cs="Times New Roman"/>
          <w:b/>
          <w:bCs/>
          <w:color w:val="000000"/>
          <w:sz w:val="32"/>
          <w:szCs w:val="32"/>
          <w:lang w:eastAsia="ar-SA"/>
        </w:rPr>
      </w:pPr>
    </w:p>
    <w:p w:rsidR="00D720FE" w:rsidRDefault="00D720FE" w:rsidP="00D720FE">
      <w:pPr>
        <w:tabs>
          <w:tab w:val="left" w:pos="9288"/>
        </w:tabs>
        <w:spacing w:after="0" w:line="240" w:lineRule="auto"/>
        <w:jc w:val="center"/>
        <w:rPr>
          <w:rFonts w:ascii="Times New Roman" w:eastAsia="Times New Roman" w:hAnsi="Times New Roman" w:cs="Times New Roman"/>
          <w:b/>
          <w:bCs/>
          <w:color w:val="000000"/>
          <w:sz w:val="28"/>
          <w:szCs w:val="28"/>
          <w:lang w:eastAsia="ar-SA"/>
        </w:rPr>
      </w:pPr>
      <w:r>
        <w:rPr>
          <w:rFonts w:ascii="Times New Roman" w:eastAsia="Times New Roman" w:hAnsi="Times New Roman" w:cs="Times New Roman"/>
          <w:b/>
          <w:bCs/>
          <w:color w:val="000000"/>
          <w:sz w:val="28"/>
          <w:szCs w:val="28"/>
          <w:lang w:eastAsia="ar-SA"/>
        </w:rPr>
        <w:t xml:space="preserve">Рабочая  программа внеурочной деятельности </w:t>
      </w:r>
    </w:p>
    <w:p w:rsidR="006F5879" w:rsidRPr="00D720FE" w:rsidRDefault="002678A4" w:rsidP="00D720FE">
      <w:pPr>
        <w:tabs>
          <w:tab w:val="left" w:pos="9288"/>
        </w:tabs>
        <w:spacing w:after="0" w:line="240" w:lineRule="auto"/>
        <w:jc w:val="center"/>
        <w:rPr>
          <w:rFonts w:ascii="Times New Roman" w:eastAsia="Times New Roman" w:hAnsi="Times New Roman" w:cs="Times New Roman"/>
          <w:b/>
          <w:bCs/>
          <w:color w:val="000000"/>
          <w:sz w:val="28"/>
          <w:szCs w:val="28"/>
          <w:lang w:eastAsia="ar-SA"/>
        </w:rPr>
      </w:pPr>
      <w:r>
        <w:rPr>
          <w:rFonts w:ascii="Times New Roman" w:eastAsia="Times New Roman" w:hAnsi="Times New Roman" w:cs="Times New Roman"/>
          <w:b/>
          <w:bCs/>
          <w:color w:val="000000"/>
          <w:sz w:val="28"/>
          <w:szCs w:val="28"/>
          <w:lang w:eastAsia="ar-SA"/>
        </w:rPr>
        <w:t>обще</w:t>
      </w:r>
      <w:r w:rsidR="00D720FE">
        <w:rPr>
          <w:rFonts w:ascii="Times New Roman" w:eastAsia="Times New Roman" w:hAnsi="Times New Roman" w:cs="Times New Roman"/>
          <w:b/>
          <w:bCs/>
          <w:color w:val="000000"/>
          <w:sz w:val="28"/>
          <w:szCs w:val="28"/>
          <w:lang w:eastAsia="ar-SA"/>
        </w:rPr>
        <w:t>интеллектуальной направленности</w:t>
      </w:r>
    </w:p>
    <w:p w:rsidR="006F5879" w:rsidRDefault="00D720FE">
      <w:pPr>
        <w:spacing w:before="58" w:after="0" w:line="240" w:lineRule="auto"/>
        <w:ind w:left="360"/>
        <w:jc w:val="center"/>
        <w:textAlignment w:val="baseline"/>
      </w:pPr>
      <w:r>
        <w:rPr>
          <w:rFonts w:ascii="Times New Roman" w:eastAsia="Times New Roman" w:hAnsi="Times New Roman" w:cs="Times New Roman"/>
          <w:b/>
          <w:bCs/>
          <w:sz w:val="28"/>
          <w:szCs w:val="28"/>
          <w:lang w:eastAsia="ru-RU"/>
        </w:rPr>
        <w:t>«Я - конструктор»</w:t>
      </w:r>
    </w:p>
    <w:p w:rsidR="006F5879" w:rsidRDefault="006F5879">
      <w:pPr>
        <w:spacing w:before="58" w:after="0" w:line="240" w:lineRule="auto"/>
        <w:ind w:left="360"/>
        <w:jc w:val="center"/>
        <w:textAlignment w:val="baseline"/>
        <w:rPr>
          <w:rFonts w:ascii="Times New Roman" w:eastAsia="Times New Roman" w:hAnsi="Times New Roman" w:cs="Times New Roman"/>
          <w:sz w:val="28"/>
          <w:szCs w:val="28"/>
          <w:lang w:eastAsia="ru-RU"/>
        </w:rPr>
      </w:pPr>
    </w:p>
    <w:p w:rsidR="006F5879" w:rsidRDefault="00D720FE">
      <w:pPr>
        <w:spacing w:before="67" w:after="0" w:line="240" w:lineRule="auto"/>
        <w:ind w:left="360"/>
        <w:textAlignment w:val="baseline"/>
      </w:pPr>
      <w:r>
        <w:rPr>
          <w:rFonts w:ascii="Times New Roman" w:eastAsia="Times New Roman" w:hAnsi="Times New Roman" w:cs="Times New Roman"/>
          <w:sz w:val="24"/>
          <w:szCs w:val="24"/>
          <w:lang w:eastAsia="ru-RU"/>
        </w:rPr>
        <w:t>Возраст детей 13-15 лет</w:t>
      </w:r>
    </w:p>
    <w:p w:rsidR="006F5879" w:rsidRDefault="00D720FE">
      <w:pPr>
        <w:spacing w:before="67" w:after="0" w:line="240" w:lineRule="auto"/>
        <w:ind w:left="360"/>
        <w:textAlignment w:val="baseline"/>
      </w:pPr>
      <w:r>
        <w:rPr>
          <w:rFonts w:ascii="Times New Roman" w:eastAsia="Times New Roman" w:hAnsi="Times New Roman" w:cs="Times New Roman"/>
          <w:sz w:val="28"/>
          <w:szCs w:val="28"/>
          <w:lang w:eastAsia="ru-RU"/>
        </w:rPr>
        <w:t>Сроки реализации  — 1 год</w:t>
      </w:r>
    </w:p>
    <w:p w:rsidR="006F5879" w:rsidRDefault="006F5879">
      <w:pPr>
        <w:spacing w:before="67" w:after="0" w:line="240" w:lineRule="auto"/>
        <w:ind w:left="360"/>
        <w:jc w:val="center"/>
        <w:textAlignment w:val="baseline"/>
        <w:rPr>
          <w:rFonts w:ascii="Times New Roman" w:eastAsia="Times New Roman" w:hAnsi="Times New Roman" w:cs="Times New Roman"/>
          <w:sz w:val="28"/>
          <w:szCs w:val="28"/>
          <w:lang w:eastAsia="ru-RU"/>
        </w:rPr>
      </w:pPr>
    </w:p>
    <w:p w:rsidR="006F5879" w:rsidRDefault="006F5879">
      <w:pPr>
        <w:spacing w:before="67" w:after="0" w:line="240" w:lineRule="auto"/>
        <w:ind w:left="360"/>
        <w:jc w:val="center"/>
        <w:textAlignment w:val="baseline"/>
        <w:rPr>
          <w:rFonts w:ascii="Times New Roman" w:eastAsia="Times New Roman" w:hAnsi="Times New Roman" w:cs="Times New Roman"/>
          <w:sz w:val="28"/>
          <w:szCs w:val="28"/>
          <w:lang w:eastAsia="ru-RU"/>
        </w:rPr>
      </w:pPr>
    </w:p>
    <w:p w:rsidR="006F5879" w:rsidRDefault="00D720FE">
      <w:pPr>
        <w:spacing w:before="67" w:after="0" w:line="240" w:lineRule="auto"/>
        <w:ind w:left="360"/>
        <w:jc w:val="right"/>
        <w:textAlignment w:val="baseline"/>
      </w:pPr>
      <w:r>
        <w:rPr>
          <w:rFonts w:ascii="Times New Roman" w:eastAsia="Times New Roman" w:hAnsi="Times New Roman" w:cs="Times New Roman"/>
          <w:sz w:val="28"/>
          <w:szCs w:val="28"/>
          <w:lang w:eastAsia="ru-RU"/>
        </w:rPr>
        <w:t>Учитель - Мисеева Татьяна Ивановна</w:t>
      </w:r>
    </w:p>
    <w:p w:rsidR="006F5879" w:rsidRDefault="006F5879">
      <w:pPr>
        <w:spacing w:before="67" w:after="0" w:line="240" w:lineRule="auto"/>
        <w:ind w:left="360"/>
        <w:jc w:val="center"/>
        <w:textAlignment w:val="baseline"/>
        <w:rPr>
          <w:rFonts w:ascii="Times New Roman" w:eastAsia="Times New Roman" w:hAnsi="Times New Roman" w:cs="Times New Roman"/>
          <w:sz w:val="28"/>
          <w:szCs w:val="28"/>
          <w:lang w:eastAsia="ru-RU"/>
        </w:rPr>
      </w:pPr>
    </w:p>
    <w:p w:rsidR="006F5879" w:rsidRDefault="006F5879">
      <w:pPr>
        <w:spacing w:before="67" w:after="0" w:line="240" w:lineRule="auto"/>
        <w:ind w:left="360"/>
        <w:textAlignment w:val="baseline"/>
        <w:rPr>
          <w:rFonts w:ascii="Times New Roman" w:eastAsia="Times New Roman" w:hAnsi="Times New Roman" w:cs="Times New Roman"/>
          <w:sz w:val="28"/>
          <w:szCs w:val="28"/>
          <w:lang w:eastAsia="ru-RU"/>
        </w:rPr>
      </w:pPr>
    </w:p>
    <w:p w:rsidR="006F5879" w:rsidRDefault="006F5879">
      <w:pPr>
        <w:spacing w:before="67" w:after="0" w:line="240" w:lineRule="auto"/>
        <w:ind w:left="360"/>
        <w:textAlignment w:val="baseline"/>
        <w:rPr>
          <w:rFonts w:ascii="Times New Roman" w:eastAsia="Times New Roman" w:hAnsi="Times New Roman" w:cs="Times New Roman"/>
          <w:sz w:val="28"/>
          <w:szCs w:val="28"/>
          <w:lang w:eastAsia="ru-RU"/>
        </w:rPr>
      </w:pPr>
    </w:p>
    <w:p w:rsidR="006F5879" w:rsidRDefault="006F5879">
      <w:pPr>
        <w:spacing w:before="67" w:after="0" w:line="240" w:lineRule="auto"/>
        <w:ind w:left="360"/>
        <w:textAlignment w:val="baseline"/>
        <w:rPr>
          <w:rFonts w:ascii="Times New Roman" w:eastAsia="Times New Roman" w:hAnsi="Times New Roman" w:cs="Times New Roman"/>
          <w:sz w:val="28"/>
          <w:szCs w:val="28"/>
          <w:lang w:eastAsia="ru-RU"/>
        </w:rPr>
      </w:pPr>
    </w:p>
    <w:p w:rsidR="006F5879" w:rsidRDefault="006F5879">
      <w:pPr>
        <w:spacing w:before="67" w:after="0" w:line="240" w:lineRule="auto"/>
        <w:ind w:left="360"/>
        <w:textAlignment w:val="baseline"/>
        <w:rPr>
          <w:rFonts w:ascii="Times New Roman" w:eastAsia="Times New Roman" w:hAnsi="Times New Roman" w:cs="Times New Roman"/>
          <w:sz w:val="28"/>
          <w:szCs w:val="28"/>
          <w:lang w:eastAsia="ru-RU"/>
        </w:rPr>
      </w:pPr>
    </w:p>
    <w:p w:rsidR="006F5879" w:rsidRDefault="006F5879">
      <w:pPr>
        <w:spacing w:before="67" w:after="0" w:line="240" w:lineRule="auto"/>
        <w:ind w:left="360"/>
        <w:textAlignment w:val="baseline"/>
        <w:rPr>
          <w:rFonts w:ascii="Times New Roman" w:eastAsia="Times New Roman" w:hAnsi="Times New Roman" w:cs="Times New Roman"/>
          <w:sz w:val="28"/>
          <w:szCs w:val="28"/>
          <w:lang w:eastAsia="ru-RU"/>
        </w:rPr>
      </w:pPr>
    </w:p>
    <w:p w:rsidR="006F5879" w:rsidRDefault="006F5879">
      <w:pPr>
        <w:spacing w:before="67" w:after="0" w:line="240" w:lineRule="auto"/>
        <w:ind w:left="360"/>
        <w:textAlignment w:val="baseline"/>
        <w:rPr>
          <w:rFonts w:ascii="Times New Roman" w:eastAsia="Times New Roman" w:hAnsi="Times New Roman" w:cs="Times New Roman"/>
          <w:sz w:val="28"/>
          <w:szCs w:val="28"/>
          <w:lang w:eastAsia="ru-RU"/>
        </w:rPr>
      </w:pPr>
    </w:p>
    <w:p w:rsidR="006F5879" w:rsidRDefault="006F5879">
      <w:pPr>
        <w:pStyle w:val="a7"/>
        <w:shd w:val="clear" w:color="auto" w:fill="FFFFFF"/>
        <w:jc w:val="center"/>
        <w:rPr>
          <w:lang w:eastAsia="ar-SA"/>
        </w:rPr>
      </w:pPr>
    </w:p>
    <w:p w:rsidR="006F5879" w:rsidRDefault="00D720FE">
      <w:pPr>
        <w:pStyle w:val="a7"/>
        <w:shd w:val="clear" w:color="auto" w:fill="FFFFFF"/>
        <w:jc w:val="center"/>
      </w:pPr>
      <w:r>
        <w:rPr>
          <w:lang w:eastAsia="ar-SA"/>
        </w:rPr>
        <w:t>с. Высокое</w:t>
      </w:r>
    </w:p>
    <w:p w:rsidR="006F5879" w:rsidRDefault="00D720FE">
      <w:pPr>
        <w:pStyle w:val="a7"/>
        <w:shd w:val="clear" w:color="auto" w:fill="FFFFFF"/>
        <w:jc w:val="center"/>
      </w:pPr>
      <w:r>
        <w:rPr>
          <w:lang w:eastAsia="ar-SA"/>
        </w:rPr>
        <w:t>2016</w:t>
      </w:r>
      <w:r>
        <w:rPr>
          <w:b/>
          <w:bCs/>
          <w:color w:val="000000"/>
          <w:lang w:eastAsia="ar-SA"/>
        </w:rPr>
        <w:t xml:space="preserve"> — </w:t>
      </w:r>
      <w:r>
        <w:rPr>
          <w:color w:val="000000"/>
          <w:lang w:eastAsia="ar-SA"/>
        </w:rPr>
        <w:t xml:space="preserve">2017 </w:t>
      </w:r>
      <w:proofErr w:type="spellStart"/>
      <w:r>
        <w:rPr>
          <w:color w:val="000000"/>
          <w:lang w:eastAsia="ar-SA"/>
        </w:rPr>
        <w:t>г.г</w:t>
      </w:r>
      <w:proofErr w:type="spellEnd"/>
      <w:r>
        <w:rPr>
          <w:color w:val="000000"/>
          <w:lang w:eastAsia="ar-SA"/>
        </w:rPr>
        <w:t>.</w:t>
      </w:r>
    </w:p>
    <w:p w:rsidR="006F5879" w:rsidRDefault="00D720FE">
      <w:pPr>
        <w:spacing w:beforeAutospacing="1" w:afterAutospacing="1" w:line="240" w:lineRule="auto"/>
        <w:jc w:val="center"/>
      </w:pPr>
      <w:r>
        <w:rPr>
          <w:rFonts w:ascii="Times New Roman" w:eastAsia="Times New Roman" w:hAnsi="Times New Roman" w:cs="Tahoma"/>
          <w:b/>
          <w:bCs/>
          <w:color w:val="000000"/>
          <w:sz w:val="18"/>
          <w:szCs w:val="18"/>
          <w:lang w:eastAsia="ru-RU"/>
        </w:rPr>
        <w:lastRenderedPageBreak/>
        <w:t>Пояснительная записка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xml:space="preserve">Рабочая образовательная программа по внеурочной деятельности «Я - конструктор» </w:t>
      </w:r>
      <w:proofErr w:type="spellStart"/>
      <w:r>
        <w:rPr>
          <w:rFonts w:ascii="Times New Roman" w:eastAsia="Times New Roman" w:hAnsi="Times New Roman" w:cs="Times New Roman"/>
          <w:color w:val="000000"/>
          <w:sz w:val="18"/>
          <w:szCs w:val="18"/>
          <w:lang w:eastAsia="ar-SA"/>
        </w:rPr>
        <w:t>общеинтеллектуальной</w:t>
      </w:r>
      <w:proofErr w:type="spellEnd"/>
      <w:r>
        <w:rPr>
          <w:rFonts w:ascii="Times New Roman" w:eastAsia="Times New Roman" w:hAnsi="Times New Roman" w:cs="Times New Roman"/>
          <w:color w:val="000000"/>
          <w:sz w:val="18"/>
          <w:szCs w:val="18"/>
          <w:lang w:eastAsia="ar-SA"/>
        </w:rPr>
        <w:t xml:space="preserve"> направленности </w:t>
      </w:r>
      <w:r>
        <w:rPr>
          <w:rFonts w:ascii="Times New Roman" w:eastAsia="Times New Roman" w:hAnsi="Times New Roman" w:cs="Tahoma"/>
          <w:color w:val="000000"/>
          <w:sz w:val="18"/>
          <w:szCs w:val="18"/>
          <w:lang w:eastAsia="ru-RU"/>
        </w:rPr>
        <w:t>разработана в соответствии с требованиями Федерального государственного стандарта начального общего образования к структуре программы воспитания и социализации учащихся.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Программа предполагает в большом объёме творческую деятельность, связанную с наблюдением окружающей жизни. Занятия художественно-практической деятельностью, знакомство с произведениями декоративно – прикладного искусства, моделирование и конструирование решают не только частные задачи художественного воспитания, но и более глобальные – развивают интеллектуально – творческий потенциал ребёнка. Практическая деятельность ребёнка направлена на отражение доступными для его возраста художественными средствами своего видения окружающего мира.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Основными видами деятельности учащихся на этих занятиях являются: художественное восприятие, информационное ознакомление, изобразительная деятельность, художественная коммуникация (рассуждения об увиденном, подбор литературных произведений, исполнение поэтических произведени</w:t>
      </w:r>
      <w:bookmarkStart w:id="0" w:name="_GoBack"/>
      <w:bookmarkEnd w:id="0"/>
      <w:r>
        <w:rPr>
          <w:rFonts w:ascii="Times New Roman" w:eastAsia="Times New Roman" w:hAnsi="Times New Roman" w:cs="Tahoma"/>
          <w:color w:val="000000"/>
          <w:sz w:val="18"/>
          <w:szCs w:val="18"/>
          <w:lang w:eastAsia="ru-RU"/>
        </w:rPr>
        <w:t>й, тематически связанных с изучаемым материалом, прослушивание и исполнение музыкальных произведений), т. е. использование всего объёма художественно – творческого опыта школьника на уроках русского языка, литературы, изобразительного искусства и художественного труда, музыки, и дальнейшее накопление этого опыта.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В настоящее время возникла необходимость включения во внеурочную работу по технологии всех учащихся. Это обусловлено повышением интереса учащихся к школьному курсу. Внеурочная работа по технологии – органичная часть учебного процесса, она дополняет, развивает и углубляет его.</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На внеурочной работе несравненно больше, чем на уроке, создаются условия для развития индивидуальных задатков, интересов, склонностей учащихся, да и сама внеурочная работа, призванная учитывать личные запросы школьника, стремится к их удовлетворению, требует дифференцированного и индивидуального подхода в обучении.</w:t>
      </w:r>
    </w:p>
    <w:p w:rsidR="006F5879" w:rsidRDefault="00D720FE">
      <w:pPr>
        <w:spacing w:beforeAutospacing="1" w:afterAutospacing="1" w:line="240" w:lineRule="auto"/>
      </w:pPr>
      <w:r>
        <w:rPr>
          <w:rFonts w:ascii="Times New Roman" w:eastAsia="Times New Roman" w:hAnsi="Times New Roman" w:cs="Tahoma"/>
          <w:b/>
          <w:bCs/>
          <w:color w:val="000000"/>
          <w:sz w:val="18"/>
          <w:szCs w:val="18"/>
          <w:lang w:eastAsia="ru-RU"/>
        </w:rPr>
        <w:t xml:space="preserve">Цель </w:t>
      </w:r>
      <w:r>
        <w:rPr>
          <w:rFonts w:ascii="Times New Roman" w:eastAsia="Times New Roman" w:hAnsi="Times New Roman" w:cs="Tahoma"/>
          <w:color w:val="000000"/>
          <w:sz w:val="18"/>
          <w:szCs w:val="18"/>
          <w:lang w:eastAsia="ru-RU"/>
        </w:rPr>
        <w:t xml:space="preserve">программы: помочь школьникам проявить себя в декоративно творческой деятельности, </w:t>
      </w:r>
      <w:r>
        <w:rPr>
          <w:rFonts w:ascii="Times New Roman" w:eastAsia="Times New Roman" w:hAnsi="Times New Roman" w:cs="Tahoma"/>
          <w:color w:val="000000"/>
          <w:sz w:val="18"/>
          <w:szCs w:val="18"/>
          <w:shd w:val="clear" w:color="auto" w:fill="FFFFFF"/>
          <w:lang w:eastAsia="ru-RU"/>
        </w:rPr>
        <w:t>овладение навыками начального технического конструирования, развитие мелкой моторики, координации «глаз-рука».</w:t>
      </w:r>
    </w:p>
    <w:p w:rsidR="006F5879" w:rsidRDefault="00D720FE">
      <w:pPr>
        <w:spacing w:beforeAutospacing="1" w:afterAutospacing="1" w:line="240" w:lineRule="auto"/>
      </w:pPr>
      <w:r>
        <w:rPr>
          <w:rFonts w:ascii="Times New Roman" w:eastAsia="Times New Roman" w:hAnsi="Times New Roman" w:cs="Tahoma"/>
          <w:b/>
          <w:bCs/>
          <w:color w:val="000000"/>
          <w:sz w:val="18"/>
          <w:szCs w:val="18"/>
          <w:lang w:eastAsia="ru-RU"/>
        </w:rPr>
        <w:t>Задачи: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развитие мышления в процессе формирования основных приемов мыслительной деятельности: анализа, синтеза, сравнения, обобщения, классификации, умение выделять главное;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развитие психических познавательных процессов: различных видов памяти, внимания, зрительного восприятия, воображения;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развивать природные задатки и способности, помогающие достижению успеха в том или ином виде творческих работ;</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научить приёмам исполнительского мастерства, моделирования и конструирования;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научить слушать, видеть, понимать и анализировать творческие работы;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научить правильно использовать термины, формулировать определения понятий, используемых в опыте мастеров искусства.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xml:space="preserve">Программа внеурочной деятельности по </w:t>
      </w:r>
      <w:proofErr w:type="spellStart"/>
      <w:r w:rsidR="00674899">
        <w:rPr>
          <w:rFonts w:ascii="Times New Roman" w:eastAsia="Times New Roman" w:hAnsi="Times New Roman" w:cs="Tahoma"/>
          <w:color w:val="000000"/>
          <w:sz w:val="18"/>
          <w:szCs w:val="18"/>
          <w:lang w:eastAsia="ru-RU"/>
        </w:rPr>
        <w:t>общеинтеллектуальному</w:t>
      </w:r>
      <w:proofErr w:type="spellEnd"/>
      <w:r>
        <w:rPr>
          <w:rFonts w:ascii="Times New Roman" w:eastAsia="Times New Roman" w:hAnsi="Times New Roman" w:cs="Tahoma"/>
          <w:color w:val="000000"/>
          <w:sz w:val="18"/>
          <w:szCs w:val="18"/>
          <w:lang w:eastAsia="ru-RU"/>
        </w:rPr>
        <w:t xml:space="preserve"> направлению «Я — конструктор»</w:t>
      </w:r>
      <w:r>
        <w:rPr>
          <w:rFonts w:ascii="Times New Roman" w:eastAsia="Times New Roman" w:hAnsi="Times New Roman" w:cs="Tahoma"/>
          <w:i/>
          <w:iCs/>
          <w:color w:val="000000"/>
          <w:sz w:val="18"/>
          <w:szCs w:val="18"/>
          <w:lang w:eastAsia="ru-RU"/>
        </w:rPr>
        <w:t xml:space="preserve"> </w:t>
      </w:r>
      <w:r>
        <w:rPr>
          <w:rFonts w:ascii="Times New Roman" w:eastAsia="Times New Roman" w:hAnsi="Times New Roman" w:cs="Tahoma"/>
          <w:color w:val="000000"/>
          <w:sz w:val="18"/>
          <w:szCs w:val="18"/>
          <w:lang w:eastAsia="ru-RU"/>
        </w:rPr>
        <w:t>рассчитана на учащихся 8 класса, увлекающихся декоративно-творческой деятельностью, моделированием и конструированием. Принадлежность к внеурочной деятельности определяет режим проведения, а именно все занятия по внеурочной деятельности проводятся после всех уроков основного расписания.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Данная программа составлена в соответствии с возрастными особенностями обучающихся и рассчитана на проведение 1 часа в неделю, 34 часа в год. Занятия проходят во внеурочное время один раз в неделю.</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Возраст детей, участвующих в реализации данной программы, — ученики 8 класса от 13 до 15 лет. Сроки реализации программы — 1 год.</w:t>
      </w:r>
    </w:p>
    <w:p w:rsidR="006F5879" w:rsidRDefault="00D720FE">
      <w:pPr>
        <w:spacing w:beforeAutospacing="1" w:afterAutospacing="1" w:line="240" w:lineRule="auto"/>
      </w:pPr>
      <w:r>
        <w:rPr>
          <w:rFonts w:ascii="Times New Roman" w:eastAsia="Times New Roman" w:hAnsi="Times New Roman" w:cs="Tahoma"/>
          <w:b/>
          <w:bCs/>
          <w:color w:val="000000"/>
          <w:sz w:val="18"/>
          <w:szCs w:val="18"/>
          <w:lang w:eastAsia="ru-RU"/>
        </w:rPr>
        <w:t>Основные формы и методы работы.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Для достижения поставленных целей предусматривается отбор основных форм и методов деятельности. Особое место в программе занимают следующие формы и методы обучения: репродуктивный (воспроизводящий); объяснительно-иллюстративный (объяснение сопровождается демонстрацией наглядного материала); метод проблемного изложения (педагог ставит проблему и вместе с детьми ищет пути её решения); частично-поисковый; практический.</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Форма и режим занятий:</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Форма обучения по количеству учащихся: групповая, парная, индивидуальная.</w:t>
      </w:r>
    </w:p>
    <w:p w:rsidR="006F5879" w:rsidRDefault="00D720FE">
      <w:pPr>
        <w:spacing w:beforeAutospacing="1" w:afterAutospacing="1" w:line="240" w:lineRule="auto"/>
      </w:pPr>
      <w:r>
        <w:rPr>
          <w:rFonts w:ascii="Times New Roman" w:eastAsia="Times New Roman" w:hAnsi="Times New Roman" w:cs="Tahoma"/>
          <w:b/>
          <w:bCs/>
          <w:color w:val="000000"/>
          <w:sz w:val="18"/>
          <w:szCs w:val="18"/>
          <w:lang w:eastAsia="ru-RU"/>
        </w:rPr>
        <w:lastRenderedPageBreak/>
        <w:t>Планируемые результаты:</w:t>
      </w:r>
    </w:p>
    <w:p w:rsidR="006F5879" w:rsidRDefault="00D720FE">
      <w:pPr>
        <w:numPr>
          <w:ilvl w:val="0"/>
          <w:numId w:val="1"/>
        </w:numPr>
        <w:spacing w:beforeAutospacing="1" w:afterAutospacing="1" w:line="240" w:lineRule="auto"/>
      </w:pPr>
      <w:r>
        <w:rPr>
          <w:rFonts w:ascii="Times New Roman" w:eastAsia="Times New Roman" w:hAnsi="Times New Roman" w:cs="Tahoma"/>
          <w:b/>
          <w:bCs/>
          <w:i/>
          <w:iCs/>
          <w:color w:val="000000"/>
          <w:sz w:val="18"/>
          <w:szCs w:val="18"/>
          <w:lang w:eastAsia="ru-RU"/>
        </w:rPr>
        <w:t>Личностные универсальные учебные действия: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широкая мотивационная основа учебной деятельности, включающая социальные, учебно-познавательные и внешние мотивы;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учебно-познавательный интерес к новому учебному материалу и способам решения новой задачи;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способность к самооценке на основе критериев успешности учебной деятельности.</w:t>
      </w:r>
    </w:p>
    <w:p w:rsidR="006F5879" w:rsidRDefault="00D720FE">
      <w:pPr>
        <w:numPr>
          <w:ilvl w:val="0"/>
          <w:numId w:val="2"/>
        </w:numPr>
        <w:spacing w:beforeAutospacing="1" w:afterAutospacing="1" w:line="240" w:lineRule="auto"/>
      </w:pPr>
      <w:r>
        <w:rPr>
          <w:rFonts w:ascii="Times New Roman" w:eastAsia="Times New Roman" w:hAnsi="Times New Roman" w:cs="Tahoma"/>
          <w:b/>
          <w:bCs/>
          <w:i/>
          <w:iCs/>
          <w:color w:val="000000"/>
          <w:sz w:val="18"/>
          <w:szCs w:val="18"/>
          <w:lang w:eastAsia="ru-RU"/>
        </w:rPr>
        <w:t>Регулятивные универсальные учебные действия:</w:t>
      </w:r>
    </w:p>
    <w:p w:rsidR="006F5879" w:rsidRDefault="00D720FE">
      <w:pPr>
        <w:numPr>
          <w:ilvl w:val="0"/>
          <w:numId w:val="3"/>
        </w:numPr>
        <w:spacing w:beforeAutospacing="1" w:afterAutospacing="1" w:line="240" w:lineRule="auto"/>
      </w:pPr>
      <w:r>
        <w:rPr>
          <w:rFonts w:ascii="Times New Roman" w:eastAsia="Times New Roman" w:hAnsi="Times New Roman" w:cs="Tahoma"/>
          <w:i/>
          <w:iCs/>
          <w:color w:val="000000"/>
          <w:sz w:val="18"/>
          <w:szCs w:val="18"/>
          <w:lang w:eastAsia="ru-RU"/>
        </w:rPr>
        <w:t xml:space="preserve">определять </w:t>
      </w:r>
      <w:r>
        <w:rPr>
          <w:rFonts w:ascii="Times New Roman" w:eastAsia="Times New Roman" w:hAnsi="Times New Roman" w:cs="Tahoma"/>
          <w:color w:val="000000"/>
          <w:sz w:val="18"/>
          <w:szCs w:val="18"/>
          <w:lang w:eastAsia="ru-RU"/>
        </w:rPr>
        <w:t xml:space="preserve">и </w:t>
      </w:r>
      <w:r>
        <w:rPr>
          <w:rFonts w:ascii="Times New Roman" w:eastAsia="Times New Roman" w:hAnsi="Times New Roman" w:cs="Tahoma"/>
          <w:i/>
          <w:iCs/>
          <w:color w:val="000000"/>
          <w:sz w:val="18"/>
          <w:szCs w:val="18"/>
          <w:lang w:eastAsia="ru-RU"/>
        </w:rPr>
        <w:t xml:space="preserve">формулировать </w:t>
      </w:r>
      <w:r>
        <w:rPr>
          <w:rFonts w:ascii="Times New Roman" w:eastAsia="Times New Roman" w:hAnsi="Times New Roman" w:cs="Tahoma"/>
          <w:color w:val="000000"/>
          <w:sz w:val="18"/>
          <w:szCs w:val="18"/>
          <w:lang w:eastAsia="ru-RU"/>
        </w:rPr>
        <w:t>цель деятельности  с помощью учителя;</w:t>
      </w:r>
    </w:p>
    <w:p w:rsidR="006F5879" w:rsidRDefault="00D720FE">
      <w:pPr>
        <w:numPr>
          <w:ilvl w:val="0"/>
          <w:numId w:val="3"/>
        </w:numPr>
        <w:spacing w:beforeAutospacing="1" w:afterAutospacing="1" w:line="240" w:lineRule="auto"/>
      </w:pPr>
      <w:r>
        <w:rPr>
          <w:rFonts w:ascii="Times New Roman" w:eastAsia="Times New Roman" w:hAnsi="Times New Roman" w:cs="Tahoma"/>
          <w:i/>
          <w:iCs/>
          <w:color w:val="000000"/>
          <w:sz w:val="18"/>
          <w:szCs w:val="18"/>
          <w:lang w:eastAsia="ru-RU"/>
        </w:rPr>
        <w:t xml:space="preserve">проговаривать </w:t>
      </w:r>
      <w:r>
        <w:rPr>
          <w:rFonts w:ascii="Times New Roman" w:eastAsia="Times New Roman" w:hAnsi="Times New Roman" w:cs="Tahoma"/>
          <w:color w:val="000000"/>
          <w:sz w:val="18"/>
          <w:szCs w:val="18"/>
          <w:lang w:eastAsia="ru-RU"/>
        </w:rPr>
        <w:t>последовательность действий;</w:t>
      </w:r>
    </w:p>
    <w:p w:rsidR="006F5879" w:rsidRDefault="00D720FE">
      <w:pPr>
        <w:numPr>
          <w:ilvl w:val="0"/>
          <w:numId w:val="3"/>
        </w:numPr>
        <w:spacing w:beforeAutospacing="1" w:afterAutospacing="1" w:line="240" w:lineRule="auto"/>
      </w:pPr>
      <w:r>
        <w:rPr>
          <w:rFonts w:ascii="Times New Roman" w:eastAsia="Times New Roman" w:hAnsi="Times New Roman" w:cs="Tahoma"/>
          <w:color w:val="000000"/>
          <w:sz w:val="18"/>
          <w:szCs w:val="18"/>
          <w:lang w:eastAsia="ru-RU"/>
        </w:rPr>
        <w:t xml:space="preserve">учиться </w:t>
      </w:r>
      <w:r>
        <w:rPr>
          <w:rFonts w:ascii="Times New Roman" w:eastAsia="Times New Roman" w:hAnsi="Times New Roman" w:cs="Tahoma"/>
          <w:i/>
          <w:iCs/>
          <w:color w:val="000000"/>
          <w:sz w:val="18"/>
          <w:szCs w:val="18"/>
          <w:lang w:eastAsia="ru-RU"/>
        </w:rPr>
        <w:t xml:space="preserve">высказывать </w:t>
      </w:r>
      <w:r>
        <w:rPr>
          <w:rFonts w:ascii="Times New Roman" w:eastAsia="Times New Roman" w:hAnsi="Times New Roman" w:cs="Tahoma"/>
          <w:color w:val="000000"/>
          <w:sz w:val="18"/>
          <w:szCs w:val="18"/>
          <w:lang w:eastAsia="ru-RU"/>
        </w:rPr>
        <w:t>своё предположение на основе работы с моделями;</w:t>
      </w:r>
    </w:p>
    <w:p w:rsidR="006F5879" w:rsidRDefault="00D720FE">
      <w:pPr>
        <w:numPr>
          <w:ilvl w:val="0"/>
          <w:numId w:val="3"/>
        </w:numPr>
        <w:spacing w:beforeAutospacing="1" w:afterAutospacing="1" w:line="240" w:lineRule="auto"/>
      </w:pPr>
      <w:r>
        <w:rPr>
          <w:rFonts w:ascii="Times New Roman" w:eastAsia="Times New Roman" w:hAnsi="Times New Roman" w:cs="Tahoma"/>
          <w:color w:val="000000"/>
          <w:sz w:val="18"/>
          <w:szCs w:val="18"/>
          <w:lang w:eastAsia="ru-RU"/>
        </w:rPr>
        <w:t xml:space="preserve">учиться </w:t>
      </w:r>
      <w:r>
        <w:rPr>
          <w:rFonts w:ascii="Times New Roman" w:eastAsia="Times New Roman" w:hAnsi="Times New Roman" w:cs="Tahoma"/>
          <w:i/>
          <w:iCs/>
          <w:color w:val="000000"/>
          <w:sz w:val="18"/>
          <w:szCs w:val="18"/>
          <w:lang w:eastAsia="ru-RU"/>
        </w:rPr>
        <w:t xml:space="preserve">работать </w:t>
      </w:r>
      <w:r>
        <w:rPr>
          <w:rFonts w:ascii="Times New Roman" w:eastAsia="Times New Roman" w:hAnsi="Times New Roman" w:cs="Tahoma"/>
          <w:color w:val="000000"/>
          <w:sz w:val="18"/>
          <w:szCs w:val="18"/>
          <w:lang w:eastAsia="ru-RU"/>
        </w:rPr>
        <w:t>по предложенному учителем плану;</w:t>
      </w:r>
    </w:p>
    <w:p w:rsidR="006F5879" w:rsidRDefault="00D720FE">
      <w:pPr>
        <w:numPr>
          <w:ilvl w:val="0"/>
          <w:numId w:val="3"/>
        </w:numPr>
        <w:spacing w:beforeAutospacing="1" w:afterAutospacing="1" w:line="240" w:lineRule="auto"/>
      </w:pPr>
      <w:r>
        <w:rPr>
          <w:rFonts w:ascii="Times New Roman" w:eastAsia="Times New Roman" w:hAnsi="Times New Roman" w:cs="Tahoma"/>
          <w:color w:val="000000"/>
          <w:sz w:val="18"/>
          <w:szCs w:val="18"/>
          <w:lang w:eastAsia="ru-RU"/>
        </w:rPr>
        <w:t xml:space="preserve">учиться </w:t>
      </w:r>
      <w:r>
        <w:rPr>
          <w:rFonts w:ascii="Times New Roman" w:eastAsia="Times New Roman" w:hAnsi="Times New Roman" w:cs="Tahoma"/>
          <w:i/>
          <w:iCs/>
          <w:color w:val="000000"/>
          <w:sz w:val="18"/>
          <w:szCs w:val="18"/>
          <w:lang w:eastAsia="ru-RU"/>
        </w:rPr>
        <w:t xml:space="preserve">отличать </w:t>
      </w:r>
      <w:r>
        <w:rPr>
          <w:rFonts w:ascii="Times New Roman" w:eastAsia="Times New Roman" w:hAnsi="Times New Roman" w:cs="Tahoma"/>
          <w:color w:val="000000"/>
          <w:sz w:val="18"/>
          <w:szCs w:val="18"/>
          <w:lang w:eastAsia="ru-RU"/>
        </w:rPr>
        <w:t>верно выполненное задание от неверного;</w:t>
      </w:r>
    </w:p>
    <w:p w:rsidR="006F5879" w:rsidRDefault="00D720FE">
      <w:pPr>
        <w:numPr>
          <w:ilvl w:val="0"/>
          <w:numId w:val="3"/>
        </w:numPr>
        <w:spacing w:beforeAutospacing="1" w:afterAutospacing="1" w:line="240" w:lineRule="auto"/>
      </w:pPr>
      <w:r>
        <w:rPr>
          <w:rFonts w:ascii="Times New Roman" w:eastAsia="Times New Roman" w:hAnsi="Times New Roman" w:cs="Tahoma"/>
          <w:color w:val="000000"/>
          <w:sz w:val="18"/>
          <w:szCs w:val="18"/>
          <w:lang w:eastAsia="ru-RU"/>
        </w:rPr>
        <w:t xml:space="preserve">учиться совместно с учителем и другими учениками </w:t>
      </w:r>
      <w:r>
        <w:rPr>
          <w:rFonts w:ascii="Times New Roman" w:eastAsia="Times New Roman" w:hAnsi="Times New Roman" w:cs="Tahoma"/>
          <w:i/>
          <w:iCs/>
          <w:color w:val="000000"/>
          <w:sz w:val="18"/>
          <w:szCs w:val="18"/>
          <w:lang w:eastAsia="ru-RU"/>
        </w:rPr>
        <w:t xml:space="preserve">давать </w:t>
      </w:r>
      <w:r>
        <w:rPr>
          <w:rFonts w:ascii="Times New Roman" w:eastAsia="Times New Roman" w:hAnsi="Times New Roman" w:cs="Tahoma"/>
          <w:color w:val="000000"/>
          <w:sz w:val="18"/>
          <w:szCs w:val="18"/>
          <w:lang w:eastAsia="ru-RU"/>
        </w:rPr>
        <w:t xml:space="preserve">эмоциональную </w:t>
      </w:r>
      <w:r>
        <w:rPr>
          <w:rFonts w:ascii="Times New Roman" w:eastAsia="Times New Roman" w:hAnsi="Times New Roman" w:cs="Tahoma"/>
          <w:i/>
          <w:iCs/>
          <w:color w:val="000000"/>
          <w:sz w:val="18"/>
          <w:szCs w:val="18"/>
          <w:lang w:eastAsia="ru-RU"/>
        </w:rPr>
        <w:t>оценку</w:t>
      </w:r>
      <w:r>
        <w:rPr>
          <w:rFonts w:ascii="Times New Roman" w:eastAsia="Times New Roman" w:hAnsi="Times New Roman" w:cs="Tahoma"/>
          <w:color w:val="000000"/>
          <w:sz w:val="18"/>
          <w:szCs w:val="18"/>
          <w:lang w:eastAsia="ru-RU"/>
        </w:rPr>
        <w:t> деятельности товарищей;</w:t>
      </w:r>
    </w:p>
    <w:p w:rsidR="006F5879" w:rsidRDefault="00D720FE">
      <w:pPr>
        <w:numPr>
          <w:ilvl w:val="0"/>
          <w:numId w:val="3"/>
        </w:numPr>
        <w:spacing w:beforeAutospacing="1" w:afterAutospacing="1" w:line="240" w:lineRule="auto"/>
      </w:pPr>
      <w:r>
        <w:rPr>
          <w:rFonts w:ascii="Times New Roman" w:eastAsia="Times New Roman" w:hAnsi="Times New Roman" w:cs="Tahoma"/>
          <w:color w:val="000000"/>
          <w:sz w:val="18"/>
          <w:szCs w:val="18"/>
          <w:lang w:eastAsia="ru-RU"/>
        </w:rPr>
        <w:t>принимать и сохранять учебную задачу;</w:t>
      </w:r>
    </w:p>
    <w:p w:rsidR="006F5879" w:rsidRDefault="00D720FE">
      <w:pPr>
        <w:numPr>
          <w:ilvl w:val="0"/>
          <w:numId w:val="3"/>
        </w:numPr>
        <w:spacing w:beforeAutospacing="1" w:afterAutospacing="1" w:line="240" w:lineRule="auto"/>
      </w:pPr>
      <w:r>
        <w:rPr>
          <w:rFonts w:ascii="Times New Roman" w:eastAsia="Times New Roman" w:hAnsi="Times New Roman" w:cs="Tahoma"/>
          <w:color w:val="000000"/>
          <w:sz w:val="18"/>
          <w:szCs w:val="18"/>
          <w:lang w:eastAsia="ru-RU"/>
        </w:rPr>
        <w:t>учитывать выделенные учителем ориентиры действия в новом учебном материале в сотрудничестве с учителем;</w:t>
      </w:r>
    </w:p>
    <w:p w:rsidR="006F5879" w:rsidRDefault="00D720FE">
      <w:pPr>
        <w:numPr>
          <w:ilvl w:val="0"/>
          <w:numId w:val="3"/>
        </w:numPr>
        <w:spacing w:beforeAutospacing="1" w:afterAutospacing="1" w:line="240" w:lineRule="auto"/>
      </w:pPr>
      <w:r>
        <w:rPr>
          <w:rFonts w:ascii="Times New Roman" w:eastAsia="Times New Roman" w:hAnsi="Times New Roman" w:cs="Tahoma"/>
          <w:color w:val="000000"/>
          <w:sz w:val="18"/>
          <w:szCs w:val="18"/>
          <w:lang w:eastAsia="ru-RU"/>
        </w:rPr>
        <w:t>планировать свои действия в соответствии с поставленной задачей и условиями её реализации, в том числе во внутреннем плане;</w:t>
      </w:r>
    </w:p>
    <w:p w:rsidR="006F5879" w:rsidRDefault="00D720FE">
      <w:pPr>
        <w:numPr>
          <w:ilvl w:val="0"/>
          <w:numId w:val="3"/>
        </w:numPr>
        <w:spacing w:beforeAutospacing="1" w:afterAutospacing="1" w:line="240" w:lineRule="auto"/>
      </w:pPr>
      <w:r>
        <w:rPr>
          <w:rFonts w:ascii="Times New Roman" w:eastAsia="Times New Roman" w:hAnsi="Times New Roman" w:cs="Tahoma"/>
          <w:color w:val="000000"/>
          <w:sz w:val="18"/>
          <w:szCs w:val="18"/>
          <w:lang w:eastAsia="ru-RU"/>
        </w:rPr>
        <w:t>оценивать правильность выполнения действия на уровне адекватной ретроспективной оценки соответствия результатов требованиям данной задачи и заданной области.</w:t>
      </w:r>
    </w:p>
    <w:p w:rsidR="006F5879" w:rsidRDefault="00D720FE">
      <w:pPr>
        <w:numPr>
          <w:ilvl w:val="0"/>
          <w:numId w:val="4"/>
        </w:numPr>
        <w:spacing w:beforeAutospacing="1" w:afterAutospacing="1" w:line="240" w:lineRule="auto"/>
      </w:pPr>
      <w:r>
        <w:rPr>
          <w:rFonts w:ascii="Times New Roman" w:eastAsia="Times New Roman" w:hAnsi="Times New Roman" w:cs="Tahoma"/>
          <w:b/>
          <w:bCs/>
          <w:i/>
          <w:iCs/>
          <w:color w:val="000000"/>
          <w:sz w:val="18"/>
          <w:szCs w:val="18"/>
          <w:lang w:eastAsia="ru-RU"/>
        </w:rPr>
        <w:t>Познавательные универсальные учебные действия:</w:t>
      </w:r>
    </w:p>
    <w:p w:rsidR="006F5879" w:rsidRDefault="00D720FE">
      <w:pPr>
        <w:numPr>
          <w:ilvl w:val="0"/>
          <w:numId w:val="5"/>
        </w:numPr>
        <w:spacing w:beforeAutospacing="1" w:afterAutospacing="1" w:line="240" w:lineRule="auto"/>
      </w:pPr>
      <w:r>
        <w:rPr>
          <w:rFonts w:ascii="Times New Roman" w:eastAsia="Times New Roman" w:hAnsi="Times New Roman" w:cs="Tahoma"/>
          <w:color w:val="000000"/>
          <w:sz w:val="18"/>
          <w:szCs w:val="18"/>
          <w:lang w:eastAsia="ru-RU"/>
        </w:rPr>
        <w:t>осуществлять поиск необходимой информации для выполнения учебных заданий с использованием учебной литературы, энциклопедий, справочников;</w:t>
      </w:r>
    </w:p>
    <w:p w:rsidR="006F5879" w:rsidRDefault="00D720FE">
      <w:pPr>
        <w:numPr>
          <w:ilvl w:val="0"/>
          <w:numId w:val="5"/>
        </w:numPr>
        <w:spacing w:beforeAutospacing="1" w:afterAutospacing="1" w:line="240" w:lineRule="auto"/>
      </w:pPr>
      <w:r>
        <w:rPr>
          <w:rFonts w:ascii="Times New Roman" w:eastAsia="Times New Roman" w:hAnsi="Times New Roman" w:cs="Tahoma"/>
          <w:color w:val="000000"/>
          <w:sz w:val="18"/>
          <w:szCs w:val="18"/>
          <w:lang w:eastAsia="ru-RU"/>
        </w:rPr>
        <w:t>проводить сравнение и классификацию по заданным критериям;</w:t>
      </w:r>
    </w:p>
    <w:p w:rsidR="006F5879" w:rsidRDefault="00D720FE">
      <w:pPr>
        <w:numPr>
          <w:ilvl w:val="0"/>
          <w:numId w:val="5"/>
        </w:numPr>
        <w:spacing w:beforeAutospacing="1" w:afterAutospacing="1" w:line="240" w:lineRule="auto"/>
      </w:pPr>
      <w:r>
        <w:rPr>
          <w:rFonts w:ascii="Times New Roman" w:eastAsia="Times New Roman" w:hAnsi="Times New Roman" w:cs="Tahoma"/>
          <w:color w:val="000000"/>
          <w:sz w:val="18"/>
          <w:szCs w:val="18"/>
          <w:lang w:eastAsia="ru-RU"/>
        </w:rPr>
        <w:t>строить рассуждения в форме связи простых суждений об объекте, его строении, свойствах и связях;</w:t>
      </w:r>
    </w:p>
    <w:p w:rsidR="006F5879" w:rsidRDefault="00D720FE">
      <w:pPr>
        <w:numPr>
          <w:ilvl w:val="0"/>
          <w:numId w:val="5"/>
        </w:numPr>
        <w:spacing w:beforeAutospacing="1" w:afterAutospacing="1" w:line="240" w:lineRule="auto"/>
      </w:pPr>
      <w:r>
        <w:rPr>
          <w:rFonts w:ascii="Times New Roman" w:eastAsia="Times New Roman" w:hAnsi="Times New Roman" w:cs="Tahoma"/>
          <w:color w:val="000000"/>
          <w:sz w:val="18"/>
          <w:szCs w:val="18"/>
          <w:lang w:eastAsia="ru-RU"/>
        </w:rPr>
        <w:t>осуществлять подведение под понятие на основе распознавания объектов, выделения существенных признаков и их синтеза.</w:t>
      </w:r>
    </w:p>
    <w:p w:rsidR="006F5879" w:rsidRDefault="00D720FE">
      <w:pPr>
        <w:numPr>
          <w:ilvl w:val="0"/>
          <w:numId w:val="6"/>
        </w:numPr>
        <w:spacing w:beforeAutospacing="1" w:afterAutospacing="1" w:line="240" w:lineRule="auto"/>
      </w:pPr>
      <w:r>
        <w:rPr>
          <w:rFonts w:ascii="Times New Roman" w:eastAsia="Times New Roman" w:hAnsi="Times New Roman" w:cs="Tahoma"/>
          <w:b/>
          <w:bCs/>
          <w:i/>
          <w:iCs/>
          <w:color w:val="000000"/>
          <w:sz w:val="18"/>
          <w:szCs w:val="18"/>
          <w:lang w:eastAsia="ru-RU"/>
        </w:rPr>
        <w:t>Коммуникативные универсальные учебные действия:</w:t>
      </w:r>
    </w:p>
    <w:p w:rsidR="006F5879" w:rsidRDefault="00D720FE">
      <w:pPr>
        <w:numPr>
          <w:ilvl w:val="0"/>
          <w:numId w:val="7"/>
        </w:numPr>
        <w:spacing w:beforeAutospacing="1" w:afterAutospacing="1" w:line="240" w:lineRule="auto"/>
      </w:pPr>
      <w:r>
        <w:rPr>
          <w:rFonts w:ascii="Times New Roman" w:eastAsia="Times New Roman" w:hAnsi="Times New Roman" w:cs="Tahoma"/>
          <w:color w:val="000000"/>
          <w:sz w:val="18"/>
          <w:szCs w:val="18"/>
          <w:lang w:eastAsia="ru-RU"/>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w:t>
      </w:r>
    </w:p>
    <w:p w:rsidR="006F5879" w:rsidRDefault="00D720FE">
      <w:pPr>
        <w:numPr>
          <w:ilvl w:val="0"/>
          <w:numId w:val="7"/>
        </w:numPr>
        <w:spacing w:beforeAutospacing="1" w:afterAutospacing="1" w:line="240" w:lineRule="auto"/>
      </w:pPr>
      <w:r>
        <w:rPr>
          <w:rFonts w:ascii="Times New Roman" w:eastAsia="Times New Roman" w:hAnsi="Times New Roman" w:cs="Tahoma"/>
          <w:color w:val="000000"/>
          <w:sz w:val="18"/>
          <w:szCs w:val="18"/>
          <w:lang w:eastAsia="ru-RU"/>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6F5879" w:rsidRDefault="00D720FE">
      <w:pPr>
        <w:numPr>
          <w:ilvl w:val="0"/>
          <w:numId w:val="7"/>
        </w:numPr>
        <w:spacing w:beforeAutospacing="1" w:afterAutospacing="1" w:line="240" w:lineRule="auto"/>
      </w:pPr>
      <w:r>
        <w:rPr>
          <w:rFonts w:ascii="Times New Roman" w:eastAsia="Times New Roman" w:hAnsi="Times New Roman" w:cs="Tahoma"/>
          <w:color w:val="000000"/>
          <w:sz w:val="18"/>
          <w:szCs w:val="18"/>
          <w:lang w:eastAsia="ru-RU"/>
        </w:rPr>
        <w:t>формулировать собственное мнение и позицию;</w:t>
      </w:r>
    </w:p>
    <w:p w:rsidR="006F5879" w:rsidRDefault="00D720FE">
      <w:pPr>
        <w:numPr>
          <w:ilvl w:val="0"/>
          <w:numId w:val="7"/>
        </w:numPr>
        <w:spacing w:beforeAutospacing="1" w:afterAutospacing="1" w:line="240" w:lineRule="auto"/>
      </w:pPr>
      <w:r>
        <w:rPr>
          <w:rFonts w:ascii="Times New Roman" w:eastAsia="Times New Roman" w:hAnsi="Times New Roman" w:cs="Tahoma"/>
          <w:color w:val="000000"/>
          <w:sz w:val="18"/>
          <w:szCs w:val="18"/>
          <w:lang w:eastAsia="ru-RU"/>
        </w:rPr>
        <w:t>задавать вопросы;</w:t>
      </w:r>
    </w:p>
    <w:p w:rsidR="006F5879" w:rsidRDefault="006F5879">
      <w:pPr>
        <w:spacing w:beforeAutospacing="1" w:afterAutospacing="1" w:line="240" w:lineRule="auto"/>
        <w:ind w:left="720"/>
        <w:rPr>
          <w:rFonts w:ascii="Times New Roman" w:eastAsia="Times New Roman" w:hAnsi="Times New Roman" w:cs="Tahoma"/>
          <w:color w:val="000000"/>
          <w:sz w:val="18"/>
          <w:szCs w:val="18"/>
          <w:lang w:eastAsia="ru-RU"/>
        </w:rPr>
      </w:pPr>
    </w:p>
    <w:p w:rsidR="006F5879" w:rsidRDefault="00D720FE">
      <w:pPr>
        <w:spacing w:beforeAutospacing="1" w:afterAutospacing="1" w:line="240" w:lineRule="auto"/>
      </w:pPr>
      <w:r>
        <w:rPr>
          <w:rFonts w:ascii="Times New Roman" w:eastAsia="Times New Roman" w:hAnsi="Times New Roman" w:cs="Tahoma"/>
          <w:b/>
          <w:bCs/>
          <w:color w:val="000000"/>
          <w:sz w:val="18"/>
          <w:szCs w:val="18"/>
          <w:lang w:eastAsia="ru-RU"/>
        </w:rPr>
        <w:t>Психологическое обеспечение программы.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Психологическое обеспечение программы включает в себя следующие компоненты: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создание комфортной, доброжелательной атмосферы на занятиях;</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формирование умений учащихся по данному виду обучения;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применение индивидуальных и групповых форм обучения.</w:t>
      </w:r>
    </w:p>
    <w:p w:rsidR="006F5879" w:rsidRDefault="006F5879">
      <w:pPr>
        <w:spacing w:beforeAutospacing="1" w:afterAutospacing="1" w:line="240" w:lineRule="auto"/>
        <w:rPr>
          <w:rFonts w:ascii="Times New Roman" w:eastAsia="Times New Roman" w:hAnsi="Times New Roman" w:cs="Tahoma"/>
          <w:color w:val="000000"/>
          <w:sz w:val="18"/>
          <w:szCs w:val="18"/>
          <w:lang w:eastAsia="ru-RU"/>
        </w:rPr>
      </w:pPr>
    </w:p>
    <w:p w:rsidR="006F5879" w:rsidRDefault="00D720FE">
      <w:pPr>
        <w:spacing w:beforeAutospacing="1" w:afterAutospacing="1" w:line="240" w:lineRule="auto"/>
      </w:pPr>
      <w:r>
        <w:rPr>
          <w:rFonts w:ascii="Times New Roman" w:eastAsia="Times New Roman" w:hAnsi="Times New Roman" w:cs="Tahoma"/>
          <w:b/>
          <w:bCs/>
          <w:color w:val="000000"/>
          <w:lang w:eastAsia="ru-RU"/>
        </w:rPr>
        <w:t>Методические указания: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lastRenderedPageBreak/>
        <w:t>В каждом разделе основное внимание уделяется рабочему месту, технике безопасности при работе с теми или иными инструментами, используемыми при изготовлении изделий.</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Задания направлены на освоение языка декоративно творческой деятельности (аппликация, декоративные композиции из скульптурного материала) и бумажной пластики. Кроме этого, предполагается творческая работа с природными и «бросовыми» материалами.</w:t>
      </w:r>
    </w:p>
    <w:p w:rsidR="006F5879" w:rsidRDefault="00D720FE">
      <w:pPr>
        <w:spacing w:beforeAutospacing="1" w:afterAutospacing="1" w:line="245" w:lineRule="atLeast"/>
        <w:jc w:val="center"/>
      </w:pPr>
      <w:r>
        <w:rPr>
          <w:rFonts w:ascii="Times New Roman" w:eastAsia="Times New Roman" w:hAnsi="Times New Roman" w:cs="Tahoma"/>
          <w:b/>
          <w:bCs/>
          <w:color w:val="000000"/>
          <w:sz w:val="18"/>
          <w:szCs w:val="18"/>
          <w:lang w:eastAsia="ru-RU"/>
        </w:rPr>
        <w:t>Требования к уровню подготовки обучающихся</w:t>
      </w:r>
    </w:p>
    <w:p w:rsidR="006F5879" w:rsidRDefault="006F5879">
      <w:pPr>
        <w:spacing w:beforeAutospacing="1" w:afterAutospacing="1" w:line="240" w:lineRule="auto"/>
        <w:rPr>
          <w:rFonts w:ascii="Times New Roman" w:eastAsia="Times New Roman" w:hAnsi="Times New Roman" w:cs="Tahoma"/>
          <w:color w:val="000000"/>
          <w:sz w:val="18"/>
          <w:szCs w:val="18"/>
          <w:lang w:eastAsia="ru-RU"/>
        </w:rPr>
      </w:pPr>
    </w:p>
    <w:p w:rsidR="006F5879" w:rsidRDefault="00D720FE">
      <w:pPr>
        <w:spacing w:beforeAutospacing="1" w:afterAutospacing="1" w:line="245" w:lineRule="atLeast"/>
      </w:pPr>
      <w:r>
        <w:rPr>
          <w:rFonts w:ascii="Times New Roman" w:eastAsia="Times New Roman" w:hAnsi="Times New Roman" w:cs="Tahoma"/>
          <w:b/>
          <w:bCs/>
          <w:color w:val="000000"/>
          <w:sz w:val="18"/>
          <w:szCs w:val="18"/>
          <w:lang w:eastAsia="ru-RU"/>
        </w:rPr>
        <w:t>Обучающийся получит возможность научиться:</w:t>
      </w:r>
    </w:p>
    <w:p w:rsidR="006F5879" w:rsidRDefault="00D720FE">
      <w:pPr>
        <w:numPr>
          <w:ilvl w:val="0"/>
          <w:numId w:val="8"/>
        </w:numPr>
        <w:spacing w:beforeAutospacing="1" w:afterAutospacing="1" w:line="240" w:lineRule="auto"/>
      </w:pPr>
      <w:r>
        <w:rPr>
          <w:rFonts w:ascii="Times New Roman" w:eastAsia="Times New Roman" w:hAnsi="Times New Roman" w:cs="Tahoma"/>
          <w:color w:val="000000"/>
          <w:sz w:val="18"/>
          <w:szCs w:val="18"/>
          <w:lang w:eastAsia="ru-RU"/>
        </w:rPr>
        <w:t>планировать работу по реализации замысла, предвидеть результат и достигать его,</w:t>
      </w:r>
    </w:p>
    <w:p w:rsidR="006F5879" w:rsidRDefault="00D720FE">
      <w:pPr>
        <w:numPr>
          <w:ilvl w:val="0"/>
          <w:numId w:val="8"/>
        </w:numPr>
        <w:spacing w:beforeAutospacing="1" w:afterAutospacing="1" w:line="240" w:lineRule="auto"/>
      </w:pPr>
      <w:r>
        <w:rPr>
          <w:rFonts w:ascii="Times New Roman" w:eastAsia="Times New Roman" w:hAnsi="Times New Roman" w:cs="Tahoma"/>
          <w:color w:val="000000"/>
          <w:sz w:val="18"/>
          <w:szCs w:val="18"/>
          <w:lang w:eastAsia="ru-RU"/>
        </w:rPr>
        <w:t>при необходимости вносить коррективы в первоначальный замысел;</w:t>
      </w:r>
    </w:p>
    <w:p w:rsidR="006F5879" w:rsidRDefault="00D720FE">
      <w:pPr>
        <w:numPr>
          <w:ilvl w:val="0"/>
          <w:numId w:val="8"/>
        </w:numPr>
        <w:spacing w:beforeAutospacing="1" w:afterAutospacing="1" w:line="240" w:lineRule="auto"/>
      </w:pPr>
      <w:r>
        <w:rPr>
          <w:rFonts w:ascii="Times New Roman" w:eastAsia="Times New Roman" w:hAnsi="Times New Roman" w:cs="Tahoma"/>
          <w:color w:val="000000"/>
          <w:sz w:val="18"/>
          <w:szCs w:val="18"/>
          <w:lang w:eastAsia="ru-RU"/>
        </w:rPr>
        <w:t>осуществлять творческий подход к каждой работе;</w:t>
      </w:r>
    </w:p>
    <w:p w:rsidR="006F5879" w:rsidRDefault="00D720FE">
      <w:pPr>
        <w:numPr>
          <w:ilvl w:val="0"/>
          <w:numId w:val="8"/>
        </w:numPr>
        <w:spacing w:beforeAutospacing="1" w:afterAutospacing="1" w:line="245" w:lineRule="atLeast"/>
      </w:pPr>
      <w:r>
        <w:rPr>
          <w:rFonts w:ascii="Times New Roman" w:eastAsia="Times New Roman" w:hAnsi="Times New Roman" w:cs="Tahoma"/>
          <w:color w:val="000000"/>
          <w:sz w:val="18"/>
          <w:szCs w:val="18"/>
          <w:lang w:eastAsia="ru-RU"/>
        </w:rPr>
        <w:t>использовать знаки, символы, модели, схемы для решения познавательных и творческих задач и представления их результатов;</w:t>
      </w:r>
    </w:p>
    <w:p w:rsidR="006F5879" w:rsidRDefault="00D720FE">
      <w:pPr>
        <w:numPr>
          <w:ilvl w:val="0"/>
          <w:numId w:val="8"/>
        </w:numPr>
        <w:spacing w:beforeAutospacing="1" w:afterAutospacing="1" w:line="245" w:lineRule="atLeast"/>
      </w:pPr>
      <w:r>
        <w:rPr>
          <w:rFonts w:ascii="Times New Roman" w:eastAsia="Times New Roman" w:hAnsi="Times New Roman" w:cs="Tahoma"/>
          <w:color w:val="000000"/>
          <w:sz w:val="18"/>
          <w:szCs w:val="18"/>
          <w:lang w:eastAsia="ru-RU"/>
        </w:rPr>
        <w:t>использовать знаки, символы, модели, схемы для решения познавательных и творческих задач и представления их результатов;</w:t>
      </w:r>
    </w:p>
    <w:p w:rsidR="006F5879" w:rsidRDefault="00D720FE">
      <w:pPr>
        <w:numPr>
          <w:ilvl w:val="0"/>
          <w:numId w:val="8"/>
        </w:numPr>
        <w:spacing w:beforeAutospacing="1" w:afterAutospacing="1" w:line="240" w:lineRule="auto"/>
      </w:pPr>
      <w:r>
        <w:rPr>
          <w:rFonts w:ascii="Times New Roman" w:eastAsia="Times New Roman" w:hAnsi="Times New Roman" w:cs="Tahoma"/>
          <w:color w:val="000000"/>
          <w:sz w:val="18"/>
          <w:szCs w:val="18"/>
          <w:lang w:eastAsia="ru-RU"/>
        </w:rPr>
        <w:t>использовать методы и приемы художественно-творческой деятельности в основном учебном процессе и повседневной жизни;</w:t>
      </w:r>
    </w:p>
    <w:p w:rsidR="006F5879" w:rsidRDefault="00D720FE">
      <w:pPr>
        <w:numPr>
          <w:ilvl w:val="0"/>
          <w:numId w:val="8"/>
        </w:numPr>
        <w:spacing w:beforeAutospacing="1" w:afterAutospacing="1" w:line="240" w:lineRule="auto"/>
      </w:pPr>
      <w:r>
        <w:rPr>
          <w:rFonts w:ascii="Times New Roman" w:eastAsia="Times New Roman" w:hAnsi="Times New Roman" w:cs="Tahoma"/>
          <w:color w:val="000000"/>
          <w:sz w:val="18"/>
          <w:szCs w:val="18"/>
          <w:lang w:eastAsia="ru-RU"/>
        </w:rPr>
        <w:t>владеть приёмами работы различными инструментами, знает правила техники безопасности при обращении с ними;</w:t>
      </w:r>
    </w:p>
    <w:p w:rsidR="006F5879" w:rsidRDefault="00D720FE">
      <w:pPr>
        <w:numPr>
          <w:ilvl w:val="0"/>
          <w:numId w:val="8"/>
        </w:numPr>
        <w:spacing w:beforeAutospacing="1" w:afterAutospacing="1" w:line="240" w:lineRule="auto"/>
      </w:pPr>
      <w:r>
        <w:rPr>
          <w:rFonts w:ascii="Times New Roman" w:eastAsia="Times New Roman" w:hAnsi="Times New Roman" w:cs="Tahoma"/>
          <w:color w:val="000000"/>
          <w:sz w:val="18"/>
          <w:szCs w:val="18"/>
          <w:lang w:eastAsia="ru-RU"/>
        </w:rPr>
        <w:t>моделировать и конструировать;</w:t>
      </w:r>
    </w:p>
    <w:p w:rsidR="006F5879" w:rsidRDefault="00D720FE">
      <w:pPr>
        <w:numPr>
          <w:ilvl w:val="0"/>
          <w:numId w:val="8"/>
        </w:numPr>
        <w:spacing w:beforeAutospacing="1" w:afterAutospacing="1" w:line="240" w:lineRule="auto"/>
      </w:pPr>
      <w:r>
        <w:rPr>
          <w:rFonts w:ascii="Times New Roman" w:eastAsia="Times New Roman" w:hAnsi="Times New Roman" w:cs="Tahoma"/>
          <w:color w:val="000000"/>
          <w:sz w:val="18"/>
          <w:szCs w:val="18"/>
          <w:lang w:eastAsia="ru-RU"/>
        </w:rPr>
        <w:t>проявлять высокий интерес к изготовлению поделок из различных материалов.</w:t>
      </w:r>
    </w:p>
    <w:p w:rsidR="006F5879" w:rsidRDefault="00D720FE">
      <w:pPr>
        <w:spacing w:beforeAutospacing="1" w:afterAutospacing="1" w:line="245" w:lineRule="atLeast"/>
      </w:pPr>
      <w:r>
        <w:rPr>
          <w:rFonts w:ascii="Times New Roman" w:eastAsia="Times New Roman" w:hAnsi="Times New Roman" w:cs="Tahoma"/>
          <w:b/>
          <w:bCs/>
          <w:color w:val="000000"/>
          <w:sz w:val="18"/>
          <w:szCs w:val="18"/>
          <w:lang w:eastAsia="ru-RU"/>
        </w:rPr>
        <w:t>У обучающегося будут сформированы:</w:t>
      </w:r>
    </w:p>
    <w:p w:rsidR="006F5879" w:rsidRDefault="00D720FE">
      <w:pPr>
        <w:numPr>
          <w:ilvl w:val="0"/>
          <w:numId w:val="9"/>
        </w:numPr>
        <w:spacing w:beforeAutospacing="1" w:afterAutospacing="1" w:line="245" w:lineRule="atLeast"/>
      </w:pPr>
      <w:r>
        <w:rPr>
          <w:rFonts w:ascii="Times New Roman" w:eastAsia="Times New Roman" w:hAnsi="Times New Roman" w:cs="Tahoma"/>
          <w:color w:val="000000"/>
          <w:sz w:val="18"/>
          <w:szCs w:val="18"/>
          <w:lang w:eastAsia="ru-RU"/>
        </w:rPr>
        <w:t>широкая мотивационная основа художественно-творческой деятельности, включающая социальные, учебно-познавательные и внешние мотивы;</w:t>
      </w:r>
    </w:p>
    <w:p w:rsidR="006F5879" w:rsidRDefault="00D720FE">
      <w:pPr>
        <w:numPr>
          <w:ilvl w:val="0"/>
          <w:numId w:val="9"/>
        </w:numPr>
        <w:spacing w:beforeAutospacing="1" w:afterAutospacing="1" w:line="245" w:lineRule="atLeast"/>
      </w:pPr>
      <w:r>
        <w:rPr>
          <w:rFonts w:ascii="Times New Roman" w:eastAsia="Times New Roman" w:hAnsi="Times New Roman" w:cs="Tahoma"/>
          <w:color w:val="000000"/>
          <w:sz w:val="18"/>
          <w:szCs w:val="18"/>
          <w:lang w:eastAsia="ru-RU"/>
        </w:rPr>
        <w:t>устойчивый познавательный интерес к новым видам прикладного творчества, новым способам исследования технологий и материалов, новым способам моделирования и конструирования, новым способам самовыражения;</w:t>
      </w:r>
    </w:p>
    <w:p w:rsidR="006F5879" w:rsidRDefault="00D720FE">
      <w:pPr>
        <w:numPr>
          <w:ilvl w:val="0"/>
          <w:numId w:val="9"/>
        </w:numPr>
        <w:spacing w:beforeAutospacing="1" w:afterAutospacing="1" w:line="245" w:lineRule="atLeast"/>
      </w:pPr>
      <w:r>
        <w:rPr>
          <w:rFonts w:ascii="Times New Roman" w:eastAsia="Times New Roman" w:hAnsi="Times New Roman" w:cs="Tahoma"/>
          <w:color w:val="000000"/>
          <w:sz w:val="18"/>
          <w:szCs w:val="18"/>
          <w:lang w:eastAsia="ru-RU"/>
        </w:rPr>
        <w:t xml:space="preserve">адекватное понимание причин успешности/ </w:t>
      </w:r>
      <w:proofErr w:type="spellStart"/>
      <w:r>
        <w:rPr>
          <w:rFonts w:ascii="Times New Roman" w:eastAsia="Times New Roman" w:hAnsi="Times New Roman" w:cs="Tahoma"/>
          <w:color w:val="000000"/>
          <w:sz w:val="18"/>
          <w:szCs w:val="18"/>
          <w:lang w:eastAsia="ru-RU"/>
        </w:rPr>
        <w:t>неуспешности</w:t>
      </w:r>
      <w:proofErr w:type="spellEnd"/>
      <w:r>
        <w:rPr>
          <w:rFonts w:ascii="Times New Roman" w:eastAsia="Times New Roman" w:hAnsi="Times New Roman" w:cs="Tahoma"/>
          <w:color w:val="000000"/>
          <w:sz w:val="18"/>
          <w:szCs w:val="18"/>
          <w:lang w:eastAsia="ru-RU"/>
        </w:rPr>
        <w:t xml:space="preserve"> творческой деятельности.</w:t>
      </w:r>
    </w:p>
    <w:p w:rsidR="006F5879" w:rsidRDefault="00D720FE">
      <w:pPr>
        <w:spacing w:beforeAutospacing="1" w:afterAutospacing="1" w:line="245" w:lineRule="atLeast"/>
      </w:pPr>
      <w:r>
        <w:rPr>
          <w:rFonts w:ascii="Times New Roman" w:eastAsia="Times New Roman" w:hAnsi="Times New Roman" w:cs="Tahoma"/>
          <w:b/>
          <w:bCs/>
          <w:color w:val="000000"/>
          <w:sz w:val="18"/>
          <w:szCs w:val="18"/>
          <w:lang w:eastAsia="ru-RU"/>
        </w:rPr>
        <w:t>Предполагаемый результат обучения:</w:t>
      </w:r>
    </w:p>
    <w:p w:rsidR="006F5879" w:rsidRDefault="00D720FE">
      <w:pPr>
        <w:numPr>
          <w:ilvl w:val="0"/>
          <w:numId w:val="10"/>
        </w:numPr>
        <w:spacing w:beforeAutospacing="1" w:afterAutospacing="1" w:line="245" w:lineRule="atLeast"/>
      </w:pPr>
      <w:r>
        <w:rPr>
          <w:rFonts w:ascii="Times New Roman" w:eastAsia="Times New Roman" w:hAnsi="Times New Roman" w:cs="Tahoma"/>
          <w:color w:val="000000"/>
          <w:sz w:val="18"/>
          <w:szCs w:val="18"/>
          <w:lang w:eastAsia="ru-RU"/>
        </w:rPr>
        <w:t>наличие навыков пользования ножницами, бумагой, клеем, кистью, фломастерами;</w:t>
      </w:r>
    </w:p>
    <w:p w:rsidR="006F5879" w:rsidRDefault="00D720FE">
      <w:pPr>
        <w:numPr>
          <w:ilvl w:val="0"/>
          <w:numId w:val="10"/>
        </w:numPr>
        <w:spacing w:beforeAutospacing="1" w:afterAutospacing="1" w:line="245" w:lineRule="atLeast"/>
      </w:pPr>
      <w:r>
        <w:rPr>
          <w:rFonts w:ascii="Times New Roman" w:eastAsia="Times New Roman" w:hAnsi="Times New Roman" w:cs="Tahoma"/>
          <w:color w:val="000000"/>
          <w:sz w:val="18"/>
          <w:szCs w:val="18"/>
          <w:lang w:eastAsia="ru-RU"/>
        </w:rPr>
        <w:t>умение рационально использовать цветную бумагу, правильно находить место на листе для выполнения работы;</w:t>
      </w:r>
    </w:p>
    <w:p w:rsidR="006F5879" w:rsidRDefault="00D720FE">
      <w:pPr>
        <w:numPr>
          <w:ilvl w:val="0"/>
          <w:numId w:val="10"/>
        </w:numPr>
        <w:spacing w:beforeAutospacing="1" w:afterAutospacing="1" w:line="245" w:lineRule="atLeast"/>
      </w:pPr>
      <w:r>
        <w:rPr>
          <w:rFonts w:ascii="Times New Roman" w:eastAsia="Times New Roman" w:hAnsi="Times New Roman" w:cs="Tahoma"/>
          <w:color w:val="000000"/>
          <w:sz w:val="18"/>
          <w:szCs w:val="18"/>
          <w:lang w:eastAsia="ru-RU"/>
        </w:rPr>
        <w:t>умение пользоваться картинкой в качестве образца при выполнении аппликации, рисунка;</w:t>
      </w:r>
    </w:p>
    <w:p w:rsidR="006F5879" w:rsidRDefault="00D720FE">
      <w:pPr>
        <w:numPr>
          <w:ilvl w:val="0"/>
          <w:numId w:val="10"/>
        </w:numPr>
        <w:spacing w:beforeAutospacing="1" w:afterAutospacing="1" w:line="245" w:lineRule="atLeast"/>
      </w:pPr>
      <w:r>
        <w:rPr>
          <w:rFonts w:ascii="Times New Roman" w:eastAsia="Times New Roman" w:hAnsi="Times New Roman" w:cs="Tahoma"/>
          <w:color w:val="000000"/>
          <w:sz w:val="18"/>
          <w:szCs w:val="18"/>
          <w:lang w:eastAsia="ru-RU"/>
        </w:rPr>
        <w:t>умение выполнять работу в определенной последовательности согласно инструкции взрослого;</w:t>
      </w:r>
    </w:p>
    <w:p w:rsidR="006F5879" w:rsidRDefault="00D720FE">
      <w:pPr>
        <w:numPr>
          <w:ilvl w:val="0"/>
          <w:numId w:val="10"/>
        </w:numPr>
        <w:spacing w:beforeAutospacing="1" w:afterAutospacing="1" w:line="245" w:lineRule="atLeast"/>
      </w:pPr>
      <w:r>
        <w:rPr>
          <w:rFonts w:ascii="Times New Roman" w:eastAsia="Times New Roman" w:hAnsi="Times New Roman" w:cs="Tahoma"/>
          <w:color w:val="000000"/>
          <w:sz w:val="18"/>
          <w:szCs w:val="18"/>
          <w:lang w:eastAsia="ru-RU"/>
        </w:rPr>
        <w:t>желание заниматься аппликацией и живописью в свободное время.</w:t>
      </w:r>
    </w:p>
    <w:p w:rsidR="006F5879" w:rsidRDefault="006F5879">
      <w:pPr>
        <w:spacing w:beforeAutospacing="1" w:afterAutospacing="1" w:line="240" w:lineRule="auto"/>
        <w:rPr>
          <w:rFonts w:ascii="Times New Roman" w:eastAsia="Times New Roman" w:hAnsi="Times New Roman" w:cs="Tahoma"/>
          <w:color w:val="000000"/>
          <w:sz w:val="18"/>
          <w:szCs w:val="18"/>
          <w:lang w:eastAsia="ru-RU"/>
        </w:rPr>
      </w:pPr>
    </w:p>
    <w:p w:rsidR="006F5879" w:rsidRDefault="00D720FE">
      <w:pPr>
        <w:spacing w:beforeAutospacing="1" w:afterAutospacing="1" w:line="240" w:lineRule="auto"/>
      </w:pPr>
      <w:r>
        <w:rPr>
          <w:rFonts w:ascii="Times New Roman" w:eastAsia="Times New Roman" w:hAnsi="Times New Roman" w:cs="Tahoma"/>
          <w:b/>
          <w:bCs/>
          <w:color w:val="000000"/>
          <w:sz w:val="18"/>
          <w:szCs w:val="18"/>
          <w:lang w:eastAsia="ru-RU"/>
        </w:rPr>
        <w:t>Содержание деятельности:</w:t>
      </w:r>
    </w:p>
    <w:p w:rsidR="006F5879" w:rsidRDefault="00D720FE">
      <w:pPr>
        <w:spacing w:beforeAutospacing="1" w:afterAutospacing="1" w:line="240" w:lineRule="auto"/>
      </w:pPr>
      <w:r>
        <w:rPr>
          <w:rFonts w:ascii="Times New Roman" w:eastAsia="Times New Roman" w:hAnsi="Times New Roman" w:cs="Tahoma"/>
          <w:b/>
          <w:bCs/>
          <w:i/>
          <w:iCs/>
          <w:color w:val="000000"/>
          <w:sz w:val="18"/>
          <w:szCs w:val="18"/>
          <w:u w:val="single"/>
          <w:lang w:eastAsia="ru-RU"/>
        </w:rPr>
        <w:t>I. «Работа с бумагой и картоном». (12 часов)</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Бумага находит применение практически во всех областях человеческой деятельности. Трудно найти более подходящий материал для детского творчества, чем бумага. Бумага</w:t>
      </w:r>
      <w:r>
        <w:rPr>
          <w:rFonts w:ascii="Times New Roman" w:eastAsia="Times New Roman" w:hAnsi="Times New Roman" w:cs="Tahoma"/>
          <w:i/>
          <w:iCs/>
          <w:color w:val="000000"/>
          <w:sz w:val="18"/>
          <w:szCs w:val="18"/>
          <w:lang w:eastAsia="ru-RU"/>
        </w:rPr>
        <w:t xml:space="preserve"> </w:t>
      </w:r>
      <w:r>
        <w:rPr>
          <w:rFonts w:ascii="Times New Roman" w:eastAsia="Times New Roman" w:hAnsi="Times New Roman" w:cs="Tahoma"/>
          <w:color w:val="000000"/>
          <w:sz w:val="18"/>
          <w:szCs w:val="18"/>
          <w:lang w:eastAsia="ru-RU"/>
        </w:rPr>
        <w:t xml:space="preserve">один из самых доступных материалов, не требует большой набор инструментов при работе с ней. Очень ценное качество </w:t>
      </w:r>
      <w:r>
        <w:rPr>
          <w:rFonts w:ascii="Times New Roman" w:eastAsia="Times New Roman" w:hAnsi="Times New Roman" w:cs="Tahoma"/>
          <w:i/>
          <w:iCs/>
          <w:color w:val="000000"/>
          <w:sz w:val="18"/>
          <w:szCs w:val="18"/>
          <w:lang w:eastAsia="ru-RU"/>
        </w:rPr>
        <w:t xml:space="preserve">бумаги </w:t>
      </w:r>
      <w:r>
        <w:rPr>
          <w:rFonts w:ascii="Times New Roman" w:eastAsia="Times New Roman" w:hAnsi="Times New Roman" w:cs="Tahoma"/>
          <w:color w:val="000000"/>
          <w:sz w:val="18"/>
          <w:szCs w:val="18"/>
          <w:lang w:eastAsia="ru-RU"/>
        </w:rPr>
        <w:t>– способность сохранять ту форму, которую ей придали, что позволяет изготавливать из неё различные поделки, игрушки, а так же предметы, которые мы можем использовать в повседневной жизни.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Работа с бумагой очень увлекательное и полезное занятие – развивает мелкую моторику, фантазию и творческую индивидуальность. Существует множество видов бумажного творчества. Очень многие известные люди занимались различными видами бумажного искусства, которые хранятся в музеях многих стран мира.</w:t>
      </w:r>
    </w:p>
    <w:p w:rsidR="006F5879" w:rsidRDefault="00D720FE">
      <w:pPr>
        <w:spacing w:beforeAutospacing="1" w:afterAutospacing="1" w:line="240" w:lineRule="auto"/>
      </w:pPr>
      <w:r>
        <w:rPr>
          <w:rFonts w:ascii="Times New Roman" w:eastAsia="Times New Roman" w:hAnsi="Times New Roman" w:cs="Tahoma"/>
          <w:b/>
          <w:bCs/>
          <w:i/>
          <w:iCs/>
          <w:color w:val="000000"/>
          <w:sz w:val="18"/>
          <w:szCs w:val="18"/>
          <w:u w:val="single"/>
          <w:lang w:eastAsia="ru-RU"/>
        </w:rPr>
        <w:t>II. «Работа с природным материалом». (4 часа)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Работа с природным материалом заключает в себе большие возможности сближения ребенка с родной природой, воспитания бережного, заботливого отношения к ней и формирования первых трудовых навыков.</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lastRenderedPageBreak/>
        <w:t>1. Мозаика (с использованием семян, камешков, листьев).</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2. Аппликация из листьев.</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3. Аппликация из кленовых «парашютиков».</w:t>
      </w:r>
    </w:p>
    <w:p w:rsidR="006F5879" w:rsidRDefault="00D720FE">
      <w:pPr>
        <w:spacing w:beforeAutospacing="1" w:afterAutospacing="1" w:line="240" w:lineRule="auto"/>
      </w:pPr>
      <w:r>
        <w:rPr>
          <w:rFonts w:ascii="Times New Roman" w:eastAsia="Times New Roman" w:hAnsi="Times New Roman" w:cs="Tahoma"/>
          <w:i/>
          <w:iCs/>
          <w:color w:val="000000"/>
          <w:sz w:val="18"/>
          <w:szCs w:val="18"/>
          <w:lang w:eastAsia="ru-RU"/>
        </w:rPr>
        <w:t xml:space="preserve">Темы для бесед: </w:t>
      </w:r>
      <w:r>
        <w:rPr>
          <w:rFonts w:ascii="Times New Roman" w:eastAsia="Times New Roman" w:hAnsi="Times New Roman" w:cs="Tahoma"/>
          <w:color w:val="000000"/>
          <w:sz w:val="18"/>
          <w:szCs w:val="18"/>
          <w:lang w:eastAsia="ru-RU"/>
        </w:rPr>
        <w:t>«Флористика».</w:t>
      </w:r>
    </w:p>
    <w:p w:rsidR="006F5879" w:rsidRDefault="00D720FE">
      <w:pPr>
        <w:spacing w:beforeAutospacing="1" w:afterAutospacing="1" w:line="240" w:lineRule="auto"/>
      </w:pPr>
      <w:r>
        <w:rPr>
          <w:rFonts w:ascii="Times New Roman" w:eastAsia="Times New Roman" w:hAnsi="Times New Roman" w:cs="Tahoma"/>
          <w:b/>
          <w:bCs/>
          <w:i/>
          <w:iCs/>
          <w:color w:val="000000"/>
          <w:sz w:val="18"/>
          <w:szCs w:val="18"/>
          <w:u w:val="single"/>
          <w:lang w:eastAsia="ru-RU"/>
        </w:rPr>
        <w:t>III. «Работа с пластилином». (6 часов)</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Пластилиновая живопись: лепка с натуры, по представлению, выполнение копий с работ известных художников. Рельефные изображения: горельеф, барельеф, контррельеф. Объемное изображение в лепке: конструктивный способ, скульптурный, комбинированный, модульная лепка, лепка на форме. Плавающий пластилин: композиция на воде. Скульптурный пластилин: объемные изображения на заданную тему.</w:t>
      </w:r>
    </w:p>
    <w:p w:rsidR="006F5879" w:rsidRDefault="00D720FE">
      <w:pPr>
        <w:spacing w:beforeAutospacing="1" w:afterAutospacing="1" w:line="240" w:lineRule="auto"/>
      </w:pPr>
      <w:r>
        <w:rPr>
          <w:rFonts w:ascii="Times New Roman" w:eastAsia="Times New Roman" w:hAnsi="Times New Roman" w:cs="Tahoma"/>
          <w:b/>
          <w:bCs/>
          <w:i/>
          <w:iCs/>
          <w:color w:val="000000"/>
          <w:sz w:val="18"/>
          <w:szCs w:val="18"/>
          <w:u w:val="single"/>
          <w:lang w:eastAsia="ru-RU"/>
        </w:rPr>
        <w:t>IV. «Рукоделие из ниток». (4 часа)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Нитки – один из самых ярких материалов. С помощью ниток, фактуры полотна-фона можно создавать прекрасные картины с различными сюжетами на разные темы.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Нитки являются достаточно простым и доступным подручным материалом для изготовления поделок, который к тому же имеется в каждом доме и с которым мы знакомы с самых ранних лет.</w:t>
      </w:r>
    </w:p>
    <w:p w:rsidR="006F5879" w:rsidRDefault="00D720FE">
      <w:pPr>
        <w:spacing w:beforeAutospacing="1" w:afterAutospacing="1" w:line="240" w:lineRule="auto"/>
      </w:pPr>
      <w:proofErr w:type="spellStart"/>
      <w:r>
        <w:rPr>
          <w:rFonts w:ascii="Times New Roman" w:eastAsia="Times New Roman" w:hAnsi="Times New Roman" w:cs="Tahoma"/>
          <w:color w:val="000000"/>
          <w:sz w:val="18"/>
          <w:szCs w:val="18"/>
          <w:lang w:eastAsia="ru-RU"/>
        </w:rPr>
        <w:t>Ниткография</w:t>
      </w:r>
      <w:proofErr w:type="spellEnd"/>
      <w:r>
        <w:rPr>
          <w:rFonts w:ascii="Times New Roman" w:eastAsia="Times New Roman" w:hAnsi="Times New Roman" w:cs="Tahoma"/>
          <w:color w:val="000000"/>
          <w:sz w:val="18"/>
          <w:szCs w:val="18"/>
          <w:lang w:eastAsia="ru-RU"/>
        </w:rPr>
        <w:t xml:space="preserve">, техника </w:t>
      </w:r>
      <w:proofErr w:type="spellStart"/>
      <w:r>
        <w:rPr>
          <w:rFonts w:ascii="Times New Roman" w:eastAsia="Times New Roman" w:hAnsi="Times New Roman" w:cs="Tahoma"/>
          <w:color w:val="000000"/>
          <w:sz w:val="18"/>
          <w:szCs w:val="18"/>
          <w:lang w:eastAsia="ru-RU"/>
        </w:rPr>
        <w:t>изонить</w:t>
      </w:r>
      <w:proofErr w:type="spellEnd"/>
      <w:r>
        <w:rPr>
          <w:rFonts w:ascii="Times New Roman" w:eastAsia="Times New Roman" w:hAnsi="Times New Roman" w:cs="Tahoma"/>
          <w:color w:val="000000"/>
          <w:sz w:val="18"/>
          <w:szCs w:val="18"/>
          <w:lang w:eastAsia="ru-RU"/>
        </w:rPr>
        <w:t xml:space="preserve"> также применяет в своей работе нитки.</w:t>
      </w:r>
    </w:p>
    <w:p w:rsidR="006F5879" w:rsidRDefault="00D720FE">
      <w:pPr>
        <w:spacing w:beforeAutospacing="1" w:afterAutospacing="1" w:line="240" w:lineRule="auto"/>
      </w:pPr>
      <w:r>
        <w:rPr>
          <w:rFonts w:ascii="Times New Roman" w:eastAsia="Times New Roman" w:hAnsi="Times New Roman" w:cs="Tahoma"/>
          <w:b/>
          <w:bCs/>
          <w:i/>
          <w:iCs/>
          <w:color w:val="000000"/>
          <w:sz w:val="18"/>
          <w:szCs w:val="18"/>
          <w:u w:val="single"/>
          <w:lang w:eastAsia="ru-RU"/>
        </w:rPr>
        <w:t>IV. «</w:t>
      </w:r>
      <w:proofErr w:type="spellStart"/>
      <w:r>
        <w:rPr>
          <w:rFonts w:ascii="Times New Roman" w:eastAsia="Times New Roman" w:hAnsi="Times New Roman" w:cs="Tahoma"/>
          <w:b/>
          <w:bCs/>
          <w:i/>
          <w:iCs/>
          <w:color w:val="000000"/>
          <w:sz w:val="18"/>
          <w:szCs w:val="18"/>
          <w:u w:val="single"/>
          <w:lang w:eastAsia="ru-RU"/>
        </w:rPr>
        <w:t>Лего</w:t>
      </w:r>
      <w:proofErr w:type="spellEnd"/>
      <w:r>
        <w:rPr>
          <w:rFonts w:ascii="Times New Roman" w:eastAsia="Times New Roman" w:hAnsi="Times New Roman" w:cs="Tahoma"/>
          <w:b/>
          <w:bCs/>
          <w:i/>
          <w:iCs/>
          <w:color w:val="000000"/>
          <w:sz w:val="18"/>
          <w:szCs w:val="18"/>
          <w:u w:val="single"/>
          <w:lang w:eastAsia="ru-RU"/>
        </w:rPr>
        <w:t>-конструирование» (4 часа)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xml:space="preserve">Знакомство с ЛЕГО. Спонтанная индивидуальная ЛЕГО-игра. Путешествие по ЛЕГО-стране. Исследователи цвета. Исследователи кирпичиков. Волшебные кирпичики. Исследователи формочек. Волшебные </w:t>
      </w:r>
      <w:proofErr w:type="spellStart"/>
      <w:proofErr w:type="gramStart"/>
      <w:r>
        <w:rPr>
          <w:rFonts w:ascii="Times New Roman" w:eastAsia="Times New Roman" w:hAnsi="Times New Roman" w:cs="Tahoma"/>
          <w:color w:val="000000"/>
          <w:sz w:val="18"/>
          <w:szCs w:val="18"/>
          <w:lang w:eastAsia="ru-RU"/>
        </w:rPr>
        <w:t>формочки.</w:t>
      </w:r>
      <w:r>
        <w:rPr>
          <w:rFonts w:ascii="Times New Roman" w:eastAsia="Times New Roman" w:hAnsi="Times New Roman" w:cs="Tahoma"/>
          <w:color w:val="000000"/>
          <w:lang w:eastAsia="ru-RU"/>
        </w:rPr>
        <w:t>Кирпичики</w:t>
      </w:r>
      <w:proofErr w:type="spellEnd"/>
      <w:proofErr w:type="gramEnd"/>
      <w:r>
        <w:rPr>
          <w:rFonts w:ascii="Times New Roman" w:eastAsia="Times New Roman" w:hAnsi="Times New Roman" w:cs="Tahoma"/>
          <w:color w:val="000000"/>
          <w:lang w:eastAsia="ru-RU"/>
        </w:rPr>
        <w:t xml:space="preserve"> ЛЕГО: цвет, форма, размер.</w:t>
      </w:r>
    </w:p>
    <w:p w:rsidR="006F5879" w:rsidRDefault="00D720FE">
      <w:pPr>
        <w:spacing w:beforeAutospacing="1" w:afterAutospacing="1" w:line="240" w:lineRule="auto"/>
      </w:pPr>
      <w:r>
        <w:rPr>
          <w:rFonts w:ascii="Times New Roman" w:eastAsia="Times New Roman" w:hAnsi="Times New Roman" w:cs="Tahoma"/>
          <w:b/>
          <w:bCs/>
          <w:i/>
          <w:iCs/>
          <w:color w:val="000000"/>
          <w:sz w:val="18"/>
          <w:szCs w:val="18"/>
          <w:u w:val="single"/>
          <w:lang w:eastAsia="ru-RU"/>
        </w:rPr>
        <w:t>V. «Работа с бросовым материалом». (4 часа)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xml:space="preserve">«Бросовый материал – это все то, что можно было без жалости выкинуть, а можно и использовать, дав волю безграничной детской фантазии». О. </w:t>
      </w:r>
      <w:proofErr w:type="spellStart"/>
      <w:r>
        <w:rPr>
          <w:rFonts w:ascii="Times New Roman" w:eastAsia="Times New Roman" w:hAnsi="Times New Roman" w:cs="Tahoma"/>
          <w:color w:val="000000"/>
          <w:sz w:val="18"/>
          <w:szCs w:val="18"/>
          <w:lang w:eastAsia="ru-RU"/>
        </w:rPr>
        <w:t>Шлосс</w:t>
      </w:r>
      <w:proofErr w:type="spellEnd"/>
      <w:r>
        <w:rPr>
          <w:rFonts w:ascii="Times New Roman" w:eastAsia="Times New Roman" w:hAnsi="Times New Roman" w:cs="Tahoma"/>
          <w:color w:val="000000"/>
          <w:sz w:val="18"/>
          <w:szCs w:val="18"/>
          <w:lang w:eastAsia="ru-RU"/>
        </w:rPr>
        <w:t>.</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Сейчас стало модным говорить об экологии, о новых способах использования мусора для всеобщего блага.</w:t>
      </w:r>
      <w:r>
        <w:rPr>
          <w:rFonts w:ascii="Times New Roman" w:eastAsia="Times New Roman" w:hAnsi="Times New Roman" w:cs="Tahoma"/>
          <w:color w:val="000000"/>
          <w:sz w:val="26"/>
          <w:szCs w:val="26"/>
          <w:lang w:eastAsia="ru-RU"/>
        </w:rPr>
        <w:t xml:space="preserve"> </w:t>
      </w:r>
      <w:r>
        <w:rPr>
          <w:rFonts w:ascii="Times New Roman" w:eastAsia="Times New Roman" w:hAnsi="Times New Roman" w:cs="Tahoma"/>
          <w:color w:val="000000"/>
          <w:sz w:val="18"/>
          <w:szCs w:val="18"/>
          <w:lang w:eastAsia="ru-RU"/>
        </w:rPr>
        <w:t>Но мы поговорим совершенно не об этом, а о той огромной радости, которую доставляют детям творчество, рукоделие. Практически каждый день мы выбрасываем пластиковые бутылки, одноразовую посуду, упаковки от продуктов, всевозможные коробки, трубочки, старые фломастеры, газеты, бутылочные пробки, фантики от конфет и т.д. И вряд ли задумываемся о том, что многое из этого мусора может получить новое применение, став основой для оригинальной детской поделки или увлекательной игрушки. Ненужные вещи, от которых мы стремимся избавиться как можно скорее, несут в себе множество возможностей для такого творчества.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Работа с такими материалами способствует развитию конструкторской деятельности детей. С помощью различных инструментов они учатся обрабатывать и соединять детали из различных материалов, узнают их свойства, что содействует развитию их воображения, техническим навыков. Работа с разного рода материалами расширяет круг знаний детей об окружающем мире.</w:t>
      </w:r>
    </w:p>
    <w:p w:rsidR="006F5879" w:rsidRDefault="006F5879" w:rsidP="00FE1556">
      <w:pPr>
        <w:spacing w:beforeAutospacing="1" w:afterAutospacing="1" w:line="240" w:lineRule="auto"/>
        <w:rPr>
          <w:rFonts w:ascii="Times New Roman" w:eastAsia="Times New Roman" w:hAnsi="Times New Roman" w:cs="Tahoma"/>
          <w:color w:val="000000"/>
          <w:sz w:val="18"/>
          <w:szCs w:val="18"/>
          <w:lang w:eastAsia="ru-RU"/>
        </w:rPr>
      </w:pPr>
    </w:p>
    <w:p w:rsidR="006F5879" w:rsidRDefault="00D720FE">
      <w:pPr>
        <w:spacing w:beforeAutospacing="1" w:afterAutospacing="1" w:line="240" w:lineRule="auto"/>
        <w:jc w:val="center"/>
      </w:pPr>
      <w:r>
        <w:rPr>
          <w:rFonts w:ascii="Times New Roman" w:eastAsia="Times New Roman" w:hAnsi="Times New Roman" w:cs="Tahoma"/>
          <w:b/>
          <w:bCs/>
          <w:color w:val="000000"/>
          <w:sz w:val="18"/>
          <w:szCs w:val="18"/>
          <w:lang w:eastAsia="ru-RU"/>
        </w:rPr>
        <w:t>Календарно-тематическое планирование</w:t>
      </w:r>
    </w:p>
    <w:p w:rsidR="006F5879" w:rsidRDefault="006F5879">
      <w:pPr>
        <w:spacing w:beforeAutospacing="1" w:afterAutospacing="1" w:line="240" w:lineRule="auto"/>
        <w:jc w:val="center"/>
        <w:rPr>
          <w:rFonts w:ascii="Times New Roman" w:eastAsia="Times New Roman" w:hAnsi="Times New Roman" w:cs="Tahoma"/>
          <w:color w:val="000000"/>
          <w:sz w:val="18"/>
          <w:szCs w:val="18"/>
          <w:lang w:eastAsia="ru-RU"/>
        </w:rPr>
      </w:pPr>
    </w:p>
    <w:tbl>
      <w:tblPr>
        <w:tblStyle w:val="a8"/>
        <w:tblW w:w="10138" w:type="dxa"/>
        <w:tblLook w:val="04A0" w:firstRow="1" w:lastRow="0" w:firstColumn="1" w:lastColumn="0" w:noHBand="0" w:noVBand="1"/>
      </w:tblPr>
      <w:tblGrid>
        <w:gridCol w:w="2698"/>
        <w:gridCol w:w="528"/>
        <w:gridCol w:w="4497"/>
        <w:gridCol w:w="2415"/>
      </w:tblGrid>
      <w:tr w:rsidR="006F5879">
        <w:tc>
          <w:tcPr>
            <w:tcW w:w="26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Раздел</w:t>
            </w: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 п/п</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Тема занятия</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Дата</w:t>
            </w:r>
          </w:p>
        </w:tc>
      </w:tr>
      <w:tr w:rsidR="006F5879">
        <w:tc>
          <w:tcPr>
            <w:tcW w:w="26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I. «Работа с бумагой и картоном». (12 часов)</w:t>
            </w: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Беседа «История бумаги». Изделие «Цыпленок»</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02.09</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Беседа «Как появились ножницы». Объемная водяная лилия.</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09.09</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3</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Фантазии из «ладошек»</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16.09</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4</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Фантазии из «ладошек». Продолжение работы.</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23.09</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5</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Букет из роз.</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30.09</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6</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Новогодний ангелок.</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07.10</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7</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Цветочные фантазии.</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14.10</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8</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Цветочные фантазии. Продолжение работы.</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21.10</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9</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Чудо-елочка.</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28.10</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10</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Чудо-елочка. Продолжение работы.</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11.11</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11</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«Робот». Подготовка модулей.</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18.11</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12</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«Робот». Сборка изделия.</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25.11</w:t>
            </w:r>
          </w:p>
        </w:tc>
      </w:tr>
      <w:tr w:rsidR="006F5879">
        <w:tc>
          <w:tcPr>
            <w:tcW w:w="26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II. «Работа с природным материалом». (4 часа)</w:t>
            </w: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13</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Осенние фантазии из природного материала.</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02.12</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14</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Поделки из кленовых «парашютиков».</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09.12</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15</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Беседа «Флористика». Картины из листьев.</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16.12</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16</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Картины из листьев. Продолжение работы.</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23.12</w:t>
            </w:r>
          </w:p>
        </w:tc>
      </w:tr>
      <w:tr w:rsidR="006F5879">
        <w:tc>
          <w:tcPr>
            <w:tcW w:w="26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III. «Работа с пластилином». (6 часов)</w:t>
            </w: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17</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Изделие «Насекомое»</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30.12</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18</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Изделие «Собака»</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13.01</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19</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Изделие «Дары леса»</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20.01</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20</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Изделия «Подосиновик» и «Травка»</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27.01</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21</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Изделия «Мухомор» и «Лисичка».</w:t>
            </w:r>
            <w:r>
              <w:rPr>
                <w:rFonts w:ascii="Times New Roman" w:hAnsi="Times New Roman"/>
              </w:rPr>
              <w:t xml:space="preserve"> </w:t>
            </w:r>
            <w:r>
              <w:rPr>
                <w:rFonts w:ascii="Times New Roman" w:eastAsia="Times New Roman" w:hAnsi="Times New Roman" w:cs="Tahoma"/>
                <w:color w:val="000000"/>
                <w:sz w:val="18"/>
                <w:szCs w:val="18"/>
                <w:lang w:eastAsia="ru-RU"/>
              </w:rPr>
              <w:t>Коллективная работа. Композиция по теме.</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03.02</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22</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Изделия «Тюльпан» и «Кувшинка». Коллективная работа. Композиция по теме.</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10.02</w:t>
            </w:r>
          </w:p>
        </w:tc>
      </w:tr>
      <w:tr w:rsidR="006F5879">
        <w:tc>
          <w:tcPr>
            <w:tcW w:w="26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IV. «Рукоделие из ниток». (4 часа)</w:t>
            </w: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23</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w:t>
            </w:r>
            <w:proofErr w:type="spellStart"/>
            <w:r>
              <w:rPr>
                <w:rFonts w:ascii="Times New Roman" w:eastAsia="Times New Roman" w:hAnsi="Times New Roman" w:cs="Tahoma"/>
                <w:color w:val="000000"/>
                <w:sz w:val="18"/>
                <w:szCs w:val="18"/>
                <w:lang w:eastAsia="ru-RU"/>
              </w:rPr>
              <w:t>Смешарики</w:t>
            </w:r>
            <w:proofErr w:type="spellEnd"/>
            <w:r>
              <w:rPr>
                <w:rFonts w:ascii="Times New Roman" w:eastAsia="Times New Roman" w:hAnsi="Times New Roman" w:cs="Tahoma"/>
                <w:color w:val="000000"/>
                <w:sz w:val="18"/>
                <w:szCs w:val="18"/>
                <w:lang w:eastAsia="ru-RU"/>
              </w:rPr>
              <w:t>» из нарезанных ниток.</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17.02</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24</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«Кукла» из ниток.</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24.02</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25</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Открытка «Сердечко»</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03.03</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26</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Открытка «Цветы»</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10.03</w:t>
            </w:r>
          </w:p>
        </w:tc>
      </w:tr>
      <w:tr w:rsidR="006F5879">
        <w:tc>
          <w:tcPr>
            <w:tcW w:w="26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V. «</w:t>
            </w:r>
            <w:proofErr w:type="spellStart"/>
            <w:r>
              <w:rPr>
                <w:rFonts w:ascii="Times New Roman" w:eastAsia="Times New Roman" w:hAnsi="Times New Roman" w:cs="Tahoma"/>
                <w:color w:val="000000"/>
                <w:sz w:val="18"/>
                <w:szCs w:val="18"/>
                <w:lang w:eastAsia="ru-RU"/>
              </w:rPr>
              <w:t>Лего</w:t>
            </w:r>
            <w:proofErr w:type="spellEnd"/>
            <w:r>
              <w:rPr>
                <w:rFonts w:ascii="Times New Roman" w:eastAsia="Times New Roman" w:hAnsi="Times New Roman" w:cs="Tahoma"/>
                <w:color w:val="000000"/>
                <w:sz w:val="18"/>
                <w:szCs w:val="18"/>
                <w:lang w:eastAsia="ru-RU"/>
              </w:rPr>
              <w:t>-конструирование» (4 часа)</w:t>
            </w: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27</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Кирпичики ЛЕГО: цвет, форма, размер</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17.03</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28</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Узор из кирпичиков ЛЕГО. Бабочка</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07.04</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29</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Я – строитель. Строим стены и башни</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14.04</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30</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В мире животных</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21.04</w:t>
            </w:r>
          </w:p>
        </w:tc>
      </w:tr>
      <w:tr w:rsidR="006F5879">
        <w:tc>
          <w:tcPr>
            <w:tcW w:w="26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VI. «Работа с бросовым материалом». (4 часа)</w:t>
            </w: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31</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«Веселый автомобиль»</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28.04</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32</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Панно из карандашных стружек.</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05.05</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33</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«Добрая коровушка»</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12.05</w:t>
            </w:r>
          </w:p>
        </w:tc>
      </w:tr>
      <w:tr w:rsidR="006F5879">
        <w:tc>
          <w:tcPr>
            <w:tcW w:w="2697" w:type="dxa"/>
            <w:shd w:val="clear" w:color="auto" w:fill="auto"/>
            <w:tcMar>
              <w:left w:w="108" w:type="dxa"/>
            </w:tcMar>
          </w:tcPr>
          <w:p w:rsidR="006F5879" w:rsidRDefault="006F5879">
            <w:pPr>
              <w:spacing w:beforeAutospacing="1" w:after="0"/>
              <w:jc w:val="center"/>
              <w:rPr>
                <w:rFonts w:ascii="Times New Roman" w:eastAsia="Times New Roman" w:hAnsi="Times New Roman" w:cs="Tahoma"/>
                <w:color w:val="000000"/>
                <w:sz w:val="18"/>
                <w:szCs w:val="18"/>
                <w:lang w:eastAsia="ru-RU"/>
              </w:rPr>
            </w:pPr>
          </w:p>
        </w:tc>
        <w:tc>
          <w:tcPr>
            <w:tcW w:w="5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34</w:t>
            </w:r>
          </w:p>
        </w:tc>
        <w:tc>
          <w:tcPr>
            <w:tcW w:w="4497"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Итоговое занятие. Выставка работ.</w:t>
            </w:r>
          </w:p>
        </w:tc>
        <w:tc>
          <w:tcPr>
            <w:tcW w:w="2415" w:type="dxa"/>
            <w:shd w:val="clear" w:color="auto" w:fill="auto"/>
            <w:tcMar>
              <w:left w:w="108" w:type="dxa"/>
            </w:tcMar>
          </w:tcPr>
          <w:p w:rsidR="006F5879" w:rsidRDefault="00D720FE">
            <w:pPr>
              <w:spacing w:beforeAutospacing="1" w:after="0"/>
              <w:jc w:val="center"/>
            </w:pPr>
            <w:r>
              <w:rPr>
                <w:rFonts w:ascii="Times New Roman" w:eastAsia="Times New Roman" w:hAnsi="Times New Roman" w:cs="Tahoma"/>
                <w:color w:val="000000"/>
                <w:sz w:val="18"/>
                <w:szCs w:val="18"/>
                <w:lang w:eastAsia="ru-RU"/>
              </w:rPr>
              <w:t>19.05</w:t>
            </w:r>
          </w:p>
        </w:tc>
      </w:tr>
    </w:tbl>
    <w:p w:rsidR="006F5879" w:rsidRDefault="006F5879">
      <w:pPr>
        <w:sectPr w:rsidR="006F5879">
          <w:pgSz w:w="11906" w:h="16838"/>
          <w:pgMar w:top="851" w:right="850" w:bottom="851" w:left="1134" w:header="0" w:footer="0" w:gutter="0"/>
          <w:cols w:space="720"/>
          <w:formProt w:val="0"/>
          <w:docGrid w:linePitch="360" w:charSpace="-2049"/>
        </w:sectPr>
      </w:pPr>
    </w:p>
    <w:p w:rsidR="002D79BB" w:rsidRDefault="002D79BB" w:rsidP="00FE1556">
      <w:pPr>
        <w:spacing w:beforeAutospacing="1" w:afterAutospacing="1" w:line="240" w:lineRule="auto"/>
        <w:rPr>
          <w:rFonts w:ascii="Times New Roman" w:eastAsia="Times New Roman" w:hAnsi="Times New Roman" w:cs="Tahoma"/>
          <w:b/>
          <w:color w:val="000000"/>
          <w:sz w:val="18"/>
          <w:szCs w:val="18"/>
          <w:lang w:eastAsia="ru-RU"/>
        </w:rPr>
        <w:sectPr w:rsidR="002D79BB">
          <w:type w:val="continuous"/>
          <w:pgSz w:w="11906" w:h="16838"/>
          <w:pgMar w:top="851" w:right="850" w:bottom="851" w:left="1134" w:header="0" w:footer="0" w:gutter="0"/>
          <w:cols w:num="3" w:space="720" w:equalWidth="0">
            <w:col w:w="2953" w:space="708"/>
            <w:col w:w="2599" w:space="708"/>
            <w:col w:w="2953"/>
          </w:cols>
          <w:formProt w:val="0"/>
          <w:docGrid w:linePitch="360" w:charSpace="-2049"/>
        </w:sectPr>
      </w:pPr>
    </w:p>
    <w:p w:rsidR="006F5879" w:rsidRDefault="00D720FE">
      <w:pPr>
        <w:spacing w:beforeAutospacing="1" w:afterAutospacing="1" w:line="240" w:lineRule="auto"/>
        <w:jc w:val="center"/>
      </w:pPr>
      <w:r>
        <w:rPr>
          <w:rFonts w:ascii="Times New Roman" w:eastAsia="Times New Roman" w:hAnsi="Times New Roman" w:cs="Tahoma"/>
          <w:b/>
          <w:color w:val="000000"/>
          <w:sz w:val="18"/>
          <w:szCs w:val="18"/>
          <w:lang w:eastAsia="ru-RU"/>
        </w:rPr>
        <w:lastRenderedPageBreak/>
        <w:t>Тематическое планирование</w:t>
      </w:r>
    </w:p>
    <w:tbl>
      <w:tblPr>
        <w:tblStyle w:val="a8"/>
        <w:tblW w:w="10138" w:type="dxa"/>
        <w:tblLook w:val="04A0" w:firstRow="1" w:lastRow="0" w:firstColumn="1" w:lastColumn="0" w:noHBand="0" w:noVBand="1"/>
      </w:tblPr>
      <w:tblGrid>
        <w:gridCol w:w="533"/>
        <w:gridCol w:w="3520"/>
        <w:gridCol w:w="2027"/>
        <w:gridCol w:w="2028"/>
        <w:gridCol w:w="2030"/>
      </w:tblGrid>
      <w:tr w:rsidR="006F5879">
        <w:tc>
          <w:tcPr>
            <w:tcW w:w="533"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w:t>
            </w:r>
          </w:p>
        </w:tc>
        <w:tc>
          <w:tcPr>
            <w:tcW w:w="3520"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Раздел</w:t>
            </w:r>
          </w:p>
        </w:tc>
        <w:tc>
          <w:tcPr>
            <w:tcW w:w="2027"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Общее количество часов</w:t>
            </w:r>
          </w:p>
        </w:tc>
        <w:tc>
          <w:tcPr>
            <w:tcW w:w="20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Теория</w:t>
            </w:r>
          </w:p>
        </w:tc>
        <w:tc>
          <w:tcPr>
            <w:tcW w:w="2030"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Практика</w:t>
            </w:r>
          </w:p>
        </w:tc>
      </w:tr>
      <w:tr w:rsidR="006F5879">
        <w:tc>
          <w:tcPr>
            <w:tcW w:w="533"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1</w:t>
            </w:r>
          </w:p>
        </w:tc>
        <w:tc>
          <w:tcPr>
            <w:tcW w:w="3520" w:type="dxa"/>
            <w:shd w:val="clear" w:color="auto" w:fill="auto"/>
            <w:tcMar>
              <w:left w:w="108" w:type="dxa"/>
            </w:tcMar>
          </w:tcPr>
          <w:p w:rsidR="006F5879" w:rsidRDefault="00D720FE">
            <w:pPr>
              <w:spacing w:beforeAutospacing="1" w:after="0"/>
            </w:pPr>
            <w:r>
              <w:rPr>
                <w:rFonts w:ascii="Times New Roman" w:eastAsia="Times New Roman" w:hAnsi="Times New Roman" w:cs="Times New Roman"/>
                <w:bCs/>
                <w:color w:val="000000"/>
                <w:sz w:val="18"/>
                <w:szCs w:val="18"/>
                <w:lang w:eastAsia="ru-RU"/>
              </w:rPr>
              <w:t>Работа с бумагой и картоном</w:t>
            </w:r>
          </w:p>
        </w:tc>
        <w:tc>
          <w:tcPr>
            <w:tcW w:w="2027"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12</w:t>
            </w:r>
          </w:p>
        </w:tc>
        <w:tc>
          <w:tcPr>
            <w:tcW w:w="20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2</w:t>
            </w:r>
          </w:p>
        </w:tc>
        <w:tc>
          <w:tcPr>
            <w:tcW w:w="2030"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10</w:t>
            </w:r>
          </w:p>
        </w:tc>
      </w:tr>
      <w:tr w:rsidR="006F5879">
        <w:tc>
          <w:tcPr>
            <w:tcW w:w="533"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2</w:t>
            </w:r>
          </w:p>
        </w:tc>
        <w:tc>
          <w:tcPr>
            <w:tcW w:w="3520" w:type="dxa"/>
            <w:shd w:val="clear" w:color="auto" w:fill="auto"/>
            <w:tcMar>
              <w:left w:w="108" w:type="dxa"/>
            </w:tcMar>
          </w:tcPr>
          <w:p w:rsidR="006F5879" w:rsidRDefault="00D720FE">
            <w:pPr>
              <w:spacing w:beforeAutospacing="1" w:after="0"/>
            </w:pPr>
            <w:r>
              <w:rPr>
                <w:rFonts w:ascii="Times New Roman" w:eastAsia="Times New Roman" w:hAnsi="Times New Roman" w:cs="Times New Roman"/>
                <w:bCs/>
                <w:color w:val="000000"/>
                <w:sz w:val="18"/>
                <w:szCs w:val="18"/>
                <w:lang w:eastAsia="ru-RU"/>
              </w:rPr>
              <w:t>Работа с природным материалом</w:t>
            </w:r>
          </w:p>
        </w:tc>
        <w:tc>
          <w:tcPr>
            <w:tcW w:w="2027"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4</w:t>
            </w:r>
          </w:p>
        </w:tc>
        <w:tc>
          <w:tcPr>
            <w:tcW w:w="20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1</w:t>
            </w:r>
          </w:p>
        </w:tc>
        <w:tc>
          <w:tcPr>
            <w:tcW w:w="2030"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3</w:t>
            </w:r>
          </w:p>
        </w:tc>
      </w:tr>
      <w:tr w:rsidR="006F5879">
        <w:tc>
          <w:tcPr>
            <w:tcW w:w="533"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3</w:t>
            </w:r>
          </w:p>
        </w:tc>
        <w:tc>
          <w:tcPr>
            <w:tcW w:w="3520"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Работа с пластилином</w:t>
            </w:r>
          </w:p>
        </w:tc>
        <w:tc>
          <w:tcPr>
            <w:tcW w:w="2027"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6</w:t>
            </w:r>
          </w:p>
        </w:tc>
        <w:tc>
          <w:tcPr>
            <w:tcW w:w="20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0</w:t>
            </w:r>
          </w:p>
        </w:tc>
        <w:tc>
          <w:tcPr>
            <w:tcW w:w="2030"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6</w:t>
            </w:r>
          </w:p>
        </w:tc>
      </w:tr>
      <w:tr w:rsidR="006F5879">
        <w:tc>
          <w:tcPr>
            <w:tcW w:w="533"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4</w:t>
            </w:r>
          </w:p>
        </w:tc>
        <w:tc>
          <w:tcPr>
            <w:tcW w:w="3520"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Рукоделие из ниток</w:t>
            </w:r>
          </w:p>
        </w:tc>
        <w:tc>
          <w:tcPr>
            <w:tcW w:w="2027"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4</w:t>
            </w:r>
          </w:p>
        </w:tc>
        <w:tc>
          <w:tcPr>
            <w:tcW w:w="20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0</w:t>
            </w:r>
          </w:p>
        </w:tc>
        <w:tc>
          <w:tcPr>
            <w:tcW w:w="2030"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4</w:t>
            </w:r>
          </w:p>
        </w:tc>
      </w:tr>
      <w:tr w:rsidR="006F5879">
        <w:tc>
          <w:tcPr>
            <w:tcW w:w="533"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5</w:t>
            </w:r>
          </w:p>
        </w:tc>
        <w:tc>
          <w:tcPr>
            <w:tcW w:w="3520" w:type="dxa"/>
            <w:shd w:val="clear" w:color="auto" w:fill="auto"/>
            <w:tcMar>
              <w:left w:w="108" w:type="dxa"/>
            </w:tcMar>
          </w:tcPr>
          <w:p w:rsidR="006F5879" w:rsidRDefault="00D720FE">
            <w:pPr>
              <w:spacing w:beforeAutospacing="1" w:after="0"/>
            </w:pPr>
            <w:proofErr w:type="spellStart"/>
            <w:r>
              <w:rPr>
                <w:rFonts w:ascii="Times New Roman" w:eastAsia="Times New Roman" w:hAnsi="Times New Roman" w:cs="Times New Roman"/>
                <w:color w:val="000000"/>
                <w:sz w:val="18"/>
                <w:szCs w:val="18"/>
                <w:lang w:eastAsia="ru-RU"/>
              </w:rPr>
              <w:t>Лего</w:t>
            </w:r>
            <w:proofErr w:type="spellEnd"/>
            <w:r>
              <w:rPr>
                <w:rFonts w:ascii="Times New Roman" w:eastAsia="Times New Roman" w:hAnsi="Times New Roman" w:cs="Times New Roman"/>
                <w:color w:val="000000"/>
                <w:sz w:val="18"/>
                <w:szCs w:val="18"/>
                <w:lang w:eastAsia="ru-RU"/>
              </w:rPr>
              <w:t xml:space="preserve">-конструирование </w:t>
            </w:r>
          </w:p>
        </w:tc>
        <w:tc>
          <w:tcPr>
            <w:tcW w:w="2027"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4</w:t>
            </w:r>
          </w:p>
        </w:tc>
        <w:tc>
          <w:tcPr>
            <w:tcW w:w="20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1</w:t>
            </w:r>
          </w:p>
        </w:tc>
        <w:tc>
          <w:tcPr>
            <w:tcW w:w="2030"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3</w:t>
            </w:r>
          </w:p>
        </w:tc>
      </w:tr>
      <w:tr w:rsidR="006F5879">
        <w:tc>
          <w:tcPr>
            <w:tcW w:w="533"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6</w:t>
            </w:r>
          </w:p>
        </w:tc>
        <w:tc>
          <w:tcPr>
            <w:tcW w:w="3520"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Работа с бросовым материалом</w:t>
            </w:r>
          </w:p>
        </w:tc>
        <w:tc>
          <w:tcPr>
            <w:tcW w:w="2027"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4</w:t>
            </w:r>
          </w:p>
        </w:tc>
        <w:tc>
          <w:tcPr>
            <w:tcW w:w="20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0</w:t>
            </w:r>
          </w:p>
        </w:tc>
        <w:tc>
          <w:tcPr>
            <w:tcW w:w="2030"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4</w:t>
            </w:r>
          </w:p>
        </w:tc>
      </w:tr>
      <w:tr w:rsidR="006F5879">
        <w:tc>
          <w:tcPr>
            <w:tcW w:w="533"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7</w:t>
            </w:r>
          </w:p>
        </w:tc>
        <w:tc>
          <w:tcPr>
            <w:tcW w:w="3520" w:type="dxa"/>
            <w:shd w:val="clear" w:color="auto" w:fill="auto"/>
            <w:tcMar>
              <w:left w:w="108" w:type="dxa"/>
            </w:tcMar>
          </w:tcPr>
          <w:p w:rsidR="006F5879" w:rsidRDefault="00D720FE">
            <w:pPr>
              <w:spacing w:beforeAutospacing="1" w:after="0"/>
            </w:pPr>
            <w:r>
              <w:rPr>
                <w:rFonts w:ascii="Times New Roman" w:eastAsia="Times New Roman" w:hAnsi="Times New Roman" w:cs="Times New Roman"/>
                <w:color w:val="000000"/>
                <w:sz w:val="18"/>
                <w:szCs w:val="18"/>
                <w:lang w:eastAsia="ru-RU"/>
              </w:rPr>
              <w:t>Всего</w:t>
            </w:r>
          </w:p>
        </w:tc>
        <w:tc>
          <w:tcPr>
            <w:tcW w:w="2027"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34</w:t>
            </w:r>
          </w:p>
        </w:tc>
        <w:tc>
          <w:tcPr>
            <w:tcW w:w="2028"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4</w:t>
            </w:r>
          </w:p>
        </w:tc>
        <w:tc>
          <w:tcPr>
            <w:tcW w:w="2030" w:type="dxa"/>
            <w:shd w:val="clear" w:color="auto" w:fill="auto"/>
            <w:tcMar>
              <w:left w:w="108" w:type="dxa"/>
            </w:tcMar>
          </w:tcPr>
          <w:p w:rsidR="006F5879" w:rsidRDefault="00D720FE">
            <w:pPr>
              <w:spacing w:beforeAutospacing="1" w:after="0"/>
              <w:jc w:val="center"/>
            </w:pPr>
            <w:r>
              <w:rPr>
                <w:rFonts w:ascii="Times New Roman" w:eastAsia="Times New Roman" w:hAnsi="Times New Roman" w:cs="Times New Roman"/>
                <w:color w:val="000000"/>
                <w:sz w:val="18"/>
                <w:szCs w:val="18"/>
                <w:lang w:eastAsia="ru-RU"/>
              </w:rPr>
              <w:t>30</w:t>
            </w:r>
          </w:p>
        </w:tc>
      </w:tr>
    </w:tbl>
    <w:p w:rsidR="00FE1556" w:rsidRDefault="00FE1556" w:rsidP="00FE1556">
      <w:pPr>
        <w:rPr>
          <w:rFonts w:ascii="Times New Roman" w:hAnsi="Times New Roman"/>
        </w:rPr>
      </w:pPr>
    </w:p>
    <w:p w:rsidR="006F5879" w:rsidRDefault="00D720FE" w:rsidP="00FE1556">
      <w:pPr>
        <w:jc w:val="center"/>
      </w:pPr>
      <w:r>
        <w:rPr>
          <w:rFonts w:ascii="Times New Roman" w:hAnsi="Times New Roman"/>
          <w:b/>
          <w:bCs/>
        </w:rPr>
        <w:t xml:space="preserve">Достижения планируемых результатов внеурочной </w:t>
      </w:r>
      <w:r>
        <w:rPr>
          <w:rFonts w:ascii="Times New Roman" w:eastAsia="Times New Roman" w:hAnsi="Times New Roman" w:cs="Tahoma"/>
          <w:b/>
          <w:bCs/>
          <w:color w:val="000000"/>
          <w:lang w:eastAsia="ru-RU"/>
        </w:rPr>
        <w:t>деятельности</w:t>
      </w:r>
    </w:p>
    <w:p w:rsidR="006F5879" w:rsidRDefault="00D720FE">
      <w:pPr>
        <w:spacing w:beforeAutospacing="1" w:afterAutospacing="1" w:line="240" w:lineRule="auto"/>
        <w:jc w:val="center"/>
      </w:pPr>
      <w:r>
        <w:rPr>
          <w:rFonts w:ascii="Times New Roman" w:eastAsia="Times New Roman" w:hAnsi="Times New Roman" w:cs="Tahoma"/>
          <w:b/>
          <w:bCs/>
          <w:color w:val="000000"/>
          <w:sz w:val="18"/>
          <w:szCs w:val="18"/>
          <w:lang w:eastAsia="ru-RU"/>
        </w:rPr>
        <w:t>I. «Работа с бумагой и картоном». (12 часов)</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1.Беседа «История бумаги». Изделие «Цыпленок»</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Оригами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Умение проявлять учебно-познавательный интерес к новому учебному материалу и способам решения новой задачи; способность к самооценке на основе критериев успешности учебной деятельности; умение высказывать своё предположение на основе работы с моделями; учиться работать по предложенному учителем плану; учиться отличать верно выполненное задание от неверного; строить монологическое высказывание;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ориентироваться на позицию партнера в общении и взаимодействии; формулировать собственное мнение и позицию;</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2.Беседа «Как появились ножницы». Объемная водяная лилия.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Аппликация, вырезание.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lastRenderedPageBreak/>
        <w:t>Умение 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 осуществлять подведение под понятие на основе распознавания объектов, выделения существенных признаков и их синтеза.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3.Фантазии из «ладошек»</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Аппликация, вырезание.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Умение проявлять учебно-познавательный интерес к новому учебному материалу и способам решения новой задачи; способность к самооценке на основе критериев успешности учебной деятельности; учиться высказывать своё предположение на основе работы с моделями; учиться работать по предложенному учителем плану; учиться отличать верно выполненное задание от неверного; 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4.Фантазии из «ладошек». Продолжение работы.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Аппликация, вырезание.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Способность к самооценке на основе критериев успешности учебной деятельности; 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 осуществлять подведение под понятие на основе распознавания объектов, выделения существенных признаков и их синтеза.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5.Букет из роз.</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 xml:space="preserve"> Моделирование.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Умение определять и формулировать цель деятельности  с помощью учителя; проговаривать последовательность действий; учиться высказывать своё предположение на основе работы с моделями; строить монологическое высказывание; формулировать собственное мнение и позицию; уметь задавать вопросы.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6.Новогодний ангелок.</w:t>
      </w:r>
    </w:p>
    <w:p w:rsidR="006F5879" w:rsidRDefault="00D720FE">
      <w:pPr>
        <w:spacing w:beforeAutospacing="1" w:afterAutospacing="1" w:line="240" w:lineRule="auto"/>
      </w:pPr>
      <w:proofErr w:type="spellStart"/>
      <w:r>
        <w:rPr>
          <w:rFonts w:ascii="Times New Roman" w:eastAsia="Times New Roman" w:hAnsi="Times New Roman" w:cs="Tahoma"/>
          <w:color w:val="000000"/>
          <w:sz w:val="18"/>
          <w:szCs w:val="18"/>
          <w:lang w:eastAsia="ru-RU"/>
        </w:rPr>
        <w:t>Бумагопластика</w:t>
      </w:r>
      <w:proofErr w:type="spellEnd"/>
      <w:r>
        <w:rPr>
          <w:rFonts w:ascii="Times New Roman" w:eastAsia="Times New Roman" w:hAnsi="Times New Roman" w:cs="Tahoma"/>
          <w:color w:val="000000"/>
          <w:sz w:val="18"/>
          <w:szCs w:val="18"/>
          <w:lang w:eastAsia="ru-RU"/>
        </w:rPr>
        <w:t>.</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Определять и формулировать цель деятельности с помощью учителя; проговаривать последовательность действий; учиться высказывать своё предположение  на основе работы с моделями.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7.Цветочные фантазии.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Торцевание.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Умение проявлять учебно-познавательный интерес к новому учебному материалу и способам решения новой задачи; способность к самооценке на основе критериев успешности учебной деятельности; 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 осуществлять подведение под понятие на основе распознавания объектов, выделения существенных признаков и их синтеза.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8.Цветочные фантазии. Продолжение работы.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Торцевание.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Учиться высказывать своё предположение на основе работы с моделями; определять и формулировать цель деятельности  с помощью учителя; проговаривать последовательность действий; определять и формулировать цель деятельности  с помощью учителя; проговаривать последовательность действий; учиться высказывать своё предположение  на основе работы с моделями.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9.Чудо-елочка.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Моделирование, вырезание.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Учиться высказывать своё предположение на основе работы с моделями; учиться работать по предложенному учителем плану; строить монологическое высказывание;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 формулировать собственное мнение и позицию.</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10.Чудо-елочка. Продолжение работы.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lastRenderedPageBreak/>
        <w:t>Моделирование, вырезание.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Определять и формулировать цель деятельности  с помощью учителя; учиться высказывать своё предположение на основе работы с моделями; проговаривать последовательность действий; строить монологическое высказывание; ориентироваться на позицию партнера в общении и взаимодействии; формулировать собственное мнение и позицию.</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11.«Робот». Подготовка модулей.</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Оригами-мозаика.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Проявлять учебно-познавательный интерес к новому учебному материалу и способам решения новой задачи; способность к самооценке на основе критериев успешности учебной деятельности; 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 осуществлять подведение под понятие на основе распознавания объектов.</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12.«Робот». Сборка изделия.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Оригами-мозаика.</w:t>
      </w:r>
    </w:p>
    <w:p w:rsidR="006F5879" w:rsidRDefault="00D720FE">
      <w:pPr>
        <w:spacing w:beforeAutospacing="1" w:afterAutospacing="1" w:line="240" w:lineRule="auto"/>
      </w:pPr>
      <w:proofErr w:type="spellStart"/>
      <w:r>
        <w:rPr>
          <w:rFonts w:ascii="Times New Roman" w:eastAsia="Times New Roman" w:hAnsi="Times New Roman" w:cs="Tahoma"/>
          <w:color w:val="000000"/>
          <w:sz w:val="18"/>
          <w:szCs w:val="18"/>
          <w:lang w:eastAsia="ru-RU"/>
        </w:rPr>
        <w:t>Определятьиформулировать</w:t>
      </w:r>
      <w:proofErr w:type="spellEnd"/>
      <w:r>
        <w:rPr>
          <w:rFonts w:ascii="Times New Roman" w:eastAsia="Times New Roman" w:hAnsi="Times New Roman" w:cs="Tahoma"/>
          <w:color w:val="000000"/>
          <w:sz w:val="18"/>
          <w:szCs w:val="18"/>
          <w:lang w:eastAsia="ru-RU"/>
        </w:rPr>
        <w:t xml:space="preserve"> цель деятельности  с помощью учителя; проговаривать последовательность действий; учиться высказывать своё предположение на основе работы с моделями; строить монологическое высказывание; ориентироваться на позицию партнера в общении и взаимодействии; формулировать собственное мнение и позицию; умение задавать вопросы.</w:t>
      </w:r>
    </w:p>
    <w:p w:rsidR="006F5879" w:rsidRDefault="00D720FE">
      <w:pPr>
        <w:spacing w:beforeAutospacing="1" w:afterAutospacing="1" w:line="240" w:lineRule="auto"/>
        <w:jc w:val="center"/>
      </w:pPr>
      <w:r>
        <w:rPr>
          <w:rFonts w:ascii="Times New Roman" w:eastAsia="Times New Roman" w:hAnsi="Times New Roman" w:cs="Tahoma"/>
          <w:b/>
          <w:bCs/>
          <w:color w:val="000000"/>
          <w:sz w:val="18"/>
          <w:szCs w:val="18"/>
          <w:lang w:eastAsia="ru-RU"/>
        </w:rPr>
        <w:t>II. «Работа с природным материалом». (4 часа)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13.Осенние фантазии из природного материала.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Мозаика.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Проводить сравнение и классификацию по заданным - учебно-познавательный интерес к новому учебному материалу и способам решения новой задачи; способность к самооценке на основе критериев успешности учебной деятельности; строить рассуждения в форме связи простых суждений об объекте, его строении, свойствах и связях;</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осуществлять подведение под понятие на основе распознавания объектов, выделения существенных признаков и их синтеза.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14.Поделки из кленовых «парашютиков».</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Аппликация.</w:t>
      </w:r>
    </w:p>
    <w:p w:rsidR="006F5879" w:rsidRDefault="00D720FE">
      <w:pPr>
        <w:spacing w:beforeAutospacing="1" w:afterAutospacing="1" w:line="240" w:lineRule="auto"/>
      </w:pPr>
      <w:proofErr w:type="spellStart"/>
      <w:r>
        <w:rPr>
          <w:rFonts w:ascii="Times New Roman" w:eastAsia="Times New Roman" w:hAnsi="Times New Roman" w:cs="Tahoma"/>
          <w:color w:val="000000"/>
          <w:sz w:val="18"/>
          <w:szCs w:val="18"/>
          <w:lang w:eastAsia="ru-RU"/>
        </w:rPr>
        <w:t>Определятьи</w:t>
      </w:r>
      <w:proofErr w:type="spellEnd"/>
      <w:r>
        <w:rPr>
          <w:rFonts w:ascii="Times New Roman" w:eastAsia="Times New Roman" w:hAnsi="Times New Roman" w:cs="Tahoma"/>
          <w:color w:val="000000"/>
          <w:sz w:val="18"/>
          <w:szCs w:val="18"/>
          <w:lang w:eastAsia="ru-RU"/>
        </w:rPr>
        <w:t xml:space="preserve"> формулировать цель деятельности  с помощью учителя; проговаривать последовательность действий; учиться высказывать своё предположение на основе работы с моделями.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15.Беседа «Флористика». Картины из листьев.</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Аппликация.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осуществлять подведение под понятие на основе распознавания объектов, выделения существенных признаков и их синтеза.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16.Картины из листьев. Продолжение работы.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Аппликация.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Учиться высказывать своё предположение на основе работы с моделями; учебно-познавательный интерес к новому учебному материалу и способам решения новой задачи; проговаривать последовательность действий; способность к самооценке на основе критериев успешности учебной деятельности.</w:t>
      </w:r>
    </w:p>
    <w:p w:rsidR="006F5879" w:rsidRDefault="00D720FE">
      <w:pPr>
        <w:spacing w:beforeAutospacing="1" w:afterAutospacing="1" w:line="240" w:lineRule="auto"/>
        <w:jc w:val="center"/>
      </w:pPr>
      <w:r>
        <w:rPr>
          <w:rFonts w:ascii="Times New Roman" w:eastAsia="Times New Roman" w:hAnsi="Times New Roman" w:cs="Tahoma"/>
          <w:b/>
          <w:bCs/>
          <w:color w:val="000000"/>
          <w:sz w:val="18"/>
          <w:szCs w:val="18"/>
          <w:lang w:eastAsia="ru-RU"/>
        </w:rPr>
        <w:t>III. «Работа с пластилином». (6 часов)</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17.Изделие «Насекомое»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Моделирование, лепка.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lastRenderedPageBreak/>
        <w:t>Определять и формулировать цель деятельности  с помощью учителя; проговаривать последовательность действий; учиться высказывать своё предположение на основе работы с моделями.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18.Изделие «Собака»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Моделирование, лепка.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осуществлять подведение под понятие на основе распознавания объектов, выделения существенных признаков и их синтеза.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19.«Дары леса»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Моделирование, лепка.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Умение проявлять учебно-познавательный интерес к новому учебному материалу и способам решения новой задачи; способность к самооценке на основе критериев успешности учебной деятельности; определять и формулировать цель деятельности  с помощью учителя; проговаривать последовательность действий; учиться высказывать своё предположение на основе работы с моделями.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20.Изделия «Подосиновик» и «Травка»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Моделирование, лепка.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осуществлять подведение под понятие на основе распознавания объектов, выделения существенных признаков и их синтеза.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21.Изделия «Мухомор» и «Лисичка». Коллективная работа. Композиция по теме.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Моделирование, лепка.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Ориентироваться на позицию партнера в общении и взаимодействии; формулировать собственное мнение и позицию; умение задавать вопросы.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22.Изделия «Тюльпан» и «Кувшинка». Коллективная работа. Композиция по теме.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Моделирование, лепка.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Умение строить монологическое высказывание; ориентироваться на позицию партнера в общении и взаимодействии; формулировать собственное мнение и позицию; умение задавать вопросы; определять и формулировать цель деятельности  с помощью учителя.</w:t>
      </w:r>
    </w:p>
    <w:p w:rsidR="006F5879" w:rsidRDefault="00D720FE">
      <w:pPr>
        <w:spacing w:beforeAutospacing="1" w:afterAutospacing="1" w:line="240" w:lineRule="auto"/>
        <w:jc w:val="center"/>
      </w:pPr>
      <w:r>
        <w:rPr>
          <w:rFonts w:ascii="Times New Roman" w:eastAsia="Times New Roman" w:hAnsi="Times New Roman" w:cs="Tahoma"/>
          <w:b/>
          <w:bCs/>
          <w:color w:val="000000"/>
          <w:sz w:val="18"/>
          <w:szCs w:val="18"/>
          <w:lang w:eastAsia="ru-RU"/>
        </w:rPr>
        <w:t>IV. «Рукоделие из ниток». (4 часа)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23.«Смешарики» из нарезанных ниток.</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Аппликация.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осуществлять подведение под понятие на основе распознавания объектов, выделения существенных признаков и их синтеза; учиться высказывать своё предположение на основе работы с моделями.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24.«Кукла» из ниток.</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Аппликация.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Проявлять учебно-познавательный интерес к новому учебному материалу и способам решения новой задачи; способность к самооценке на основе критериев успешности учебной деятельности.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lastRenderedPageBreak/>
        <w:t>25.Открытка «Сердечко»</w:t>
      </w:r>
    </w:p>
    <w:p w:rsidR="006F5879" w:rsidRDefault="00D720FE">
      <w:pPr>
        <w:spacing w:beforeAutospacing="1" w:afterAutospacing="1" w:line="240" w:lineRule="auto"/>
      </w:pPr>
      <w:proofErr w:type="spellStart"/>
      <w:r>
        <w:rPr>
          <w:rFonts w:ascii="Times New Roman" w:eastAsia="Times New Roman" w:hAnsi="Times New Roman" w:cs="Tahoma"/>
          <w:color w:val="000000"/>
          <w:sz w:val="18"/>
          <w:szCs w:val="18"/>
          <w:lang w:eastAsia="ru-RU"/>
        </w:rPr>
        <w:t>Изонить</w:t>
      </w:r>
      <w:proofErr w:type="spellEnd"/>
      <w:r>
        <w:rPr>
          <w:rFonts w:ascii="Times New Roman" w:eastAsia="Times New Roman" w:hAnsi="Times New Roman" w:cs="Tahoma"/>
          <w:color w:val="000000"/>
          <w:sz w:val="18"/>
          <w:szCs w:val="18"/>
          <w:lang w:eastAsia="ru-RU"/>
        </w:rPr>
        <w:t>.</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осуществлять подведение под понятие на основе распознавания объектов, выделения существенных признаков и их синтеза.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26.Открытка «Цветы»</w:t>
      </w:r>
    </w:p>
    <w:p w:rsidR="006F5879" w:rsidRDefault="00D720FE">
      <w:pPr>
        <w:spacing w:beforeAutospacing="1" w:afterAutospacing="1" w:line="240" w:lineRule="auto"/>
      </w:pPr>
      <w:proofErr w:type="spellStart"/>
      <w:r>
        <w:rPr>
          <w:rFonts w:ascii="Times New Roman" w:eastAsia="Times New Roman" w:hAnsi="Times New Roman" w:cs="Tahoma"/>
          <w:color w:val="000000"/>
          <w:sz w:val="18"/>
          <w:szCs w:val="18"/>
          <w:lang w:eastAsia="ru-RU"/>
        </w:rPr>
        <w:t>Изонить</w:t>
      </w:r>
      <w:proofErr w:type="spellEnd"/>
      <w:r>
        <w:rPr>
          <w:rFonts w:ascii="Times New Roman" w:eastAsia="Times New Roman" w:hAnsi="Times New Roman" w:cs="Tahoma"/>
          <w:color w:val="000000"/>
          <w:sz w:val="18"/>
          <w:szCs w:val="18"/>
          <w:lang w:eastAsia="ru-RU"/>
        </w:rPr>
        <w:t>.</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Определять и формулировать цель деятельности  с помощью учителя; проговаривать последовательность действий; учиться высказывать своё предположение на основе работы с моделями.</w:t>
      </w:r>
    </w:p>
    <w:p w:rsidR="006F5879" w:rsidRDefault="00D720FE">
      <w:pPr>
        <w:spacing w:beforeAutospacing="1" w:afterAutospacing="1" w:line="240" w:lineRule="auto"/>
        <w:jc w:val="center"/>
      </w:pPr>
      <w:r>
        <w:rPr>
          <w:rFonts w:ascii="Times New Roman" w:eastAsia="Times New Roman" w:hAnsi="Times New Roman" w:cs="Tahoma"/>
          <w:b/>
          <w:bCs/>
          <w:color w:val="000000"/>
          <w:sz w:val="18"/>
          <w:szCs w:val="18"/>
          <w:lang w:eastAsia="ru-RU"/>
        </w:rPr>
        <w:t>V. «</w:t>
      </w:r>
      <w:proofErr w:type="spellStart"/>
      <w:r>
        <w:rPr>
          <w:rFonts w:ascii="Times New Roman" w:eastAsia="Times New Roman" w:hAnsi="Times New Roman" w:cs="Tahoma"/>
          <w:b/>
          <w:bCs/>
          <w:color w:val="000000"/>
          <w:sz w:val="18"/>
          <w:szCs w:val="18"/>
          <w:lang w:eastAsia="ru-RU"/>
        </w:rPr>
        <w:t>Лего</w:t>
      </w:r>
      <w:proofErr w:type="spellEnd"/>
      <w:r>
        <w:rPr>
          <w:rFonts w:ascii="Times New Roman" w:eastAsia="Times New Roman" w:hAnsi="Times New Roman" w:cs="Tahoma"/>
          <w:b/>
          <w:bCs/>
          <w:color w:val="000000"/>
          <w:sz w:val="18"/>
          <w:szCs w:val="18"/>
          <w:lang w:eastAsia="ru-RU"/>
        </w:rPr>
        <w:t>-конструирование» (4 часа)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27.Кирпичики ЛЕГО: цвет, форма, размер</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Конструирование.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Соотнесение своих действий с целью и задачами деятельности; сравнение своего результата деятельности с результатом других учащихся; обмен информацией в процессе общения; учиться высказывать своё предположение на основе работы с моделями; учебно-познавательный интерес к новому учебному материалу и способам решения новой задачи; формулировать собственное мнение и позицию; умение задавать вопросы.</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28.Узор из кирпичиков ЛЕГО. Бабочка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Конструирование.</w:t>
      </w:r>
    </w:p>
    <w:p w:rsidR="006F5879" w:rsidRDefault="00D720FE">
      <w:pPr>
        <w:spacing w:beforeAutospacing="1" w:afterAutospacing="1" w:line="240" w:lineRule="auto"/>
      </w:pPr>
      <w:r>
        <w:rPr>
          <w:rFonts w:ascii="Times New Roman" w:eastAsia="Times New Roman" w:hAnsi="Times New Roman" w:cs="Tahoma"/>
          <w:color w:val="000000"/>
          <w:sz w:val="18"/>
          <w:szCs w:val="18"/>
          <w:shd w:val="clear" w:color="auto" w:fill="FFFFFF"/>
          <w:lang w:eastAsia="ru-RU"/>
        </w:rPr>
        <w:t xml:space="preserve">Решение поставленной задачи через общение в группе; </w:t>
      </w:r>
      <w:r>
        <w:rPr>
          <w:rFonts w:ascii="Times New Roman" w:eastAsia="Times New Roman" w:hAnsi="Times New Roman" w:cs="Tahoma"/>
          <w:color w:val="000000"/>
          <w:sz w:val="18"/>
          <w:szCs w:val="18"/>
          <w:lang w:eastAsia="ru-RU"/>
        </w:rPr>
        <w:t>умение проговаривать последовательность действий; учиться высказывать своё предположение на основе работы с моделями; способность к самооценке на основе критериев успешности учебной деятельности.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29.Я – строитель. Строим стены и башни</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Конструирование.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осуществлять подведение под понятие на основе распознавания объектов, выделения существенных признаков и их синтеза.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30.В мире животных</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Конструирование.</w:t>
      </w:r>
    </w:p>
    <w:p w:rsidR="006F5879" w:rsidRDefault="00D720FE">
      <w:pPr>
        <w:spacing w:beforeAutospacing="1" w:afterAutospacing="1" w:line="240" w:lineRule="auto"/>
      </w:pPr>
      <w:r>
        <w:rPr>
          <w:rFonts w:ascii="Times New Roman" w:eastAsia="Times New Roman" w:hAnsi="Times New Roman" w:cs="Arial"/>
          <w:color w:val="000000"/>
          <w:sz w:val="18"/>
          <w:szCs w:val="18"/>
          <w:shd w:val="clear" w:color="auto" w:fill="FFFFFF"/>
          <w:lang w:eastAsia="ru-RU"/>
        </w:rPr>
        <w:t>Формирование ценностных ориентиров и смыслов учебной деятельности на основе развития познавательных интересов;</w:t>
      </w:r>
      <w:r>
        <w:rPr>
          <w:rFonts w:ascii="Times New Roman" w:eastAsia="Times New Roman" w:hAnsi="Times New Roman" w:cs="Arial"/>
          <w:color w:val="000000"/>
          <w:shd w:val="clear" w:color="auto" w:fill="FFFFFF"/>
          <w:lang w:eastAsia="ru-RU"/>
        </w:rPr>
        <w:t> </w:t>
      </w:r>
      <w:r>
        <w:rPr>
          <w:rFonts w:ascii="Times New Roman" w:eastAsia="Times New Roman" w:hAnsi="Times New Roman" w:cs="Tahoma"/>
          <w:i/>
          <w:iCs/>
          <w:color w:val="000000"/>
          <w:sz w:val="18"/>
          <w:szCs w:val="18"/>
          <w:lang w:eastAsia="ru-RU"/>
        </w:rPr>
        <w:t xml:space="preserve">определять </w:t>
      </w:r>
      <w:r>
        <w:rPr>
          <w:rFonts w:ascii="Times New Roman" w:eastAsia="Times New Roman" w:hAnsi="Times New Roman" w:cs="Tahoma"/>
          <w:color w:val="000000"/>
          <w:sz w:val="18"/>
          <w:szCs w:val="18"/>
          <w:lang w:eastAsia="ru-RU"/>
        </w:rPr>
        <w:t xml:space="preserve">и </w:t>
      </w:r>
      <w:r>
        <w:rPr>
          <w:rFonts w:ascii="Times New Roman" w:eastAsia="Times New Roman" w:hAnsi="Times New Roman" w:cs="Tahoma"/>
          <w:i/>
          <w:iCs/>
          <w:color w:val="000000"/>
          <w:sz w:val="18"/>
          <w:szCs w:val="18"/>
          <w:lang w:eastAsia="ru-RU"/>
        </w:rPr>
        <w:t xml:space="preserve">формулировать </w:t>
      </w:r>
      <w:r>
        <w:rPr>
          <w:rFonts w:ascii="Times New Roman" w:eastAsia="Times New Roman" w:hAnsi="Times New Roman" w:cs="Tahoma"/>
          <w:color w:val="000000"/>
          <w:sz w:val="18"/>
          <w:szCs w:val="18"/>
          <w:lang w:eastAsia="ru-RU"/>
        </w:rPr>
        <w:t>цель деятельности  с помощью учителя;</w:t>
      </w:r>
      <w:r>
        <w:rPr>
          <w:rFonts w:ascii="Times New Roman" w:eastAsia="Times New Roman" w:hAnsi="Times New Roman" w:cs="Arial"/>
          <w:color w:val="000000"/>
          <w:sz w:val="18"/>
          <w:szCs w:val="18"/>
          <w:lang w:eastAsia="ru-RU"/>
        </w:rPr>
        <w:t xml:space="preserve"> </w:t>
      </w:r>
      <w:r>
        <w:rPr>
          <w:rFonts w:ascii="Times New Roman" w:eastAsia="Times New Roman" w:hAnsi="Times New Roman" w:cs="Tahoma"/>
          <w:i/>
          <w:iCs/>
          <w:color w:val="000000"/>
          <w:sz w:val="18"/>
          <w:szCs w:val="18"/>
          <w:lang w:eastAsia="ru-RU"/>
        </w:rPr>
        <w:t xml:space="preserve">проговаривать </w:t>
      </w:r>
      <w:r>
        <w:rPr>
          <w:rFonts w:ascii="Times New Roman" w:eastAsia="Times New Roman" w:hAnsi="Times New Roman" w:cs="Tahoma"/>
          <w:color w:val="000000"/>
          <w:sz w:val="18"/>
          <w:szCs w:val="18"/>
          <w:lang w:eastAsia="ru-RU"/>
        </w:rPr>
        <w:t>последовательность действий;</w:t>
      </w:r>
      <w:r>
        <w:rPr>
          <w:rFonts w:ascii="Times New Roman" w:eastAsia="Times New Roman" w:hAnsi="Times New Roman" w:cs="Arial"/>
          <w:color w:val="000000"/>
          <w:sz w:val="18"/>
          <w:szCs w:val="18"/>
          <w:lang w:eastAsia="ru-RU"/>
        </w:rPr>
        <w:t xml:space="preserve"> </w:t>
      </w:r>
      <w:r>
        <w:rPr>
          <w:rFonts w:ascii="Times New Roman" w:eastAsia="Times New Roman" w:hAnsi="Times New Roman" w:cs="Tahoma"/>
          <w:color w:val="000000"/>
          <w:sz w:val="18"/>
          <w:szCs w:val="18"/>
          <w:lang w:eastAsia="ru-RU"/>
        </w:rPr>
        <w:t xml:space="preserve">учиться </w:t>
      </w:r>
      <w:r>
        <w:rPr>
          <w:rFonts w:ascii="Times New Roman" w:eastAsia="Times New Roman" w:hAnsi="Times New Roman" w:cs="Tahoma"/>
          <w:i/>
          <w:iCs/>
          <w:color w:val="000000"/>
          <w:sz w:val="18"/>
          <w:szCs w:val="18"/>
          <w:lang w:eastAsia="ru-RU"/>
        </w:rPr>
        <w:t xml:space="preserve">высказывать </w:t>
      </w:r>
      <w:r>
        <w:rPr>
          <w:rFonts w:ascii="Times New Roman" w:eastAsia="Times New Roman" w:hAnsi="Times New Roman" w:cs="Tahoma"/>
          <w:color w:val="000000"/>
          <w:sz w:val="18"/>
          <w:szCs w:val="18"/>
          <w:lang w:eastAsia="ru-RU"/>
        </w:rPr>
        <w:t>своё предположение на основе работы с моделями.</w:t>
      </w:r>
    </w:p>
    <w:p w:rsidR="006F5879" w:rsidRDefault="00D720FE">
      <w:pPr>
        <w:spacing w:beforeAutospacing="1" w:afterAutospacing="1" w:line="240" w:lineRule="auto"/>
        <w:jc w:val="center"/>
      </w:pPr>
      <w:r>
        <w:rPr>
          <w:rFonts w:ascii="Times New Roman" w:eastAsia="Times New Roman" w:hAnsi="Times New Roman" w:cs="Tahoma"/>
          <w:b/>
          <w:bCs/>
          <w:color w:val="000000"/>
          <w:sz w:val="18"/>
          <w:szCs w:val="18"/>
          <w:lang w:eastAsia="ru-RU"/>
        </w:rPr>
        <w:t>V. «Работа с бросовым материалом». (4 часа)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31.«Веселый автомобиль»</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Аппликация из фантиков.</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Проявлять учебно-познавательный интерес к новому учебному материалу и способам решения новой задачи; способность к самооценке на основе критериев успешности учебной деятельности; осуществлять подведение под понятие на основе распознавания объектов, выделения существенных признаков и их синтеза.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32.Панно из карандашных стружек.</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lastRenderedPageBreak/>
        <w:t>Аппликация.</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 осуществлять подведение под понятие на основе распознавания объектов, выделения существенных признаков и их синтеза; проявлять осознанный интерес к выполненной работе.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33.«Добрая коровушка»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Моделирование.</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Умение проводить сравнение и классификацию по заданным критериям; строить рассуждения в форме связи простых суждений об объекте, его строении, свойствах и связях; осуществлять подведение под понятие на основе распознавания объектов, выделения существенных признаков и их синтеза.</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34.Итоговое занятие. Выставка работ.</w:t>
      </w:r>
    </w:p>
    <w:p w:rsidR="006F5879" w:rsidRDefault="00D720FE">
      <w:pPr>
        <w:spacing w:beforeAutospacing="1" w:afterAutospacing="1" w:line="240" w:lineRule="auto"/>
      </w:pPr>
      <w:r>
        <w:rPr>
          <w:rFonts w:ascii="Times New Roman" w:eastAsia="Times New Roman" w:hAnsi="Times New Roman" w:cs="Tahoma"/>
          <w:color w:val="000000"/>
          <w:sz w:val="18"/>
          <w:szCs w:val="18"/>
          <w:lang w:eastAsia="ru-RU"/>
        </w:rPr>
        <w:t>Определять и формулировать цель деятельности  с помощью учителя; способность к самооценке на основе критериев успешности учебной деятельности.</w:t>
      </w:r>
    </w:p>
    <w:p w:rsidR="006F5879" w:rsidRDefault="006F5879" w:rsidP="00FE1556">
      <w:pPr>
        <w:shd w:val="clear" w:color="auto" w:fill="FFFFFF"/>
        <w:spacing w:beforeAutospacing="1" w:afterAutospacing="1" w:line="240" w:lineRule="auto"/>
        <w:rPr>
          <w:rFonts w:ascii="Times New Roman" w:eastAsia="Times New Roman" w:hAnsi="Times New Roman" w:cs="Tahoma"/>
          <w:color w:val="000000"/>
          <w:sz w:val="18"/>
          <w:szCs w:val="18"/>
          <w:lang w:eastAsia="ru-RU"/>
        </w:rPr>
      </w:pPr>
    </w:p>
    <w:p w:rsidR="006F5879" w:rsidRDefault="00D720FE">
      <w:pPr>
        <w:shd w:val="clear" w:color="auto" w:fill="FFFFFF"/>
        <w:spacing w:beforeAutospacing="1" w:afterAutospacing="1" w:line="240" w:lineRule="auto"/>
        <w:jc w:val="center"/>
      </w:pPr>
      <w:r>
        <w:rPr>
          <w:rFonts w:ascii="Times New Roman" w:eastAsia="Times New Roman" w:hAnsi="Times New Roman" w:cs="Tahoma"/>
          <w:b/>
          <w:bCs/>
          <w:color w:val="000000"/>
          <w:sz w:val="18"/>
          <w:szCs w:val="18"/>
          <w:lang w:eastAsia="ru-RU"/>
        </w:rPr>
        <w:t>Список литературы.</w:t>
      </w:r>
    </w:p>
    <w:p w:rsidR="006F5879" w:rsidRDefault="006F5879">
      <w:pPr>
        <w:spacing w:beforeAutospacing="1" w:afterAutospacing="1" w:line="240" w:lineRule="auto"/>
        <w:rPr>
          <w:rFonts w:ascii="Times New Roman" w:eastAsia="Times New Roman" w:hAnsi="Times New Roman" w:cs="Tahoma"/>
          <w:color w:val="000000"/>
          <w:sz w:val="18"/>
          <w:szCs w:val="18"/>
          <w:lang w:eastAsia="ru-RU"/>
        </w:rPr>
      </w:pPr>
    </w:p>
    <w:p w:rsidR="006F5879" w:rsidRDefault="00D720FE">
      <w:pPr>
        <w:numPr>
          <w:ilvl w:val="0"/>
          <w:numId w:val="11"/>
        </w:numPr>
        <w:spacing w:beforeAutospacing="1" w:afterAutospacing="1" w:line="240" w:lineRule="auto"/>
      </w:pPr>
      <w:r>
        <w:rPr>
          <w:rFonts w:ascii="Times New Roman" w:eastAsia="Times New Roman" w:hAnsi="Times New Roman" w:cs="Tahoma"/>
          <w:color w:val="000000"/>
          <w:sz w:val="18"/>
          <w:szCs w:val="18"/>
          <w:lang w:eastAsia="ru-RU"/>
        </w:rPr>
        <w:t>Агапова, М. Давыдова «200 лучших игрушек из бумаги и картона», Москва, 2008г</w:t>
      </w:r>
    </w:p>
    <w:p w:rsidR="006F5879" w:rsidRDefault="00D720FE">
      <w:pPr>
        <w:numPr>
          <w:ilvl w:val="0"/>
          <w:numId w:val="11"/>
        </w:numPr>
        <w:spacing w:beforeAutospacing="1" w:afterAutospacing="1" w:line="240" w:lineRule="auto"/>
      </w:pPr>
      <w:r>
        <w:rPr>
          <w:rFonts w:ascii="Times New Roman" w:eastAsia="Times New Roman" w:hAnsi="Times New Roman" w:cs="Tahoma"/>
          <w:color w:val="000000"/>
          <w:sz w:val="18"/>
          <w:szCs w:val="18"/>
          <w:lang w:eastAsia="ru-RU"/>
        </w:rPr>
        <w:t>И. А. Лыкова «Я леплю из пластилина», Карапуз, 2008г.</w:t>
      </w:r>
    </w:p>
    <w:p w:rsidR="006F5879" w:rsidRDefault="00D720FE">
      <w:pPr>
        <w:numPr>
          <w:ilvl w:val="0"/>
          <w:numId w:val="11"/>
        </w:numPr>
        <w:spacing w:beforeAutospacing="1" w:afterAutospacing="1" w:line="240" w:lineRule="auto"/>
      </w:pPr>
      <w:r>
        <w:rPr>
          <w:rFonts w:ascii="Times New Roman" w:eastAsia="Times New Roman" w:hAnsi="Times New Roman" w:cs="Tahoma"/>
          <w:color w:val="000000"/>
          <w:sz w:val="18"/>
          <w:szCs w:val="18"/>
          <w:lang w:eastAsia="ru-RU"/>
        </w:rPr>
        <w:t>И. А. Лыкова «Я делаю аппликации», Карапуз, 2008г.</w:t>
      </w:r>
    </w:p>
    <w:p w:rsidR="006F5879" w:rsidRDefault="00D720FE">
      <w:pPr>
        <w:numPr>
          <w:ilvl w:val="0"/>
          <w:numId w:val="11"/>
        </w:numPr>
        <w:spacing w:beforeAutospacing="1" w:afterAutospacing="1" w:line="240" w:lineRule="auto"/>
      </w:pPr>
      <w:r>
        <w:rPr>
          <w:rFonts w:ascii="Times New Roman" w:eastAsia="Times New Roman" w:hAnsi="Times New Roman" w:cs="Tahoma"/>
          <w:color w:val="000000"/>
          <w:sz w:val="18"/>
          <w:szCs w:val="18"/>
          <w:lang w:eastAsia="ru-RU"/>
        </w:rPr>
        <w:t>И. А. Лыкова «Я создаю поделки», Карапуз, 2008г.</w:t>
      </w:r>
    </w:p>
    <w:p w:rsidR="006F5879" w:rsidRDefault="00D720FE">
      <w:pPr>
        <w:numPr>
          <w:ilvl w:val="0"/>
          <w:numId w:val="11"/>
        </w:numPr>
        <w:spacing w:beforeAutospacing="1" w:afterAutospacing="1" w:line="240" w:lineRule="auto"/>
      </w:pPr>
      <w:r>
        <w:rPr>
          <w:rFonts w:ascii="Times New Roman" w:eastAsia="Times New Roman" w:hAnsi="Times New Roman" w:cs="Tahoma"/>
          <w:color w:val="000000"/>
          <w:sz w:val="18"/>
          <w:szCs w:val="18"/>
          <w:lang w:eastAsia="ru-RU"/>
        </w:rPr>
        <w:t xml:space="preserve">Н. А. </w:t>
      </w:r>
      <w:proofErr w:type="spellStart"/>
      <w:r>
        <w:rPr>
          <w:rFonts w:ascii="Times New Roman" w:eastAsia="Times New Roman" w:hAnsi="Times New Roman" w:cs="Tahoma"/>
          <w:color w:val="000000"/>
          <w:sz w:val="18"/>
          <w:szCs w:val="18"/>
          <w:lang w:eastAsia="ru-RU"/>
        </w:rPr>
        <w:t>Чен</w:t>
      </w:r>
      <w:proofErr w:type="spellEnd"/>
      <w:r>
        <w:rPr>
          <w:rFonts w:ascii="Times New Roman" w:eastAsia="Times New Roman" w:hAnsi="Times New Roman" w:cs="Tahoma"/>
          <w:color w:val="000000"/>
          <w:sz w:val="18"/>
          <w:szCs w:val="18"/>
          <w:lang w:eastAsia="ru-RU"/>
        </w:rPr>
        <w:t xml:space="preserve"> «Замечательные поделки своими руками», Харьков, 2008г.</w:t>
      </w:r>
    </w:p>
    <w:p w:rsidR="006F5879" w:rsidRDefault="00D720FE">
      <w:pPr>
        <w:numPr>
          <w:ilvl w:val="0"/>
          <w:numId w:val="11"/>
        </w:numPr>
        <w:spacing w:beforeAutospacing="1" w:afterAutospacing="1" w:line="240" w:lineRule="auto"/>
      </w:pPr>
      <w:proofErr w:type="spellStart"/>
      <w:r>
        <w:rPr>
          <w:rFonts w:ascii="Times New Roman" w:eastAsia="Times New Roman" w:hAnsi="Times New Roman" w:cs="Tahoma"/>
          <w:color w:val="000000"/>
          <w:sz w:val="18"/>
          <w:szCs w:val="18"/>
          <w:lang w:eastAsia="ru-RU"/>
        </w:rPr>
        <w:t>Куревина</w:t>
      </w:r>
      <w:proofErr w:type="spellEnd"/>
      <w:r>
        <w:rPr>
          <w:rFonts w:ascii="Times New Roman" w:eastAsia="Times New Roman" w:hAnsi="Times New Roman" w:cs="Tahoma"/>
          <w:color w:val="000000"/>
          <w:sz w:val="18"/>
          <w:szCs w:val="18"/>
          <w:lang w:eastAsia="ru-RU"/>
        </w:rPr>
        <w:t xml:space="preserve"> О.А., </w:t>
      </w:r>
      <w:proofErr w:type="spellStart"/>
      <w:r>
        <w:rPr>
          <w:rFonts w:ascii="Times New Roman" w:eastAsia="Times New Roman" w:hAnsi="Times New Roman" w:cs="Tahoma"/>
          <w:color w:val="000000"/>
          <w:sz w:val="18"/>
          <w:szCs w:val="18"/>
          <w:lang w:eastAsia="ru-RU"/>
        </w:rPr>
        <w:t>Лутцева</w:t>
      </w:r>
      <w:proofErr w:type="spellEnd"/>
      <w:r>
        <w:rPr>
          <w:rFonts w:ascii="Times New Roman" w:eastAsia="Times New Roman" w:hAnsi="Times New Roman" w:cs="Tahoma"/>
          <w:color w:val="000000"/>
          <w:sz w:val="18"/>
          <w:szCs w:val="18"/>
          <w:lang w:eastAsia="ru-RU"/>
        </w:rPr>
        <w:t xml:space="preserve"> Е.А. учебники Технология для 2-4 классов, 2012 г.</w:t>
      </w:r>
    </w:p>
    <w:p w:rsidR="006F5879" w:rsidRDefault="00D720FE">
      <w:pPr>
        <w:numPr>
          <w:ilvl w:val="0"/>
          <w:numId w:val="11"/>
        </w:numPr>
        <w:spacing w:beforeAutospacing="1" w:afterAutospacing="1" w:line="240" w:lineRule="auto"/>
      </w:pPr>
      <w:r>
        <w:rPr>
          <w:rFonts w:ascii="Times New Roman" w:eastAsia="Times New Roman" w:hAnsi="Times New Roman" w:cs="Tahoma"/>
          <w:color w:val="000000"/>
          <w:sz w:val="18"/>
          <w:szCs w:val="18"/>
          <w:lang w:eastAsia="ru-RU"/>
        </w:rPr>
        <w:t xml:space="preserve">Баранова Е.В. и др. «От навыков к творчеству: обучение техники рисования, аппликации». М.: </w:t>
      </w:r>
      <w:proofErr w:type="spellStart"/>
      <w:r>
        <w:rPr>
          <w:rFonts w:ascii="Times New Roman" w:eastAsia="Times New Roman" w:hAnsi="Times New Roman" w:cs="Tahoma"/>
          <w:color w:val="000000"/>
          <w:sz w:val="18"/>
          <w:szCs w:val="18"/>
          <w:lang w:eastAsia="ru-RU"/>
        </w:rPr>
        <w:t>Мозайка</w:t>
      </w:r>
      <w:proofErr w:type="spellEnd"/>
      <w:r>
        <w:rPr>
          <w:rFonts w:ascii="Times New Roman" w:eastAsia="Times New Roman" w:hAnsi="Times New Roman" w:cs="Tahoma"/>
          <w:color w:val="000000"/>
          <w:sz w:val="18"/>
          <w:szCs w:val="18"/>
          <w:lang w:eastAsia="ru-RU"/>
        </w:rPr>
        <w:t>-Синтез, 2010.</w:t>
      </w:r>
    </w:p>
    <w:p w:rsidR="006F5879" w:rsidRDefault="00D720FE">
      <w:pPr>
        <w:numPr>
          <w:ilvl w:val="0"/>
          <w:numId w:val="11"/>
        </w:numPr>
        <w:spacing w:beforeAutospacing="1" w:afterAutospacing="1" w:line="240" w:lineRule="auto"/>
      </w:pPr>
      <w:r>
        <w:rPr>
          <w:rFonts w:ascii="Times New Roman" w:eastAsia="Times New Roman" w:hAnsi="Times New Roman" w:cs="Tahoma"/>
          <w:color w:val="000000"/>
          <w:sz w:val="18"/>
          <w:szCs w:val="18"/>
          <w:lang w:eastAsia="ru-RU"/>
        </w:rPr>
        <w:t xml:space="preserve">Комарова Т.С. «Детское художественное творчество». М.: </w:t>
      </w:r>
      <w:proofErr w:type="spellStart"/>
      <w:r>
        <w:rPr>
          <w:rFonts w:ascii="Times New Roman" w:eastAsia="Times New Roman" w:hAnsi="Times New Roman" w:cs="Tahoma"/>
          <w:color w:val="000000"/>
          <w:sz w:val="18"/>
          <w:szCs w:val="18"/>
          <w:lang w:eastAsia="ru-RU"/>
        </w:rPr>
        <w:t>Мозайка</w:t>
      </w:r>
      <w:proofErr w:type="spellEnd"/>
      <w:r>
        <w:rPr>
          <w:rFonts w:ascii="Times New Roman" w:eastAsia="Times New Roman" w:hAnsi="Times New Roman" w:cs="Tahoma"/>
          <w:color w:val="000000"/>
          <w:sz w:val="18"/>
          <w:szCs w:val="18"/>
          <w:lang w:eastAsia="ru-RU"/>
        </w:rPr>
        <w:t>-Синтез, 2005-2010.</w:t>
      </w:r>
    </w:p>
    <w:p w:rsidR="006F5879" w:rsidRDefault="00D720FE">
      <w:pPr>
        <w:numPr>
          <w:ilvl w:val="0"/>
          <w:numId w:val="11"/>
        </w:numPr>
        <w:spacing w:beforeAutospacing="1" w:afterAutospacing="1" w:line="240" w:lineRule="auto"/>
      </w:pPr>
      <w:proofErr w:type="spellStart"/>
      <w:r>
        <w:rPr>
          <w:rFonts w:ascii="Times New Roman" w:eastAsia="Times New Roman" w:hAnsi="Times New Roman" w:cs="Tahoma"/>
          <w:color w:val="000000"/>
          <w:sz w:val="18"/>
          <w:szCs w:val="18"/>
          <w:lang w:eastAsia="ru-RU"/>
        </w:rPr>
        <w:t>Куцакова</w:t>
      </w:r>
      <w:proofErr w:type="spellEnd"/>
      <w:r>
        <w:rPr>
          <w:rFonts w:ascii="Times New Roman" w:eastAsia="Times New Roman" w:hAnsi="Times New Roman" w:cs="Tahoma"/>
          <w:color w:val="000000"/>
          <w:sz w:val="18"/>
          <w:szCs w:val="18"/>
          <w:lang w:eastAsia="ru-RU"/>
        </w:rPr>
        <w:t xml:space="preserve"> Л.В. «Творим и мастерим. Ручной труд в детском саду и дома». М.: </w:t>
      </w:r>
      <w:proofErr w:type="spellStart"/>
      <w:r>
        <w:rPr>
          <w:rFonts w:ascii="Times New Roman" w:eastAsia="Times New Roman" w:hAnsi="Times New Roman" w:cs="Tahoma"/>
          <w:color w:val="000000"/>
          <w:sz w:val="18"/>
          <w:szCs w:val="18"/>
          <w:lang w:eastAsia="ru-RU"/>
        </w:rPr>
        <w:t>Мозайка</w:t>
      </w:r>
      <w:proofErr w:type="spellEnd"/>
      <w:r>
        <w:rPr>
          <w:rFonts w:ascii="Times New Roman" w:eastAsia="Times New Roman" w:hAnsi="Times New Roman" w:cs="Tahoma"/>
          <w:color w:val="000000"/>
          <w:sz w:val="18"/>
          <w:szCs w:val="18"/>
          <w:lang w:eastAsia="ru-RU"/>
        </w:rPr>
        <w:t>-Синтез, 207-2010.</w:t>
      </w:r>
    </w:p>
    <w:p w:rsidR="006F5879" w:rsidRDefault="00D720FE">
      <w:pPr>
        <w:numPr>
          <w:ilvl w:val="0"/>
          <w:numId w:val="11"/>
        </w:numPr>
        <w:spacing w:beforeAutospacing="1" w:afterAutospacing="1" w:line="240" w:lineRule="auto"/>
      </w:pPr>
      <w:proofErr w:type="spellStart"/>
      <w:r>
        <w:rPr>
          <w:rFonts w:ascii="Times New Roman" w:eastAsia="Times New Roman" w:hAnsi="Times New Roman" w:cs="Tahoma"/>
          <w:color w:val="000000"/>
          <w:sz w:val="18"/>
          <w:szCs w:val="18"/>
          <w:lang w:eastAsia="ru-RU"/>
        </w:rPr>
        <w:t>Соломенникова</w:t>
      </w:r>
      <w:proofErr w:type="spellEnd"/>
      <w:r>
        <w:rPr>
          <w:rFonts w:ascii="Times New Roman" w:eastAsia="Times New Roman" w:hAnsi="Times New Roman" w:cs="Tahoma"/>
          <w:color w:val="000000"/>
          <w:sz w:val="18"/>
          <w:szCs w:val="18"/>
          <w:lang w:eastAsia="ru-RU"/>
        </w:rPr>
        <w:t xml:space="preserve"> О.А. «Ознакомление детей с народным искусством». </w:t>
      </w:r>
      <w:proofErr w:type="spellStart"/>
      <w:r>
        <w:rPr>
          <w:rFonts w:ascii="Times New Roman" w:eastAsia="Times New Roman" w:hAnsi="Times New Roman" w:cs="Tahoma"/>
          <w:color w:val="000000"/>
          <w:sz w:val="18"/>
          <w:szCs w:val="18"/>
          <w:lang w:eastAsia="ru-RU"/>
        </w:rPr>
        <w:t>Мозайка</w:t>
      </w:r>
      <w:proofErr w:type="spellEnd"/>
      <w:r>
        <w:rPr>
          <w:rFonts w:ascii="Times New Roman" w:eastAsia="Times New Roman" w:hAnsi="Times New Roman" w:cs="Tahoma"/>
          <w:color w:val="000000"/>
          <w:sz w:val="18"/>
          <w:szCs w:val="18"/>
          <w:lang w:eastAsia="ru-RU"/>
        </w:rPr>
        <w:t>-Синтез, 2012.</w:t>
      </w:r>
    </w:p>
    <w:p w:rsidR="006F5879" w:rsidRDefault="00D720FE">
      <w:pPr>
        <w:numPr>
          <w:ilvl w:val="0"/>
          <w:numId w:val="11"/>
        </w:numPr>
        <w:spacing w:beforeAutospacing="1" w:afterAutospacing="1" w:line="240" w:lineRule="auto"/>
      </w:pPr>
      <w:r>
        <w:rPr>
          <w:rFonts w:ascii="Times New Roman" w:eastAsia="Times New Roman" w:hAnsi="Times New Roman" w:cs="Tahoma"/>
          <w:color w:val="000000"/>
          <w:sz w:val="18"/>
          <w:szCs w:val="18"/>
          <w:lang w:eastAsia="ru-RU"/>
        </w:rPr>
        <w:t xml:space="preserve">Серия наглядно-дидактических пособий «Мир в картинках». М.: </w:t>
      </w:r>
      <w:proofErr w:type="spellStart"/>
      <w:r>
        <w:rPr>
          <w:rFonts w:ascii="Times New Roman" w:eastAsia="Times New Roman" w:hAnsi="Times New Roman" w:cs="Tahoma"/>
          <w:color w:val="000000"/>
          <w:sz w:val="18"/>
          <w:szCs w:val="18"/>
          <w:lang w:eastAsia="ru-RU"/>
        </w:rPr>
        <w:t>Мозайка</w:t>
      </w:r>
      <w:proofErr w:type="spellEnd"/>
      <w:r>
        <w:rPr>
          <w:rFonts w:ascii="Times New Roman" w:eastAsia="Times New Roman" w:hAnsi="Times New Roman" w:cs="Tahoma"/>
          <w:color w:val="000000"/>
          <w:sz w:val="18"/>
          <w:szCs w:val="18"/>
          <w:lang w:eastAsia="ru-RU"/>
        </w:rPr>
        <w:t>-Синтез, 2005-2010.</w:t>
      </w:r>
    </w:p>
    <w:p w:rsidR="006F5879" w:rsidRDefault="00D720FE">
      <w:pPr>
        <w:numPr>
          <w:ilvl w:val="0"/>
          <w:numId w:val="11"/>
        </w:numPr>
        <w:spacing w:beforeAutospacing="1" w:afterAutospacing="1" w:line="240" w:lineRule="auto"/>
      </w:pPr>
      <w:r>
        <w:rPr>
          <w:rFonts w:ascii="Times New Roman" w:eastAsia="Times New Roman" w:hAnsi="Times New Roman" w:cs="Tahoma"/>
          <w:color w:val="000000"/>
          <w:sz w:val="18"/>
          <w:szCs w:val="18"/>
          <w:lang w:eastAsia="ru-RU"/>
        </w:rPr>
        <w:t xml:space="preserve">Серия альбомов для творчества «Искусство детям». М.: </w:t>
      </w:r>
      <w:proofErr w:type="spellStart"/>
      <w:r>
        <w:rPr>
          <w:rFonts w:ascii="Times New Roman" w:eastAsia="Times New Roman" w:hAnsi="Times New Roman" w:cs="Tahoma"/>
          <w:color w:val="000000"/>
          <w:sz w:val="18"/>
          <w:szCs w:val="18"/>
          <w:lang w:eastAsia="ru-RU"/>
        </w:rPr>
        <w:t>Мозайка</w:t>
      </w:r>
      <w:proofErr w:type="spellEnd"/>
      <w:r>
        <w:rPr>
          <w:rFonts w:ascii="Times New Roman" w:eastAsia="Times New Roman" w:hAnsi="Times New Roman" w:cs="Tahoma"/>
          <w:color w:val="000000"/>
          <w:sz w:val="18"/>
          <w:szCs w:val="18"/>
          <w:lang w:eastAsia="ru-RU"/>
        </w:rPr>
        <w:t>-Синтез, 2005-2012.</w:t>
      </w:r>
    </w:p>
    <w:p w:rsidR="006F5879" w:rsidRDefault="00D720FE">
      <w:pPr>
        <w:numPr>
          <w:ilvl w:val="0"/>
          <w:numId w:val="11"/>
        </w:numPr>
        <w:spacing w:beforeAutospacing="1" w:afterAutospacing="1" w:line="240" w:lineRule="auto"/>
      </w:pPr>
      <w:proofErr w:type="spellStart"/>
      <w:r>
        <w:rPr>
          <w:rFonts w:ascii="Times New Roman" w:eastAsia="Times New Roman" w:hAnsi="Times New Roman" w:cs="Tahoma"/>
          <w:color w:val="000000"/>
          <w:sz w:val="18"/>
          <w:szCs w:val="18"/>
          <w:lang w:eastAsia="ru-RU"/>
        </w:rPr>
        <w:t>Гернимус</w:t>
      </w:r>
      <w:proofErr w:type="spellEnd"/>
      <w:r>
        <w:rPr>
          <w:rFonts w:ascii="Times New Roman" w:eastAsia="Times New Roman" w:hAnsi="Times New Roman" w:cs="Tahoma"/>
          <w:color w:val="000000"/>
          <w:sz w:val="18"/>
          <w:szCs w:val="18"/>
          <w:lang w:eastAsia="ru-RU"/>
        </w:rPr>
        <w:t xml:space="preserve"> Т.М. Комплект учебников – тетрадей по труду для 1 – 4 классов (« Справочник маленького мастера», «</w:t>
      </w:r>
      <w:proofErr w:type="spellStart"/>
      <w:r>
        <w:rPr>
          <w:rFonts w:ascii="Times New Roman" w:eastAsia="Times New Roman" w:hAnsi="Times New Roman" w:cs="Tahoma"/>
          <w:color w:val="000000"/>
          <w:sz w:val="18"/>
          <w:szCs w:val="18"/>
          <w:lang w:eastAsia="ru-RU"/>
        </w:rPr>
        <w:t>Бумажкино</w:t>
      </w:r>
      <w:proofErr w:type="spellEnd"/>
      <w:r>
        <w:rPr>
          <w:rFonts w:ascii="Times New Roman" w:eastAsia="Times New Roman" w:hAnsi="Times New Roman" w:cs="Tahoma"/>
          <w:color w:val="000000"/>
          <w:sz w:val="18"/>
          <w:szCs w:val="18"/>
          <w:lang w:eastAsia="ru-RU"/>
        </w:rPr>
        <w:t xml:space="preserve"> царство», «Учимся мастерить», «Серебряная паутинка» и три альбома инструкционных карточек «Я все умею делать сам»).</w:t>
      </w:r>
    </w:p>
    <w:p w:rsidR="006F5879" w:rsidRDefault="00D720FE">
      <w:pPr>
        <w:numPr>
          <w:ilvl w:val="0"/>
          <w:numId w:val="11"/>
        </w:numPr>
        <w:spacing w:beforeAutospacing="1" w:afterAutospacing="1" w:line="240" w:lineRule="auto"/>
      </w:pPr>
      <w:proofErr w:type="spellStart"/>
      <w:r>
        <w:rPr>
          <w:rFonts w:ascii="Times New Roman" w:eastAsia="Times New Roman" w:hAnsi="Times New Roman" w:cs="Tahoma"/>
          <w:color w:val="000000"/>
          <w:sz w:val="18"/>
          <w:szCs w:val="18"/>
          <w:lang w:eastAsia="ru-RU"/>
        </w:rPr>
        <w:t>Гукасова</w:t>
      </w:r>
      <w:proofErr w:type="spellEnd"/>
      <w:r>
        <w:rPr>
          <w:rFonts w:ascii="Times New Roman" w:eastAsia="Times New Roman" w:hAnsi="Times New Roman" w:cs="Tahoma"/>
          <w:color w:val="000000"/>
          <w:sz w:val="18"/>
          <w:szCs w:val="18"/>
          <w:lang w:eastAsia="ru-RU"/>
        </w:rPr>
        <w:t xml:space="preserve"> А.М. Практические работы по труду (обработка бумаги, картона, волокнистых материалов и ткани).</w:t>
      </w:r>
    </w:p>
    <w:p w:rsidR="006F5879" w:rsidRDefault="00D720FE">
      <w:pPr>
        <w:numPr>
          <w:ilvl w:val="0"/>
          <w:numId w:val="11"/>
        </w:numPr>
        <w:spacing w:beforeAutospacing="1" w:afterAutospacing="1" w:line="240" w:lineRule="auto"/>
      </w:pPr>
      <w:proofErr w:type="spellStart"/>
      <w:r>
        <w:rPr>
          <w:rFonts w:ascii="Times New Roman" w:eastAsia="Times New Roman" w:hAnsi="Times New Roman" w:cs="Tahoma"/>
          <w:color w:val="000000"/>
          <w:sz w:val="18"/>
          <w:szCs w:val="18"/>
          <w:lang w:eastAsia="ru-RU"/>
        </w:rPr>
        <w:t>Гусакова</w:t>
      </w:r>
      <w:proofErr w:type="spellEnd"/>
      <w:r>
        <w:rPr>
          <w:rFonts w:ascii="Times New Roman" w:eastAsia="Times New Roman" w:hAnsi="Times New Roman" w:cs="Tahoma"/>
          <w:color w:val="000000"/>
          <w:sz w:val="18"/>
          <w:szCs w:val="18"/>
          <w:lang w:eastAsia="ru-RU"/>
        </w:rPr>
        <w:t xml:space="preserve"> М.А. Аппликации.— М., 1982.</w:t>
      </w:r>
    </w:p>
    <w:p w:rsidR="006F5879" w:rsidRDefault="00D720FE">
      <w:pPr>
        <w:numPr>
          <w:ilvl w:val="0"/>
          <w:numId w:val="11"/>
        </w:numPr>
        <w:spacing w:beforeAutospacing="1" w:afterAutospacing="1" w:line="240" w:lineRule="auto"/>
      </w:pPr>
      <w:r>
        <w:rPr>
          <w:rFonts w:ascii="Times New Roman" w:eastAsia="Times New Roman" w:hAnsi="Times New Roman" w:cs="Tahoma"/>
          <w:color w:val="000000"/>
          <w:sz w:val="18"/>
          <w:szCs w:val="18"/>
          <w:lang w:eastAsia="ru-RU"/>
        </w:rPr>
        <w:t>Журнал «Начальная школа» № 2/1989, № 6/1994, № 8/2000, № 4/2005.</w:t>
      </w:r>
    </w:p>
    <w:p w:rsidR="006F5879" w:rsidRDefault="00D720FE">
      <w:pPr>
        <w:numPr>
          <w:ilvl w:val="0"/>
          <w:numId w:val="11"/>
        </w:numPr>
        <w:spacing w:beforeAutospacing="1" w:afterAutospacing="1" w:line="240" w:lineRule="auto"/>
      </w:pPr>
      <w:r>
        <w:rPr>
          <w:rFonts w:ascii="Times New Roman" w:eastAsia="Times New Roman" w:hAnsi="Times New Roman" w:cs="Tahoma"/>
          <w:color w:val="000000"/>
          <w:sz w:val="18"/>
          <w:szCs w:val="18"/>
          <w:lang w:eastAsia="ru-RU"/>
        </w:rPr>
        <w:t>Конышева Н.М. «Умелые руки»; «Чудесная мастерская»; «Наш рукотворный мир»; «Секреты мастеров».</w:t>
      </w:r>
    </w:p>
    <w:p w:rsidR="006F5879" w:rsidRDefault="00D720FE">
      <w:pPr>
        <w:numPr>
          <w:ilvl w:val="0"/>
          <w:numId w:val="11"/>
        </w:numPr>
        <w:spacing w:beforeAutospacing="1" w:afterAutospacing="1" w:line="240" w:lineRule="auto"/>
      </w:pPr>
      <w:proofErr w:type="spellStart"/>
      <w:r>
        <w:rPr>
          <w:rFonts w:ascii="Times New Roman" w:eastAsia="Times New Roman" w:hAnsi="Times New Roman" w:cs="Tahoma"/>
          <w:color w:val="000000"/>
          <w:sz w:val="18"/>
          <w:szCs w:val="18"/>
          <w:lang w:eastAsia="ru-RU"/>
        </w:rPr>
        <w:t>Куревина</w:t>
      </w:r>
      <w:proofErr w:type="spellEnd"/>
      <w:r>
        <w:rPr>
          <w:rFonts w:ascii="Times New Roman" w:eastAsia="Times New Roman" w:hAnsi="Times New Roman" w:cs="Tahoma"/>
          <w:color w:val="000000"/>
          <w:sz w:val="18"/>
          <w:szCs w:val="18"/>
          <w:lang w:eastAsia="ru-RU"/>
        </w:rPr>
        <w:t xml:space="preserve"> О.А. </w:t>
      </w:r>
      <w:proofErr w:type="spellStart"/>
      <w:r>
        <w:rPr>
          <w:rFonts w:ascii="Times New Roman" w:eastAsia="Times New Roman" w:hAnsi="Times New Roman" w:cs="Tahoma"/>
          <w:color w:val="000000"/>
          <w:sz w:val="18"/>
          <w:szCs w:val="18"/>
          <w:lang w:eastAsia="ru-RU"/>
        </w:rPr>
        <w:t>Лутцева</w:t>
      </w:r>
      <w:proofErr w:type="spellEnd"/>
      <w:r>
        <w:rPr>
          <w:rFonts w:ascii="Times New Roman" w:eastAsia="Times New Roman" w:hAnsi="Times New Roman" w:cs="Tahoma"/>
          <w:color w:val="000000"/>
          <w:sz w:val="18"/>
          <w:szCs w:val="18"/>
          <w:lang w:eastAsia="ru-RU"/>
        </w:rPr>
        <w:t xml:space="preserve"> Е.А.. «Прекрасное рядом с тобой».</w:t>
      </w:r>
    </w:p>
    <w:p w:rsidR="006F5879" w:rsidRDefault="00D720FE">
      <w:pPr>
        <w:numPr>
          <w:ilvl w:val="0"/>
          <w:numId w:val="11"/>
        </w:numPr>
        <w:spacing w:beforeAutospacing="1" w:afterAutospacing="1" w:line="240" w:lineRule="auto"/>
      </w:pPr>
      <w:proofErr w:type="spellStart"/>
      <w:r>
        <w:rPr>
          <w:rFonts w:ascii="Times New Roman" w:eastAsia="Times New Roman" w:hAnsi="Times New Roman" w:cs="Tahoma"/>
          <w:color w:val="000000"/>
          <w:sz w:val="18"/>
          <w:szCs w:val="18"/>
          <w:lang w:eastAsia="ru-RU"/>
        </w:rPr>
        <w:t>Пономарьков</w:t>
      </w:r>
      <w:proofErr w:type="spellEnd"/>
      <w:r>
        <w:rPr>
          <w:rFonts w:ascii="Times New Roman" w:eastAsia="Times New Roman" w:hAnsi="Times New Roman" w:cs="Tahoma"/>
          <w:color w:val="000000"/>
          <w:sz w:val="18"/>
          <w:szCs w:val="18"/>
          <w:lang w:eastAsia="ru-RU"/>
        </w:rPr>
        <w:t xml:space="preserve"> С.И. декоративное и оформительское искусство в школе. —М., 1976.</w:t>
      </w:r>
    </w:p>
    <w:p w:rsidR="006F5879" w:rsidRDefault="00D720FE">
      <w:pPr>
        <w:numPr>
          <w:ilvl w:val="0"/>
          <w:numId w:val="11"/>
        </w:numPr>
        <w:spacing w:beforeAutospacing="1" w:afterAutospacing="1" w:line="240" w:lineRule="auto"/>
      </w:pPr>
      <w:proofErr w:type="spellStart"/>
      <w:r>
        <w:rPr>
          <w:rFonts w:ascii="Times New Roman" w:eastAsia="Times New Roman" w:hAnsi="Times New Roman" w:cs="Tahoma"/>
          <w:color w:val="000000"/>
          <w:sz w:val="18"/>
          <w:szCs w:val="18"/>
          <w:lang w:eastAsia="ru-RU"/>
        </w:rPr>
        <w:t>Романина</w:t>
      </w:r>
      <w:proofErr w:type="spellEnd"/>
      <w:r>
        <w:rPr>
          <w:rFonts w:ascii="Times New Roman" w:eastAsia="Times New Roman" w:hAnsi="Times New Roman" w:cs="Tahoma"/>
          <w:color w:val="000000"/>
          <w:sz w:val="18"/>
          <w:szCs w:val="18"/>
          <w:lang w:eastAsia="ru-RU"/>
        </w:rPr>
        <w:t xml:space="preserve"> </w:t>
      </w:r>
      <w:proofErr w:type="spellStart"/>
      <w:r>
        <w:rPr>
          <w:rFonts w:ascii="Times New Roman" w:eastAsia="Times New Roman" w:hAnsi="Times New Roman" w:cs="Tahoma"/>
          <w:color w:val="000000"/>
          <w:sz w:val="18"/>
          <w:szCs w:val="18"/>
          <w:lang w:eastAsia="ru-RU"/>
        </w:rPr>
        <w:t>В.И.Дидактический</w:t>
      </w:r>
      <w:proofErr w:type="spellEnd"/>
      <w:r>
        <w:rPr>
          <w:rFonts w:ascii="Times New Roman" w:eastAsia="Times New Roman" w:hAnsi="Times New Roman" w:cs="Tahoma"/>
          <w:color w:val="000000"/>
          <w:sz w:val="18"/>
          <w:szCs w:val="18"/>
          <w:lang w:eastAsia="ru-RU"/>
        </w:rPr>
        <w:t xml:space="preserve"> материал по трудовому обучению</w:t>
      </w:r>
    </w:p>
    <w:p w:rsidR="006F5879" w:rsidRDefault="006F5879">
      <w:pPr>
        <w:rPr>
          <w:rFonts w:ascii="Times New Roman" w:hAnsi="Times New Roman"/>
        </w:rPr>
      </w:pPr>
    </w:p>
    <w:sectPr w:rsidR="006F5879" w:rsidSect="002D79BB">
      <w:type w:val="continuous"/>
      <w:pgSz w:w="11906" w:h="16838"/>
      <w:pgMar w:top="851" w:right="850" w:bottom="851" w:left="1134"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52400"/>
    <w:multiLevelType w:val="multilevel"/>
    <w:tmpl w:val="A5DA048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4FA0F0B"/>
    <w:multiLevelType w:val="multilevel"/>
    <w:tmpl w:val="85881AA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D473EC"/>
    <w:multiLevelType w:val="multilevel"/>
    <w:tmpl w:val="CA4EB90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10293240"/>
    <w:multiLevelType w:val="multilevel"/>
    <w:tmpl w:val="22F6A9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0BB60F4"/>
    <w:multiLevelType w:val="multilevel"/>
    <w:tmpl w:val="55C00F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343B7F74"/>
    <w:multiLevelType w:val="multilevel"/>
    <w:tmpl w:val="9DAA1AB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3C7E770C"/>
    <w:multiLevelType w:val="multilevel"/>
    <w:tmpl w:val="97F2880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508411F4"/>
    <w:multiLevelType w:val="multilevel"/>
    <w:tmpl w:val="E4C274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60849A9"/>
    <w:multiLevelType w:val="multilevel"/>
    <w:tmpl w:val="43AA63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620239C3"/>
    <w:multiLevelType w:val="multilevel"/>
    <w:tmpl w:val="600C30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A0348F0"/>
    <w:multiLevelType w:val="multilevel"/>
    <w:tmpl w:val="D80E29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38E70E1"/>
    <w:multiLevelType w:val="multilevel"/>
    <w:tmpl w:val="5462C0F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0"/>
  </w:num>
  <w:num w:numId="2">
    <w:abstractNumId w:val="9"/>
  </w:num>
  <w:num w:numId="3">
    <w:abstractNumId w:val="6"/>
  </w:num>
  <w:num w:numId="4">
    <w:abstractNumId w:val="11"/>
  </w:num>
  <w:num w:numId="5">
    <w:abstractNumId w:val="0"/>
  </w:num>
  <w:num w:numId="6">
    <w:abstractNumId w:val="1"/>
  </w:num>
  <w:num w:numId="7">
    <w:abstractNumId w:val="4"/>
  </w:num>
  <w:num w:numId="8">
    <w:abstractNumId w:val="8"/>
  </w:num>
  <w:num w:numId="9">
    <w:abstractNumId w:val="5"/>
  </w:num>
  <w:num w:numId="10">
    <w:abstractNumId w:val="3"/>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879"/>
    <w:rsid w:val="002678A4"/>
    <w:rsid w:val="002D79BB"/>
    <w:rsid w:val="00674899"/>
    <w:rsid w:val="006F5879"/>
    <w:rsid w:val="00A76227"/>
    <w:rsid w:val="00D720FE"/>
    <w:rsid w:val="00FE155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89E43"/>
  <w15:docId w15:val="{DD388C47-3046-4CB3-9504-738B22F0F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rPr>
      <w:sz w:val="20"/>
    </w:rPr>
  </w:style>
  <w:style w:type="paragraph" w:customStyle="1" w:styleId="1">
    <w:name w:val="Заголовок1"/>
    <w:basedOn w:val="a"/>
    <w:next w:val="a3"/>
    <w:pPr>
      <w:keepNext/>
      <w:spacing w:before="240" w:after="120"/>
    </w:pPr>
    <w:rPr>
      <w:rFonts w:ascii="Liberation Sans" w:eastAsia="Microsoft YaHei" w:hAnsi="Liberation Sans" w:cs="Mangal"/>
      <w:sz w:val="28"/>
      <w:szCs w:val="28"/>
    </w:rPr>
  </w:style>
  <w:style w:type="paragraph" w:styleId="a3">
    <w:name w:val="Body Text"/>
    <w:basedOn w:val="a"/>
    <w:pPr>
      <w:spacing w:after="140" w:line="288" w:lineRule="auto"/>
    </w:pPr>
  </w:style>
  <w:style w:type="paragraph" w:styleId="a4">
    <w:name w:val="List"/>
    <w:basedOn w:val="a3"/>
    <w:rPr>
      <w:rFonts w:cs="Mangal"/>
    </w:rPr>
  </w:style>
  <w:style w:type="paragraph" w:styleId="a5">
    <w:name w:val="Title"/>
    <w:basedOn w:val="a"/>
    <w:pPr>
      <w:suppressLineNumbers/>
      <w:spacing w:before="120" w:after="120"/>
    </w:pPr>
    <w:rPr>
      <w:rFonts w:cs="Mangal"/>
      <w:i/>
      <w:iCs/>
      <w:sz w:val="24"/>
      <w:szCs w:val="24"/>
    </w:rPr>
  </w:style>
  <w:style w:type="paragraph" w:styleId="a6">
    <w:name w:val="index heading"/>
    <w:basedOn w:val="a"/>
    <w:pPr>
      <w:suppressLineNumbers/>
    </w:pPr>
    <w:rPr>
      <w:rFonts w:cs="Mangal"/>
    </w:rPr>
  </w:style>
  <w:style w:type="paragraph" w:styleId="a7">
    <w:name w:val="Normal (Web)"/>
    <w:basedOn w:val="a"/>
    <w:pPr>
      <w:spacing w:before="280" w:after="280" w:line="240" w:lineRule="auto"/>
    </w:pPr>
    <w:rPr>
      <w:rFonts w:ascii="Times New Roman" w:eastAsia="Times New Roman" w:hAnsi="Times New Roman" w:cs="Times New Roman"/>
      <w:sz w:val="24"/>
      <w:szCs w:val="24"/>
      <w:lang w:eastAsia="ru-RU"/>
    </w:rPr>
  </w:style>
  <w:style w:type="table" w:styleId="a8">
    <w:name w:val="Table Grid"/>
    <w:basedOn w:val="a1"/>
    <w:uiPriority w:val="59"/>
    <w:rsid w:val="004426E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739</TotalTime>
  <Pages>11</Pages>
  <Words>4353</Words>
  <Characters>24817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dc:creator>
  <cp:lastModifiedBy>Пользователь</cp:lastModifiedBy>
  <cp:revision>11</cp:revision>
  <cp:lastPrinted>2020-01-27T19:53:00Z</cp:lastPrinted>
  <dcterms:created xsi:type="dcterms:W3CDTF">2016-09-03T19:05:00Z</dcterms:created>
  <dcterms:modified xsi:type="dcterms:W3CDTF">2020-02-08T19:52:00Z</dcterms:modified>
  <dc:language>ru-RU</dc:language>
</cp:coreProperties>
</file>