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7A2" w:rsidRDefault="000767A2" w:rsidP="000767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ИТОГОВАЯ КОНТРОЛЬНАЯ РАБОТА ПО ХИМИИ</w:t>
      </w:r>
    </w:p>
    <w:p w:rsidR="000767A2" w:rsidRDefault="000767A2" w:rsidP="000767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11 класс </w:t>
      </w:r>
    </w:p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Электронную конфигурацию ns2np6 в основном состоянии имеют атомы и ионы. Цифры запишите в порядке возрастания.</w:t>
      </w:r>
    </w:p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K +    4. 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О-2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Fe</w:t>
      </w:r>
      <w:proofErr w:type="spellEnd"/>
    </w:p>
    <w:tbl>
      <w:tblPr>
        <w:tblW w:w="0" w:type="auto"/>
        <w:tblCellSpacing w:w="15" w:type="dxa"/>
        <w:tblLook w:val="04A0"/>
      </w:tblPr>
      <w:tblGrid>
        <w:gridCol w:w="630"/>
        <w:gridCol w:w="675"/>
        <w:gridCol w:w="675"/>
      </w:tblGrid>
      <w:tr w:rsidR="000767A2" w:rsidTr="00EA799B">
        <w:trPr>
          <w:tblCellSpacing w:w="15" w:type="dxa"/>
        </w:trPr>
        <w:tc>
          <w:tcPr>
            <w:tcW w:w="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67A2" w:rsidRDefault="000767A2" w:rsidP="00EA7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67A2" w:rsidRDefault="000767A2" w:rsidP="00EA7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67A2" w:rsidRDefault="000767A2" w:rsidP="00EA7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Установите соответствие между названием вещества и классом неорганических соединений, к которому оно принадлежит.</w:t>
      </w:r>
    </w:p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НАЗВАНИЕ ВЕЩЕСТВА                                         КЛАСС СОЕДИНЕНИЙ</w:t>
      </w:r>
    </w:p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 серная кислота                                                       1) щелочь</w:t>
      </w:r>
    </w:p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Б) хлорид натрия                                                         2) основный оксид</w:t>
      </w:r>
    </w:p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гидроксид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калия                                                     3) основание</w:t>
      </w:r>
    </w:p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Г) оксид кальция                                                          4)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амфотерный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оксид</w:t>
      </w:r>
    </w:p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5) кислоты</w:t>
      </w:r>
    </w:p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6) средние соли </w:t>
      </w:r>
    </w:p>
    <w:tbl>
      <w:tblPr>
        <w:tblW w:w="0" w:type="auto"/>
        <w:tblCellSpacing w:w="15" w:type="dxa"/>
        <w:tblLook w:val="04A0"/>
      </w:tblPr>
      <w:tblGrid>
        <w:gridCol w:w="540"/>
        <w:gridCol w:w="660"/>
        <w:gridCol w:w="675"/>
        <w:gridCol w:w="525"/>
      </w:tblGrid>
      <w:tr w:rsidR="000767A2" w:rsidTr="00EA799B">
        <w:trPr>
          <w:tblCellSpacing w:w="15" w:type="dxa"/>
        </w:trPr>
        <w:tc>
          <w:tcPr>
            <w:tcW w:w="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67A2" w:rsidRDefault="000767A2" w:rsidP="00EA79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67A2" w:rsidRDefault="000767A2" w:rsidP="00EA79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67A2" w:rsidRDefault="000767A2" w:rsidP="00EA79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67A2" w:rsidRDefault="000767A2" w:rsidP="00EA79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</w:p>
        </w:tc>
      </w:tr>
      <w:tr w:rsidR="000767A2" w:rsidTr="00EA799B">
        <w:trPr>
          <w:tblCellSpacing w:w="15" w:type="dxa"/>
        </w:trPr>
        <w:tc>
          <w:tcPr>
            <w:tcW w:w="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67A2" w:rsidRDefault="000767A2" w:rsidP="00EA7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67A2" w:rsidRDefault="000767A2" w:rsidP="00EA7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67A2" w:rsidRDefault="000767A2" w:rsidP="00EA7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67A2" w:rsidRDefault="000767A2" w:rsidP="00EA7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метана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характерны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 реакция гидрирования</w:t>
      </w:r>
    </w:p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 тетраэдрическая форма молекулы</w:t>
      </w:r>
    </w:p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3) наличие π- связи в молекуле</w:t>
      </w:r>
    </w:p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4) sp3-гибридизация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орбиталей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атома углерода в молекуле</w:t>
      </w:r>
    </w:p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5) реакции с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галогеноводородами</w:t>
      </w:r>
      <w:proofErr w:type="spellEnd"/>
    </w:p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6) горение на воздухе </w:t>
      </w:r>
    </w:p>
    <w:tbl>
      <w:tblPr>
        <w:tblW w:w="0" w:type="auto"/>
        <w:tblCellSpacing w:w="15" w:type="dxa"/>
        <w:tblLook w:val="04A0"/>
      </w:tblPr>
      <w:tblGrid>
        <w:gridCol w:w="465"/>
        <w:gridCol w:w="525"/>
        <w:gridCol w:w="390"/>
      </w:tblGrid>
      <w:tr w:rsidR="000767A2" w:rsidTr="00EA799B">
        <w:trPr>
          <w:tblCellSpacing w:w="15" w:type="dxa"/>
        </w:trPr>
        <w:tc>
          <w:tcPr>
            <w:tcW w:w="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67A2" w:rsidRDefault="000767A2" w:rsidP="00EA7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67A2" w:rsidRDefault="000767A2" w:rsidP="00EA7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67A2" w:rsidRDefault="000767A2" w:rsidP="00EA7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Дихромат натрия прореагировал с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гидроксидом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натрия. Полученное вещество X обработали серной кислотой, из образовавшегося раствора выделили вещество Y оранжевого цвета. Из предложенного перечня выберите вещества X и Y, которые соответствуют приведенному описанию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lastRenderedPageBreak/>
        <w:t>1) Na2Cr2O7</w:t>
      </w:r>
    </w:p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2) Na2CrO4</w:t>
      </w:r>
    </w:p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3) NaCrO2</w:t>
      </w:r>
    </w:p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4)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Na3[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Cr(OH)6]</w:t>
      </w:r>
    </w:p>
    <w:p w:rsidR="000767A2" w:rsidRPr="00BE79F8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79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</w:t>
      </w:r>
      <w:r w:rsidRPr="00BE79F8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SO</w:t>
      </w:r>
      <w:r w:rsidRPr="00BE79F8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</w:p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Запишите в таблицу номера выбранных веществ под соответствующими буквами.</w:t>
      </w:r>
    </w:p>
    <w:tbl>
      <w:tblPr>
        <w:tblW w:w="0" w:type="auto"/>
        <w:tblCellSpacing w:w="15" w:type="dxa"/>
        <w:tblLook w:val="04A0"/>
      </w:tblPr>
      <w:tblGrid>
        <w:gridCol w:w="495"/>
        <w:gridCol w:w="469"/>
      </w:tblGrid>
      <w:tr w:rsidR="000767A2" w:rsidTr="00EA799B">
        <w:trPr>
          <w:tblCellSpacing w:w="15" w:type="dxa"/>
        </w:trPr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67A2" w:rsidRDefault="000767A2" w:rsidP="00EA79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67A2" w:rsidRDefault="000767A2" w:rsidP="00EA79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</w:tr>
      <w:tr w:rsidR="000767A2" w:rsidTr="00EA799B">
        <w:trPr>
          <w:tblCellSpacing w:w="15" w:type="dxa"/>
        </w:trPr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67A2" w:rsidRDefault="000767A2" w:rsidP="00EA7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67A2" w:rsidRDefault="000767A2" w:rsidP="00EA7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5.Сокращенное ионное уравнение реакции Ba2+ + CO32- = BaCO3↓ соответствует взаимодействию:</w:t>
      </w:r>
    </w:p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 BaCl2(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р-р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и CaCO3; </w:t>
      </w:r>
    </w:p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2)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BaCl2(</w:t>
      </w:r>
      <w:proofErr w:type="spellStart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K2CO3(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); </w:t>
      </w:r>
    </w:p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3)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NO3)2(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CO2; </w:t>
      </w:r>
    </w:p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4) BaSO4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Na2CO3(</w:t>
      </w:r>
      <w:proofErr w:type="spellStart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</w:p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Запишите его в молекулярном, полном ионном виде, укажите цвет осадка.</w:t>
      </w:r>
    </w:p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 предложенного перечня оксидов выберите два оксида, которые взаимодействуют с водой.</w:t>
      </w:r>
    </w:p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 SiO2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 P2O5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4) Al2O3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CuO</w:t>
      </w:r>
      <w:proofErr w:type="spellEnd"/>
    </w:p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Запишите в поле ответа номера выбранных оксидов</w:t>
      </w:r>
    </w:p>
    <w:tbl>
      <w:tblPr>
        <w:tblW w:w="0" w:type="auto"/>
        <w:tblCellSpacing w:w="15" w:type="dxa"/>
        <w:tblLook w:val="04A0"/>
      </w:tblPr>
      <w:tblGrid>
        <w:gridCol w:w="360"/>
        <w:gridCol w:w="390"/>
      </w:tblGrid>
      <w:tr w:rsidR="000767A2" w:rsidTr="00EA799B">
        <w:trPr>
          <w:tblCellSpacing w:w="15" w:type="dxa"/>
        </w:trPr>
        <w:tc>
          <w:tcPr>
            <w:tcW w:w="3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67A2" w:rsidRDefault="000767A2" w:rsidP="00EA7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67A2" w:rsidRDefault="000767A2" w:rsidP="00EA7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Установите соответствие между схемой реакции и изменением степени окисления восстановителя в этой реакции: к каждой позиции, обозначенной буквой, подберите соответствующую позицию, обозначенную цифрой.</w:t>
      </w:r>
    </w:p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СХЕМА   РЕАКЦИИ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ИЗМЕНЕНИЕ СТЕПЕНИ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ОКИСЛЕНИЯ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ВОССТАНОВИТЕЛЯ</w:t>
      </w:r>
    </w:p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 NH3 + MnO2 → N2 + Mn2O3 + H2O                  1) –3 → 0</w:t>
      </w:r>
    </w:p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KNO3 + KOH + H2O →                                2) –1 → 0</w:t>
      </w:r>
    </w:p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→ K2[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Н)4] + NH3                                               3) 0 → +2</w:t>
      </w:r>
    </w:p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CaH2 + H2S →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H2                                      4) 0 → +4</w:t>
      </w:r>
    </w:p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 S + KOH → K2S + K2SO3 + H2O                         5) +2 → +4</w:t>
      </w:r>
    </w:p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lastRenderedPageBreak/>
        <w:t xml:space="preserve">                                                                             </w:t>
      </w:r>
      <w:r w:rsidRPr="00BE79F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6) +4 → +6</w:t>
      </w:r>
    </w:p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Запишите в таблицу выбранные цифры под соответствующими буквами</w:t>
      </w:r>
    </w:p>
    <w:tbl>
      <w:tblPr>
        <w:tblW w:w="0" w:type="auto"/>
        <w:tblCellSpacing w:w="15" w:type="dxa"/>
        <w:tblLook w:val="04A0"/>
      </w:tblPr>
      <w:tblGrid>
        <w:gridCol w:w="690"/>
        <w:gridCol w:w="795"/>
        <w:gridCol w:w="960"/>
        <w:gridCol w:w="960"/>
      </w:tblGrid>
      <w:tr w:rsidR="000767A2" w:rsidTr="00EA799B">
        <w:trPr>
          <w:tblCellSpacing w:w="15" w:type="dxa"/>
        </w:trPr>
        <w:tc>
          <w:tcPr>
            <w:tcW w:w="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67A2" w:rsidRDefault="000767A2" w:rsidP="00EA79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7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67A2" w:rsidRDefault="000767A2" w:rsidP="00EA79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67A2" w:rsidRDefault="000767A2" w:rsidP="00EA79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67A2" w:rsidRDefault="000767A2" w:rsidP="00EA79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</w:p>
        </w:tc>
      </w:tr>
      <w:tr w:rsidR="000767A2" w:rsidTr="00EA799B">
        <w:trPr>
          <w:tblCellSpacing w:w="15" w:type="dxa"/>
        </w:trPr>
        <w:tc>
          <w:tcPr>
            <w:tcW w:w="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67A2" w:rsidRDefault="000767A2" w:rsidP="00EA7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67A2" w:rsidRDefault="000767A2" w:rsidP="00EA7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67A2" w:rsidRDefault="000767A2" w:rsidP="00EA7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67A2" w:rsidRDefault="000767A2" w:rsidP="00EA7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Установите соответствие между формулой соли и отношением её к гидролизу: к каждой позиции, обозначенной буквой, подберите соответствующую позицию, обозначенную цифрой.</w:t>
      </w:r>
    </w:p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ФОРМУЛА СОЛИ                                   ОТНОШЕНИЕ К ГИДРОЛИЗУ</w:t>
      </w:r>
    </w:p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MgBr2                                                     1)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гидролизуется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катиону</w:t>
      </w:r>
    </w:p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(CH3COO)2Cu                                        2)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гидролизуется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аниону</w:t>
      </w:r>
    </w:p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Fe2(SO4)3                                              3)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гидролизуется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катиону и аниону</w:t>
      </w:r>
    </w:p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NaF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4) гидролизу не подвергается</w:t>
      </w:r>
    </w:p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Запишите в таблицу выбранные цифры под соответствующими буквами.</w:t>
      </w:r>
    </w:p>
    <w:tbl>
      <w:tblPr>
        <w:tblW w:w="0" w:type="auto"/>
        <w:tblCellSpacing w:w="15" w:type="dxa"/>
        <w:tblLook w:val="04A0"/>
      </w:tblPr>
      <w:tblGrid>
        <w:gridCol w:w="525"/>
        <w:gridCol w:w="600"/>
        <w:gridCol w:w="600"/>
        <w:gridCol w:w="525"/>
      </w:tblGrid>
      <w:tr w:rsidR="000767A2" w:rsidTr="00EA799B">
        <w:trPr>
          <w:tblCellSpacing w:w="15" w:type="dxa"/>
        </w:trPr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67A2" w:rsidRDefault="000767A2" w:rsidP="00EA79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67A2" w:rsidRDefault="000767A2" w:rsidP="00EA79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67A2" w:rsidRDefault="000767A2" w:rsidP="00EA79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67A2" w:rsidRDefault="000767A2" w:rsidP="00EA79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</w:p>
        </w:tc>
      </w:tr>
      <w:tr w:rsidR="000767A2" w:rsidTr="00EA799B">
        <w:trPr>
          <w:tblCellSpacing w:w="15" w:type="dxa"/>
        </w:trPr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67A2" w:rsidRDefault="000767A2" w:rsidP="00EA7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67A2" w:rsidRDefault="000767A2" w:rsidP="00EA7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67A2" w:rsidRDefault="000767A2" w:rsidP="00EA7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67A2" w:rsidRDefault="000767A2" w:rsidP="00EA7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Используя метод электронного баланса, составьте уравнение реакции:</w:t>
      </w:r>
    </w:p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K</w:t>
      </w:r>
      <w:r w:rsidRPr="00BE79F8">
        <w:rPr>
          <w:rFonts w:ascii="Times New Roman" w:eastAsia="Times New Roman" w:hAnsi="Times New Roman" w:cs="Times New Roman"/>
          <w:sz w:val="20"/>
          <w:szCs w:val="20"/>
          <w:lang w:val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Cr</w:t>
      </w:r>
      <w:r w:rsidRPr="00BE79F8">
        <w:rPr>
          <w:rFonts w:ascii="Times New Roman" w:eastAsia="Times New Roman" w:hAnsi="Times New Roman" w:cs="Times New Roman"/>
          <w:sz w:val="20"/>
          <w:szCs w:val="20"/>
          <w:lang w:val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 w:rsidRPr="00BE79F8">
        <w:rPr>
          <w:rFonts w:ascii="Times New Roman" w:eastAsia="Times New Roman" w:hAnsi="Times New Roman" w:cs="Times New Roman"/>
          <w:sz w:val="20"/>
          <w:szCs w:val="20"/>
          <w:lang w:val="en-US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+ H</w:t>
      </w:r>
      <w:r w:rsidRPr="00BE79F8">
        <w:rPr>
          <w:rFonts w:ascii="Times New Roman" w:eastAsia="Times New Roman" w:hAnsi="Times New Roman" w:cs="Times New Roman"/>
          <w:sz w:val="20"/>
          <w:szCs w:val="20"/>
          <w:lang w:val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SO</w:t>
      </w:r>
      <w:r w:rsidRPr="00BE79F8">
        <w:rPr>
          <w:rFonts w:ascii="Times New Roman" w:eastAsia="Times New Roman" w:hAnsi="Times New Roman" w:cs="Times New Roman"/>
          <w:sz w:val="20"/>
          <w:szCs w:val="20"/>
          <w:lang w:val="en-US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+ SO2 =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Cr</w:t>
      </w:r>
      <w:r w:rsidRPr="00BE79F8">
        <w:rPr>
          <w:rFonts w:ascii="Times New Roman" w:eastAsia="Times New Roman" w:hAnsi="Times New Roman" w:cs="Times New Roman"/>
          <w:sz w:val="20"/>
          <w:szCs w:val="20"/>
          <w:lang w:val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SO</w:t>
      </w:r>
      <w:r w:rsidRPr="00BE79F8">
        <w:rPr>
          <w:rFonts w:ascii="Times New Roman" w:eastAsia="Times New Roman" w:hAnsi="Times New Roman" w:cs="Times New Roman"/>
          <w:sz w:val="20"/>
          <w:szCs w:val="20"/>
          <w:lang w:val="en-US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BE79F8">
        <w:rPr>
          <w:rFonts w:ascii="Times New Roman" w:eastAsia="Times New Roman" w:hAnsi="Times New Roman" w:cs="Times New Roman"/>
          <w:sz w:val="20"/>
          <w:szCs w:val="20"/>
          <w:lang w:val="en-US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+ K</w:t>
      </w:r>
      <w:r w:rsidRPr="00BE79F8">
        <w:rPr>
          <w:rFonts w:ascii="Times New Roman" w:eastAsia="Times New Roman" w:hAnsi="Times New Roman" w:cs="Times New Roman"/>
          <w:sz w:val="20"/>
          <w:szCs w:val="20"/>
          <w:lang w:val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SO</w:t>
      </w:r>
      <w:r w:rsidRPr="00BE79F8">
        <w:rPr>
          <w:rFonts w:ascii="Times New Roman" w:eastAsia="Times New Roman" w:hAnsi="Times New Roman" w:cs="Times New Roman"/>
          <w:sz w:val="20"/>
          <w:szCs w:val="20"/>
          <w:lang w:val="en-US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+ ….</w:t>
      </w:r>
    </w:p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Укажите окислитель, восстановитель.</w:t>
      </w:r>
    </w:p>
    <w:p w:rsidR="000767A2" w:rsidRDefault="000767A2" w:rsidP="00076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10. Рассчитать массу металлического осадка, образовавшегося при нагревании 9,2 г уксусного альдегида и 15,9 г аммиачного раствора оксида серебра(I), если массовая доля выхода продукта составила 96% по сравнению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теоретически возможным.</w:t>
      </w:r>
    </w:p>
    <w:p w:rsidR="000767A2" w:rsidRDefault="000767A2"/>
    <w:p w:rsidR="007267AD" w:rsidRDefault="007267AD"/>
    <w:sectPr w:rsidR="007267AD" w:rsidSect="008E2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267AD"/>
    <w:rsid w:val="000767A2"/>
    <w:rsid w:val="007267AD"/>
    <w:rsid w:val="008E25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5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594</Words>
  <Characters>3391</Characters>
  <Application>Microsoft Office Word</Application>
  <DocSecurity>0</DocSecurity>
  <Lines>28</Lines>
  <Paragraphs>7</Paragraphs>
  <ScaleCrop>false</ScaleCrop>
  <Company/>
  <LinksUpToDate>false</LinksUpToDate>
  <CharactersWithSpaces>3978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2020-05-17T17:38:00Z</dcterms:created>
  <dcterms:modified xsi:type="dcterms:W3CDTF">2020-05-17T17:43:00Z</dcterms:modified>
</cp:coreProperties>
</file>