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050" w:rsidRDefault="00111050" w:rsidP="00111050">
      <w:pPr>
        <w:tabs>
          <w:tab w:val="left" w:pos="915"/>
        </w:tabs>
        <w:spacing w:after="0" w:line="360" w:lineRule="auto"/>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r w:rsidRPr="00111050">
        <w:rPr>
          <w:noProof/>
          <w:sz w:val="24"/>
          <w:szCs w:val="24"/>
          <w:lang w:eastAsia="ru-RU"/>
        </w:rPr>
        <w:drawing>
          <wp:anchor distT="0" distB="0" distL="0" distR="0" simplePos="0" relativeHeight="251659264" behindDoc="1" locked="0" layoutInCell="1" allowOverlap="1">
            <wp:simplePos x="0" y="0"/>
            <wp:positionH relativeFrom="page">
              <wp:posOffset>159026</wp:posOffset>
            </wp:positionH>
            <wp:positionV relativeFrom="page">
              <wp:posOffset>0</wp:posOffset>
            </wp:positionV>
            <wp:extent cx="7243638" cy="106945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245223" cy="10693400"/>
                    </a:xfrm>
                    <a:prstGeom prst="rect">
                      <a:avLst/>
                    </a:prstGeom>
                  </pic:spPr>
                </pic:pic>
              </a:graphicData>
            </a:graphic>
          </wp:anchor>
        </w:drawing>
      </w: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noProof/>
          <w:sz w:val="24"/>
          <w:szCs w:val="24"/>
          <w:lang w:eastAsia="ru-RU"/>
        </w:rPr>
      </w:pPr>
    </w:p>
    <w:p w:rsidR="00111050" w:rsidRDefault="00111050" w:rsidP="003A4F94">
      <w:pPr>
        <w:tabs>
          <w:tab w:val="left" w:pos="915"/>
        </w:tabs>
        <w:spacing w:after="0" w:line="360" w:lineRule="auto"/>
        <w:ind w:left="-851"/>
        <w:rPr>
          <w:rFonts w:ascii="Times New Roman" w:hAnsi="Times New Roman" w:cs="Times New Roman"/>
          <w:sz w:val="24"/>
          <w:szCs w:val="24"/>
        </w:rPr>
      </w:pPr>
    </w:p>
    <w:p w:rsidR="00111050" w:rsidRDefault="003A4F94" w:rsidP="003A4F94">
      <w:pPr>
        <w:spacing w:after="48" w:line="237"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BC2A1E" w:rsidRPr="00BC2A1E" w:rsidRDefault="003A4F94" w:rsidP="003A4F94">
      <w:pPr>
        <w:spacing w:after="48" w:line="237"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lastRenderedPageBreak/>
        <w:t xml:space="preserve"> </w:t>
      </w:r>
      <w:proofErr w:type="gramStart"/>
      <w:r w:rsidR="00BC2A1E" w:rsidRPr="00BC2A1E">
        <w:rPr>
          <w:rFonts w:ascii="Times New Roman" w:eastAsia="Times New Roman" w:hAnsi="Times New Roman" w:cs="Times New Roman"/>
          <w:color w:val="000000"/>
          <w:sz w:val="24"/>
          <w:lang w:eastAsia="ru-RU"/>
        </w:rPr>
        <w:t xml:space="preserve">Настоящая программа разработана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утвержденными приказом Министерства спорта Российской Федерации от 13 сентября 2013 г. N 730, методических рекомендаций по организации спортивной подготовки в Российской Федерации, утвержденных приказом </w:t>
      </w:r>
      <w:proofErr w:type="spellStart"/>
      <w:r w:rsidR="00BC2A1E" w:rsidRPr="00BC2A1E">
        <w:rPr>
          <w:rFonts w:ascii="Times New Roman" w:eastAsia="Times New Roman" w:hAnsi="Times New Roman" w:cs="Times New Roman"/>
          <w:color w:val="000000"/>
          <w:sz w:val="24"/>
          <w:lang w:eastAsia="ru-RU"/>
        </w:rPr>
        <w:t>Минспорта</w:t>
      </w:r>
      <w:proofErr w:type="spellEnd"/>
      <w:r w:rsidR="00BC2A1E" w:rsidRPr="00BC2A1E">
        <w:rPr>
          <w:rFonts w:ascii="Times New Roman" w:eastAsia="Times New Roman" w:hAnsi="Times New Roman" w:cs="Times New Roman"/>
          <w:color w:val="000000"/>
          <w:sz w:val="24"/>
          <w:lang w:eastAsia="ru-RU"/>
        </w:rPr>
        <w:t xml:space="preserve"> России № 325 от 24.10.2012г,</w:t>
      </w:r>
      <w:r w:rsidR="00BC2A1E" w:rsidRPr="00BC2A1E">
        <w:rPr>
          <w:rFonts w:ascii="Times New Roman" w:eastAsia="Times New Roman" w:hAnsi="Times New Roman" w:cs="Times New Roman"/>
          <w:b/>
          <w:color w:val="000000"/>
          <w:sz w:val="24"/>
          <w:lang w:eastAsia="ru-RU"/>
        </w:rPr>
        <w:t xml:space="preserve"> </w:t>
      </w:r>
      <w:r w:rsidR="00BC2A1E" w:rsidRPr="00BC2A1E">
        <w:rPr>
          <w:rFonts w:ascii="Times New Roman" w:eastAsia="Times New Roman" w:hAnsi="Times New Roman" w:cs="Times New Roman"/>
          <w:color w:val="000000"/>
          <w:sz w:val="24"/>
          <w:lang w:eastAsia="ru-RU"/>
        </w:rPr>
        <w:t>приказом Министерства</w:t>
      </w:r>
      <w:proofErr w:type="gramEnd"/>
      <w:r w:rsidR="00BC2A1E" w:rsidRPr="00BC2A1E">
        <w:rPr>
          <w:rFonts w:ascii="Times New Roman" w:eastAsia="Times New Roman" w:hAnsi="Times New Roman" w:cs="Times New Roman"/>
          <w:color w:val="000000"/>
          <w:sz w:val="24"/>
          <w:lang w:eastAsia="ru-RU"/>
        </w:rPr>
        <w:t xml:space="preserve"> </w:t>
      </w:r>
      <w:proofErr w:type="gramStart"/>
      <w:r w:rsidR="00BC2A1E" w:rsidRPr="00BC2A1E">
        <w:rPr>
          <w:rFonts w:ascii="Times New Roman" w:eastAsia="Times New Roman" w:hAnsi="Times New Roman" w:cs="Times New Roman"/>
          <w:color w:val="000000"/>
          <w:sz w:val="24"/>
          <w:lang w:eastAsia="ru-RU"/>
        </w:rPr>
        <w:t xml:space="preserve">образования и науки Российской Федерации  от 29 августа 2013 г. № 1008"Об утверждении порядка организации и осуществления образовательной деятельности по дополнительным общеобразовательным программам";  с учетом федерального  стандарта спортивной подготовки по виду спорта бокс, утверждѐнного приказом </w:t>
      </w:r>
      <w:proofErr w:type="spellStart"/>
      <w:r w:rsidR="00BC2A1E" w:rsidRPr="00BC2A1E">
        <w:rPr>
          <w:rFonts w:ascii="Times New Roman" w:eastAsia="Times New Roman" w:hAnsi="Times New Roman" w:cs="Times New Roman"/>
          <w:color w:val="000000"/>
          <w:sz w:val="24"/>
          <w:lang w:eastAsia="ru-RU"/>
        </w:rPr>
        <w:t>Минспорта</w:t>
      </w:r>
      <w:proofErr w:type="spellEnd"/>
      <w:r w:rsidR="00BC2A1E" w:rsidRPr="00BC2A1E">
        <w:rPr>
          <w:rFonts w:ascii="Times New Roman" w:eastAsia="Times New Roman" w:hAnsi="Times New Roman" w:cs="Times New Roman"/>
          <w:color w:val="000000"/>
          <w:sz w:val="24"/>
          <w:lang w:eastAsia="ru-RU"/>
        </w:rPr>
        <w:t xml:space="preserve"> России от 20 марта 2013г. №123, и Федерального закона от 29.12.2012 N 273-ФЗ (ред. от 23.07.2013) "Об образовании в Российской Федерации". </w:t>
      </w:r>
      <w:proofErr w:type="gramEnd"/>
    </w:p>
    <w:p w:rsidR="00BC2A1E" w:rsidRPr="00BC2A1E" w:rsidRDefault="00BC2A1E" w:rsidP="00BC2A1E">
      <w:pPr>
        <w:spacing w:after="48" w:line="237" w:lineRule="auto"/>
        <w:ind w:left="14" w:firstLine="56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В программе определена общая последовательность изучения программного материала, отражена  методическая часть реализации программы и система контроля. </w:t>
      </w:r>
      <w:r w:rsidRPr="00BC2A1E">
        <w:rPr>
          <w:rFonts w:ascii="Times New Roman" w:eastAsia="Times New Roman" w:hAnsi="Times New Roman" w:cs="Times New Roman"/>
          <w:i/>
          <w:color w:val="000000"/>
          <w:sz w:val="24"/>
          <w:lang w:eastAsia="ru-RU"/>
        </w:rPr>
        <w:t xml:space="preserve"> </w:t>
      </w:r>
    </w:p>
    <w:p w:rsidR="00BC2A1E" w:rsidRPr="00BC2A1E" w:rsidRDefault="00BC2A1E" w:rsidP="00BC2A1E">
      <w:pPr>
        <w:spacing w:after="334" w:line="237" w:lineRule="auto"/>
        <w:ind w:left="14" w:firstLine="708"/>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Цель программы</w:t>
      </w:r>
      <w:r w:rsidRPr="00BC2A1E">
        <w:rPr>
          <w:rFonts w:ascii="Times New Roman" w:eastAsia="Times New Roman" w:hAnsi="Times New Roman" w:cs="Times New Roman"/>
          <w:color w:val="000000"/>
          <w:sz w:val="24"/>
          <w:lang w:eastAsia="ru-RU"/>
        </w:rPr>
        <w:t xml:space="preserve"> – осуществление физкультурно-оздоровительной и воспитательной работы среди детей, направленной на укрепление их здоровья и физическое развитие, привлечение учащихся к систематическим занятиям спортом к участию в спортивно-массовых мероприятиях; отбор перспективных детей и подростков.  </w:t>
      </w:r>
    </w:p>
    <w:p w:rsidR="00BC2A1E" w:rsidRPr="00BC2A1E" w:rsidRDefault="00BC2A1E" w:rsidP="00BC2A1E">
      <w:pPr>
        <w:spacing w:after="315" w:line="246" w:lineRule="auto"/>
        <w:ind w:left="561" w:right="-15" w:hanging="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Основные задачи: </w:t>
      </w:r>
    </w:p>
    <w:p w:rsidR="00BC2A1E" w:rsidRPr="00BC2A1E" w:rsidRDefault="00BC2A1E" w:rsidP="00BC2A1E">
      <w:pPr>
        <w:numPr>
          <w:ilvl w:val="0"/>
          <w:numId w:val="1"/>
        </w:numPr>
        <w:spacing w:after="48" w:line="237" w:lineRule="auto"/>
        <w:ind w:hanging="36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укрепление здоровья детей; </w:t>
      </w:r>
    </w:p>
    <w:p w:rsidR="00BC2A1E" w:rsidRPr="00BC2A1E" w:rsidRDefault="00BC2A1E" w:rsidP="00BC2A1E">
      <w:pPr>
        <w:numPr>
          <w:ilvl w:val="0"/>
          <w:numId w:val="1"/>
        </w:numPr>
        <w:spacing w:after="48" w:line="237" w:lineRule="auto"/>
        <w:ind w:hanging="36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формирование стойкого интереса к занятиям спортом;  </w:t>
      </w:r>
    </w:p>
    <w:p w:rsidR="00BC2A1E" w:rsidRPr="00BC2A1E" w:rsidRDefault="00BC2A1E" w:rsidP="00BC2A1E">
      <w:pPr>
        <w:numPr>
          <w:ilvl w:val="0"/>
          <w:numId w:val="1"/>
        </w:numPr>
        <w:spacing w:after="48" w:line="237" w:lineRule="auto"/>
        <w:ind w:hanging="36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овладение основами техники выполнения обширного комплекса физических упражнений и освоение техники бокса;  </w:t>
      </w:r>
    </w:p>
    <w:p w:rsidR="00BC2A1E" w:rsidRPr="00BC2A1E" w:rsidRDefault="00BC2A1E" w:rsidP="00BC2A1E">
      <w:pPr>
        <w:numPr>
          <w:ilvl w:val="0"/>
          <w:numId w:val="1"/>
        </w:numPr>
        <w:spacing w:after="48" w:line="237" w:lineRule="auto"/>
        <w:ind w:hanging="36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воспитание трудолюбия, волевых качеств, развитие и совершенствование физических качеств (с преимущественной направленностью на быстроту, ловкость и гибкость);  </w:t>
      </w:r>
    </w:p>
    <w:p w:rsidR="00BC2A1E" w:rsidRPr="00BC2A1E" w:rsidRDefault="00BC2A1E" w:rsidP="00BC2A1E">
      <w:pPr>
        <w:numPr>
          <w:ilvl w:val="0"/>
          <w:numId w:val="1"/>
        </w:numPr>
        <w:spacing w:after="48" w:line="237" w:lineRule="auto"/>
        <w:ind w:hanging="36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отбор перспективных детей для дальнейших занятий боксом. </w:t>
      </w:r>
    </w:p>
    <w:p w:rsidR="00BC2A1E" w:rsidRPr="00BC2A1E" w:rsidRDefault="00BC2A1E" w:rsidP="00BC2A1E">
      <w:pPr>
        <w:spacing w:after="48" w:line="237" w:lineRule="auto"/>
        <w:ind w:left="14" w:right="1937" w:firstLine="69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Выполнение задач поставленных программой предусматривает: -</w:t>
      </w:r>
      <w:r w:rsidRPr="00BC2A1E">
        <w:rPr>
          <w:rFonts w:ascii="Arial" w:eastAsia="Arial" w:hAnsi="Arial" w:cs="Arial"/>
          <w:color w:val="000000"/>
          <w:sz w:val="24"/>
          <w:lang w:eastAsia="ru-RU"/>
        </w:rPr>
        <w:t xml:space="preserve"> </w:t>
      </w:r>
      <w:r w:rsidRPr="00BC2A1E">
        <w:rPr>
          <w:rFonts w:ascii="Times New Roman" w:eastAsia="Times New Roman" w:hAnsi="Times New Roman" w:cs="Times New Roman"/>
          <w:color w:val="000000"/>
          <w:sz w:val="24"/>
          <w:lang w:eastAsia="ru-RU"/>
        </w:rPr>
        <w:t xml:space="preserve">систематическое проведение практических и теоретических занятий; </w:t>
      </w:r>
    </w:p>
    <w:p w:rsidR="00BC2A1E" w:rsidRPr="00BC2A1E" w:rsidRDefault="00BC2A1E" w:rsidP="00BC2A1E">
      <w:pPr>
        <w:numPr>
          <w:ilvl w:val="0"/>
          <w:numId w:val="2"/>
        </w:numPr>
        <w:spacing w:after="48" w:line="237" w:lineRule="auto"/>
        <w:ind w:hanging="134"/>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обязательное выполнение учебного плана, приѐмных нормативов; </w:t>
      </w:r>
    </w:p>
    <w:p w:rsidR="00BC2A1E" w:rsidRPr="00BC2A1E" w:rsidRDefault="00BC2A1E" w:rsidP="00BC2A1E">
      <w:pPr>
        <w:numPr>
          <w:ilvl w:val="0"/>
          <w:numId w:val="2"/>
        </w:numPr>
        <w:spacing w:after="48" w:line="237" w:lineRule="auto"/>
        <w:ind w:hanging="134"/>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осуществление восстановительно-профилактических мероприятий; </w:t>
      </w:r>
    </w:p>
    <w:p w:rsidR="00BC2A1E" w:rsidRPr="00BC2A1E" w:rsidRDefault="00BC2A1E" w:rsidP="00BC2A1E">
      <w:pPr>
        <w:numPr>
          <w:ilvl w:val="0"/>
          <w:numId w:val="2"/>
        </w:numPr>
        <w:spacing w:after="48" w:line="237" w:lineRule="auto"/>
        <w:ind w:hanging="134"/>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просмотр учебных видеофильмов, видеозаписей соревнований по боксу; </w:t>
      </w:r>
    </w:p>
    <w:p w:rsidR="00BC2A1E" w:rsidRPr="00BC2A1E" w:rsidRDefault="00BC2A1E" w:rsidP="00BC2A1E">
      <w:pPr>
        <w:numPr>
          <w:ilvl w:val="0"/>
          <w:numId w:val="2"/>
        </w:numPr>
        <w:spacing w:after="48" w:line="237" w:lineRule="auto"/>
        <w:ind w:hanging="134"/>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прохождение судейской практики; </w:t>
      </w:r>
    </w:p>
    <w:p w:rsidR="00BC2A1E" w:rsidRPr="00BC2A1E" w:rsidRDefault="00BC2A1E" w:rsidP="00BC2A1E">
      <w:pPr>
        <w:spacing w:after="48"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привитие юным спортсменам навыков соблюдения спортивной этики, организованности, дисциплины, преданности своему коллективу; </w:t>
      </w:r>
    </w:p>
    <w:p w:rsidR="00BC2A1E" w:rsidRPr="00BC2A1E" w:rsidRDefault="00BC2A1E" w:rsidP="00BC2A1E">
      <w:pPr>
        <w:numPr>
          <w:ilvl w:val="0"/>
          <w:numId w:val="2"/>
        </w:numPr>
        <w:spacing w:after="48" w:line="237" w:lineRule="auto"/>
        <w:ind w:hanging="134"/>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привлечение родительского актива к регулярному участию в организации </w:t>
      </w:r>
      <w:proofErr w:type="spellStart"/>
      <w:r w:rsidRPr="00BC2A1E">
        <w:rPr>
          <w:rFonts w:ascii="Times New Roman" w:eastAsia="Times New Roman" w:hAnsi="Times New Roman" w:cs="Times New Roman"/>
          <w:color w:val="000000"/>
          <w:sz w:val="24"/>
          <w:lang w:eastAsia="ru-RU"/>
        </w:rPr>
        <w:t>учебновоспитательной</w:t>
      </w:r>
      <w:proofErr w:type="spellEnd"/>
      <w:r w:rsidRPr="00BC2A1E">
        <w:rPr>
          <w:rFonts w:ascii="Times New Roman" w:eastAsia="Times New Roman" w:hAnsi="Times New Roman" w:cs="Times New Roman"/>
          <w:color w:val="000000"/>
          <w:sz w:val="24"/>
          <w:lang w:eastAsia="ru-RU"/>
        </w:rPr>
        <w:t xml:space="preserve"> работы школы.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Учебный материал по технической и тактической подготовке систематизирован с учѐтом взаимосвязи техники и тактики, а также последовательности изучения технических приѐмов и тактических действий. </w:t>
      </w:r>
    </w:p>
    <w:p w:rsidR="00BC2A1E" w:rsidRPr="00BC2A1E" w:rsidRDefault="00BC2A1E" w:rsidP="00BC2A1E">
      <w:pPr>
        <w:spacing w:after="54" w:line="240" w:lineRule="auto"/>
        <w:ind w:left="708"/>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lastRenderedPageBreak/>
        <w:t xml:space="preserve">Особенности реализации программы </w:t>
      </w:r>
    </w:p>
    <w:p w:rsidR="00BC2A1E" w:rsidRPr="00BC2A1E" w:rsidRDefault="006C4BB9" w:rsidP="00BC2A1E">
      <w:pPr>
        <w:spacing w:after="48" w:line="237" w:lineRule="auto"/>
        <w:ind w:left="14" w:right="548" w:firstLine="708"/>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Учебный год составляет 3</w:t>
      </w:r>
      <w:r w:rsidR="00BC2A1E" w:rsidRPr="00BC2A1E">
        <w:rPr>
          <w:rFonts w:ascii="Times New Roman" w:eastAsia="Times New Roman" w:hAnsi="Times New Roman" w:cs="Times New Roman"/>
          <w:color w:val="000000"/>
          <w:sz w:val="24"/>
          <w:lang w:eastAsia="ru-RU"/>
        </w:rPr>
        <w:t xml:space="preserve">6 </w:t>
      </w:r>
      <w:proofErr w:type="gramStart"/>
      <w:r w:rsidR="00BC2A1E" w:rsidRPr="00BC2A1E">
        <w:rPr>
          <w:rFonts w:ascii="Times New Roman" w:eastAsia="Times New Roman" w:hAnsi="Times New Roman" w:cs="Times New Roman"/>
          <w:color w:val="000000"/>
          <w:sz w:val="24"/>
          <w:lang w:eastAsia="ru-RU"/>
        </w:rPr>
        <w:t>учебных</w:t>
      </w:r>
      <w:proofErr w:type="gramEnd"/>
      <w:r w:rsidR="00BC2A1E" w:rsidRPr="00BC2A1E">
        <w:rPr>
          <w:rFonts w:ascii="Times New Roman" w:eastAsia="Times New Roman" w:hAnsi="Times New Roman" w:cs="Times New Roman"/>
          <w:color w:val="000000"/>
          <w:sz w:val="24"/>
          <w:lang w:eastAsia="ru-RU"/>
        </w:rPr>
        <w:t xml:space="preserve"> недели. Количество занятий в неделю – 3 занятий. Дозировка нагрузок и выбор заданий дифференцируется в зависимости от возраста и способностей учащегося. При необходимости меняется время на изучение конкретной  темы. </w:t>
      </w:r>
    </w:p>
    <w:p w:rsidR="00BC2A1E" w:rsidRPr="00BC2A1E" w:rsidRDefault="00BC2A1E" w:rsidP="00BC2A1E">
      <w:pPr>
        <w:spacing w:after="48" w:line="237" w:lineRule="auto"/>
        <w:ind w:left="14" w:firstLine="708"/>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По мере изучения программы повышается уровень практических навыков обучающихся, что контролируется в течение учебного года (товарищеские встречи, турниры по боксу в группах, между группами). </w:t>
      </w:r>
    </w:p>
    <w:p w:rsidR="00BC2A1E" w:rsidRPr="00BC2A1E" w:rsidRDefault="00BC2A1E" w:rsidP="00BC2A1E">
      <w:pPr>
        <w:spacing w:after="0" w:line="240" w:lineRule="auto"/>
        <w:ind w:left="70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BC2A1E" w:rsidRPr="00BC2A1E" w:rsidRDefault="00BC2A1E" w:rsidP="00BC2A1E">
      <w:pPr>
        <w:spacing w:after="48" w:line="237" w:lineRule="auto"/>
        <w:ind w:left="716"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6C4BB9"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На этап ЭНП-1 зачисляются все желающие, не имеющие медицинских противопоказаний для занятий спортом. На этом этапе осуществляются </w:t>
      </w:r>
      <w:proofErr w:type="spellStart"/>
      <w:r w:rsidRPr="00BC2A1E">
        <w:rPr>
          <w:rFonts w:ascii="Times New Roman" w:eastAsia="Times New Roman" w:hAnsi="Times New Roman" w:cs="Times New Roman"/>
          <w:color w:val="000000"/>
          <w:sz w:val="24"/>
          <w:lang w:eastAsia="ru-RU"/>
        </w:rPr>
        <w:t>физкультурнооздоровительная</w:t>
      </w:r>
      <w:proofErr w:type="spellEnd"/>
      <w:r w:rsidRPr="00BC2A1E">
        <w:rPr>
          <w:rFonts w:ascii="Times New Roman" w:eastAsia="Times New Roman" w:hAnsi="Times New Roman" w:cs="Times New Roman"/>
          <w:color w:val="000000"/>
          <w:sz w:val="24"/>
          <w:lang w:eastAsia="ru-RU"/>
        </w:rPr>
        <w:t xml:space="preserve"> работа, направленная на разностороннюю физическую подготовку и овладение основами техники выбранного вида спорт</w:t>
      </w:r>
      <w:proofErr w:type="gramStart"/>
      <w:r w:rsidRPr="00BC2A1E">
        <w:rPr>
          <w:rFonts w:ascii="Times New Roman" w:eastAsia="Times New Roman" w:hAnsi="Times New Roman" w:cs="Times New Roman"/>
          <w:color w:val="000000"/>
          <w:sz w:val="24"/>
          <w:lang w:eastAsia="ru-RU"/>
        </w:rPr>
        <w:t>а-</w:t>
      </w:r>
      <w:proofErr w:type="gramEnd"/>
      <w:r w:rsidRPr="00BC2A1E">
        <w:rPr>
          <w:rFonts w:ascii="Times New Roman" w:eastAsia="Times New Roman" w:hAnsi="Times New Roman" w:cs="Times New Roman"/>
          <w:color w:val="000000"/>
          <w:sz w:val="24"/>
          <w:lang w:eastAsia="ru-RU"/>
        </w:rPr>
        <w:t xml:space="preserve"> бокса, выполнение контрольных нормативов для зачисления на тренировочный этап.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i/>
          <w:color w:val="000000"/>
          <w:sz w:val="24"/>
          <w:lang w:eastAsia="ru-RU"/>
        </w:rPr>
        <w:t xml:space="preserve">Задачи на этапе начальной подготовки: </w:t>
      </w:r>
    </w:p>
    <w:p w:rsidR="00BC2A1E" w:rsidRPr="00BC2A1E" w:rsidRDefault="00BC2A1E" w:rsidP="00BC2A1E">
      <w:pPr>
        <w:numPr>
          <w:ilvl w:val="0"/>
          <w:numId w:val="3"/>
        </w:numPr>
        <w:spacing w:after="48" w:line="237" w:lineRule="auto"/>
        <w:ind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привлечение максимально-возможного числа детей  к систематическим занятиям спортом; </w:t>
      </w:r>
    </w:p>
    <w:p w:rsidR="00BC2A1E" w:rsidRPr="00BC2A1E" w:rsidRDefault="00BC2A1E" w:rsidP="00BC2A1E">
      <w:pPr>
        <w:numPr>
          <w:ilvl w:val="0"/>
          <w:numId w:val="3"/>
        </w:numPr>
        <w:spacing w:after="48" w:line="237" w:lineRule="auto"/>
        <w:ind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формирование у подростков интереса к занятиям боксом; </w:t>
      </w:r>
    </w:p>
    <w:p w:rsidR="00BC2A1E" w:rsidRPr="00BC2A1E" w:rsidRDefault="00BC2A1E" w:rsidP="00BC2A1E">
      <w:pPr>
        <w:numPr>
          <w:ilvl w:val="0"/>
          <w:numId w:val="3"/>
        </w:numPr>
        <w:spacing w:after="48" w:line="237" w:lineRule="auto"/>
        <w:ind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укрепление здоровья и закаливание организма </w:t>
      </w:r>
      <w:proofErr w:type="gramStart"/>
      <w:r w:rsidRPr="00BC2A1E">
        <w:rPr>
          <w:rFonts w:ascii="Times New Roman" w:eastAsia="Times New Roman" w:hAnsi="Times New Roman" w:cs="Times New Roman"/>
          <w:color w:val="000000"/>
          <w:sz w:val="24"/>
          <w:lang w:eastAsia="ru-RU"/>
        </w:rPr>
        <w:t>занимающихся</w:t>
      </w:r>
      <w:proofErr w:type="gramEnd"/>
      <w:r w:rsidRPr="00BC2A1E">
        <w:rPr>
          <w:rFonts w:ascii="Times New Roman" w:eastAsia="Times New Roman" w:hAnsi="Times New Roman" w:cs="Times New Roman"/>
          <w:color w:val="000000"/>
          <w:sz w:val="24"/>
          <w:lang w:eastAsia="ru-RU"/>
        </w:rPr>
        <w:t xml:space="preserve">; </w:t>
      </w:r>
    </w:p>
    <w:p w:rsidR="00BC2A1E" w:rsidRPr="00BC2A1E" w:rsidRDefault="00BC2A1E" w:rsidP="00BC2A1E">
      <w:pPr>
        <w:numPr>
          <w:ilvl w:val="0"/>
          <w:numId w:val="3"/>
        </w:numPr>
        <w:spacing w:after="48" w:line="237" w:lineRule="auto"/>
        <w:ind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разносторонняя физическая подготовка на базе освоения контрольных и переводных нормативов по ОФП. </w:t>
      </w:r>
    </w:p>
    <w:p w:rsidR="00BC2A1E" w:rsidRPr="00BC2A1E" w:rsidRDefault="00BC2A1E" w:rsidP="00BC2A1E">
      <w:pPr>
        <w:numPr>
          <w:ilvl w:val="0"/>
          <w:numId w:val="3"/>
        </w:numPr>
        <w:spacing w:after="45" w:line="234" w:lineRule="auto"/>
        <w:ind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воспитание морально-этических и волевых качеств; •</w:t>
      </w:r>
      <w:r w:rsidRPr="00BC2A1E">
        <w:rPr>
          <w:rFonts w:ascii="Arial" w:eastAsia="Arial" w:hAnsi="Arial" w:cs="Arial"/>
          <w:color w:val="000000"/>
          <w:sz w:val="24"/>
          <w:lang w:eastAsia="ru-RU"/>
        </w:rPr>
        <w:t xml:space="preserve"> </w:t>
      </w:r>
      <w:r w:rsidRPr="00BC2A1E">
        <w:rPr>
          <w:rFonts w:ascii="Times New Roman" w:eastAsia="Times New Roman" w:hAnsi="Times New Roman" w:cs="Times New Roman"/>
          <w:color w:val="000000"/>
          <w:sz w:val="24"/>
          <w:lang w:eastAsia="ru-RU"/>
        </w:rPr>
        <w:t>изучение широкого круга техники и тактики бокса; •</w:t>
      </w:r>
      <w:r w:rsidRPr="00BC2A1E">
        <w:rPr>
          <w:rFonts w:ascii="Arial" w:eastAsia="Arial" w:hAnsi="Arial" w:cs="Arial"/>
          <w:color w:val="000000"/>
          <w:sz w:val="24"/>
          <w:lang w:eastAsia="ru-RU"/>
        </w:rPr>
        <w:t xml:space="preserve"> </w:t>
      </w:r>
      <w:r w:rsidRPr="00BC2A1E">
        <w:rPr>
          <w:rFonts w:ascii="Times New Roman" w:eastAsia="Times New Roman" w:hAnsi="Times New Roman" w:cs="Times New Roman"/>
          <w:color w:val="000000"/>
          <w:sz w:val="24"/>
          <w:lang w:eastAsia="ru-RU"/>
        </w:rPr>
        <w:t xml:space="preserve">изучение теоретического материала. </w:t>
      </w:r>
    </w:p>
    <w:p w:rsidR="00BC2A1E" w:rsidRPr="00BC2A1E" w:rsidRDefault="006C4BB9" w:rsidP="00BC2A1E">
      <w:pPr>
        <w:spacing w:before="57" w:after="48" w:line="237" w:lineRule="auto"/>
        <w:ind w:left="24"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П</w:t>
      </w:r>
      <w:r w:rsidR="00BC2A1E" w:rsidRPr="00BC2A1E">
        <w:rPr>
          <w:rFonts w:ascii="Times New Roman" w:eastAsia="Times New Roman" w:hAnsi="Times New Roman" w:cs="Times New Roman"/>
          <w:color w:val="000000"/>
          <w:sz w:val="24"/>
          <w:lang w:eastAsia="ru-RU"/>
        </w:rPr>
        <w:t xml:space="preserve">рактические занятия, индивидуальные занятия тренера с отдельными боксѐрами, беседы, просмотр учебных видеофильмов и соревнований, а также по общей и специальной физической подготовке.  </w:t>
      </w:r>
    </w:p>
    <w:p w:rsidR="00BC2A1E" w:rsidRPr="00BC2A1E" w:rsidRDefault="00BC2A1E" w:rsidP="00BC2A1E">
      <w:pPr>
        <w:spacing w:after="48" w:line="237" w:lineRule="auto"/>
        <w:ind w:left="718"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Программа содержит </w:t>
      </w:r>
      <w:r w:rsidRPr="00BC2A1E">
        <w:rPr>
          <w:rFonts w:ascii="Times New Roman" w:eastAsia="Times New Roman" w:hAnsi="Times New Roman" w:cs="Times New Roman"/>
          <w:color w:val="000000"/>
          <w:sz w:val="24"/>
          <w:lang w:eastAsia="ru-RU"/>
        </w:rPr>
        <w:t xml:space="preserve">следующие предметные области: </w:t>
      </w:r>
    </w:p>
    <w:p w:rsidR="00BC2A1E" w:rsidRPr="00BC2A1E" w:rsidRDefault="00BC2A1E" w:rsidP="00BC2A1E">
      <w:pPr>
        <w:numPr>
          <w:ilvl w:val="0"/>
          <w:numId w:val="4"/>
        </w:numPr>
        <w:spacing w:after="48" w:line="237" w:lineRule="auto"/>
        <w:ind w:hanging="139"/>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теория и методика физической культуры и спорта; </w:t>
      </w:r>
    </w:p>
    <w:p w:rsidR="00BC2A1E" w:rsidRPr="00BC2A1E" w:rsidRDefault="00BC2A1E" w:rsidP="00BC2A1E">
      <w:pPr>
        <w:numPr>
          <w:ilvl w:val="0"/>
          <w:numId w:val="4"/>
        </w:numPr>
        <w:spacing w:after="48" w:line="237" w:lineRule="auto"/>
        <w:ind w:hanging="139"/>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общая физическая подготовка; </w:t>
      </w:r>
    </w:p>
    <w:p w:rsidR="00BC2A1E" w:rsidRPr="00BC2A1E" w:rsidRDefault="00BC2A1E" w:rsidP="00BC2A1E">
      <w:pPr>
        <w:numPr>
          <w:ilvl w:val="0"/>
          <w:numId w:val="4"/>
        </w:numPr>
        <w:spacing w:after="48" w:line="237" w:lineRule="auto"/>
        <w:ind w:hanging="139"/>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избранный вид спорта; </w:t>
      </w:r>
    </w:p>
    <w:p w:rsidR="00BC2A1E" w:rsidRPr="00BC2A1E" w:rsidRDefault="00BC2A1E" w:rsidP="00BC2A1E">
      <w:pPr>
        <w:numPr>
          <w:ilvl w:val="0"/>
          <w:numId w:val="4"/>
        </w:numPr>
        <w:spacing w:after="48" w:line="237" w:lineRule="auto"/>
        <w:ind w:hanging="139"/>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другие виды спорта и подвижные игры; </w:t>
      </w:r>
    </w:p>
    <w:p w:rsidR="00BC2A1E" w:rsidRPr="00BC2A1E" w:rsidRDefault="00BC2A1E" w:rsidP="00BC2A1E">
      <w:pPr>
        <w:numPr>
          <w:ilvl w:val="0"/>
          <w:numId w:val="4"/>
        </w:numPr>
        <w:spacing w:after="48" w:line="237" w:lineRule="auto"/>
        <w:ind w:hanging="139"/>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технико-тактическая и психологическая подготовка. </w:t>
      </w:r>
    </w:p>
    <w:p w:rsidR="00BC2A1E" w:rsidRPr="00BC2A1E" w:rsidRDefault="00BC2A1E" w:rsidP="00BC2A1E">
      <w:pPr>
        <w:spacing w:after="48" w:line="237" w:lineRule="auto"/>
        <w:ind w:left="14" w:firstLine="708"/>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Результатом освоения программы является</w:t>
      </w:r>
      <w:r w:rsidRPr="00BC2A1E">
        <w:rPr>
          <w:rFonts w:ascii="Times New Roman" w:eastAsia="Times New Roman" w:hAnsi="Times New Roman" w:cs="Times New Roman"/>
          <w:color w:val="000000"/>
          <w:sz w:val="24"/>
          <w:lang w:eastAsia="ru-RU"/>
        </w:rPr>
        <w:t xml:space="preserve"> приобретение учащимися следующих знаний, умений и навыков в предметных областях:  </w:t>
      </w:r>
    </w:p>
    <w:p w:rsidR="00BC2A1E" w:rsidRPr="00BC2A1E" w:rsidRDefault="00BC2A1E" w:rsidP="00BC2A1E">
      <w:pPr>
        <w:keepNext/>
        <w:keepLines/>
        <w:spacing w:after="241" w:line="241" w:lineRule="auto"/>
        <w:ind w:left="-15" w:firstLine="708"/>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color w:val="000000"/>
          <w:sz w:val="24"/>
          <w:lang w:eastAsia="ru-RU"/>
        </w:rPr>
        <w:t xml:space="preserve">1) </w:t>
      </w:r>
      <w:r w:rsidRPr="00BC2A1E">
        <w:rPr>
          <w:rFonts w:ascii="Times New Roman" w:eastAsia="Times New Roman" w:hAnsi="Times New Roman" w:cs="Times New Roman"/>
          <w:i/>
          <w:color w:val="000000"/>
          <w:sz w:val="24"/>
          <w:lang w:eastAsia="ru-RU"/>
        </w:rPr>
        <w:t>В области теории и методики физической культуры и спорта учащийся должен знать</w:t>
      </w:r>
      <w:r w:rsidRPr="00BC2A1E">
        <w:rPr>
          <w:rFonts w:ascii="Times New Roman" w:eastAsia="Times New Roman" w:hAnsi="Times New Roman" w:cs="Times New Roman"/>
          <w:color w:val="000000"/>
          <w:sz w:val="24"/>
          <w:lang w:eastAsia="ru-RU"/>
        </w:rPr>
        <w:t xml:space="preserve">:- историю развития бокса;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основы философии и психологии спортивных единоборств;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место и роль физической культуры и спорта в современном обществе;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основы спортивной подготовки и тренировочного процесса;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основы законодательства в сфере физической культуры и спорта (правила по боксу, нормы и условия их выполнения для присвоения спортивных разрядов и званий по боксу; федеральные стандарты спортивной подготовки по боксу;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lastRenderedPageBreak/>
        <w:t xml:space="preserve">уголовную, административную и дисциплинарную ответственность за неправомерное использование навыков приемов борьбы, в том числе за превышение пределов необходимой обороны;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необходимые сведения о строении и функциях организма человека;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гигиенические знания, умения и навыки;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режим дня, закаливание организма, здоровый образ жизни;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основы спортивного питания; </w:t>
      </w:r>
    </w:p>
    <w:p w:rsidR="00BC2A1E" w:rsidRPr="00BC2A1E" w:rsidRDefault="00BC2A1E" w:rsidP="00BC2A1E">
      <w:pPr>
        <w:numPr>
          <w:ilvl w:val="0"/>
          <w:numId w:val="5"/>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требования к оборудованию, инвентарю и спортивной экипировке; </w:t>
      </w:r>
    </w:p>
    <w:p w:rsidR="00BC2A1E" w:rsidRPr="00BC2A1E" w:rsidRDefault="00BC2A1E" w:rsidP="00BC2A1E">
      <w:pPr>
        <w:keepNext/>
        <w:keepLines/>
        <w:spacing w:after="240" w:line="241" w:lineRule="auto"/>
        <w:ind w:left="-15" w:right="471" w:firstLine="540"/>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color w:val="000000"/>
          <w:sz w:val="24"/>
          <w:lang w:eastAsia="ru-RU"/>
        </w:rPr>
        <w:t xml:space="preserve">- требования техники безопасности при занятиях избранным видом спорта. 2) </w:t>
      </w:r>
      <w:r w:rsidRPr="00BC2A1E">
        <w:rPr>
          <w:rFonts w:ascii="Times New Roman" w:eastAsia="Times New Roman" w:hAnsi="Times New Roman" w:cs="Times New Roman"/>
          <w:i/>
          <w:color w:val="000000"/>
          <w:sz w:val="24"/>
          <w:lang w:eastAsia="ru-RU"/>
        </w:rPr>
        <w:t xml:space="preserve">В области общей и специальной физической подготовки учащийся должен уметь и владеть: </w:t>
      </w:r>
    </w:p>
    <w:p w:rsidR="00BC2A1E" w:rsidRPr="00BC2A1E" w:rsidRDefault="00BC2A1E" w:rsidP="00BC2A1E">
      <w:pPr>
        <w:numPr>
          <w:ilvl w:val="0"/>
          <w:numId w:val="6"/>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комплексами физических упражнений; </w:t>
      </w:r>
    </w:p>
    <w:p w:rsidR="00BC2A1E" w:rsidRPr="00BC2A1E" w:rsidRDefault="00BC2A1E" w:rsidP="00BC2A1E">
      <w:pPr>
        <w:numPr>
          <w:ilvl w:val="0"/>
          <w:numId w:val="6"/>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навыками развития основных физических качеств (гибкости, быстроты, силы, координации, выносливости) и базирующихся на них способностях и их гармоничного сочетания применительно к специфике занятий боксом; </w:t>
      </w:r>
    </w:p>
    <w:p w:rsidR="00BC2A1E" w:rsidRPr="00BC2A1E" w:rsidRDefault="00BC2A1E" w:rsidP="00BC2A1E">
      <w:pPr>
        <w:numPr>
          <w:ilvl w:val="0"/>
          <w:numId w:val="6"/>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навыками укрепления здоровья, повышения уровня физической работоспособности и функциональных возможностей организма, воспитания личностных качеств и нравственных чувств (коллективизм, взаимопомощь). </w:t>
      </w:r>
    </w:p>
    <w:p w:rsidR="00BC2A1E" w:rsidRPr="00BC2A1E" w:rsidRDefault="00BC2A1E" w:rsidP="00BC2A1E">
      <w:pPr>
        <w:spacing w:after="43"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i/>
          <w:color w:val="000000"/>
          <w:sz w:val="24"/>
          <w:lang w:eastAsia="ru-RU"/>
        </w:rPr>
        <w:t xml:space="preserve"> </w:t>
      </w:r>
    </w:p>
    <w:p w:rsidR="00BC2A1E" w:rsidRPr="00BC2A1E" w:rsidRDefault="00BC2A1E" w:rsidP="00BC2A1E">
      <w:pPr>
        <w:keepNext/>
        <w:keepLines/>
        <w:spacing w:after="240" w:line="241" w:lineRule="auto"/>
        <w:ind w:left="-5" w:hanging="10"/>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color w:val="000000"/>
          <w:sz w:val="24"/>
          <w:lang w:eastAsia="ru-RU"/>
        </w:rPr>
        <w:t xml:space="preserve">3) </w:t>
      </w:r>
      <w:r w:rsidRPr="00BC2A1E">
        <w:rPr>
          <w:rFonts w:ascii="Times New Roman" w:eastAsia="Times New Roman" w:hAnsi="Times New Roman" w:cs="Times New Roman"/>
          <w:i/>
          <w:color w:val="000000"/>
          <w:sz w:val="24"/>
          <w:lang w:eastAsia="ru-RU"/>
        </w:rPr>
        <w:t xml:space="preserve">В области вида спорта «бокс» учащийся должен: </w:t>
      </w:r>
    </w:p>
    <w:p w:rsidR="00BC2A1E" w:rsidRPr="00BC2A1E" w:rsidRDefault="00BC2A1E" w:rsidP="00BC2A1E">
      <w:pPr>
        <w:numPr>
          <w:ilvl w:val="0"/>
          <w:numId w:val="7"/>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i/>
          <w:color w:val="000000"/>
          <w:sz w:val="24"/>
          <w:lang w:eastAsia="ru-RU"/>
        </w:rPr>
        <w:t>владеть</w:t>
      </w:r>
      <w:r w:rsidRPr="00BC2A1E">
        <w:rPr>
          <w:rFonts w:ascii="Times New Roman" w:eastAsia="Times New Roman" w:hAnsi="Times New Roman" w:cs="Times New Roman"/>
          <w:color w:val="000000"/>
          <w:sz w:val="24"/>
          <w:lang w:eastAsia="ru-RU"/>
        </w:rPr>
        <w:t xml:space="preserve"> навыками владения основами техники и тактики бокса; </w:t>
      </w:r>
    </w:p>
    <w:p w:rsidR="00BC2A1E" w:rsidRPr="00BC2A1E" w:rsidRDefault="00BC2A1E" w:rsidP="00BC2A1E">
      <w:pPr>
        <w:numPr>
          <w:ilvl w:val="0"/>
          <w:numId w:val="7"/>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уметь развивать специальные физические (двигательные) и психологические качества; </w:t>
      </w:r>
    </w:p>
    <w:p w:rsidR="00BC2A1E" w:rsidRPr="00BC2A1E" w:rsidRDefault="00BC2A1E" w:rsidP="00BC2A1E">
      <w:pPr>
        <w:numPr>
          <w:ilvl w:val="0"/>
          <w:numId w:val="7"/>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повысить уровень функциональной подготовленности; </w:t>
      </w:r>
    </w:p>
    <w:p w:rsidR="00BC2A1E" w:rsidRPr="00BC2A1E" w:rsidRDefault="00BC2A1E" w:rsidP="00BC2A1E">
      <w:pPr>
        <w:numPr>
          <w:ilvl w:val="0"/>
          <w:numId w:val="7"/>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освоить соответствующие возрасту, полу и уровню подготовленности </w:t>
      </w:r>
      <w:proofErr w:type="gramStart"/>
      <w:r w:rsidRPr="00BC2A1E">
        <w:rPr>
          <w:rFonts w:ascii="Times New Roman" w:eastAsia="Times New Roman" w:hAnsi="Times New Roman" w:cs="Times New Roman"/>
          <w:color w:val="000000"/>
          <w:sz w:val="24"/>
          <w:lang w:eastAsia="ru-RU"/>
        </w:rPr>
        <w:t>занимающихся</w:t>
      </w:r>
      <w:proofErr w:type="gramEnd"/>
      <w:r w:rsidRPr="00BC2A1E">
        <w:rPr>
          <w:rFonts w:ascii="Times New Roman" w:eastAsia="Times New Roman" w:hAnsi="Times New Roman" w:cs="Times New Roman"/>
          <w:color w:val="000000"/>
          <w:sz w:val="24"/>
          <w:lang w:eastAsia="ru-RU"/>
        </w:rPr>
        <w:t xml:space="preserve"> тренировочные нагрузки; </w:t>
      </w:r>
    </w:p>
    <w:p w:rsidR="00BC2A1E" w:rsidRPr="00BC2A1E" w:rsidRDefault="00BC2A1E" w:rsidP="00BC2A1E">
      <w:pPr>
        <w:keepNext/>
        <w:keepLines/>
        <w:spacing w:after="45" w:line="241" w:lineRule="auto"/>
        <w:ind w:left="-5" w:hanging="10"/>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color w:val="000000"/>
          <w:sz w:val="24"/>
          <w:lang w:eastAsia="ru-RU"/>
        </w:rPr>
        <w:t xml:space="preserve">4) </w:t>
      </w:r>
      <w:r w:rsidRPr="00BC2A1E">
        <w:rPr>
          <w:rFonts w:ascii="Times New Roman" w:eastAsia="Times New Roman" w:hAnsi="Times New Roman" w:cs="Times New Roman"/>
          <w:i/>
          <w:color w:val="000000"/>
          <w:sz w:val="24"/>
          <w:lang w:eastAsia="ru-RU"/>
        </w:rPr>
        <w:t xml:space="preserve">В области освоения других видов спорта и подвижных игр учащийся должен: </w:t>
      </w:r>
    </w:p>
    <w:p w:rsidR="00BC2A1E" w:rsidRPr="00BC2A1E" w:rsidRDefault="00BC2A1E" w:rsidP="00BC2A1E">
      <w:pPr>
        <w:numPr>
          <w:ilvl w:val="0"/>
          <w:numId w:val="8"/>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уметь точно и своевременно выполнять задания, связанные с требованиями вида спорта и правилами подвижных игр; </w:t>
      </w:r>
    </w:p>
    <w:p w:rsidR="00BC2A1E" w:rsidRPr="00BC2A1E" w:rsidRDefault="00BC2A1E" w:rsidP="00BC2A1E">
      <w:pPr>
        <w:numPr>
          <w:ilvl w:val="0"/>
          <w:numId w:val="8"/>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уметь развивать физические качества в избранном виде спорта, дисциплине вида спорта (при наличии) средствами других видов спорта и подвижных игр; </w:t>
      </w:r>
    </w:p>
    <w:p w:rsidR="00BC2A1E" w:rsidRPr="00BC2A1E" w:rsidRDefault="00BC2A1E" w:rsidP="00BC2A1E">
      <w:pPr>
        <w:numPr>
          <w:ilvl w:val="0"/>
          <w:numId w:val="8"/>
        </w:numPr>
        <w:spacing w:after="48" w:line="237" w:lineRule="auto"/>
        <w:ind w:firstLine="54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уметь соблюдать требования техники безопасности при самостоятельном выполнении упражнений; </w:t>
      </w:r>
    </w:p>
    <w:p w:rsidR="00BC2A1E" w:rsidRPr="00BC2A1E" w:rsidRDefault="00BC2A1E" w:rsidP="00BC2A1E">
      <w:pPr>
        <w:spacing w:after="43" w:line="240" w:lineRule="auto"/>
        <w:ind w:left="54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BC2A1E" w:rsidRPr="00BC2A1E" w:rsidRDefault="00BC2A1E" w:rsidP="00BC2A1E">
      <w:pPr>
        <w:keepNext/>
        <w:keepLines/>
        <w:spacing w:after="45" w:line="241" w:lineRule="auto"/>
        <w:ind w:left="-5" w:hanging="10"/>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color w:val="000000"/>
          <w:sz w:val="24"/>
          <w:lang w:eastAsia="ru-RU"/>
        </w:rPr>
        <w:t>5</w:t>
      </w:r>
      <w:r w:rsidRPr="00BC2A1E">
        <w:rPr>
          <w:rFonts w:ascii="Times New Roman" w:eastAsia="Times New Roman" w:hAnsi="Times New Roman" w:cs="Times New Roman"/>
          <w:i/>
          <w:color w:val="000000"/>
          <w:sz w:val="24"/>
          <w:lang w:eastAsia="ru-RU"/>
        </w:rPr>
        <w:t xml:space="preserve">). В области технико-тактической и психологической подготовки учащийся должен: </w:t>
      </w:r>
    </w:p>
    <w:p w:rsidR="00BC2A1E" w:rsidRPr="00BC2A1E" w:rsidRDefault="00BC2A1E" w:rsidP="00BC2A1E">
      <w:pPr>
        <w:numPr>
          <w:ilvl w:val="0"/>
          <w:numId w:val="9"/>
        </w:numPr>
        <w:spacing w:after="48" w:line="237" w:lineRule="auto"/>
        <w:ind w:hanging="142"/>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освоить основы технических и тактических действий по боксу; </w:t>
      </w:r>
    </w:p>
    <w:p w:rsidR="00BC2A1E" w:rsidRPr="00BC2A1E" w:rsidRDefault="00BC2A1E" w:rsidP="00BC2A1E">
      <w:pPr>
        <w:numPr>
          <w:ilvl w:val="0"/>
          <w:numId w:val="9"/>
        </w:numPr>
        <w:spacing w:after="48" w:line="237" w:lineRule="auto"/>
        <w:ind w:hanging="142"/>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овладеть необходимым уровнем  реагирования на действия соперника; </w:t>
      </w:r>
    </w:p>
    <w:p w:rsidR="00BC2A1E" w:rsidRPr="00BC2A1E" w:rsidRDefault="00BC2A1E" w:rsidP="00BC2A1E">
      <w:pPr>
        <w:numPr>
          <w:ilvl w:val="0"/>
          <w:numId w:val="9"/>
        </w:numPr>
        <w:spacing w:after="48" w:line="237" w:lineRule="auto"/>
        <w:ind w:hanging="142"/>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уметь адаптироваться к тренировочной деятельности; </w:t>
      </w:r>
    </w:p>
    <w:p w:rsidR="00BC2A1E" w:rsidRPr="00BC2A1E" w:rsidRDefault="00BC2A1E" w:rsidP="00BC2A1E">
      <w:pPr>
        <w:numPr>
          <w:ilvl w:val="0"/>
          <w:numId w:val="9"/>
        </w:numPr>
        <w:spacing w:after="48" w:line="237" w:lineRule="auto"/>
        <w:ind w:hanging="142"/>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уметь концентрировать внимание во время тренировочного процесса. </w:t>
      </w:r>
    </w:p>
    <w:p w:rsidR="00BC2A1E" w:rsidRPr="00BC2A1E" w:rsidRDefault="00BC2A1E" w:rsidP="00BC2A1E">
      <w:pPr>
        <w:spacing w:after="42"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lastRenderedPageBreak/>
        <w:t xml:space="preserve">2. УЧЕБНЫЙ ПЛАН </w:t>
      </w:r>
    </w:p>
    <w:p w:rsidR="00BC2A1E" w:rsidRPr="00BC2A1E" w:rsidRDefault="00BC2A1E" w:rsidP="00BC2A1E">
      <w:pPr>
        <w:spacing w:after="48" w:line="237" w:lineRule="auto"/>
        <w:ind w:left="730"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Учебно-тренировочные   нагрузки   строятся   на  основе следующих методических положений: </w:t>
      </w:r>
    </w:p>
    <w:p w:rsidR="00BC2A1E" w:rsidRPr="00BC2A1E" w:rsidRDefault="00BC2A1E" w:rsidP="00BC2A1E">
      <w:pPr>
        <w:numPr>
          <w:ilvl w:val="0"/>
          <w:numId w:val="10"/>
        </w:numPr>
        <w:spacing w:after="48" w:line="237" w:lineRule="auto"/>
        <w:ind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ориентация уровней нагрузок учащихся на соответствующие показатели, достигнутые спортсменами; </w:t>
      </w:r>
    </w:p>
    <w:p w:rsidR="00BC2A1E" w:rsidRPr="00BC2A1E" w:rsidRDefault="00BC2A1E" w:rsidP="00BC2A1E">
      <w:pPr>
        <w:numPr>
          <w:ilvl w:val="0"/>
          <w:numId w:val="10"/>
        </w:numPr>
        <w:spacing w:after="48" w:line="237" w:lineRule="auto"/>
        <w:ind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соответствие уровня тренировочных нагрузок возрастным особенностям и уровню подготовленности обучающихся; </w:t>
      </w:r>
    </w:p>
    <w:p w:rsidR="00BC2A1E" w:rsidRPr="00BC2A1E" w:rsidRDefault="00BC2A1E" w:rsidP="00BC2A1E">
      <w:pPr>
        <w:numPr>
          <w:ilvl w:val="0"/>
          <w:numId w:val="10"/>
        </w:numPr>
        <w:spacing w:after="48" w:line="237" w:lineRule="auto"/>
        <w:ind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учет закономерностей развития и взаимосвязи различных систем растущего организма обучающегося. </w:t>
      </w:r>
    </w:p>
    <w:p w:rsidR="00BC2A1E" w:rsidRPr="00BC2A1E" w:rsidRDefault="00BC2A1E" w:rsidP="00BC2A1E">
      <w:pPr>
        <w:spacing w:after="52"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r w:rsidRPr="00BC2A1E">
        <w:rPr>
          <w:rFonts w:ascii="Times New Roman" w:eastAsia="Times New Roman" w:hAnsi="Times New Roman" w:cs="Times New Roman"/>
          <w:color w:val="000000"/>
          <w:sz w:val="24"/>
          <w:lang w:eastAsia="ru-RU"/>
        </w:rPr>
        <w:tab/>
        <w:t xml:space="preserve"> </w:t>
      </w:r>
    </w:p>
    <w:p w:rsidR="00BC2A1E" w:rsidRDefault="00BC2A1E" w:rsidP="00BC2A1E">
      <w:pPr>
        <w:spacing w:after="43" w:line="243" w:lineRule="auto"/>
        <w:ind w:left="113" w:hanging="10"/>
        <w:jc w:val="center"/>
        <w:rPr>
          <w:rFonts w:ascii="Times New Roman" w:eastAsia="Times New Roman" w:hAnsi="Times New Roman" w:cs="Times New Roman"/>
          <w:b/>
          <w:color w:val="000000"/>
          <w:sz w:val="24"/>
          <w:lang w:eastAsia="ru-RU"/>
        </w:rPr>
      </w:pPr>
      <w:r w:rsidRPr="00BC2A1E">
        <w:rPr>
          <w:rFonts w:ascii="Times New Roman" w:eastAsia="Times New Roman" w:hAnsi="Times New Roman" w:cs="Times New Roman"/>
          <w:b/>
          <w:color w:val="000000"/>
          <w:sz w:val="24"/>
          <w:lang w:eastAsia="ru-RU"/>
        </w:rPr>
        <w:t xml:space="preserve">2.1 Соотношение объемов </w:t>
      </w:r>
      <w:proofErr w:type="gramStart"/>
      <w:r w:rsidRPr="00BC2A1E">
        <w:rPr>
          <w:rFonts w:ascii="Times New Roman" w:eastAsia="Times New Roman" w:hAnsi="Times New Roman" w:cs="Times New Roman"/>
          <w:b/>
          <w:color w:val="000000"/>
          <w:sz w:val="24"/>
          <w:lang w:eastAsia="ru-RU"/>
        </w:rPr>
        <w:t>обучения  по</w:t>
      </w:r>
      <w:proofErr w:type="gramEnd"/>
      <w:r w:rsidRPr="00BC2A1E">
        <w:rPr>
          <w:rFonts w:ascii="Times New Roman" w:eastAsia="Times New Roman" w:hAnsi="Times New Roman" w:cs="Times New Roman"/>
          <w:b/>
          <w:color w:val="000000"/>
          <w:sz w:val="24"/>
          <w:lang w:eastAsia="ru-RU"/>
        </w:rPr>
        <w:t xml:space="preserve"> предметным областям по отношению к общему учебному плану </w:t>
      </w:r>
    </w:p>
    <w:p w:rsidR="006C4BB9" w:rsidRPr="00BC2A1E" w:rsidRDefault="006C4BB9" w:rsidP="006C4BB9">
      <w:pPr>
        <w:spacing w:after="43" w:line="243" w:lineRule="auto"/>
        <w:rPr>
          <w:rFonts w:ascii="Times New Roman" w:eastAsia="Times New Roman" w:hAnsi="Times New Roman" w:cs="Times New Roman"/>
          <w:color w:val="000000"/>
          <w:sz w:val="24"/>
          <w:lang w:eastAsia="ru-RU"/>
        </w:rPr>
      </w:pPr>
    </w:p>
    <w:p w:rsidR="00BC2A1E" w:rsidRPr="00BC2A1E" w:rsidRDefault="00BC2A1E" w:rsidP="00BC2A1E">
      <w:pPr>
        <w:spacing w:after="0" w:line="240" w:lineRule="auto"/>
        <w:rPr>
          <w:rFonts w:ascii="Times New Roman" w:eastAsia="Times New Roman" w:hAnsi="Times New Roman" w:cs="Times New Roman"/>
          <w:color w:val="000000"/>
          <w:sz w:val="24"/>
          <w:lang w:eastAsia="ru-RU"/>
        </w:rPr>
      </w:pPr>
      <w:r w:rsidRPr="00BC2A1E">
        <w:rPr>
          <w:rFonts w:ascii="Calibri" w:eastAsia="Calibri" w:hAnsi="Calibri" w:cs="Calibri"/>
          <w:b/>
          <w:i/>
          <w:color w:val="000000"/>
          <w:sz w:val="24"/>
          <w:lang w:eastAsia="ru-RU"/>
        </w:rPr>
        <w:t xml:space="preserve"> </w:t>
      </w:r>
    </w:p>
    <w:p w:rsidR="006C4BB9" w:rsidRDefault="00E63C24" w:rsidP="006C4BB9">
      <w:pPr>
        <w:jc w:val="center"/>
        <w:rPr>
          <w:b/>
        </w:rPr>
      </w:pPr>
      <w:r w:rsidRPr="00E63C24">
        <w:pict>
          <v:group id="Group 27330" o:spid="_x0000_s1168" style="width:446.95pt;height:169.4pt;mso-position-horizontal-relative:char;mso-position-vertical-relative:line" coordsize="56763,21516">
            <v:rect id="Rectangle 938" o:spid="_x0000_s1169" style="position:absolute;left:716;top:430;width:11203;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9zwsEA&#10;AADcAAAADwAAAGRycy9kb3ducmV2LnhtbERPy4rCMBTdC/5DuII7TVUQ2zGK+ECXjgo6u0tzpy3T&#10;3JQm2urXm8WAy8N5z5etKcWDaldYVjAaRiCIU6sLzhRczrvBDITzyBpLy6TgSQ6Wi25njom2DX/T&#10;4+QzEULYJagg975KpHRpTgbd0FbEgfu1tUEfYJ1JXWMTwk0px1E0lQYLDg05VrTOKf073Y2C/axa&#10;3Q721WTl9md/PV7jzTn2SvV77eoLhKfWf8T/7oNWEE/C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c8LBAAAA3AAAAA8AAAAAAAAAAAAAAAAAmAIAAGRycy9kb3du&#10;cmV2LnhtbFBLBQYAAAAABAAEAPUAAACGAwAAAAA=&#10;" filled="f" stroked="f">
              <v:textbox style="mso-next-textbox:#Rectangle 938" inset="0,0,0,0">
                <w:txbxContent>
                  <w:p w:rsidR="006C4BB9" w:rsidRDefault="006C4BB9" w:rsidP="006C4BB9">
                    <w:pPr>
                      <w:spacing w:after="0"/>
                    </w:pPr>
                    <w:r>
                      <w:rPr>
                        <w:rFonts w:ascii="Times New Roman" w:eastAsia="Times New Roman" w:hAnsi="Times New Roman" w:cs="Times New Roman"/>
                        <w:b/>
                      </w:rPr>
                      <w:t>Предметная</w:t>
                    </w:r>
                  </w:p>
                </w:txbxContent>
              </v:textbox>
            </v:rect>
            <v:rect id="Rectangle 939" o:spid="_x0000_s1170" style="position:absolute;left:9144;top:105;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PWWcQA&#10;AADcAAAADwAAAGRycy9kb3ducmV2LnhtbESPT4vCMBTE78J+h/AEb5rqwmKrUWR10aP/QL09mmdb&#10;bF5KE23dT2+EhT0OM/MbZjpvTSkeVLvCsoLhIAJBnFpdcKbgePjpj0E4j6yxtEwKnuRgPvvoTDHR&#10;tuEdPfY+EwHCLkEFufdVIqVLczLoBrYiDt7V1gZ9kHUmdY1NgJtSjqLoSxosOCzkWNF3TultfzcK&#10;1uNqcd7Y3yYrV5f1aXuKl4fYK9XrtosJCE+t/w//tTdaQfwZ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z1lnEAAAA3AAAAA8AAAAAAAAAAAAAAAAAmAIAAGRycy9k&#10;b3ducmV2LnhtbFBLBQYAAAAABAAEAPUAAACJAwAAAAA=&#10;" filled="f" stroked="f">
              <v:textbox style="mso-next-textbox:#Rectangle 939" inset="0,0,0,0">
                <w:txbxContent>
                  <w:p w:rsidR="006C4BB9" w:rsidRDefault="006C4BB9" w:rsidP="006C4BB9">
                    <w:pPr>
                      <w:spacing w:after="0"/>
                    </w:pPr>
                    <w:r>
                      <w:rPr>
                        <w:rFonts w:ascii="Times New Roman" w:eastAsia="Times New Roman" w:hAnsi="Times New Roman" w:cs="Times New Roman"/>
                        <w:b/>
                      </w:rPr>
                      <w:t xml:space="preserve"> </w:t>
                    </w:r>
                  </w:p>
                </w:txbxContent>
              </v:textbox>
            </v:rect>
            <v:rect id="Rectangle 940" o:spid="_x0000_s1171" style="position:absolute;left:9525;top:430;width:7130;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8MucEA&#10;AADcAAAADwAAAGRycy9kb3ducmV2LnhtbERPy4rCMBTdC/5DuII7TRUR2zGK+ECXjgo6u0tzpy3T&#10;3JQm2urXm8WAy8N5z5etKcWDaldYVjAaRiCIU6sLzhRczrvBDITzyBpLy6TgSQ6Wi25njom2DX/T&#10;4+QzEULYJagg975KpHRpTgbd0FbEgfu1tUEfYJ1JXWMTwk0px1E0lQYLDg05VrTOKf073Y2C/axa&#10;3Q721WTl9md/PV7jzTn2SvV77eoLhKfWf8T/7oNWEE/C/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PDLnBAAAA3AAAAA8AAAAAAAAAAAAAAAAAmAIAAGRycy9kb3du&#10;cmV2LnhtbFBLBQYAAAAABAAEAPUAAACGAwAAAAA=&#10;" filled="f" stroked="f">
              <v:textbox style="mso-next-textbox:#Rectangle 940" inset="0,0,0,0">
                <w:txbxContent>
                  <w:p w:rsidR="006C4BB9" w:rsidRDefault="006C4BB9" w:rsidP="006C4BB9">
                    <w:pPr>
                      <w:spacing w:after="0"/>
                    </w:pPr>
                    <w:r>
                      <w:rPr>
                        <w:rFonts w:ascii="Times New Roman" w:eastAsia="Times New Roman" w:hAnsi="Times New Roman" w:cs="Times New Roman"/>
                        <w:b/>
                      </w:rPr>
                      <w:t>область</w:t>
                    </w:r>
                  </w:p>
                </w:txbxContent>
              </v:textbox>
            </v:rect>
            <v:rect id="Rectangle 941" o:spid="_x0000_s1172" style="position:absolute;left:14878;top:105;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OpIsQA&#10;AADcAAAADwAAAGRycy9kb3ducmV2LnhtbESPQYvCMBSE74L/ITxhb5q6yGKrUcRV9OiqoN4ezbMt&#10;Ni+liba7v94sCB6HmfmGmc5bU4oH1a6wrGA4iEAQp1YXnCk4Htb9MQjnkTWWlknBLzmYz7qdKSba&#10;NvxDj73PRICwS1BB7n2VSOnSnAy6ga2Ig3e1tUEfZJ1JXWMT4KaUn1H0JQ0WHBZyrGiZU3rb342C&#10;zbhanLf2r8nK1WVz2p3i70P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DqSLEAAAA3AAAAA8AAAAAAAAAAAAAAAAAmAIAAGRycy9k&#10;b3ducmV2LnhtbFBLBQYAAAAABAAEAPUAAACJAwAAAAA=&#10;" filled="f" stroked="f">
              <v:textbox style="mso-next-textbox:#Rectangle 941" inset="0,0,0,0">
                <w:txbxContent>
                  <w:p w:rsidR="006C4BB9" w:rsidRDefault="006C4BB9" w:rsidP="006C4BB9">
                    <w:pPr>
                      <w:spacing w:after="0"/>
                    </w:pPr>
                    <w:r>
                      <w:rPr>
                        <w:rFonts w:ascii="Times New Roman" w:eastAsia="Times New Roman" w:hAnsi="Times New Roman" w:cs="Times New Roman"/>
                        <w:b/>
                      </w:rPr>
                      <w:t xml:space="preserve"> </w:t>
                    </w:r>
                  </w:p>
                </w:txbxContent>
              </v:textbox>
            </v:rect>
            <v:rect id="Rectangle 942" o:spid="_x0000_s1173" style="position:absolute;left:42148;top:105;width:202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E3VcYA&#10;AADcAAAADwAAAGRycy9kb3ducmV2LnhtbESPQWvCQBSE7wX/w/KE3uqmQYqJriJaSY5tFGxvj+wz&#10;Cc2+DdmtSfvruwXB4zAz3zCrzWhacaXeNZYVPM8iEMSl1Q1XCk7Hw9MChPPIGlvLpOCHHGzWk4cV&#10;ptoO/E7XwlciQNilqKD2vkuldGVNBt3MdsTBu9jeoA+yr6TucQhw08o4il6kwYbDQo0d7Woqv4pv&#10;oyBbdNuP3P4OVfv6mZ3fzsn+mHilHqfjdgnC0+jv4Vs71wqSe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NE3VcYAAADcAAAADwAAAAAAAAAAAAAAAACYAgAAZHJz&#10;L2Rvd25yZXYueG1sUEsFBgAAAAAEAAQA9QAAAIsDAAAAAA==&#10;" filled="f" stroked="f">
              <v:textbox style="mso-next-textbox:#Rectangle 942" inset="0,0,0,0">
                <w:txbxContent>
                  <w:p w:rsidR="006C4BB9" w:rsidRDefault="006C4BB9" w:rsidP="006C4BB9">
                    <w:pPr>
                      <w:spacing w:after="0"/>
                    </w:pPr>
                    <w:r>
                      <w:rPr>
                        <w:rFonts w:ascii="Times New Roman" w:eastAsia="Times New Roman" w:hAnsi="Times New Roman" w:cs="Times New Roman"/>
                        <w:b/>
                      </w:rPr>
                      <w:t>%</w:t>
                    </w:r>
                  </w:p>
                </w:txbxContent>
              </v:textbox>
            </v:rect>
            <v:rect id="Rectangle 943" o:spid="_x0000_s1174" style="position:absolute;left:43672;top:10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2SzsUA&#10;AADcAAAADwAAAGRycy9kb3ducmV2LnhtbESPT2vCQBTE74V+h+UVvNWNtYiJriJV0WP9A+rtkX0m&#10;wezbkF1N6qd3C4LHYWZ+w4ynrSnFjWpXWFbQ60YgiFOrC84U7HfLzyEI55E1lpZJwR85mE7e38aY&#10;aNvwhm5bn4kAYZeggtz7KpHSpTkZdF1bEQfvbGuDPsg6k7rGJsBNKb+iaCANFhwWcqzoJ6f0sr0a&#10;BathNTuu7b3JysVpdfg9xPNd7JXqfLSzEQhPrX+Fn+21VhB/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nZLOxQAAANwAAAAPAAAAAAAAAAAAAAAAAJgCAABkcnMv&#10;ZG93bnJldi54bWxQSwUGAAAAAAQABAD1AAAAigMAAAAA&#10;" filled="f" stroked="f">
              <v:textbox style="mso-next-textbox:#Rectangle 943" inset="0,0,0,0">
                <w:txbxContent>
                  <w:p w:rsidR="006C4BB9" w:rsidRDefault="006C4BB9" w:rsidP="006C4BB9">
                    <w:pPr>
                      <w:spacing w:after="0"/>
                    </w:pPr>
                    <w:r>
                      <w:rPr>
                        <w:rFonts w:ascii="Times New Roman" w:eastAsia="Times New Roman" w:hAnsi="Times New Roman" w:cs="Times New Roman"/>
                        <w:b/>
                      </w:rPr>
                      <w:t xml:space="preserve"> </w:t>
                    </w:r>
                  </w:p>
                </w:txbxContent>
              </v:textbox>
            </v:rect>
            <v:shape id="Shape 34803" o:spid="_x0000_s1175" style="position:absolute;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8J8cA&#10;AADeAAAADwAAAGRycy9kb3ducmV2LnhtbESPT2sCMRTE74V+h/CE3jTxD61szUotFKQgVNtDj6+b&#10;5+7i5mVNsrp+eyMIPQ4z8xtmsextI07kQ+1Yw3ikQBAXztRcavj5/hjOQYSIbLBxTBouFGCZPz4s&#10;MDPuzFs67WIpEoRDhhqqGNtMylBUZDGMXEucvL3zFmOSvpTG4znBbSMnSj1LizWnhQpbeq+oOOw6&#10;q6E9lv73GMyK/7qvzxdWa+o3M62fBv3bK4hIffwP39tro2E6m6sp3O6kK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v/Cf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04" o:spid="_x0000_s1176" style="position:absolute;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ZkU8UA&#10;AADeAAAADwAAAGRycy9kb3ducmV2LnhtbESPQWsCMRSE74X+h/AK3jSpLipbo7SCIIKgtoceXzev&#10;u0s3L2sSdf33RhB6HGbmG2a26GwjzuRD7VjD60CBIC6cqbnU8PW56k9BhIhssHFMGq4UYDF/fpph&#10;btyF93Q+xFIkCIccNVQxtrmUoajIYhi4ljh5v85bjEn6UhqPlwS3jRwqNZYWa04LFba0rKj4O5ys&#10;hvZY+u9jMB/8c9ptJqzW1G0zrXsv3fsbiEhd/A8/2mujYZRNVQb3O+kK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mRTxQAAAN4AAAAPAAAAAAAAAAAAAAAAAJgCAABkcnMv&#10;ZG93bnJldi54bWxQSwUGAAAAAAQABAD1AAAAigMAAAAA&#10;" adj="0,,0" path="m,l9144,r,9144l,9144,,e" fillcolor="black" stroked="f" strokeweight="0">
              <v:stroke miterlimit="83231f" joinstyle="miter"/>
              <v:formulas/>
              <v:path arrowok="t" o:connecttype="segments" textboxrect="0,0,9144,9144"/>
            </v:shape>
            <v:shape id="Shape 34805" o:spid="_x0000_s1177" style="position:absolute;left:60;width:29009;height:91;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3JgscA&#10;AADeAAAADwAAAGRycy9kb3ducmV2LnhtbESPQU/CQBSE7yb8h80j4SaviBJSWYhKNBwMEaz3Z/fR&#10;NnTflu5ayr9nTUw8Tmbmm8xi1dtaddz6yomGyTgBxZI7U0mhIft8vZ2D8oHEUO2ENVzYw2o5uFlQ&#10;atxZdtztQ6EiRHxKGsoQmhTR5yVb8mPXsETv4FpLIcq2QNPSOcJtjXdJMkNLlcSFkhp+KTk/7n+s&#10;hm2Tv3f4lYX1x9a/4SnD58v3QevRsH96BBW4D//hv/bGaJjez5MH+L0Trw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tyYLHAAAA3gAAAA8AAAAAAAAAAAAAAAAAmAIAAGRy&#10;cy9kb3ducmV2LnhtbFBLBQYAAAAABAAEAPUAAACMAwAAAAA=&#10;" adj="0,,0" path="m,l2900807,r,9144l,9144,,e" fillcolor="black" stroked="f" strokeweight="0">
              <v:stroke miterlimit="83231f" joinstyle="miter"/>
              <v:formulas/>
              <v:path arrowok="t" o:connecttype="segments" textboxrect="0,0,2900807,9144"/>
            </v:shape>
            <v:shape id="Shape 34806" o:spid="_x0000_s1178" style="position:absolute;left:29069;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hfv8YA&#10;AADeAAAADwAAAGRycy9kb3ducmV2LnhtbESPT2sCMRTE7wW/Q3iCt5pYRWU1ihUEKRTqn4PH5+a5&#10;u7h5WZOo22/fFAo9DjPzG2a+bG0tHuRD5VjDoK9AEOfOVFxoOB42r1MQISIbrB2Thm8KsFx0XuaY&#10;GffkHT32sRAJwiFDDWWMTSZlyEuyGPquIU7exXmLMUlfSOPxmeC2lm9KjaXFitNCiQ2tS8qv+7vV&#10;0NwKf7oF887n+9fHhNWW2s+R1r1uu5qBiNTG//Bfe2s0DEdTNYbfO+kK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hfv8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07" o:spid="_x0000_s1179" style="position:absolute;left:29129;width:27572;height:91;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FbZcIA&#10;AADeAAAADwAAAGRycy9kb3ducmV2LnhtbESPT4vCMBTE78J+h/AW9qapW9FSjbIIwrI3/+D50Tyb&#10;YvNSkljrt98IgsdhZn7DrDaDbUVPPjSOFUwnGQjiyumGawWn425cgAgRWWPrmBQ8KMBm/TFaYand&#10;nffUH2ItEoRDiQpMjF0pZagMWQwT1xEn7+K8xZikr6X2eE9w28rvLJtLiw2nBYMdbQ1V18PNKvDb&#10;3hy74s/157w9Mw23inJS6utz+FmCiDTEd/jV/tUK8lmRLeB5J1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VtlwgAAAN4AAAAPAAAAAAAAAAAAAAAAAJgCAABkcnMvZG93&#10;bnJldi54bWxQSwUGAAAAAAQABAD1AAAAhwMAAAAA&#10;" adj="0,,0" path="m,l2757170,r,9144l,9144,,e" fillcolor="black" stroked="f" strokeweight="0">
              <v:stroke miterlimit="83231f" joinstyle="miter"/>
              <v:formulas/>
              <v:path arrowok="t" o:connecttype="segments" textboxrect="0,0,2757170,9144"/>
            </v:shape>
            <v:shape id="Shape 34808" o:spid="_x0000_s1180" style="position:absolute;left:56702;width:92;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uVsIA&#10;AADeAAAADwAAAGRycy9kb3ducmV2LnhtbERPTWsCMRC9C/0PYQreNGkVK6tRWkEQQajWg8dxM+4u&#10;biZrEnX99+ZQ8Ph439N5a2txIx8qxxo++goEce5MxYWG/d+yNwYRIrLB2jFpeFCA+eytM8XMuDtv&#10;6baLhUghHDLUUMbYZFKGvCSLoe8a4sSdnLcYE/SFNB7vKdzW8lOpkbRYcWoosaFFSfl5d7Uamkvh&#10;D5dgfvh4/V1/sVpRuxlq3X1vvycgIrXxJf53r4yGwXCs0t50J10B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i25WwgAAAN4AAAAPAAAAAAAAAAAAAAAAAJgCAABkcnMvZG93&#10;bnJldi54bWxQSwUGAAAAAAQABAD1AAAAhwMAAAAA&#10;" adj="0,,0" path="m,l9144,r,9144l,9144,,e" fillcolor="black" stroked="f" strokeweight="0">
              <v:stroke miterlimit="83231f" joinstyle="miter"/>
              <v:formulas/>
              <v:path arrowok="t" o:connecttype="segments" textboxrect="0,0,9144,9144"/>
            </v:shape>
            <v:shape id="Shape 34809" o:spid="_x0000_s1181" style="position:absolute;left:56702;width:92;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fLzcYA&#10;AADeAAAADwAAAGRycy9kb3ducmV2LnhtbESPQWsCMRSE70L/Q3gFb5q0StXVKK0gSKGg2x48Pjev&#10;u0s3L2sSdfvvm4LgcZiZb5jFqrONuJAPtWMNT0MFgrhwpuZSw9fnZjAFESKywcYxafilAKvlQ2+B&#10;mXFX3tMlj6VIEA4ZaqhibDMpQ1GRxTB0LXHyvp23GJP0pTQerwluG/ms1Iu0WHNaqLCldUXFT362&#10;GtpT6Q+nYN74eN69T1htqfsYa91/7F7nICJ18R6+tbdGw2g8VTP4v5Ou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fLzc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10" o:spid="_x0000_s1182" style="position:absolute;top:60;width:91;height:1753;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aj5MgA&#10;AADeAAAADwAAAGRycy9kb3ducmV2LnhtbESPXWvCMBSG74X9h3AGu5GZZhsi1ShjYzAYCn4M9O7Q&#10;HNtuzUlJslr99eZi4OXL+8UzW/S2ER35UDvWoEYZCOLCmZpLDbvtx+MERIjIBhvHpOFMARbzu8EM&#10;c+NOvKZuE0uRRjjkqKGKsc2lDEVFFsPItcTJOzpvMSbpS2k8ntK4beRTlo2lxZrTQ4UtvVVU/G7+&#10;rIb3pt0N99+Hzndfq2URfi5KqYvWD/f96xREpD7ewv/tT6Ph+WWiEkDCSSg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JqPkyAAAAN4AAAAPAAAAAAAAAAAAAAAAAJgCAABk&#10;cnMvZG93bnJldi54bWxQSwUGAAAAAAQABAD1AAAAjQMAAAAA&#10;" adj="0,,0" path="m,l9144,r,175260l,175260,,e" fillcolor="black" stroked="f" strokeweight="0">
              <v:stroke miterlimit="83231f" joinstyle="miter"/>
              <v:formulas/>
              <v:path arrowok="t" o:connecttype="segments" textboxrect="0,0,9144,175260"/>
            </v:shape>
            <v:shape id="Shape 34811" o:spid="_x0000_s1183" style="position:absolute;left:29069;top:60;width:91;height:1753;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Gf8kA&#10;AADeAAAADwAAAGRycy9kb3ducmV2LnhtbESPQWsCMRSE7wX/Q3iCl1KzqaXI1iiiFArFgtZCe3ts&#10;Xne3bl6WJK6rv94UCj0OM/MNM1v0thEd+VA71qDGGQjiwpmaSw379+e7KYgQkQ02jknDmQIs5oOb&#10;GebGnXhL3S6WIkE45KihirHNpQxFRRbD2LXEyft23mJM0pfSeDwluG3kfZY9Sos1p4UKW1pVVBx2&#10;R6th3bT728+Pr853r2+bIvxclFIXrUfDfvkEIlIf/8N/7RejYfIwVQp+76QrIO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WoGf8kAAADeAAAADwAAAAAAAAAAAAAAAACYAgAA&#10;ZHJzL2Rvd25yZXYueG1sUEsFBgAAAAAEAAQA9QAAAI4DAAAAAA==&#10;" adj="0,,0" path="m,l9144,r,175260l,175260,,e" fillcolor="black" stroked="f" strokeweight="0">
              <v:stroke miterlimit="83231f" joinstyle="miter"/>
              <v:formulas/>
              <v:path arrowok="t" o:connecttype="segments" textboxrect="0,0,9144,175260"/>
            </v:shape>
            <v:shape id="Shape 34812" o:spid="_x0000_s1184" style="position:absolute;left:56702;top:60;width:92;height:1753;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iYCMkA&#10;AADeAAAADwAAAGRycy9kb3ducmV2LnhtbESPQWsCMRSE7wX/Q3iCl1KzsUVkNUqpCIXSQtVCe3ts&#10;nrurm5clievWX98UCj0OM/MNs1j1thEd+VA71qDGGQjiwpmaSw373eZuBiJEZIONY9LwTQFWy8HN&#10;AnPjLvxO3TaWIkE45KihirHNpQxFRRbD2LXEyTs4bzEm6UtpPF4S3DZykmVTabHmtFBhS08VFaft&#10;2WpYN+3+9vPjq/Pdy9trEY5XpdRV69Gwf5yDiNTH//Bf+9louH+YqQn83klX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biYCMkAAADeAAAADwAAAAAAAAAAAAAAAACYAgAA&#10;ZHJzL2Rvd25yZXYueG1sUEsFBgAAAAAEAAQA9QAAAI4DAAAAAA==&#10;" adj="0,,0" path="m,l9144,r,175260l,175260,,e" fillcolor="black" stroked="f" strokeweight="0">
              <v:stroke miterlimit="83231f" joinstyle="miter"/>
              <v:formulas/>
              <v:path arrowok="t" o:connecttype="segments" textboxrect="0,0,9144,175260"/>
            </v:shape>
            <v:rect id="Rectangle 954" o:spid="_x0000_s1185" style="position:absolute;left:716;top:2189;width:618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2cZ8UA&#10;AADcAAAADwAAAGRycy9kb3ducmV2LnhtbESPT2vCQBTE74V+h+UVvNWNxYqJriJV0WP9A+rtkX0m&#10;wezbkF1N6qd3C4LHYWZ+w4ynrSnFjWpXWFbQ60YgiFOrC84U7HfLzyEI55E1lpZJwR85mE7e38aY&#10;aNvwhm5bn4kAYZeggtz7KpHSpTkZdF1bEQfvbGuDPsg6k7rGJsBNKb+iaCANFhwWcqzoJ6f0sr0a&#10;BathNTuu7b3JysVpdfg9xPNd7JXqfLSzEQhPrX+Fn+21VhB/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ZxnxQAAANwAAAAPAAAAAAAAAAAAAAAAAJgCAABkcnMv&#10;ZG93bnJldi54bWxQSwUGAAAAAAQABAD1AAAAigMAAAAA&#10;" filled="f" stroked="f">
              <v:textbox style="mso-next-textbox:#Rectangle 954" inset="0,0,0,0">
                <w:txbxContent>
                  <w:p w:rsidR="006C4BB9" w:rsidRDefault="006C4BB9" w:rsidP="006C4BB9">
                    <w:pPr>
                      <w:spacing w:after="0"/>
                    </w:pPr>
                    <w:r>
                      <w:t>Теория</w:t>
                    </w:r>
                  </w:p>
                </w:txbxContent>
              </v:textbox>
            </v:rect>
            <v:rect id="Rectangle 955" o:spid="_x0000_s1186" style="position:absolute;left:5364;top:18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5/MUA&#10;AADcAAAADwAAAGRycy9kb3ducmV2LnhtbESPT4vCMBTE78J+h/AWvGmq4GKrUWRX0aN/FtTbo3m2&#10;xealNNHW/fRGEPY4zMxvmOm8NaW4U+0KywoG/QgEcWp1wZmC38OqNwbhPLLG0jIpeJCD+eyjM8VE&#10;24Z3dN/7TAQIuwQV5N5XiZQuzcmg69uKOHgXWxv0QdaZ1DU2AW5KOYyiL2mw4LCQY0XfOaXX/c0o&#10;WI+rxWlj/5qsXJ7Xx+0x/jnEXqnuZ7uYgPDU+v/wu73RCuLRC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4Tn8xQAAANwAAAAPAAAAAAAAAAAAAAAAAJgCAABkcnMv&#10;ZG93bnJldi54bWxQSwUGAAAAAAQABAD1AAAAigMAAAAA&#10;" filled="f" stroked="f">
              <v:textbox style="mso-next-textbox:#Rectangle 955" inset="0,0,0,0">
                <w:txbxContent>
                  <w:p w:rsidR="006C4BB9" w:rsidRDefault="006C4BB9" w:rsidP="006C4BB9">
                    <w:pPr>
                      <w:spacing w:after="0"/>
                    </w:pPr>
                    <w:r>
                      <w:t xml:space="preserve"> </w:t>
                    </w:r>
                  </w:p>
                </w:txbxContent>
              </v:textbox>
            </v:rect>
            <v:rect id="Rectangle 956" o:spid="_x0000_s1187" style="position:absolute;left:5745;top:2189;width:108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Oni8UA&#10;AADcAAAADwAAAGRycy9kb3ducmV2LnhtbESPT4vCMBTE78J+h/AWvGmqoNhqFNl10aN/FtTbo3m2&#10;xealNFlb/fRGEPY4zMxvmNmiNaW4Ue0KywoG/QgEcWp1wZmC38NPbwLCeWSNpWVScCcHi/lHZ4aJ&#10;tg3v6Lb3mQgQdgkqyL2vEildmpNB17cVcfAutjbog6wzqWtsAtyUchhFY2mw4LCQY0VfOaXX/Z9R&#10;sJ5Uy9PGPpqsXJ3Xx+0x/j7EXqnuZ7ucgvDU+v/wu73RCuLR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6eLxQAAANwAAAAPAAAAAAAAAAAAAAAAAJgCAABkcnMv&#10;ZG93bnJldi54bWxQSwUGAAAAAAQABAD1AAAAigMAAAAA&#10;" filled="f" stroked="f">
              <v:textbox style="mso-next-textbox:#Rectangle 956" inset="0,0,0,0">
                <w:txbxContent>
                  <w:p w:rsidR="006C4BB9" w:rsidRDefault="006C4BB9" w:rsidP="006C4BB9">
                    <w:pPr>
                      <w:spacing w:after="0"/>
                    </w:pPr>
                    <w:r>
                      <w:t>и</w:t>
                    </w:r>
                  </w:p>
                </w:txbxContent>
              </v:textbox>
            </v:rect>
            <v:rect id="Rectangle 957" o:spid="_x0000_s1188" style="position:absolute;left:6568;top:18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8CEMUA&#10;AADcAAAADwAAAGRycy9kb3ducmV2LnhtbESPT2vCQBTE74V+h+UVvNWNBauJriJV0WP9A+rtkX0m&#10;wezbkF1N6qd3C4LHYWZ+w4ynrSnFjWpXWFbQ60YgiFOrC84U7HfLzyEI55E1lpZJwR85mE7e38aY&#10;aNvwhm5bn4kAYZeggtz7KpHSpTkZdF1bEQfvbGuDPsg6k7rGJsBNKb+i6FsaLDgs5FjRT07pZXs1&#10;ClbDanZc23uTlYvT6vB7iOe72CvV+WhnIxCeWv8KP9trrSDu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wIQxQAAANwAAAAPAAAAAAAAAAAAAAAAAJgCAABkcnMv&#10;ZG93bnJldi54bWxQSwUGAAAAAAQABAD1AAAAigMAAAAA&#10;" filled="f" stroked="f">
              <v:textbox style="mso-next-textbox:#Rectangle 957" inset="0,0,0,0">
                <w:txbxContent>
                  <w:p w:rsidR="006C4BB9" w:rsidRDefault="006C4BB9" w:rsidP="006C4BB9">
                    <w:pPr>
                      <w:spacing w:after="0"/>
                    </w:pPr>
                    <w:r>
                      <w:t xml:space="preserve"> </w:t>
                    </w:r>
                  </w:p>
                </w:txbxContent>
              </v:textbox>
            </v:rect>
            <v:rect id="Rectangle 958" o:spid="_x0000_s1189" style="position:absolute;left:6949;top:2189;width:808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CWYsEA&#10;AADcAAAADwAAAGRycy9kb3ducmV2LnhtbERPy4rCMBTdC/5DuII7TRUU2zGK+ECXjgo6u0tzpy3T&#10;3JQm2urXm8WAy8N5z5etKcWDaldYVjAaRiCIU6sLzhRczrvBDITzyBpLy6TgSQ6Wi25njom2DX/T&#10;4+QzEULYJagg975KpHRpTgbd0FbEgfu1tUEfYJ1JXWMTwk0px1E0lQYLDg05VrTOKf073Y2C/axa&#10;3Q721WTl9md/PV7jzTn2SvV77eoLhKfWf8T/7oNWEE/C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glmLBAAAA3AAAAA8AAAAAAAAAAAAAAAAAmAIAAGRycy9kb3du&#10;cmV2LnhtbFBLBQYAAAAABAAEAPUAAACGAwAAAAA=&#10;" filled="f" stroked="f">
              <v:textbox style="mso-next-textbox:#Rectangle 958" inset="0,0,0,0">
                <w:txbxContent>
                  <w:p w:rsidR="006C4BB9" w:rsidRDefault="006C4BB9" w:rsidP="006C4BB9">
                    <w:pPr>
                      <w:spacing w:after="0"/>
                    </w:pPr>
                    <w:r>
                      <w:t>методика</w:t>
                    </w:r>
                  </w:p>
                </w:txbxContent>
              </v:textbox>
            </v:rect>
            <v:rect id="Rectangle 959" o:spid="_x0000_s1190" style="position:absolute;left:13034;top:188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wz+cQA&#10;AADcAAAADwAAAGRycy9kb3ducmV2LnhtbESPT4vCMBTE78J+h/AEb5oq7GKrUWR10aP/QL09mmdb&#10;bF5KE23dT2+EhT0OM/MbZjpvTSkeVLvCsoLhIAJBnFpdcKbgePjpj0E4j6yxtEwKnuRgPvvoTDHR&#10;tuEdPfY+EwHCLkEFufdVIqVLczLoBrYiDt7V1gZ9kHUmdY1NgJtSjqLoSxosOCzkWNF3TultfzcK&#10;1uNqcd7Y3yYrV5f1aXuKl4fYK9XrtosJCE+t/w//tTdaQfwZ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sM/nEAAAA3AAAAA8AAAAAAAAAAAAAAAAAmAIAAGRycy9k&#10;b3ducmV2LnhtbFBLBQYAAAAABAAEAPUAAACJAwAAAAA=&#10;" filled="f" stroked="f">
              <v:textbox style="mso-next-textbox:#Rectangle 959" inset="0,0,0,0">
                <w:txbxContent>
                  <w:p w:rsidR="006C4BB9" w:rsidRDefault="006C4BB9" w:rsidP="006C4BB9">
                    <w:pPr>
                      <w:spacing w:after="0"/>
                    </w:pPr>
                    <w:r>
                      <w:t xml:space="preserve"> </w:t>
                    </w:r>
                  </w:p>
                </w:txbxContent>
              </v:textbox>
            </v:rect>
            <v:rect id="Rectangle 960" o:spid="_x0000_s1191" style="position:absolute;left:13415;top:2189;width:1016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Q2cIA&#10;AADcAAAADwAAAGRycy9kb3ducmV2LnhtbERPTWvCQBC9F/oflhG81Y0eQhJdRVrFHK0K2tuQnSah&#10;2dmQXZPor+8eCj0+3vdqM5pG9NS52rKC+SwCQVxYXXOp4HLevyUgnEfW2FgmBQ9ysFm/vqww03bg&#10;T+pPvhQhhF2GCirv20xKV1Rk0M1sSxy4b9sZ9AF2pdQdDiHcNHIRRbE0WHNoqLCl94qKn9PdKDgk&#10;7faW2+dQNruvw/V4TT/OqVdqOhm3SxCeRv8v/nPnWkEah/nhTDg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lDZwgAAANwAAAAPAAAAAAAAAAAAAAAAAJgCAABkcnMvZG93&#10;bnJldi54bWxQSwUGAAAAAAQABAD1AAAAhwMAAAAA&#10;" filled="f" stroked="f">
              <v:textbox style="mso-next-textbox:#Rectangle 960" inset="0,0,0,0">
                <w:txbxContent>
                  <w:p w:rsidR="006C4BB9" w:rsidRDefault="006C4BB9" w:rsidP="006C4BB9">
                    <w:pPr>
                      <w:spacing w:after="0"/>
                    </w:pPr>
                    <w:r>
                      <w:t>физической</w:t>
                    </w:r>
                  </w:p>
                </w:txbxContent>
              </v:textbox>
            </v:rect>
            <v:rect id="Rectangle 961" o:spid="_x0000_s1192" style="position:absolute;left:21065;top:18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b1QsQA&#10;AADcAAAADwAAAGRycy9kb3ducmV2LnhtbESPT4vCMBTE78J+h/AWvGmqB7Fdo8iuokf/Qd3bo3m2&#10;xealNNFWP71ZWPA4zMxvmNmiM5W4U+NKywpGwwgEcWZ1ybmC03E9mIJwHlljZZkUPMjBYv7Rm2Gi&#10;bct7uh98LgKEXYIKCu/rREqXFWTQDW1NHLyLbQz6IJtc6gbbADeVHEfRRBosOSwUWNN3Qdn1cDMK&#10;NtN6ed7aZ5tXq99Nukvjn2Pslep/dssvEJ46/w7/t7daQTwZwd+Zc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29ULEAAAA3AAAAA8AAAAAAAAAAAAAAAAAmAIAAGRycy9k&#10;b3ducmV2LnhtbFBLBQYAAAAABAAEAPUAAACJAwAAAAA=&#10;" filled="f" stroked="f">
              <v:textbox style="mso-next-textbox:#Rectangle 961" inset="0,0,0,0">
                <w:txbxContent>
                  <w:p w:rsidR="006C4BB9" w:rsidRDefault="006C4BB9" w:rsidP="006C4BB9">
                    <w:pPr>
                      <w:spacing w:after="0"/>
                    </w:pPr>
                    <w:r>
                      <w:t xml:space="preserve"> </w:t>
                    </w:r>
                  </w:p>
                </w:txbxContent>
              </v:textbox>
            </v:rect>
            <v:rect id="Rectangle 962" o:spid="_x0000_s1193" style="position:absolute;left:21446;top:2189;width:818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RrNcUA&#10;AADcAAAADwAAAGRycy9kb3ducmV2LnhtbESPQWvCQBSE7wX/w/KE3uqmHkISXUXaijm2RlBvj+wz&#10;CWbfhuxq0v76bqHgcZiZb5jlejStuFPvGssKXmcRCOLS6oYrBYdi+5KAcB5ZY2uZFHyTg/Vq8rTE&#10;TNuBv+i+95UIEHYZKqi97zIpXVmTQTezHXHwLrY36IPsK6l7HALctHIeRbE02HBYqLGjt5rK6/5m&#10;FOySbnPK7c9QtR/n3fHzmL4XqVfqeTpuFiA8jf4R/m/nWkEaz+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ZGs1xQAAANwAAAAPAAAAAAAAAAAAAAAAAJgCAABkcnMv&#10;ZG93bnJldi54bWxQSwUGAAAAAAQABAD1AAAAigMAAAAA&#10;" filled="f" stroked="f">
              <v:textbox style="mso-next-textbox:#Rectangle 962" inset="0,0,0,0">
                <w:txbxContent>
                  <w:p w:rsidR="006C4BB9" w:rsidRDefault="006C4BB9" w:rsidP="006C4BB9">
                    <w:pPr>
                      <w:spacing w:after="0"/>
                    </w:pPr>
                    <w:r>
                      <w:t>культуры</w:t>
                    </w:r>
                  </w:p>
                </w:txbxContent>
              </v:textbox>
            </v:rect>
            <v:rect id="Rectangle 963" o:spid="_x0000_s1194" style="position:absolute;left:27605;top:18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jOrsUA&#10;AADcAAAADwAAAGRycy9kb3ducmV2LnhtbESPT4vCMBTE78J+h/AWvGmqgthqFNl10aN/FtTbo3m2&#10;xealNFlb/fRGEPY4zMxvmNmiNaW4Ue0KywoG/QgEcWp1wZmC38NPbwLCeWSNpWVScCcHi/lHZ4aJ&#10;tg3v6Lb3mQgQdgkqyL2vEildmpNB17cVcfAutjbog6wzqWtsAtyUchhFY2mw4LCQY0VfOaXX/Z9R&#10;sJ5Uy9PGPpqsXJ3Xx+0x/j7E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KM6uxQAAANwAAAAPAAAAAAAAAAAAAAAAAJgCAABkcnMv&#10;ZG93bnJldi54bWxQSwUGAAAAAAQABAD1AAAAigMAAAAA&#10;" filled="f" stroked="f">
              <v:textbox style="mso-next-textbox:#Rectangle 963" inset="0,0,0,0">
                <w:txbxContent>
                  <w:p w:rsidR="006C4BB9" w:rsidRDefault="006C4BB9" w:rsidP="006C4BB9">
                    <w:pPr>
                      <w:spacing w:after="0"/>
                    </w:pPr>
                    <w:r>
                      <w:t xml:space="preserve"> </w:t>
                    </w:r>
                  </w:p>
                </w:txbxContent>
              </v:textbox>
            </v:rect>
            <v:rect id="Rectangle 964" o:spid="_x0000_s1195" style="position:absolute;left:716;top:3942;width:1084;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FW2sUA&#10;AADcAAAADwAAAGRycy9kb3ducmV2LnhtbESPT4vCMBTE78J+h/AWvGmqiNhqFNl10aN/FtTbo3m2&#10;xealNFlb/fRGEPY4zMxvmNmiNaW4Ue0KywoG/QgEcWp1wZmC38NPbwLCeWSNpWVScCcHi/lHZ4aJ&#10;tg3v6Lb3mQgQdgkqyL2vEildmpNB17cVcfAutjbog6wzqWtsAtyUchhFY2mw4LCQY0VfOaXX/Z9R&#10;sJ5Uy9PGPpqsXJ3Xx+0x/j7E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VbaxQAAANwAAAAPAAAAAAAAAAAAAAAAAJgCAABkcnMv&#10;ZG93bnJldi54bWxQSwUGAAAAAAQABAD1AAAAigMAAAAA&#10;" filled="f" stroked="f">
              <v:textbox style="mso-next-textbox:#Rectangle 964" inset="0,0,0,0">
                <w:txbxContent>
                  <w:p w:rsidR="006C4BB9" w:rsidRDefault="006C4BB9" w:rsidP="006C4BB9">
                    <w:pPr>
                      <w:spacing w:after="0"/>
                    </w:pPr>
                    <w:r>
                      <w:t>и</w:t>
                    </w:r>
                  </w:p>
                </w:txbxContent>
              </v:textbox>
            </v:rect>
            <v:rect id="Rectangle 965" o:spid="_x0000_s1196" style="position:absolute;left:1539;top:364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3zQcUA&#10;AADcAAAADwAAAGRycy9kb3ducmV2LnhtbESPT4vCMBTE78J+h/AWvGmqoNhqFNl10aN/FtTbo3m2&#10;xealNFlb/fRGEPY4zMxvmNmiNaW4Ue0KywoG/QgEcWp1wZmC38NPbwLCeWSNpWVScCcHi/lHZ4aJ&#10;tg3v6Lb3mQgQdgkqyL2vEildmpNB17cVcfAutjbog6wzqWtsAtyUchhFY2mw4LCQY0VfOaXX/Z9R&#10;sJ5Uy9PGPpqsXJ3Xx+0x/j7EXqnuZ7ucgvDU+v/wu73RCuL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jfNBxQAAANwAAAAPAAAAAAAAAAAAAAAAAJgCAABkcnMv&#10;ZG93bnJldi54bWxQSwUGAAAAAAQABAD1AAAAigMAAAAA&#10;" filled="f" stroked="f">
              <v:textbox style="mso-next-textbox:#Rectangle 965" inset="0,0,0,0">
                <w:txbxContent>
                  <w:p w:rsidR="006C4BB9" w:rsidRDefault="006C4BB9" w:rsidP="006C4BB9">
                    <w:pPr>
                      <w:spacing w:after="0"/>
                    </w:pPr>
                    <w:r>
                      <w:t xml:space="preserve"> </w:t>
                    </w:r>
                  </w:p>
                </w:txbxContent>
              </v:textbox>
            </v:rect>
            <v:rect id="Rectangle 966" o:spid="_x0000_s1197" style="position:absolute;left:1920;top:3942;width:5801;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9tNsYA&#10;AADcAAAADwAAAGRycy9kb3ducmV2LnhtbESPQWvCQBSE7wX/w/IEb3VjDyFJXUVqJTm2WrDeHtln&#10;Epp9G7JrEvvru4VCj8PMfMOst5NpxUC9aywrWC0jEMSl1Q1XCj5Oh8cEhPPIGlvLpOBODrab2cMa&#10;M21Hfqfh6CsRIOwyVFB732VSurImg25pO+LgXW1v0AfZV1L3OAa4aeVTFMXSYMNhocaOXmoqv443&#10;oyBPut1nYb/Hqn295Oe3c7o/pV6pxXzaPYPwNPn/8F+70ArSOIb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9tNsYAAADcAAAADwAAAAAAAAAAAAAAAACYAgAAZHJz&#10;L2Rvd25yZXYueG1sUEsFBgAAAAAEAAQA9QAAAIsDAAAAAA==&#10;" filled="f" stroked="f">
              <v:textbox style="mso-next-textbox:#Rectangle 966" inset="0,0,0,0">
                <w:txbxContent>
                  <w:p w:rsidR="006C4BB9" w:rsidRDefault="006C4BB9" w:rsidP="006C4BB9">
                    <w:pPr>
                      <w:spacing w:after="0"/>
                    </w:pPr>
                    <w:r>
                      <w:t>спорта</w:t>
                    </w:r>
                  </w:p>
                </w:txbxContent>
              </v:textbox>
            </v:rect>
            <v:rect id="Rectangle 967" o:spid="_x0000_s1198" style="position:absolute;left:6278;top:364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IrcUA&#10;AADcAAAADwAAAGRycy9kb3ducmV2LnhtbESPT4vCMBTE78J+h/AWvGmqB9dWo8iuokf/LKi3R/Ns&#10;i81LaaKt++mNIOxxmJnfMNN5a0pxp9oVlhUM+hEI4tTqgjMFv4dVbwzCeWSNpWVS8CAH89lHZ4qJ&#10;tg3v6L73mQgQdgkqyL2vEildmpNB17cVcfAutjbog6wzqWtsAtyUchhFI2mw4LCQY0XfOaXX/c0o&#10;WI+rxWlj/5qsXJ7Xx+0x/jnEXqnuZ7uYgPDU+v/wu73RCuLRF7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8itxQAAANwAAAAPAAAAAAAAAAAAAAAAAJgCAABkcnMv&#10;ZG93bnJldi54bWxQSwUGAAAAAAQABAD1AAAAigMAAAAA&#10;" filled="f" stroked="f">
              <v:textbox style="mso-next-textbox:#Rectangle 967" inset="0,0,0,0">
                <w:txbxContent>
                  <w:p w:rsidR="006C4BB9" w:rsidRDefault="006C4BB9" w:rsidP="006C4BB9">
                    <w:pPr>
                      <w:spacing w:after="0"/>
                    </w:pPr>
                    <w:r>
                      <w:t xml:space="preserve"> </w:t>
                    </w:r>
                  </w:p>
                </w:txbxContent>
              </v:textbox>
            </v:rect>
            <v:rect id="Rectangle 968" o:spid="_x0000_s1199" style="position:absolute;left:41504;top:1888;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xc38IA&#10;AADcAAAADwAAAGRycy9kb3ducmV2LnhtbERPTWvCQBC9F/oflhG81Y0eQhJdRVrFHK0K2tuQnSah&#10;2dmQXZPor+8eCj0+3vdqM5pG9NS52rKC+SwCQVxYXXOp4HLevyUgnEfW2FgmBQ9ysFm/vqww03bg&#10;T+pPvhQhhF2GCirv20xKV1Rk0M1sSxy4b9sZ9AF2pdQdDiHcNHIRRbE0WHNoqLCl94qKn9PdKDgk&#10;7faW2+dQNruvw/V4TT/OqVdqOhm3SxCeRv8v/nPnWkEah7XhTDg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FzfwgAAANwAAAAPAAAAAAAAAAAAAAAAAJgCAABkcnMvZG93&#10;bnJldi54bWxQSwUGAAAAAAQABAD1AAAAhwMAAAAA&#10;" filled="f" stroked="f">
              <v:textbox style="mso-next-textbox:#Rectangle 968" inset="0,0,0,0">
                <w:txbxContent>
                  <w:p w:rsidR="006C4BB9" w:rsidRDefault="006C4BB9" w:rsidP="006C4BB9">
                    <w:pPr>
                      <w:spacing w:after="0"/>
                    </w:pPr>
                    <w:r>
                      <w:t>5</w:t>
                    </w:r>
                  </w:p>
                </w:txbxContent>
              </v:textbox>
            </v:rect>
            <v:rect id="Rectangle 969" o:spid="_x0000_s1200" style="position:absolute;left:42270;top:1888;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5RMUA&#10;AADcAAAADwAAAGRycy9kb3ducmV2LnhtbESPQWvCQBSE7wX/w/IEb83GHiSJWUW0Yo6tFrS3R/Y1&#10;CWbfhuxqYn99t1DocZiZb5h8PZpW3Kl3jWUF8ygGQVxa3XCl4OO0f05AOI+ssbVMCh7kYL2aPOWY&#10;aTvwO92PvhIBwi5DBbX3XSalK2sy6CLbEQfvy/YGfZB9JXWPQ4CbVr7E8UIabDgs1NjRtqbyerwZ&#10;BYek21wK+z1U7evn4fx2Tnen1Cs1m46bJQhPo/8P/7ULrSBdpPB7Jhw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wPlExQAAANwAAAAPAAAAAAAAAAAAAAAAAJgCAABkcnMv&#10;ZG93bnJldi54bWxQSwUGAAAAAAQABAD1AAAAigMAAAAA&#10;" filled="f" stroked="f">
              <v:textbox style="mso-next-textbox:#Rectangle 969" inset="0,0,0,0">
                <w:txbxContent>
                  <w:p w:rsidR="006C4BB9" w:rsidRDefault="006C4BB9" w:rsidP="006C4BB9">
                    <w:pPr>
                      <w:spacing w:after="0"/>
                    </w:pPr>
                    <w:r>
                      <w:t>-</w:t>
                    </w:r>
                  </w:p>
                </w:txbxContent>
              </v:textbox>
            </v:rect>
            <v:rect id="Rectangle 970" o:spid="_x0000_s1201" style="position:absolute;left:42773;top:1888;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GBMEA&#10;AADcAAAADwAAAGRycy9kb3ducmV2LnhtbERPy4rCMBTdC/5DuII7TXWhtmMU8YEuHRV0dpfmTlum&#10;uSlNtNWvN4sBl4fzni9bU4oH1a6wrGA0jEAQp1YXnCm4nHeDGQjnkTWWlknBkxwsF93OHBNtG/6m&#10;x8lnIoSwS1BB7n2VSOnSnAy6oa2IA/dra4M+wDqTusYmhJtSjqNoIg0WHBpyrGidU/p3uhsF+1m1&#10;uh3sq8nK7c/+erzGm3Psler32tUXCE+t/4j/3QetIJ6G+eF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jxgTBAAAA3AAAAA8AAAAAAAAAAAAAAAAAmAIAAGRycy9kb3du&#10;cmV2LnhtbFBLBQYAAAAABAAEAPUAAACGAwAAAAA=&#10;" filled="f" stroked="f">
              <v:textbox style="mso-next-textbox:#Rectangle 970" inset="0,0,0,0">
                <w:txbxContent>
                  <w:p w:rsidR="006C4BB9" w:rsidRDefault="006C4BB9" w:rsidP="006C4BB9">
                    <w:pPr>
                      <w:spacing w:after="0"/>
                    </w:pPr>
                    <w:r>
                      <w:t>10</w:t>
                    </w:r>
                  </w:p>
                </w:txbxContent>
              </v:textbox>
            </v:rect>
            <v:rect id="Rectangle 971" o:spid="_x0000_s1202" style="position:absolute;left:44297;top:18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9jn8QA&#10;AADcAAAADwAAAGRycy9kb3ducmV2LnhtbESPQYvCMBSE74L/ITxhb5q6B9dWo4ir6NFVQb09mmdb&#10;bF5KE213f71ZEDwOM/MNM523phQPql1hWcFwEIEgTq0uOFNwPKz7YxDOI2ssLZOCX3Iwn3U7U0y0&#10;bfiHHnufiQBhl6CC3PsqkdKlORl0A1sRB+9qa4M+yDqTusYmwE0pP6NoJA0WHBZyrGiZU3rb342C&#10;zbhanLf2r8nK1WVz2p3i70PslfrotYsJCE+tf4df7a1WEH8N4f9MO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vY5/EAAAA3AAAAA8AAAAAAAAAAAAAAAAAmAIAAGRycy9k&#10;b3ducmV2LnhtbFBLBQYAAAAABAAEAPUAAACJAwAAAAA=&#10;" filled="f" stroked="f">
              <v:textbox style="mso-next-textbox:#Rectangle 971" inset="0,0,0,0">
                <w:txbxContent>
                  <w:p w:rsidR="006C4BB9" w:rsidRDefault="006C4BB9" w:rsidP="006C4BB9">
                    <w:pPr>
                      <w:spacing w:after="0"/>
                    </w:pPr>
                    <w:r>
                      <w:t xml:space="preserve"> </w:t>
                    </w:r>
                  </w:p>
                </w:txbxContent>
              </v:textbox>
            </v:rect>
            <v:shape id="Shape 34813" o:spid="_x0000_s1203" style="position:absolute;top:1813;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q+scA&#10;AADeAAAADwAAAGRycy9kb3ducmV2LnhtbESPQWvCQBSE74L/YXmF3uomRqykrqKCIAXB2h56fM2+&#10;JqHZt8nuRtN/3xUKHoeZ+YZZrgfTiAs5X1tWkE4SEMSF1TWXCj7e908LED4ga2wsk4Jf8rBejUdL&#10;zLW98htdzqEUEcI+RwVVCG0upS8qMugntiWO3rd1BkOUrpTa4TXCTSOnSTKXBmuOCxW2tKuo+Dn3&#10;RkHble6z83rLX/3p9ZmTAw3HmVKPD8PmBUSgIdzD/+2DVpDNFmkGtzvxCs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2avr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14" o:spid="_x0000_s1204" style="position:absolute;left:60;top:1813;width:29009;height:92;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6xMcA&#10;AADeAAAADwAAAGRycy9kb3ducmV2LnhtbESPX2vCQBDE3wv9DscW+lY3tlIkeoqtWPpQxD/xfc2t&#10;STC3l+auMX77XqHg4zAzv2Gm897WquPWV040DAcJKJbcmUoKDdl+9TQG5QOJodoJa7iyh/ns/m5K&#10;qXEX2XK3C4WKEPEpaShDaFJEn5dsyQ9cwxK9k2sthSjbAk1Llwi3NT4nyStaqiQulNTwe8n5efdj&#10;Nayb/KvDQxaWm7X/wO8M367Hk9aPD/1iAipwH27h//an0fAyGg9H8HcnXgG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4+sTHAAAA3gAAAA8AAAAAAAAAAAAAAAAAmAIAAGRy&#10;cy9kb3ducmV2LnhtbFBLBQYAAAAABAAEAPUAAACMAwAAAAA=&#10;" adj="0,,0" path="m,l2900807,r,9144l,9144,,e" fillcolor="black" stroked="f" strokeweight="0">
              <v:stroke miterlimit="83231f" joinstyle="miter"/>
              <v:formulas/>
              <v:path arrowok="t" o:connecttype="segments" textboxrect="0,0,2900807,9144"/>
            </v:shape>
            <v:shape id="Shape 34815" o:spid="_x0000_s1205" style="position:absolute;left:29069;top:1813;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NXFccA&#10;AADeAAAADwAAAGRycy9kb3ducmV2LnhtbESPT2vCQBTE74LfYXmF3upG6z/SrKKFghQKbfTg8Zl9&#10;TUKzb+PuRtNv3xUKHoeZ+Q2TrXvTiAs5X1tWMB4lIIgLq2suFRz2b09LED4ga2wsk4Jf8rBeDQcZ&#10;ptpe+YsueShFhLBPUUEVQptK6YuKDPqRbYmj922dwRClK6V2eI1w08hJksylwZrjQoUtvVZU/OSd&#10;UdCeS3c8e73lU/f5vuBkR/3HVKnHh37zAiJQH+7h//ZOK3ieLsczuN2JV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TVxX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16" o:spid="_x0000_s1206" style="position:absolute;left:29129;top:1813;width:27572;height:92;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RoI8EA&#10;AADeAAAADwAAAGRycy9kb3ducmV2LnhtbESPQYvCMBSE74L/ITzBm6ZuFynVKCIIi7fVxfOjeTbF&#10;5qUksdZ/bxYEj8PMfMOst4NtRU8+NI4VLOYZCOLK6YZrBX/nw6wAESKyxtYxKXhSgO1mPFpjqd2D&#10;f6k/xVokCIcSFZgYu1LKUBmyGOauI07e1XmLMUlfS+3xkeC2lV9ZtpQWG04LBjvaG6pup7tV4Pe9&#10;OXfF0fWXvL0wDfeKclJqOhl2KxCRhvgJv9s/WkH+XSyW8H8nXQG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UaCPBAAAA3gAAAA8AAAAAAAAAAAAAAAAAmAIAAGRycy9kb3du&#10;cmV2LnhtbFBLBQYAAAAABAAEAPUAAACGAwAAAAA=&#10;" adj="0,,0" path="m,l2757170,r,9144l,9144,,e" fillcolor="black" stroked="f" strokeweight="0">
              <v:stroke miterlimit="83231f" joinstyle="miter"/>
              <v:formulas/>
              <v:path arrowok="t" o:connecttype="segments" textboxrect="0,0,2757170,9144"/>
            </v:shape>
            <v:shape id="Shape 34817" o:spid="_x0000_s1207" style="position:absolute;left:56702;top:1813;width:92;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1s+ccA&#10;AADeAAAADwAAAGRycy9kb3ducmV2LnhtbESPQWvCQBSE7wX/w/IK3uomVaqkrmIFQQTB2h56fM2+&#10;JqHZt8nuJsZ/7wqFHoeZ+YZZrgdTi56crywrSCcJCOLc6ooLBZ8fu6cFCB+QNdaWScGVPKxXo4cl&#10;Ztpe+J36cyhEhLDPUEEZQpNJ6fOSDPqJbYij92OdwRClK6R2eIlwU8vnJHmRBiuOCyU2tC0p/z13&#10;RkHTFu6r9fqNv7vTYc7JnobjTKnx47B5BRFoCP/hv/ZeK5jOFukc7nfiFZ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NbPn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18" o:spid="_x0000_s1208" style="position:absolute;top:1874;width:91;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Fmd8QA&#10;AADeAAAADwAAAGRycy9kb3ducmV2LnhtbERPyW7CMBC9I/UfrEHqDRyWQpRiEOoiIXGoWM+jeBqH&#10;xuModkPg6/GhUo9Pb1+sOluJlhpfOlYwGiYgiHOnSy4UHA+fgxSED8gaK8ek4EYeVsun3gIz7a68&#10;o3YfChFD2GeowIRQZ1L63JBFP3Q1ceS+XWMxRNgUUjd4jeG2kuMkmUmLJccGgzW9Gcp/9r9WwWV7&#10;np9e7u3UTGbhHbe39P714ZV67nfrVxCBuvAv/nNvtILJNB3FvfFOv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hZnfEAAAA3gAAAA8AAAAAAAAAAAAAAAAAmAIAAGRycy9k&#10;b3ducmV2LnhtbFBLBQYAAAAABAAEAPUAAACJAwAAAAA=&#10;" adj="0,,0" path="m,l9144,r,350520l,350520,,e" fillcolor="black" stroked="f" strokeweight="0">
              <v:stroke miterlimit="83231f" joinstyle="miter"/>
              <v:formulas/>
              <v:path arrowok="t" o:connecttype="segments" textboxrect="0,0,9144,350520"/>
            </v:shape>
            <v:shape id="Shape 34819" o:spid="_x0000_s1209" style="position:absolute;left:29069;top:1874;width:91;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3D7MgA&#10;AADeAAAADwAAAGRycy9kb3ducmV2LnhtbESPW2vCQBSE3wv9D8sRfKsbr43RVUptQfCh1F6eD9lj&#10;NjV7NmS3Mfrr3YLQx2FmvmGW685WoqXGl44VDAcJCOLc6ZILBZ8frw8pCB+QNVaOScGZPKxX93dL&#10;zLQ78Tu1+1CICGGfoQITQp1J6XNDFv3A1cTRO7jGYoiyKaRu8BThtpKjJJlJiyXHBYM1PRvKj/tf&#10;q+Bn9/34Nb20EzOehQ3uzunl7cUr1e91TwsQgbrwH761t1rBeJIO5/B3J1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rcPsyAAAAN4AAAAPAAAAAAAAAAAAAAAAAJgCAABk&#10;cnMvZG93bnJldi54bWxQSwUGAAAAAAQABAD1AAAAjQMAAAAA&#10;" adj="0,,0" path="m,l9144,r,350520l,350520,,e" fillcolor="black" stroked="f" strokeweight="0">
              <v:stroke miterlimit="83231f" joinstyle="miter"/>
              <v:formulas/>
              <v:path arrowok="t" o:connecttype="segments" textboxrect="0,0,9144,350520"/>
            </v:shape>
            <v:shape id="Shape 34820" o:spid="_x0000_s1210" style="position:absolute;left:56702;top:1874;width:92;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ugzMYA&#10;AADeAAAADwAAAGRycy9kb3ducmV2LnhtbESPy2rCQBSG9wXfYTiCuzrxUhuio0gvILgotdX1IXPM&#10;RDNnQmaM0ad3FoUuf/4b32LV2Uq01PjSsYLRMAFBnDtdcqHg9+fzOQXhA7LGyjEpuJGH1bL3tMBM&#10;uyt/U7sLhYgj7DNUYEKoMyl9bsiiH7qaOHpH11gMUTaF1A1e47it5DhJZtJiyfHBYE1vhvLz7mIV&#10;nLaH1/3LvZ2aySy84/aW3r8+vFKDfreegwjUhf/wX3ujFUym6TgCRJyI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ugzMYAAADeAAAADwAAAAAAAAAAAAAAAACYAgAAZHJz&#10;L2Rvd25yZXYueG1sUEsFBgAAAAAEAAQA9QAAAIsDAAAAAA==&#10;" adj="0,,0" path="m,l9144,r,350520l,350520,,e" fillcolor="black" stroked="f" strokeweight="0">
              <v:stroke miterlimit="83231f" joinstyle="miter"/>
              <v:formulas/>
              <v:path arrowok="t" o:connecttype="segments" textboxrect="0,0,9144,350520"/>
            </v:shape>
            <v:rect id="Rectangle 980" o:spid="_x0000_s1211" style="position:absolute;left:716;top:54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2I8MA&#10;AADcAAAADwAAAGRycy9kb3ducmV2LnhtbERPz2vCMBS+D/Y/hDfwtqbzMNrOKLJN9KhWqLs9mrem&#10;rHkpTWarf705DHb8+H4vVpPtxIUG3zpW8JKkIIhrp1tuFJzKzXMGwgdkjZ1jUnAlD6vl48MCC+1G&#10;PtDlGBoRQ9gXqMCE0BdS+tqQRZ+4njhy326wGCIcGqkHHGO47eQ8TV+lxZZjg8Ge3g3VP8dfq2Cb&#10;9evzzt3Gpvv82lb7Kv8o86DU7Glav4EINIV/8Z97pxXkWZwf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a2I8MAAADcAAAADwAAAAAAAAAAAAAAAACYAgAAZHJzL2Rv&#10;d25yZXYueG1sUEsFBgAAAAAEAAQA9QAAAIgDAAAAAA==&#10;" filled="f" stroked="f">
              <v:textbox style="mso-next-textbox:#Rectangle 980" inset="0,0,0,0">
                <w:txbxContent>
                  <w:p w:rsidR="006C4BB9" w:rsidRDefault="006C4BB9" w:rsidP="006C4BB9">
                    <w:pPr>
                      <w:spacing w:after="0"/>
                    </w:pPr>
                    <w:r>
                      <w:t xml:space="preserve"> </w:t>
                    </w:r>
                  </w:p>
                </w:txbxContent>
              </v:textbox>
            </v:rect>
            <v:rect id="Rectangle 981" o:spid="_x0000_s1212" style="position:absolute;left:1097;top:5755;width:587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TuMYA&#10;AADcAAAADwAAAGRycy9kb3ducmV2LnhtbESPT2vCQBTE70K/w/IK3szGHkqSuor0D3qsiZD29si+&#10;JqHZtyG7NbGf3hUEj8PM/IZZbSbTiRMNrrWsYBnFIIgrq1uuFRyLj0UCwnlkjZ1lUnAmB5v1w2yF&#10;mbYjH+iU+1oECLsMFTTe95mUrmrIoItsTxy8HzsY9EEOtdQDjgFuOvkUx8/SYMthocGeXhuqfvM/&#10;o2CX9Nuvvf0f6+79e1d+lulbkXql5o/T9gWEp8nfw7f2XitIkyVcz4Qj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TuMYAAADcAAAADwAAAAAAAAAAAAAAAACYAgAAZHJz&#10;L2Rvd25yZXYueG1sUEsFBgAAAAAEAAQA9QAAAIsDAAAAAA==&#10;" filled="f" stroked="f">
              <v:textbox style="mso-next-textbox:#Rectangle 981" inset="0,0,0,0">
                <w:txbxContent>
                  <w:p w:rsidR="006C4BB9" w:rsidRDefault="006C4BB9" w:rsidP="006C4BB9">
                    <w:pPr>
                      <w:spacing w:after="0"/>
                    </w:pPr>
                    <w:r>
                      <w:t>Общая</w:t>
                    </w:r>
                  </w:p>
                </w:txbxContent>
              </v:textbox>
            </v:rect>
            <v:rect id="Rectangle 982" o:spid="_x0000_s1213" style="position:absolute;left:5516;top:54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iNz8QA&#10;AADcAAAADwAAAGRycy9kb3ducmV2LnhtbESPQYvCMBSE7wv+h/AEb2uqB2mrUUR30eOuCurt0Tzb&#10;YvNSmmjr/vqNIHgcZuYbZrboTCXu1LjSsoLRMAJBnFldcq7gsP/+jEE4j6yxskwKHuRgMe99zDDV&#10;tuVfuu98LgKEXYoKCu/rVEqXFWTQDW1NHLyLbQz6IJtc6gbbADeVHEfRRBosOSwUWNOqoOy6uxkF&#10;m7henrb2r82rr/Pm+HNM1vvEKzXod8spCE+df4df7a1WkMRj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ojc/EAAAA3AAAAA8AAAAAAAAAAAAAAAAAmAIAAGRycy9k&#10;b3ducmV2LnhtbFBLBQYAAAAABAAEAPUAAACJAwAAAAA=&#10;" filled="f" stroked="f">
              <v:textbox style="mso-next-textbox:#Rectangle 982" inset="0,0,0,0">
                <w:txbxContent>
                  <w:p w:rsidR="006C4BB9" w:rsidRDefault="006C4BB9" w:rsidP="006C4BB9">
                    <w:pPr>
                      <w:spacing w:after="0"/>
                    </w:pPr>
                    <w:r>
                      <w:t xml:space="preserve"> </w:t>
                    </w:r>
                  </w:p>
                </w:txbxContent>
              </v:textbox>
            </v:rect>
            <v:rect id="Rectangle 983" o:spid="_x0000_s1214" style="position:absolute;left:5897;top:5755;width:108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QoVMUA&#10;AADcAAAADwAAAGRycy9kb3ducmV2LnhtbESPT2vCQBTE74LfYXmCN92oUJLoKuIf9Gi1YL09sq9J&#10;aPZtyK4m9tO7hUKPw8z8hlmsOlOJBzWutKxgMo5AEGdWl5wr+LjsRzEI55E1VpZJwZMcrJb93gJT&#10;bVt+p8fZ5yJA2KWooPC+TqV0WUEG3djWxMH7so1BH2STS91gG+CmktMoepMGSw4LBda0KSj7Pt+N&#10;gkNcrz+P9qfNq93tcD1dk+0l8UoNB916DsJT5//Df+2jVpDE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JChUxQAAANwAAAAPAAAAAAAAAAAAAAAAAJgCAABkcnMv&#10;ZG93bnJldi54bWxQSwUGAAAAAAQABAD1AAAAigMAAAAA&#10;" filled="f" stroked="f">
              <v:textbox style="mso-next-textbox:#Rectangle 983" inset="0,0,0,0">
                <w:txbxContent>
                  <w:p w:rsidR="006C4BB9" w:rsidRDefault="006C4BB9" w:rsidP="006C4BB9">
                    <w:pPr>
                      <w:spacing w:after="0"/>
                    </w:pPr>
                    <w:r>
                      <w:t>и</w:t>
                    </w:r>
                  </w:p>
                </w:txbxContent>
              </v:textbox>
            </v:rect>
            <v:rect id="Rectangle 984" o:spid="_x0000_s1215" style="position:absolute;left:6720;top:54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2wIMUA&#10;AADcAAAADwAAAGRycy9kb3ducmV2LnhtbESPT2vCQBTE74LfYXmCN90oUpLoKuIf9Gi1YL09sq9J&#10;aPZtyK4m9tO7hUKPw8z8hlmsOlOJBzWutKxgMo5AEGdWl5wr+LjsRzEI55E1VpZJwZMcrJb93gJT&#10;bVt+p8fZ5yJA2KWooPC+TqV0WUEG3djWxMH7so1BH2STS91gG+CmktMoepMGSw4LBda0KSj7Pt+N&#10;gkNcrz+P9qfNq93tcD1dk+0l8UoNB916DsJT5//Df+2jVpDE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bAgxQAAANwAAAAPAAAAAAAAAAAAAAAAAJgCAABkcnMv&#10;ZG93bnJldi54bWxQSwUGAAAAAAQABAD1AAAAigMAAAAA&#10;" filled="f" stroked="f">
              <v:textbox style="mso-next-textbox:#Rectangle 984" inset="0,0,0,0">
                <w:txbxContent>
                  <w:p w:rsidR="006C4BB9" w:rsidRDefault="006C4BB9" w:rsidP="006C4BB9">
                    <w:pPr>
                      <w:spacing w:after="0"/>
                    </w:pPr>
                    <w:r>
                      <w:t xml:space="preserve"> </w:t>
                    </w:r>
                  </w:p>
                </w:txbxContent>
              </v:textbox>
            </v:rect>
            <v:rect id="Rectangle 985" o:spid="_x0000_s1216" style="position:absolute;left:7101;top:5755;width:108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Vu8UA&#10;AADcAAAADwAAAGRycy9kb3ducmV2LnhtbESPT2vCQBTE74LfYXmCN90oWJLoKuIf9Gi1YL09sq9J&#10;aPZtyK4m9tO7hUKPw8z8hlmsOlOJBzWutKxgMo5AEGdWl5wr+LjsRzEI55E1VpZJwZMcrJb93gJT&#10;bVt+p8fZ5yJA2KWooPC+TqV0WUEG3djWxMH7so1BH2STS91gG+CmktMoepMGSw4LBda0KSj7Pt+N&#10;gkNcrz+P9qfNq93tcD1dk+0l8UoNB916DsJT5//Df+2jVpDE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RW7xQAAANwAAAAPAAAAAAAAAAAAAAAAAJgCAABkcnMv&#10;ZG93bnJldi54bWxQSwUGAAAAAAQABAD1AAAAigMAAAAA&#10;" filled="f" stroked="f">
              <v:textbox style="mso-next-textbox:#Rectangle 985" inset="0,0,0,0">
                <w:txbxContent>
                  <w:p w:rsidR="006C4BB9" w:rsidRDefault="006C4BB9" w:rsidP="006C4BB9">
                    <w:pPr>
                      <w:spacing w:after="0"/>
                    </w:pPr>
                    <w:r>
                      <w:t>специальная</w:t>
                    </w:r>
                  </w:p>
                </w:txbxContent>
              </v:textbox>
            </v:rect>
            <v:rect id="Rectangle 986" o:spid="_x0000_s1217" style="position:absolute;left:15243;top:54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LzMYA&#10;AADcAAAADwAAAGRycy9kb3ducmV2LnhtbESPQWvCQBSE70L/w/IKvemmHkKSuoq0luTYqmC9PbLP&#10;JDT7NmS3Sdpf3xUEj8PMfMOsNpNpxUC9aywreF5EIIhLqxuuFBwP7/MEhPPIGlvLpOCXHGzWD7MV&#10;ZtqO/EnD3lciQNhlqKD2vsukdGVNBt3CdsTBu9jeoA+yr6TucQxw08plFMXSYMNhocaOXmsqv/c/&#10;RkGedNuvwv6NVbs756ePU/p2SL1ST4/T9gWEp8nfw7d2oRWkSQzXM+E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LzMYAAADcAAAADwAAAAAAAAAAAAAAAACYAgAAZHJz&#10;L2Rvd25yZXYueG1sUEsFBgAAAAAEAAQA9QAAAIsDAAAAAA==&#10;" filled="f" stroked="f">
              <v:textbox style="mso-next-textbox:#Rectangle 986" inset="0,0,0,0">
                <w:txbxContent>
                  <w:p w:rsidR="006C4BB9" w:rsidRDefault="006C4BB9" w:rsidP="006C4BB9">
                    <w:pPr>
                      <w:spacing w:after="0"/>
                    </w:pPr>
                    <w:r>
                      <w:t xml:space="preserve"> </w:t>
                    </w:r>
                  </w:p>
                </w:txbxContent>
              </v:textbox>
            </v:rect>
            <v:rect id="Rectangle 987" o:spid="_x0000_s1218" style="position:absolute;left:15609;top:5755;width:99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uV8UA&#10;AADcAAAADwAAAGRycy9kb3ducmV2LnhtbESPT2vCQBTE74LfYXmCN93owSbRVcQ/6NFqwXp7ZF+T&#10;0OzbkF1N7Kd3C4Ueh5n5DbNYdaYSD2pcaVnBZByBIM6sLjlX8HHZj2IQziNrrCyTgic5WC37vQWm&#10;2rb8To+zz0WAsEtRQeF9nUrpsoIMurGtiYP3ZRuDPsgml7rBNsBNJadRNJMGSw4LBda0KSj7Pt+N&#10;gkNcrz+P9qfNq93tcD1dk+0l8UoNB916DsJT5//Df+2jVpDEb/B7Jhw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Hy5XxQAAANwAAAAPAAAAAAAAAAAAAAAAAJgCAABkcnMv&#10;ZG93bnJldi54bWxQSwUGAAAAAAQABAD1AAAAigMAAAAA&#10;" filled="f" stroked="f">
              <v:textbox style="mso-next-textbox:#Rectangle 987" inset="0,0,0,0">
                <w:txbxContent>
                  <w:p w:rsidR="006C4BB9" w:rsidRDefault="006C4BB9" w:rsidP="006C4BB9">
                    <w:pPr>
                      <w:spacing w:after="0"/>
                    </w:pPr>
                    <w:r>
                      <w:t>физическая</w:t>
                    </w:r>
                  </w:p>
                </w:txbxContent>
              </v:textbox>
            </v:rect>
            <v:rect id="Rectangle 988" o:spid="_x0000_s1219" style="position:absolute;left:23061;top:54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C6JcMA&#10;AADcAAAADwAAAGRycy9kb3ducmV2LnhtbERPz2vCMBS+D/Y/hDfwtqbzMNrOKLJN9KhWqLs9mrem&#10;rHkpTWarf705DHb8+H4vVpPtxIUG3zpW8JKkIIhrp1tuFJzKzXMGwgdkjZ1jUnAlD6vl48MCC+1G&#10;PtDlGBoRQ9gXqMCE0BdS+tqQRZ+4njhy326wGCIcGqkHHGO47eQ8TV+lxZZjg8Ge3g3VP8dfq2Cb&#10;9evzzt3Gpvv82lb7Kv8o86DU7Glav4EINIV/8Z97pxXkWVwb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C6JcMAAADcAAAADwAAAAAAAAAAAAAAAACYAgAAZHJzL2Rv&#10;d25yZXYueG1sUEsFBgAAAAAEAAQA9QAAAIgDAAAAAA==&#10;" filled="f" stroked="f">
              <v:textbox style="mso-next-textbox:#Rectangle 988" inset="0,0,0,0">
                <w:txbxContent>
                  <w:p w:rsidR="006C4BB9" w:rsidRDefault="006C4BB9" w:rsidP="006C4BB9">
                    <w:pPr>
                      <w:spacing w:after="0"/>
                    </w:pPr>
                    <w:r>
                      <w:t xml:space="preserve"> </w:t>
                    </w:r>
                  </w:p>
                </w:txbxContent>
              </v:textbox>
            </v:rect>
            <v:rect id="Rectangle 989" o:spid="_x0000_s1220" style="position:absolute;left:716;top:7508;width:972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wfvsQA&#10;AADcAAAADwAAAGRycy9kb3ducmV2LnhtbESPT4vCMBTE74LfITxhb5rqQdquUcQ/6HHVBXdvj+bZ&#10;FpuX0kTb3U9vBMHjMDO/YWaLzlTiTo0rLSsYjyIQxJnVJecKvk/bYQzCeWSNlWVS8EcOFvN+b4ap&#10;ti0f6H70uQgQdikqKLyvUyldVpBBN7I1cfAutjHog2xyqRtsA9xUchJFU2mw5LBQYE2rgrLr8WYU&#10;7OJ6+bO3/21ebX53569zsj4lXqmPQbf8BOGp8+/wq73XCpI4geeZc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MH77EAAAA3AAAAA8AAAAAAAAAAAAAAAAAmAIAAGRycy9k&#10;b3ducmV2LnhtbFBLBQYAAAAABAAEAPUAAACJAwAAAAA=&#10;" filled="f" stroked="f">
              <v:textbox style="mso-next-textbox:#Rectangle 989" inset="0,0,0,0">
                <w:txbxContent>
                  <w:p w:rsidR="006C4BB9" w:rsidRDefault="006C4BB9" w:rsidP="006C4BB9">
                    <w:pPr>
                      <w:spacing w:after="0"/>
                    </w:pPr>
                    <w:r>
                      <w:t>подготовка</w:t>
                    </w:r>
                  </w:p>
                </w:txbxContent>
              </v:textbox>
            </v:rect>
            <v:rect id="Rectangle 990" o:spid="_x0000_s1221" style="position:absolute;left:8016;top:720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8g/sIA&#10;AADcAAAADwAAAGRycy9kb3ducmV2LnhtbERPy4rCMBTdD8w/hDvgbkx1IbaaFnFGdOljwHF3aa5t&#10;sbkpTbTVrzcLweXhvOdZb2pxo9ZVlhWMhhEI4tzqigsFf4fV9xSE88gaa8uk4E4OsvTzY46Jth3v&#10;6Lb3hQgh7BJUUHrfJFK6vCSDbmgb4sCdbWvQB9gWUrfYhXBTy3EUTaTBikNDiQ0tS8ov+6tRsJ42&#10;i/+NfXRF/XtaH7fH+OcQe6UGX/1iBsJT79/il3ujFcRxmB/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yD+wgAAANwAAAAPAAAAAAAAAAAAAAAAAJgCAABkcnMvZG93&#10;bnJldi54bWxQSwUGAAAAAAQABAD1AAAAhwMAAAAA&#10;" filled="f" stroked="f">
              <v:textbox style="mso-next-textbox:#Rectangle 990" inset="0,0,0,0">
                <w:txbxContent>
                  <w:p w:rsidR="006C4BB9" w:rsidRDefault="006C4BB9" w:rsidP="006C4BB9">
                    <w:pPr>
                      <w:spacing w:after="0"/>
                    </w:pPr>
                    <w:r>
                      <w:t xml:space="preserve"> </w:t>
                    </w:r>
                  </w:p>
                </w:txbxContent>
              </v:textbox>
            </v:rect>
            <v:rect id="Rectangle 991" o:spid="_x0000_s1222" style="position:absolute;left:41123;top:545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FZcYA&#10;AADcAAAADwAAAGRycy9kb3ducmV2LnhtbESPQWvCQBSE74L/YXmCN7NJD8WkWSVUix5bLaTeHtln&#10;Epp9G7JbE/vru4VCj8PMfMPk28l04kaDay0rSKIYBHFldcu1gvfzy2oNwnlkjZ1lUnAnB9vNfJZj&#10;pu3Ib3Q7+VoECLsMFTTe95mUrmrIoItsTxy8qx0M+iCHWuoBxwA3nXyI40dpsOWw0GBPzw1Vn6cv&#10;o+Cw7ouPo/0e625/OZSvZbo7p16p5WIqnkB4mvx/+K991ArSNIH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OFZcYAAADcAAAADwAAAAAAAAAAAAAAAACYAgAAZHJz&#10;L2Rvd25yZXYueG1sUEsFBgAAAAAEAAQA9QAAAIsDAAAAAA==&#10;" filled="f" stroked="f">
              <v:textbox style="mso-next-textbox:#Rectangle 991" inset="0,0,0,0">
                <w:txbxContent>
                  <w:p w:rsidR="006C4BB9" w:rsidRDefault="006C4BB9" w:rsidP="006C4BB9">
                    <w:pPr>
                      <w:spacing w:after="0"/>
                    </w:pPr>
                    <w:r>
                      <w:t>20</w:t>
                    </w:r>
                  </w:p>
                </w:txbxContent>
              </v:textbox>
            </v:rect>
            <v:rect id="Rectangle 992" o:spid="_x0000_s1223" style="position:absolute;left:42651;top:5454;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EbEsUA&#10;AADcAAAADwAAAGRycy9kb3ducmV2LnhtbESPQWvCQBSE7wX/w/KE3urGHCSJrhK0xRytFrS3R/Y1&#10;CWbfhuxqUn99t1DocZiZb5jVZjStuFPvGssK5rMIBHFpdcOVgo/T20sCwnlkja1lUvBNDjbrydMK&#10;M20Hfqf70VciQNhlqKD2vsukdGVNBt3MdsTB+7K9QR9kX0nd4xDgppVxFC2kwYbDQo0dbWsqr8eb&#10;UbBPuvxS2MdQta+f+/PhnO5OqVfqeTrmSxCeRv8f/msXWkGax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RsSxQAAANwAAAAPAAAAAAAAAAAAAAAAAJgCAABkcnMv&#10;ZG93bnJldi54bWxQSwUGAAAAAAQABAD1AAAAigMAAAAA&#10;" filled="f" stroked="f">
              <v:textbox style="mso-next-textbox:#Rectangle 992" inset="0,0,0,0">
                <w:txbxContent>
                  <w:p w:rsidR="006C4BB9" w:rsidRDefault="006C4BB9" w:rsidP="006C4BB9">
                    <w:pPr>
                      <w:spacing w:after="0"/>
                    </w:pPr>
                    <w:r>
                      <w:t>-</w:t>
                    </w:r>
                  </w:p>
                </w:txbxContent>
              </v:textbox>
            </v:rect>
            <v:rect id="Rectangle 993" o:spid="_x0000_s1224" style="position:absolute;left:43154;top:545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2+icQA&#10;AADcAAAADwAAAGRycy9kb3ducmV2LnhtbESPT4vCMBTE78J+h/AEb5rqwmKrUWR10aP/QL09mmdb&#10;bF5KE23dT2+EhT0OM/MbZjpvTSkeVLvCsoLhIAJBnFpdcKbgePjpj0E4j6yxtEwKnuRgPvvoTDHR&#10;tuEdPfY+EwHCLkEFufdVIqVLczLoBrYiDt7V1gZ9kHUmdY1NgJtSjqLoSxosOCzkWNF3TultfzcK&#10;1uNqcd7Y3yYrV5f1aXuKl4fYK9XrtosJCE+t/w//tTdaQRx/wv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9vonEAAAA3AAAAA8AAAAAAAAAAAAAAAAAmAIAAGRycy9k&#10;b3ducmV2LnhtbFBLBQYAAAAABAAEAPUAAACJAwAAAAA=&#10;" filled="f" stroked="f">
              <v:textbox style="mso-next-textbox:#Rectangle 993" inset="0,0,0,0">
                <w:txbxContent>
                  <w:p w:rsidR="006C4BB9" w:rsidRDefault="006C4BB9" w:rsidP="006C4BB9">
                    <w:pPr>
                      <w:spacing w:after="0"/>
                    </w:pPr>
                    <w:r>
                      <w:t>25</w:t>
                    </w:r>
                  </w:p>
                </w:txbxContent>
              </v:textbox>
            </v:rect>
            <v:rect id="Rectangle 994" o:spid="_x0000_s1225" style="position:absolute;left:44678;top:54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Qm/cQA&#10;AADcAAAADwAAAGRycy9kb3ducmV2LnhtbESPT4vCMBTE78J+h/AEb5oqy2KrUWR10aP/QL09mmdb&#10;bF5KE23dT2+EhT0OM/MbZjpvTSkeVLvCsoLhIAJBnFpdcKbgePjpj0E4j6yxtEwKnuRgPvvoTDHR&#10;tuEdPfY+EwHCLkEFufdVIqVLczLoBrYiDt7V1gZ9kHUmdY1NgJtSjqLoSxosOCzkWNF3TultfzcK&#10;1uNqcd7Y3yYrV5f1aXuKl4fYK9XrtosJCE+t/w//tTdaQRx/wv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UJv3EAAAA3AAAAA8AAAAAAAAAAAAAAAAAmAIAAGRycy9k&#10;b3ducmV2LnhtbFBLBQYAAAAABAAEAPUAAACJAwAAAAA=&#10;" filled="f" stroked="f">
              <v:textbox style="mso-next-textbox:#Rectangle 994" inset="0,0,0,0">
                <w:txbxContent>
                  <w:p w:rsidR="006C4BB9" w:rsidRDefault="006C4BB9" w:rsidP="006C4BB9">
                    <w:pPr>
                      <w:spacing w:after="0"/>
                    </w:pPr>
                    <w:r>
                      <w:t xml:space="preserve"> </w:t>
                    </w:r>
                  </w:p>
                </w:txbxContent>
              </v:textbox>
            </v:rect>
            <v:shape id="Shape 34821" o:spid="_x0000_s1226" style="position:absolute;top:5379;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bq8cA&#10;AADeAAAADwAAAGRycy9kb3ducmV2LnhtbESPQWvCQBSE74L/YXmF3sxGKyqpq6hQCIWCpj30+Jp9&#10;TUKzb+PuGtN/3y0IHoeZ+YZZbwfTip6cbywrmCYpCOLS6oYrBR/vL5MVCB+QNbaWScEvedhuxqM1&#10;Ztpe+UR9ESoRIewzVFCH0GVS+rImgz6xHXH0vq0zGKJ0ldQOrxFuWjlL04U02HBcqLGjQ03lT3Ex&#10;Crpz5T7PXu/563J8XXKa0/A2V+rxYdg9gwg0hHv41s61gqf5ajaF/zvxCs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Em6v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22" o:spid="_x0000_s1227" style="position:absolute;left:60;top:5379;width:29009;height:92;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NlscA&#10;AADeAAAADwAAAGRycy9kb3ducmV2LnhtbESPQWvCQBSE74X+h+UVeqsvpqVIdBVbqXgo0tp4f2af&#10;STD7Nma3Mf77bqHQ4zAz3zCzxWAb1XPnaycaxqMEFEvhTC2lhvzr7WECygcSQ40T1nBlD4v57c2M&#10;MuMu8sn9LpQqQsRnpKEKoc0QfVGxJT9yLUv0jq6zFKLsSjQdXSLcNpgmyTNaqiUuVNTya8XFafdt&#10;NWzb4r3HfR5WH1u/xnOOL9fDUev7u2E5BRV4CP/hv/bGaHh8mqQp/N6JVw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xDZbHAAAA3gAAAA8AAAAAAAAAAAAAAAAAmAIAAGRy&#10;cy9kb3ducmV2LnhtbFBLBQYAAAAABAAEAPUAAACMAwAAAAA=&#10;" adj="0,,0" path="m,l2900807,r,9144l,9144,,e" fillcolor="black" stroked="f" strokeweight="0">
              <v:stroke miterlimit="83231f" joinstyle="miter"/>
              <v:formulas/>
              <v:path arrowok="t" o:connecttype="segments" textboxrect="0,0,2900807,9144"/>
            </v:shape>
            <v:shape id="Shape 34823" o:spid="_x0000_s1228" style="position:absolute;left:29069;top:5379;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gR8cA&#10;AADeAAAADwAAAGRycy9kb3ducmV2LnhtbESPQWvCQBSE74L/YXlCb2ZTDSqpq7SFghQKmvbQ42v2&#10;NQnNvo27q4n/3i0IHoeZ+YZZbwfTijM531hW8JikIIhLqxuuFHx9vk1XIHxA1thaJgUX8rDdjEdr&#10;zLXt+UDnIlQiQtjnqKAOocul9GVNBn1iO+Lo/VpnMETpKqkd9hFuWjlL04U02HBcqLGj15rKv+Jk&#10;FHTHyn0fvX7hn9P+fcnpjoaPTKmHyfD8BCLQEO7hW3unFcyz1WwO/3fiFZC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aoEf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24" o:spid="_x0000_s1229" style="position:absolute;left:29129;top:5379;width:27572;height:92;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aZcsEA&#10;AADeAAAADwAAAGRycy9kb3ducmV2LnhtbESPQYvCMBSE74L/ITzBm6ZakVKNIoIg3lbF86N5NsXm&#10;pSSxdv/9ZmFhj8PMfMNs94NtRU8+NI4VLOYZCOLK6YZrBffbaVaACBFZY+uYFHxTgP1uPNpiqd2H&#10;v6i/xlokCIcSFZgYu1LKUBmyGOauI07e03mLMUlfS+3xk+C2lcssW0uLDacFgx0dDVWv69sq8Mfe&#10;3Lri4vpH3j6YhndFOSk1nQyHDYhIQ/wP/7XPWkG+KpYr+L2Tro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mmXLBAAAA3gAAAA8AAAAAAAAAAAAAAAAAmAIAAGRycy9kb3du&#10;cmV2LnhtbFBLBQYAAAAABAAEAPUAAACGAwAAAAA=&#10;" adj="0,,0" path="m,l2757170,r,9144l,9144,,e" fillcolor="black" stroked="f" strokeweight="0">
              <v:stroke miterlimit="83231f" joinstyle="miter"/>
              <v:formulas/>
              <v:path arrowok="t" o:connecttype="segments" textboxrect="0,0,2757170,9144"/>
            </v:shape>
            <v:shape id="Shape 34825" o:spid="_x0000_s1230" style="position:absolute;left:56702;top:5379;width:92;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dqMYA&#10;AADeAAAADwAAAGRycy9kb3ducmV2LnhtbESPW2sCMRSE3wv+h3AE3zTrpVZWo6ggiFDw0oc+nm6O&#10;u4ubkzWJuv77piD0cZiZb5jZojGVuJPzpWUF/V4CgjizuuRcwddp052A8AFZY2WZFDzJw2Leepth&#10;qu2DD3Q/hlxECPsUFRQh1KmUPivIoO/Zmjh6Z+sMhihdLrXDR4SbSg6SZCwNlhwXCqxpXVB2Od6M&#10;gvqau++r1yv+ue13H5xsqfkcKdVpN8spiEBN+A+/2lutYDiaDN7h706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dq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26" o:spid="_x0000_s1231" style="position:absolute;top:5440;width:91;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6dI8gA&#10;AADeAAAADwAAAGRycy9kb3ducmV2LnhtbESPS2vDMBCE74H8B7GF3hK5SeoYJ0oofUAhh9C8zou1&#10;tdxYK2OpjpNfXxUKPQ4z8w2zXPe2Fh21vnKs4GGcgCAunK64VHDYv40yED4ga6wdk4IreVivhoMl&#10;5tpd+IO6XShFhLDPUYEJocml9IUhi37sGuLofbrWYoiyLaVu8RLhtpaTJEmlxYrjgsGGng0V5923&#10;VfC1Oc2Pj7duZqZpeMHNNbttX71S93f90wJEoD78h//a71rBdJZNUvi9E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Xp0jyAAAAN4AAAAPAAAAAAAAAAAAAAAAAJgCAABk&#10;cnMvZG93bnJldi54bWxQSwUGAAAAAAQABAD1AAAAjQMAAAAA&#10;" adj="0,,0" path="m,l9144,r,350520l,350520,,e" fillcolor="black" stroked="f" strokeweight="0">
              <v:stroke miterlimit="83231f" joinstyle="miter"/>
              <v:formulas/>
              <v:path arrowok="t" o:connecttype="segments" textboxrect="0,0,9144,350520"/>
            </v:shape>
            <v:shape id="Shape 34827" o:spid="_x0000_s1232" style="position:absolute;left:29069;top:5440;width:91;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uMcA&#10;AADeAAAADwAAAGRycy9kb3ducmV2LnhtbESPT2vCQBTE74V+h+UJvdWN/0N0FbEtFDyUWvX8yL5m&#10;02bfhuw2Rj+9Kwg9DjPzG2ax6mwlWmp86VjBoJ+AIM6dLrlQsP96e05B+ICssXJMCs7kYbV8fFhg&#10;pt2JP6ndhUJECPsMFZgQ6kxKnxuy6PuuJo7et2sshiibQuoGTxFuKzlMkqm0WHJcMFjTxlD+u/uz&#10;Cn62x9lhcmnHZjQNL7g9p5ePV6/UU69bz0EE6sJ/+N5+1wpG43Q4g9udeAX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SOLjHAAAA3gAAAA8AAAAAAAAAAAAAAAAAmAIAAGRy&#10;cy9kb3ducmV2LnhtbFBLBQYAAAAABAAEAPUAAACMAwAAAAA=&#10;" adj="0,,0" path="m,l9144,r,350520l,350520,,e" fillcolor="black" stroked="f" strokeweight="0">
              <v:stroke miterlimit="83231f" joinstyle="miter"/>
              <v:formulas/>
              <v:path arrowok="t" o:connecttype="segments" textboxrect="0,0,9144,350520"/>
            </v:shape>
            <v:shape id="Shape 34828" o:spid="_x0000_s1233" style="position:absolute;left:56702;top:5440;width:92;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2sysUA&#10;AADeAAAADwAAAGRycy9kb3ducmV2LnhtbERPy2rCQBTdF/yH4Qru6sRHbYiOIn2A4KLUVteXzDUT&#10;zdwJmTFGv95ZFLo8nPdi1dlKtNT40rGC0TABQZw7XXKh4Pfn8zkF4QOyxsoxKbiRh9Wy97TATLsr&#10;f1O7C4WIIewzVGBCqDMpfW7Ioh+6mjhyR9dYDBE2hdQNXmO4reQ4SWbSYsmxwWBNb4by8+5iFZy2&#10;h9f9y72dmsksvOP2lt6/PrxSg363noMI1IV/8Z97oxVMpuk47o134hW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jazKxQAAAN4AAAAPAAAAAAAAAAAAAAAAAJgCAABkcnMv&#10;ZG93bnJldi54bWxQSwUGAAAAAAQABAD1AAAAigMAAAAA&#10;" adj="0,,0" path="m,l9144,r,350520l,350520,,e" fillcolor="black" stroked="f" strokeweight="0">
              <v:stroke miterlimit="83231f" joinstyle="miter"/>
              <v:formulas/>
              <v:path arrowok="t" o:connecttype="segments" textboxrect="0,0,9144,350520"/>
            </v:shape>
            <v:rect id="Rectangle 1003" o:spid="_x0000_s1234" style="position:absolute;left:716;top:9321;width:983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0/sQA&#10;AADdAAAADwAAAGRycy9kb3ducmV2LnhtbERPS2vCQBC+C/0PyxR60922UD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5NP7EAAAA3QAAAA8AAAAAAAAAAAAAAAAAmAIAAGRycy9k&#10;b3ducmV2LnhtbFBLBQYAAAAABAAEAPUAAACJAwAAAAA=&#10;" filled="f" stroked="f">
              <v:textbox style="mso-next-textbox:#Rectangle 1003" inset="0,0,0,0">
                <w:txbxContent>
                  <w:p w:rsidR="006C4BB9" w:rsidRDefault="006C4BB9" w:rsidP="006C4BB9">
                    <w:pPr>
                      <w:spacing w:after="0"/>
                    </w:pPr>
                    <w:r>
                      <w:t>Избранный</w:t>
                    </w:r>
                  </w:p>
                </w:txbxContent>
              </v:textbox>
            </v:rect>
            <v:rect id="Rectangle 1004" o:spid="_x0000_s1235" style="position:absolute;left:8122;top:90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CsisQA&#10;AADdAAAADwAAAGRycy9kb3ducmV2LnhtbERPS2vCQBC+C/0PyxR6092WUj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QrIrEAAAA3QAAAA8AAAAAAAAAAAAAAAAAmAIAAGRycy9k&#10;b3ducmV2LnhtbFBLBQYAAAAABAAEAPUAAACJAwAAAAA=&#10;" filled="f" stroked="f">
              <v:textbox style="mso-next-textbox:#Rectangle 1004" inset="0,0,0,0">
                <w:txbxContent>
                  <w:p w:rsidR="006C4BB9" w:rsidRDefault="006C4BB9" w:rsidP="006C4BB9">
                    <w:pPr>
                      <w:spacing w:after="0"/>
                    </w:pPr>
                    <w:r>
                      <w:t xml:space="preserve"> </w:t>
                    </w:r>
                  </w:p>
                </w:txbxContent>
              </v:textbox>
            </v:rect>
            <v:rect id="Rectangle 1005" o:spid="_x0000_s1236" style="position:absolute;left:8503;top:9321;width:305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JEcQA&#10;AADdAAAADwAAAGRycy9kb3ducmV2LnhtbERPS2vCQBC+C/0PyxR6090WWj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cCRHEAAAA3QAAAA8AAAAAAAAAAAAAAAAAmAIAAGRycy9k&#10;b3ducmV2LnhtbFBLBQYAAAAABAAEAPUAAACJAwAAAAA=&#10;" filled="f" stroked="f">
              <v:textbox style="mso-next-textbox:#Rectangle 1005" inset="0,0,0,0">
                <w:txbxContent>
                  <w:p w:rsidR="006C4BB9" w:rsidRDefault="006C4BB9" w:rsidP="006C4BB9">
                    <w:pPr>
                      <w:spacing w:after="0"/>
                    </w:pPr>
                    <w:r>
                      <w:t>вид</w:t>
                    </w:r>
                  </w:p>
                </w:txbxContent>
              </v:textbox>
            </v:rect>
            <v:rect id="Rectangle 1006" o:spid="_x0000_s1237" style="position:absolute;left:10808;top:90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6XZsYA&#10;AADdAAAADwAAAGRycy9kb3ducmV2LnhtbESPT2vCQBDF70K/wzKF3nTTHopJXUPoH/RojaC9Ddkx&#10;G8zOhuzWpH76riB4m+G995s3i3y0rThT7xvHCp5nCQjiyumGawW78ms6B+EDssbWMSn4Iw/58mGy&#10;wEy7gb/pvA21iBD2GSowIXSZlL4yZNHPXEcctaPrLYa49rXUPQ4Rblv5kiSv0mLD8YLBjt4NVaft&#10;r1WwmnfFYe0uQ91+/qz2m336UaZBqafHsXgDEWgMd/MtvdaxfiTC9Zs4g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6XZsYAAADdAAAADwAAAAAAAAAAAAAAAACYAgAAZHJz&#10;L2Rvd25yZXYueG1sUEsFBgAAAAAEAAQA9QAAAIsDAAAAAA==&#10;" filled="f" stroked="f">
              <v:textbox style="mso-next-textbox:#Rectangle 1006" inset="0,0,0,0">
                <w:txbxContent>
                  <w:p w:rsidR="006C4BB9" w:rsidRDefault="006C4BB9" w:rsidP="006C4BB9">
                    <w:pPr>
                      <w:spacing w:after="0"/>
                    </w:pPr>
                    <w:r>
                      <w:t xml:space="preserve"> </w:t>
                    </w:r>
                  </w:p>
                </w:txbxContent>
              </v:textbox>
            </v:rect>
            <v:rect id="Rectangle 1007" o:spid="_x0000_s1238" style="position:absolute;left:11189;top:9321;width:580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y/cQA&#10;AADdAAAADwAAAGRycy9kb3ducmV2LnhtbERPS2vCQBC+C/0PyxR609320GrMRqQP9GiNoN6G7JgE&#10;s7MhuzVpf71bELzNx/ecdDHYRlyo87VjDc8TBYK4cKbmUsMu/xpPQfiAbLBxTBp+ycMiexilmBjX&#10;8zddtqEUMYR9ghqqENpESl9UZNFPXEscuZPrLIYIu1KaDvsYbhv5otSrtFhzbKiwpfeKivP2x2pY&#10;TdvlYe3++rL5PK72m/3sI58FrZ8eh+UcRKAh3MU399rE+Uq9wf838QS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Mv3EAAAA3QAAAA8AAAAAAAAAAAAAAAAAmAIAAGRycy9k&#10;b3ducmV2LnhtbFBLBQYAAAAABAAEAPUAAACJAwAAAAA=&#10;" filled="f" stroked="f">
              <v:textbox style="mso-next-textbox:#Rectangle 1007" inset="0,0,0,0">
                <w:txbxContent>
                  <w:p w:rsidR="006C4BB9" w:rsidRDefault="006C4BB9" w:rsidP="006C4BB9">
                    <w:pPr>
                      <w:spacing w:after="0"/>
                    </w:pPr>
                    <w:r>
                      <w:t>спорта</w:t>
                    </w:r>
                  </w:p>
                </w:txbxContent>
              </v:textbox>
            </v:rect>
            <v:rect id="Rectangle 1008" o:spid="_x0000_s1239" style="position:absolute;left:15533;top:90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2mj8YA&#10;AADdAAAADwAAAGRycy9kb3ducmV2LnhtbESPQW/CMAyF70j8h8hIu0EyDhN0BIQGCI4bncR2sxqv&#10;rdY4VZPRbr9+PiBxs/We3/u82gy+UVfqYh3YwuPMgCIugqu5tPCeH6YLUDEhO2wCk4VfirBZj0cr&#10;zFzo+Y2u51QqCeGYoYUqpTbTOhYVeYyz0BKL9hU6j0nWrtSuw17CfaPnxjxpjzVLQ4UtvVRUfJ9/&#10;vIXjot1+nMJfXzb7z+Pl9bLc5ctk7cNk2D6DSjSku/l2fXKCb4zgyj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2mj8YAAADdAAAADwAAAAAAAAAAAAAAAACYAgAAZHJz&#10;L2Rvd25yZXYueG1sUEsFBgAAAAAEAAQA9QAAAIsDAAAAAA==&#10;" filled="f" stroked="f">
              <v:textbox style="mso-next-textbox:#Rectangle 1008" inset="0,0,0,0">
                <w:txbxContent>
                  <w:p w:rsidR="006C4BB9" w:rsidRDefault="006C4BB9" w:rsidP="006C4BB9">
                    <w:pPr>
                      <w:spacing w:after="0"/>
                    </w:pPr>
                    <w:r>
                      <w:t xml:space="preserve"> </w:t>
                    </w:r>
                  </w:p>
                </w:txbxContent>
              </v:textbox>
            </v:rect>
            <v:rect id="Rectangle 1009" o:spid="_x0000_s1240" style="position:absolute;left:39112;top:9321;width:1006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EDFMMA&#10;AADdAAAADwAAAGRycy9kb3ducmV2LnhtbERPTWvCQBC9F/oflin0VnftQUx0E0Qtemy1YL0N2TEJ&#10;ZmdDdjVpf31XELzN433OPB9sI67U+dqxhvFIgSAunKm51PC9/3ibgvAB2WDjmDT8koc8e36aY2pc&#10;z1903YVSxBD2KWqoQmhTKX1RkUU/ci1x5E6usxgi7EppOuxjuG3ku1ITabHm2FBhS8uKivPuYjVs&#10;pu3iZ+v++rJZHzeHz0Oy2idB69eXYTEDEWgID/HdvTVxvlIJ3L6JJ8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EDFMMAAADdAAAADwAAAAAAAAAAAAAAAACYAgAAZHJzL2Rv&#10;d25yZXYueG1sUEsFBgAAAAAEAAQA9QAAAIgDAAAAAA==&#10;" filled="f" stroked="f">
              <v:textbox style="mso-next-textbox:#Rectangle 1009" inset="0,0,0,0">
                <w:txbxContent>
                  <w:p w:rsidR="006C4BB9" w:rsidRDefault="006C4BB9" w:rsidP="006C4BB9">
                    <w:pPr>
                      <w:spacing w:after="0"/>
                    </w:pPr>
                    <w:r>
                      <w:t>не менее 45</w:t>
                    </w:r>
                  </w:p>
                </w:txbxContent>
              </v:textbox>
            </v:rect>
            <v:rect id="Rectangle 1010" o:spid="_x0000_s1241" style="position:absolute;left:46705;top:902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8VMUA&#10;AADdAAAADwAAAGRycy9kb3ducmV2LnhtbESPT4vCQAzF7wt+hyGCt3XqHkSro8j+QY+uCuotdGJb&#10;tpMpndFWP/3mIHhLeC/v/TJfdq5SN2pC6dnAaJiAIs68LTk3cNj/vE9AhYhssfJMBu4UYLnovc0x&#10;tb7lX7rtYq4khEOKBooY61TrkBXkMAx9TSzaxTcOo6xNrm2DrYS7Sn8kyVg7LFkaCqzps6Dsb3d1&#10;BtaTenXa+EebV9/n9XF7nH7tp9GYQb9bzUBF6uLL/LzeWMFPRsIv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jxUxQAAAN0AAAAPAAAAAAAAAAAAAAAAAJgCAABkcnMv&#10;ZG93bnJldi54bWxQSwUGAAAAAAQABAD1AAAAigMAAAAA&#10;" filled="f" stroked="f">
              <v:textbox style="mso-next-textbox:#Rectangle 1010" inset="0,0,0,0">
                <w:txbxContent>
                  <w:p w:rsidR="006C4BB9" w:rsidRDefault="006C4BB9" w:rsidP="006C4BB9">
                    <w:pPr>
                      <w:spacing w:after="0"/>
                    </w:pPr>
                    <w:r>
                      <w:t xml:space="preserve"> </w:t>
                    </w:r>
                  </w:p>
                </w:txbxContent>
              </v:textbox>
            </v:rect>
            <v:shape id="Shape 34829" o:spid="_x0000_s1242" style="position:absolute;top:8945;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XrcYA&#10;AADeAAAADwAAAGRycy9kb3ducmV2LnhtbESPQWsCMRSE74L/ITzBW81WxdrVKK0giCDotoceXzfP&#10;3aWblzWJuv57IxQ8DjPzDTNftqYWF3K+sqzgdZCAIM6trrhQ8P21fpmC8AFZY22ZFNzIw3LR7cwx&#10;1fbKB7pkoRARwj5FBWUITSqlz0sy6Ae2IY7e0TqDIUpXSO3wGuGmlsMkmUiDFceFEhtalZT/ZWej&#10;oDkV7ufk9Sf/nvfbN0421O7GSvV77ccMRKA2PMP/7Y1WMBpPh+/wuBOv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KXrc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30" o:spid="_x0000_s1243" style="position:absolute;left:60;top:8945;width:29009;height:92;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agp8UA&#10;AADeAAAADwAAAGRycy9kb3ducmV2LnhtbESPTWvCQBCG7wX/wzKCtzqpikjqKtXS0oOItel9mh2T&#10;0OxszK4x/nv3UOjx5f3iWa57W6uOW1850fA0TkCx5M5UUmjIvt4eF6B8IDFUO2ENN/awXg0elpQa&#10;d5VP7o6hUHFEfEoayhCaFNHnJVvyY9ewRO/kWkshyrZA09I1jtsaJ0kyR0uVxIeSGt6WnP8eL1bD&#10;vsl3HX5n4fWw9+94znBz+zlpPRr2L8+gAvfhP/zX/jAaprPFNAJEnIgCuL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qCnxQAAAN4AAAAPAAAAAAAAAAAAAAAAAJgCAABkcnMv&#10;ZG93bnJldi54bWxQSwUGAAAAAAQABAD1AAAAigMAAAAA&#10;" adj="0,,0" path="m,l2900807,r,9144l,9144,,e" fillcolor="black" stroked="f" strokeweight="0">
              <v:stroke miterlimit="83231f" joinstyle="miter"/>
              <v:formulas/>
              <v:path arrowok="t" o:connecttype="segments" textboxrect="0,0,2900807,9144"/>
            </v:shape>
            <v:shape id="Shape 34831" o:spid="_x0000_s1244" style="position:absolute;left:29069;top:8945;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0NdscA&#10;AADeAAAADwAAAGRycy9kb3ducmV2LnhtbESPQWvCQBSE74L/YXmF3uomRqykrqKCIAXB2h56fM2+&#10;JqHZt8nuRtN/3xUKHoeZ+YZZrgfTiAs5X1tWkE4SEMSF1TWXCj7e908LED4ga2wsk4Jf8rBejUdL&#10;zLW98htdzqEUEcI+RwVVCG0upS8qMugntiWO3rd1BkOUrpTa4TXCTSOnSTKXBmuOCxW2tKuo+Dn3&#10;RkHble6z83rLX/3p9ZmTAw3HmVKPD8PmBUSgIdzD/+2DVpDNFlkKtzvxCs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dDXb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32" o:spid="_x0000_s1245" style="position:absolute;left:29129;top:8945;width:27572;height:92;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oyQMIA&#10;AADeAAAADwAAAGRycy9kb3ducmV2LnhtbESPQYvCMBSE78L+h/AW9qbpWpFSjSLCgnhblZ4fzbMp&#10;Ni8libX+e7Ow4HGYmW+Y9Xa0nRjIh9axgu9ZBoK4drrlRsHl/DMtQISIrLFzTAqeFGC7+ZissdTu&#10;wb80nGIjEoRDiQpMjH0pZagNWQwz1xMn7+q8xZikb6T2+Ehw28l5li2lxZbTgsGe9obq2+luFfj9&#10;YM59cXRDlXcV03ivKSelvj7H3QpEpDG+w//tg1aQL4p8Dn930hW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WjJAwgAAAN4AAAAPAAAAAAAAAAAAAAAAAJgCAABkcnMvZG93&#10;bnJldi54bWxQSwUGAAAAAAQABAD1AAAAhwMAAAAA&#10;" adj="0,,0" path="m,l2757170,r,9144l,9144,,e" fillcolor="black" stroked="f" strokeweight="0">
              <v:stroke miterlimit="83231f" joinstyle="miter"/>
              <v:formulas/>
              <v:path arrowok="t" o:connecttype="segments" textboxrect="0,0,2757170,9144"/>
            </v:shape>
            <v:shape id="Shape 34833" o:spid="_x0000_s1246" style="position:absolute;left:56702;top:8945;width:92;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M2msYA&#10;AADeAAAADwAAAGRycy9kb3ducmV2LnhtbESPQWvCQBSE70L/w/KE3upGI63ErFILBSkUaurB4zP7&#10;TILZt3F3o+m/7xYKHoeZ+YbJ14NpxZWcbywrmE4SEMSl1Q1XCvbf708LED4ga2wtk4If8rBePYxy&#10;zLS98Y6uRahEhLDPUEEdQpdJ6cuaDPqJ7Yijd7LOYIjSVVI7vEW4aeUsSZ6lwYbjQo0dvdVUnove&#10;KOgulTtcvN7wsf/6eOFkS8PnXKnH8fC6BBFoCPfwf3urFaTzRZrC3514Be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M2ms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34" o:spid="_x0000_s1247" style="position:absolute;top:9006;width:91;height:1753;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5h8kA&#10;AADeAAAADwAAAGRycy9kb3ducmV2LnhtbESP3WrCQBSE7wXfYTlCb0Q3USkSXaW0CIXSgn+gd4fs&#10;MYnNng2725j69N1CoZfDzHzDLNedqUVLzleWFaTjBARxbnXFhYLDfjOag/ABWWNtmRR8k4f1qt9b&#10;YqbtjbfU7kIhIoR9hgrKEJpMSp+XZNCPbUMcvYt1BkOUrpDa4S3CTS0nSfIoDVYcF0ps6Lmk/HP3&#10;ZRS81M1heDqeW9e+fbzn/npP0/Su1MOge1qACNSF//Bf+1UrmM7m0xn83olX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qj5h8kAAADeAAAADwAAAAAAAAAAAAAAAACYAgAA&#10;ZHJzL2Rvd25yZXYueG1sUEsFBgAAAAAEAAQA9QAAAI4DAAAAAA==&#10;" adj="0,,0" path="m,l9144,r,175260l,175260,,e" fillcolor="black" stroked="f" strokeweight="0">
              <v:stroke miterlimit="83231f" joinstyle="miter"/>
              <v:formulas/>
              <v:path arrowok="t" o:connecttype="segments" textboxrect="0,0,9144,175260"/>
            </v:shape>
            <v:shape id="Shape 34835" o:spid="_x0000_s1248" style="position:absolute;left:29069;top:9006;width:91;height:1753;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RcHMkA&#10;AADeAAAADwAAAGRycy9kb3ducmV2LnhtbESPQWvCQBSE74L/YXkFL6KbaCsSXaUohUKpUKugt0f2&#10;NYnNvg2725j667uFQo/DzHzDLNedqUVLzleWFaTjBARxbnXFhYLD+9NoDsIHZI21ZVLwTR7Wq35v&#10;iZm2V36jdh8KESHsM1RQhtBkUvq8JIN+bBvi6H1YZzBE6QqpHV4j3NRykiQzabDiuFBiQ5uS8s/9&#10;l1GwrZvD8HQ8t6592b3m/nJL0/Sm1OCue1yACNSF//Bf+1krmN7Ppw/weydeAbn6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eRcHMkAAADeAAAADwAAAAAAAAAAAAAAAACYAgAA&#10;ZHJzL2Rvd25yZXYueG1sUEsFBgAAAAAEAAQA9QAAAI4DAAAAAA==&#10;" adj="0,,0" path="m,l9144,r,175260l,175260,,e" fillcolor="black" stroked="f" strokeweight="0">
              <v:stroke miterlimit="83231f" joinstyle="miter"/>
              <v:formulas/>
              <v:path arrowok="t" o:connecttype="segments" textboxrect="0,0,9144,175260"/>
            </v:shape>
            <v:shape id="Shape 34836" o:spid="_x0000_s1249" style="position:absolute;left:56702;top:9006;width:92;height:1753;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bCa8kA&#10;AADeAAAADwAAAGRycy9kb3ducmV2LnhtbESP3WrCQBSE7wXfYTlCb0Q30SISXaW0CIXSgn+gd4fs&#10;MYnNng2725j69N1CoZfDzHzDLNedqUVLzleWFaTjBARxbnXFhYLDfjOag/ABWWNtmRR8k4f1qt9b&#10;YqbtjbfU7kIhIoR9hgrKEJpMSp+XZNCPbUMcvYt1BkOUrpDa4S3CTS0nSTKTBiuOCyU29FxS/rn7&#10;Mgpe6uYwPB3PrWvfPt5zf72naXpX6mHQPS1ABOrCf/iv/aoVTB/n0xn83olX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TbCa8kAAADeAAAADwAAAAAAAAAAAAAAAACYAgAA&#10;ZHJzL2Rvd25yZXYueG1sUEsFBgAAAAAEAAQA9QAAAI4DAAAAAA==&#10;" adj="0,,0" path="m,l9144,r,175260l,175260,,e" fillcolor="black" stroked="f" strokeweight="0">
              <v:stroke miterlimit="83231f" joinstyle="miter"/>
              <v:formulas/>
              <v:path arrowok="t" o:connecttype="segments" textboxrect="0,0,9144,175260"/>
            </v:shape>
            <v:rect id="Rectangle 1019" o:spid="_x0000_s1250" style="position:absolute;left:716;top:11150;width:138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iVycMA&#10;AADdAAAADwAAAGRycy9kb3ducmV2LnhtbERPS4vCMBC+C/6HMII3TfWw2K5RZFX0uD6g621oxrZs&#10;MylN1tb99UYQvM3H95z5sjOVuFHjSssKJuMIBHFmdcm5gvNpO5qBcB5ZY2WZFNzJwXLR780x0bbl&#10;A92OPhchhF2CCgrv60RKlxVk0I1tTRy4q20M+gCbXOoG2xBuKjmNog9psOTQUGBNXwVlv8c/o2A3&#10;q1c/e/vf5tXmsku/03h9ir1Sw0G3+gThqfNv8cu912F+NIn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iVycMAAADdAAAADwAAAAAAAAAAAAAAAACYAgAAZHJzL2Rv&#10;d25yZXYueG1sUEsFBgAAAAAEAAQA9QAAAIgDAAAAAA==&#10;" filled="f" stroked="f">
              <v:textbox style="mso-next-textbox:#Rectangle 1019" inset="0,0,0,0">
                <w:txbxContent>
                  <w:p w:rsidR="006C4BB9" w:rsidRDefault="006C4BB9" w:rsidP="006C4BB9">
                    <w:pPr>
                      <w:spacing w:after="0"/>
                    </w:pPr>
                    <w:r>
                      <w:t>Д</w:t>
                    </w:r>
                  </w:p>
                </w:txbxContent>
              </v:textbox>
            </v:rect>
            <v:rect id="Rectangle 1020" o:spid="_x0000_s1251" style="position:absolute;left:1752;top:11150;width:3290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726cUA&#10;AADdAAAADwAAAGRycy9kb3ducmV2LnhtbESPQW/CMAyF75P4D5GRuI0UDhMUAkKwCY4bIAE3qzFt&#10;ReNUTUbLfv18QOJm6z2/93m+7Fyl7tSE0rOB0TABRZx5W3Ju4Hj4ep+AChHZYuWZDDwowHLRe5tj&#10;an3LP3Tfx1xJCIcUDRQx1qnWISvIYRj6mli0q28cRlmbXNsGWwl3lR4nyYd2WLI0FFjTuqDstv91&#10;BraTenXe+b82rz4v29P3abo5TKMxg363moGK1MWX+Xm9s4KfjIVf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vbpxQAAAN0AAAAPAAAAAAAAAAAAAAAAAJgCAABkcnMv&#10;ZG93bnJldi54bWxQSwUGAAAAAAQABAD1AAAAigMAAAAA&#10;" filled="f" stroked="f">
              <v:textbox style="mso-next-textbox:#Rectangle 1020" inset="0,0,0,0">
                <w:txbxContent>
                  <w:p w:rsidR="006C4BB9" w:rsidRDefault="006C4BB9" w:rsidP="006C4BB9">
                    <w:pPr>
                      <w:spacing w:after="0"/>
                    </w:pPr>
                    <w:proofErr w:type="spellStart"/>
                    <w:r>
                      <w:t>ругие</w:t>
                    </w:r>
                    <w:proofErr w:type="spellEnd"/>
                    <w:r>
                      <w:t xml:space="preserve"> виды спорта и подвижные игры</w:t>
                    </w:r>
                  </w:p>
                </w:txbxContent>
              </v:textbox>
            </v:rect>
            <v:rect id="Rectangle 1021" o:spid="_x0000_s1252" style="position:absolute;left:26508;top:1084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TcsIA&#10;AADdAAAADwAAAGRycy9kb3ducmV2LnhtbERPy6rCMBDdC/5DGOHuNNWFaDWK+ECXvkDdDc3cttxm&#10;Uppoe/16Iwju5nCeM503phAPqlxuWUG/F4EgTqzOOVVwPm26IxDOI2ssLJOCf3Iwn7VbU4y1rflA&#10;j6NPRQhhF6OCzPsyltIlGRl0PVsSB+7XVgZ9gFUqdYV1CDeFHETRUBrMOTRkWNIyo+TveDcKtqNy&#10;cd3ZZ50W69v2sr+MV6exV+qn0ywmIDw1/iv+uHc6zI8GfX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UlNywgAAAN0AAAAPAAAAAAAAAAAAAAAAAJgCAABkcnMvZG93&#10;bnJldi54bWxQSwUGAAAAAAQABAD1AAAAhwMAAAAA&#10;" filled="f" stroked="f">
              <v:textbox style="mso-next-textbox:#Rectangle 1021" inset="0,0,0,0">
                <w:txbxContent>
                  <w:p w:rsidR="006C4BB9" w:rsidRDefault="006C4BB9" w:rsidP="006C4BB9">
                    <w:pPr>
                      <w:spacing w:after="0"/>
                    </w:pPr>
                    <w:r>
                      <w:t xml:space="preserve"> </w:t>
                    </w:r>
                  </w:p>
                </w:txbxContent>
              </v:textbox>
            </v:rect>
            <v:rect id="Rectangle 1022" o:spid="_x0000_s1253" style="position:absolute;left:41504;top:10849;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DNBcQA&#10;AADdAAAADwAAAGRycy9kb3ducmV2LnhtbERPTWvCQBC9F/wPywi9NRtzEI3ZBNEWPVotaG9DdpoE&#10;s7Mhu5rUX98tFHqbx/ucrBhNK+7Uu8ayglkUgyAurW64UvBxentZgHAeWWNrmRR8k4MinzxlmGo7&#10;8Dvdj74SIYRdigpq77tUSlfWZNBFtiMO3JftDfoA+0rqHocQblqZxPFcGmw4NNTY0aam8nq8GQW7&#10;Rbe+7O1jqNrXz935cF5uT0uv1PN0XK9AeBr9v/jPvddhfpwk8PtNOEH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AzQXEAAAA3QAAAA8AAAAAAAAAAAAAAAAAmAIAAGRycy9k&#10;b3ducmV2LnhtbFBLBQYAAAAABAAEAPUAAACJAwAAAAA=&#10;" filled="f" stroked="f">
              <v:textbox style="mso-next-textbox:#Rectangle 1022" inset="0,0,0,0">
                <w:txbxContent>
                  <w:p w:rsidR="006C4BB9" w:rsidRDefault="006C4BB9" w:rsidP="006C4BB9">
                    <w:pPr>
                      <w:spacing w:after="0"/>
                    </w:pPr>
                    <w:r>
                      <w:t>5</w:t>
                    </w:r>
                  </w:p>
                </w:txbxContent>
              </v:textbox>
            </v:rect>
            <v:rect id="Rectangle 1023" o:spid="_x0000_s1254" style="position:absolute;left:42270;top:10849;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xonsMA&#10;AADdAAAADwAAAGRycy9kb3ducmV2LnhtbERPTYvCMBC9C/sfwix403RdEK1GEd1Fj2oF9TY0Y1u2&#10;mZQma6u/3giCt3m8z5nOW1OKK9WusKzgqx+BIE6tLjhTcEh+eyMQziNrLC2Tghs5mM8+OlOMtW14&#10;R9e9z0QIYRejgtz7KpbSpTkZdH1bEQfuYmuDPsA6k7rGJoSbUg6iaCgNFhwacqxomVP6t/83Ctaj&#10;anHa2HuTlT/n9XF7HK+SsVeq+9kuJiA8tf4tfrk3OsyPBt/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xonsMAAADdAAAADwAAAAAAAAAAAAAAAACYAgAAZHJzL2Rv&#10;d25yZXYueG1sUEsFBgAAAAAEAAQA9QAAAIgDAAAAAA==&#10;" filled="f" stroked="f">
              <v:textbox style="mso-next-textbox:#Rectangle 1023" inset="0,0,0,0">
                <w:txbxContent>
                  <w:p w:rsidR="006C4BB9" w:rsidRDefault="006C4BB9" w:rsidP="006C4BB9">
                    <w:pPr>
                      <w:spacing w:after="0"/>
                    </w:pPr>
                    <w:r>
                      <w:t>-</w:t>
                    </w:r>
                  </w:p>
                </w:txbxContent>
              </v:textbox>
            </v:rect>
            <v:rect id="Rectangle 1024" o:spid="_x0000_s1255" style="position:absolute;left:42773;top:10849;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Xw6sMA&#10;AADdAAAADwAAAGRycy9kb3ducmV2LnhtbERPTYvCMBC9C/sfwix403RlEa1GEd1Fj2oF9TY0Y1u2&#10;mZQma6u/3giCt3m8z5nOW1OKK9WusKzgqx+BIE6tLjhTcEh+eyMQziNrLC2Tghs5mM8+OlOMtW14&#10;R9e9z0QIYRejgtz7KpbSpTkZdH1bEQfuYmuDPsA6k7rGJoSbUg6iaCgNFhwacqxomVP6t/83Ctaj&#10;anHa2HuTlT/n9XF7HK+SsVeq+9kuJiA8tf4tfrk3OsyPBt/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Xw6sMAAADdAAAADwAAAAAAAAAAAAAAAACYAgAAZHJzL2Rv&#10;d25yZXYueG1sUEsFBgAAAAAEAAQA9QAAAIgDAAAAAA==&#10;" filled="f" stroked="f">
              <v:textbox style="mso-next-textbox:#Rectangle 1024" inset="0,0,0,0">
                <w:txbxContent>
                  <w:p w:rsidR="006C4BB9" w:rsidRDefault="006C4BB9" w:rsidP="006C4BB9">
                    <w:pPr>
                      <w:spacing w:after="0"/>
                    </w:pPr>
                    <w:r>
                      <w:t>10</w:t>
                    </w:r>
                  </w:p>
                </w:txbxContent>
              </v:textbox>
            </v:rect>
            <v:rect id="Rectangle 1025" o:spid="_x0000_s1256" style="position:absolute;left:44297;top:1084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lVccMA&#10;AADdAAAADwAAAGRycy9kb3ducmV2LnhtbERPTYvCMBC9C/sfwix403SFFa1GEd1Fj2oF9TY0Y1u2&#10;mZQma6u/3giCt3m8z5nOW1OKK9WusKzgqx+BIE6tLjhTcEh+eyMQziNrLC2Tghs5mM8+OlOMtW14&#10;R9e9z0QIYRejgtz7KpbSpTkZdH1bEQfuYmuDPsA6k7rGJoSbUg6iaCgNFhwacqxomVP6t/83Ctaj&#10;anHa2HuTlT/n9XF7HK+SsVeq+9kuJiA8tf4tfrk3OsyPBt/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lVccMAAADdAAAADwAAAAAAAAAAAAAAAACYAgAAZHJzL2Rv&#10;d25yZXYueG1sUEsFBgAAAAAEAAQA9QAAAIgDAAAAAA==&#10;" filled="f" stroked="f">
              <v:textbox style="mso-next-textbox:#Rectangle 1025" inset="0,0,0,0">
                <w:txbxContent>
                  <w:p w:rsidR="006C4BB9" w:rsidRDefault="006C4BB9" w:rsidP="006C4BB9">
                    <w:pPr>
                      <w:spacing w:after="0"/>
                    </w:pPr>
                    <w:r>
                      <w:t xml:space="preserve"> </w:t>
                    </w:r>
                  </w:p>
                </w:txbxContent>
              </v:textbox>
            </v:rect>
            <v:shape id="Shape 34837" o:spid="_x0000_s1257" style="position:absolute;top:10759;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gwmcYA&#10;AADeAAAADwAAAGRycy9kb3ducmV2LnhtbESPQWsCMRSE7wX/Q3hCb91sVapsjaJCQQTBbnvo8XXz&#10;ml26eVmTqOu/N0Khx2FmvmHmy9624kw+NI4VPGc5COLK6YaNgs+Pt6cZiBCRNbaOScGVAiwXg4c5&#10;Ftpd+J3OZTQiQTgUqKCOsSukDFVNFkPmOuLk/ThvMSbpjdQeLwluWznK8xdpseG0UGNHm5qq3/Jk&#10;FXRH47+OQa/5+3TYTTnfUr+fKPU47FevICL18T/8195qBePJbDyF+510Be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gwmc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38" o:spid="_x0000_s1258" style="position:absolute;left:60;top:10759;width:29009;height:91;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CsocMA&#10;AADeAAAADwAAAGRycy9kb3ducmV2LnhtbERPTWvCQBC9F/wPywje6qQqIqmrVEtLDyLWpvdpdkxC&#10;s7Mxu8b4791DocfH+16ue1urjltfOdHwNE5AseTOVFJoyL7eHhegfCAxVDthDTf2sF4NHpaUGneV&#10;T+6OoVAxRHxKGsoQmhTR5yVb8mPXsETu5FpLIcK2QNPSNYbbGidJMkdLlcSGkhrelpz/Hi9Ww77J&#10;dx1+Z+H1sPfveM5wc/s5aT0a9i/PoAL34V/85/4wGqazxTTujXfiFcD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CsocMAAADeAAAADwAAAAAAAAAAAAAAAACYAgAAZHJzL2Rv&#10;d25yZXYueG1sUEsFBgAAAAAEAAQA9QAAAIgDAAAAAA==&#10;" adj="0,,0" path="m,l2900807,r,9144l,9144,,e" fillcolor="black" stroked="f" strokeweight="0">
              <v:stroke miterlimit="83231f" joinstyle="miter"/>
              <v:formulas/>
              <v:path arrowok="t" o:connecttype="segments" textboxrect="0,0,2900807,9144"/>
            </v:shape>
            <v:shape id="Shape 34839" o:spid="_x0000_s1259" style="position:absolute;left:29069;top:10759;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BcMcA&#10;AADeAAAADwAAAGRycy9kb3ducmV2LnhtbESPQWvCQBSE74L/YXmCt7pplVZjVqmCIIVCm3rw+Mw+&#10;k9Ds27i70fTfdwsFj8PMfMNk69404krO15YVPE4SEMSF1TWXCg5fu4c5CB+QNTaWScEPeVivhoMM&#10;U21v/EnXPJQiQtinqKAKoU2l9EVFBv3EtsTRO1tnMETpSqkd3iLcNPIpSZ6lwZrjQoUtbSsqvvPO&#10;KGgvpTtevN7wqft4e+FkT/37TKnxqH9dggjUh3v4v73XCqaz+XQBf3fiF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rAXD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40" o:spid="_x0000_s1260" style="position:absolute;left:29129;top:10759;width:27572;height:91;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J60cEA&#10;AADeAAAADwAAAGRycy9kb3ducmV2LnhtbESPy4rCMBSG94LvEI4wO02dipSOsUhhQGbnBdeH5tiU&#10;aU5KEmt9+8liwOXPf+PbVZPtxUg+dI4VrFcZCOLG6Y5bBdfL97IAESKyxt4xKXhRgGo/n+2w1O7J&#10;JxrPsRVphEOJCkyMQyllaAxZDCs3ECfv7rzFmKRvpfb4TOO2l59ZtpUWO04PBgeqDTW/54dV4OvR&#10;XIbix423vL8xTY+GclLqYzEdvkBEmuI7/N8+agX5ptgkgISTUED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CetHBAAAA3gAAAA8AAAAAAAAAAAAAAAAAmAIAAGRycy9kb3du&#10;cmV2LnhtbFBLBQYAAAAABAAEAPUAAACGAwAAAAA=&#10;" adj="0,,0" path="m,l2757170,r,9144l,9144,,e" fillcolor="black" stroked="f" strokeweight="0">
              <v:stroke miterlimit="83231f" joinstyle="miter"/>
              <v:formulas/>
              <v:path arrowok="t" o:connecttype="segments" textboxrect="0,0,2757170,9144"/>
            </v:shape>
            <v:shape id="Shape 34841" o:spid="_x0000_s1261" style="position:absolute;left:56702;top:10759;width:92;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t+C8YA&#10;AADeAAAADwAAAGRycy9kb3ducmV2LnhtbESPQWvCQBSE74L/YXlCb7pJG6pE16CFghQKNfbQ4zP7&#10;moRm38bdVdN/3y0IHoeZ+YZZFYPpxIWcby0rSGcJCOLK6pZrBZ+H1+kChA/IGjvLpOCXPBTr8WiF&#10;ubZX3tOlDLWIEPY5KmhC6HMpfdWQQT+zPXH0vq0zGKJ0tdQOrxFuOvmYJM/SYMtxocGeXhqqfsqz&#10;UdCfavd18nrLx/PH25yTHQ3vmVIPk2GzBBFoCPfwrb3TCp6yRZbC/514Be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t+C8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42" o:spid="_x0000_s1262" style="position:absolute;top:10820;width:91;height:1768;visibility:visible;mso-wrap-style:square;v-text-anchor:top" coordsize="9144,1767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Vuv8YA&#10;AADeAAAADwAAAGRycy9kb3ducmV2LnhtbESPT4vCMBTE78J+h/AWvIim2rJINcoiCHrz3x68PZu3&#10;bdnmpdtEW7+9EQSPw8z8hpkvO1OJGzWutKxgPIpAEGdWl5wrOB3XwykI55E1VpZJwZ0cLBcfvTmm&#10;2ra8p9vB5yJA2KWooPC+TqV0WUEG3cjWxMH7tY1BH2STS91gG+CmkpMo+pIGSw4LBda0Kij7O1yN&#10;Amz38WB9GWex1Lvk/2ewzbfHs1L9z+57BsJT59/hV3ujFcTJNJnA8064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Vuv8YAAADeAAAADwAAAAAAAAAAAAAAAACYAgAAZHJz&#10;L2Rvd25yZXYueG1sUEsFBgAAAAAEAAQA9QAAAIsDAAAAAA==&#10;" adj="0,,0" path="m,l9144,r,176784l,176784,,e" fillcolor="black" stroked="f" strokeweight="0">
              <v:stroke miterlimit="83231f" joinstyle="miter"/>
              <v:formulas/>
              <v:path arrowok="t" o:connecttype="segments" textboxrect="0,0,9144,176784"/>
            </v:shape>
            <v:shape id="Shape 34843" o:spid="_x0000_s1263" style="position:absolute;left:29069;top:10820;width:91;height:1768;visibility:visible;mso-wrap-style:square;v-text-anchor:top" coordsize="9144,1767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nLJMYA&#10;AADeAAAADwAAAGRycy9kb3ducmV2LnhtbESPT4vCMBTE78J+h/AWvIim2rJI1yiLIOjNP+vB27N5&#10;25ZtXmoTbf32RhA8DjPzG2a26EwlbtS40rKC8SgCQZxZXXKu4PewGk5BOI+ssbJMCu7kYDH/6M0w&#10;1bblHd32PhcBwi5FBYX3dSqlywoy6Ea2Jg7en20M+iCbXOoG2wA3lZxE0Zc0WHJYKLCmZUHZ//5q&#10;FGC7iwer8ziLpd4ml+Ngk28OJ6X6n93PNwhPnX+HX+21VhAn0ySG551wBeT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nLJMYAAADeAAAADwAAAAAAAAAAAAAAAACYAgAAZHJz&#10;L2Rvd25yZXYueG1sUEsFBgAAAAAEAAQA9QAAAIsDAAAAAA==&#10;" adj="0,,0" path="m,l9144,r,176784l,176784,,e" fillcolor="black" stroked="f" strokeweight="0">
              <v:stroke miterlimit="83231f" joinstyle="miter"/>
              <v:formulas/>
              <v:path arrowok="t" o:connecttype="segments" textboxrect="0,0,9144,176784"/>
            </v:shape>
            <v:shape id="Shape 34844" o:spid="_x0000_s1264" style="position:absolute;left:56702;top:10820;width:92;height:1768;visibility:visible;mso-wrap-style:square;v-text-anchor:top" coordsize="9144,1767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BTUMYA&#10;AADeAAAADwAAAGRycy9kb3ducmV2LnhtbESPT4vCMBTE78J+h/AWvIim2rJI1yiLIOjNP+vB27N5&#10;25ZtXmoTbf32RhA8DjPzG2a26EwlbtS40rKC8SgCQZxZXXKu4PewGk5BOI+ssbJMCu7kYDH/6M0w&#10;1bblHd32PhcBwi5FBYX3dSqlywoy6Ea2Jg7en20M+iCbXOoG2wA3lZxE0Zc0WHJYKLCmZUHZ//5q&#10;FGC7iwer8ziLpd4ml+Ngk28OJ6X6n93PNwhPnX+HX+21VhAn0ySB551wBeT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BTUMYAAADeAAAADwAAAAAAAAAAAAAAAACYAgAAZHJz&#10;L2Rvd25yZXYueG1sUEsFBgAAAAAEAAQA9QAAAIsDAAAAAA==&#10;" adj="0,,0" path="m,l9144,r,176784l,176784,,e" fillcolor="black" stroked="f" strokeweight="0">
              <v:stroke miterlimit="83231f" joinstyle="miter"/>
              <v:formulas/>
              <v:path arrowok="t" o:connecttype="segments" textboxrect="0,0,9144,176784"/>
            </v:shape>
            <v:rect id="Rectangle 1034" o:spid="_x0000_s1265" style="position:absolute;left:716;top:12964;width:1238;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xmN8UA&#10;AADdAAAADwAAAGRycy9kb3ducmV2LnhtbERPS2vCQBC+F/oflil4q5tqKTF1FfFBcqxGsL0N2WkS&#10;mp0N2dWk/nq3UPA2H99z5svBNOJCnastK3gZRyCIC6trLhUc891zDMJ5ZI2NZVLwSw6Wi8eHOSba&#10;9ryny8GXIoSwS1BB5X2bSOmKigy6sW2JA/dtO4M+wK6UusM+hJtGTqLoTRqsOTRU2NK6ouLncDYK&#10;0rhdfWb22pfN9is9fZxmm3zmlRo9Dat3EJ4Gfxf/uzMd5kfT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GY3xQAAAN0AAAAPAAAAAAAAAAAAAAAAAJgCAABkcnMv&#10;ZG93bnJldi54bWxQSwUGAAAAAAQABAD1AAAAigMAAAAA&#10;" filled="f" stroked="f">
              <v:textbox style="mso-next-textbox:#Rectangle 1034" inset="0,0,0,0">
                <w:txbxContent>
                  <w:p w:rsidR="006C4BB9" w:rsidRDefault="006C4BB9" w:rsidP="006C4BB9">
                    <w:pPr>
                      <w:spacing w:after="0"/>
                    </w:pPr>
                    <w:r>
                      <w:t>Т</w:t>
                    </w:r>
                  </w:p>
                </w:txbxContent>
              </v:textbox>
            </v:rect>
            <v:rect id="Rectangle 1035" o:spid="_x0000_s1266" style="position:absolute;left:1645;top:12964;width:609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DDrMUA&#10;AADdAAAADwAAAGRycy9kb3ducmV2LnhtbERPS2vCQBC+F/oflil4q5sqLTF1FfFBcqxGsL0N2WkS&#10;mp0N2dWk/nq3UPA2H99z5svBNOJCnastK3gZRyCIC6trLhUc891zDMJ5ZI2NZVLwSw6Wi8eHOSba&#10;9ryny8GXIoSwS1BB5X2bSOmKigy6sW2JA/dtO4M+wK6UusM+hJtGTqLoTRqsOTRU2NK6ouLncDYK&#10;0rhdfWb22pfN9is9fZxmm3zmlRo9Dat3EJ4Gfxf/uzMd5kfT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sMOsxQAAAN0AAAAPAAAAAAAAAAAAAAAAAJgCAABkcnMv&#10;ZG93bnJldi54bWxQSwUGAAAAAAQABAD1AAAAigMAAAAA&#10;" filled="f" stroked="f">
              <v:textbox style="mso-next-textbox:#Rectangle 1035" inset="0,0,0,0">
                <w:txbxContent>
                  <w:p w:rsidR="006C4BB9" w:rsidRDefault="006C4BB9" w:rsidP="006C4BB9">
                    <w:pPr>
                      <w:spacing w:after="0"/>
                    </w:pPr>
                    <w:proofErr w:type="spellStart"/>
                    <w:r>
                      <w:t>ехнико</w:t>
                    </w:r>
                    <w:proofErr w:type="spellEnd"/>
                  </w:p>
                </w:txbxContent>
              </v:textbox>
            </v:rect>
            <v:rect id="Rectangle 1036" o:spid="_x0000_s1267" style="position:absolute;left:6233;top:12662;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Jd28QA&#10;AADdAAAADwAAAGRycy9kb3ducmV2LnhtbERPTWvCQBC9F/oflin01mzagmh0FdGWeLQqRG9DdkxC&#10;s7Mhu02iv94tCN7m8T5nthhMLTpqXWVZwXsUgyDOra64UHDYf7+NQTiPrLG2TAou5GAxf36aYaJt&#10;zz/U7XwhQgi7BBWU3jeJlC4vyaCLbEMcuLNtDfoA20LqFvsQbmr5EccjabDi0FBiQ6uS8t/dn1GQ&#10;jpvlcWOvfVF/ndJsm03W+4lX6vVlWE5BeBr8Q3x3b3SYH3+O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iXdvEAAAA3QAAAA8AAAAAAAAAAAAAAAAAmAIAAGRycy9k&#10;b3ducmV2LnhtbFBLBQYAAAAABAAEAPUAAACJAwAAAAA=&#10;" filled="f" stroked="f">
              <v:textbox style="mso-next-textbox:#Rectangle 1036" inset="0,0,0,0">
                <w:txbxContent>
                  <w:p w:rsidR="006C4BB9" w:rsidRDefault="006C4BB9" w:rsidP="006C4BB9">
                    <w:pPr>
                      <w:spacing w:after="0"/>
                    </w:pPr>
                    <w:r>
                      <w:t>-</w:t>
                    </w:r>
                  </w:p>
                </w:txbxContent>
              </v:textbox>
            </v:rect>
            <v:rect id="Rectangle 1037" o:spid="_x0000_s1268" style="position:absolute;left:6736;top:12964;width:27629;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74QMUA&#10;AADdAAAADwAAAGRycy9kb3ducmV2LnhtbERPS2vCQBC+F/oflil4q5sqtDF1FfFBcqxGsL0N2WkS&#10;mp0N2dWk/nq3UPA2H99z5svBNOJCnastK3gZRyCIC6trLhUc891zDMJ5ZI2NZVLwSw6Wi8eHOSba&#10;9ryny8GXIoSwS1BB5X2bSOmKigy6sW2JA/dtO4M+wK6UusM+hJtGTqLoVRqsOTRU2NK6ouLncDYK&#10;0rhdfWb22pfN9is9fZxmm3zmlRo9Dat3EJ4Gfxf/uzMd5kfT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vhAxQAAAN0AAAAPAAAAAAAAAAAAAAAAAJgCAABkcnMv&#10;ZG93bnJldi54bWxQSwUGAAAAAAQABAD1AAAAigMAAAAA&#10;" filled="f" stroked="f">
              <v:textbox style="mso-next-textbox:#Rectangle 1037" inset="0,0,0,0">
                <w:txbxContent>
                  <w:p w:rsidR="006C4BB9" w:rsidRDefault="006C4BB9" w:rsidP="006C4BB9">
                    <w:pPr>
                      <w:spacing w:after="0"/>
                    </w:pPr>
                    <w:r>
                      <w:t xml:space="preserve">тактическая и психологическая </w:t>
                    </w:r>
                  </w:p>
                </w:txbxContent>
              </v:textbox>
            </v:rect>
            <v:rect id="Rectangle 1038" o:spid="_x0000_s1269" style="position:absolute;left:716;top:14716;width:972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sMscA&#10;AADdAAAADwAAAGRycy9kb3ducmV2LnhtbESPQWvCQBCF7wX/wzJCb3WjhaIxGxFt0WPVgvU2ZKdJ&#10;aHY2ZLcm7a/vHARvM7w3732TrQbXqCt1ofZsYDpJQBEX3tZcGvg4vT3NQYWIbLHxTAZ+KcAqHz1k&#10;mFrf84Gux1gqCeGQooEqxjbVOhQVOQwT3xKL9uU7h1HWrtS2w17CXaNnSfKiHdYsDRW2tKmo+D7+&#10;OAO7ebv+3Pu/vmxeL7vz+3mxPS2iMY/jYb0EFWmId/Ptem8FP3kWXP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xbDLHAAAA3QAAAA8AAAAAAAAAAAAAAAAAmAIAAGRy&#10;cy9kb3ducmV2LnhtbFBLBQYAAAAABAAEAPUAAACMAwAAAAA=&#10;" filled="f" stroked="f">
              <v:textbox style="mso-next-textbox:#Rectangle 1038" inset="0,0,0,0">
                <w:txbxContent>
                  <w:p w:rsidR="006C4BB9" w:rsidRDefault="006C4BB9" w:rsidP="006C4BB9">
                    <w:pPr>
                      <w:spacing w:after="0"/>
                    </w:pPr>
                    <w:r>
                      <w:t>подготовка</w:t>
                    </w:r>
                  </w:p>
                </w:txbxContent>
              </v:textbox>
            </v:rect>
            <v:rect id="Rectangle 1039" o:spid="_x0000_s1270" style="position:absolute;left:8016;top:1441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3JqcMA&#10;AADdAAAADwAAAGRycy9kb3ducmV2LnhtbERPS4vCMBC+L/gfwgje1lQFsV2jiA/0uD5A9zY0s23Z&#10;ZlKaaKu/fiMI3ubje8503ppS3Kh2hWUFg34Egji1uuBMwem4+ZyAcB5ZY2mZFNzJwXzW+Zhiom3D&#10;e7odfCZCCLsEFeTeV4mULs3JoOvbijhwv7Y26AOsM6lrbEK4KeUwisbSYMGhIceKljmlf4erUbCd&#10;VIvLzj6arFz/bM/f53h1jL1SvW67+ALhqfVv8cu902F+N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3JqcMAAADdAAAADwAAAAAAAAAAAAAAAACYAgAAZHJzL2Rv&#10;d25yZXYueG1sUEsFBgAAAAAEAAQA9QAAAIgDAAAAAA==&#10;" filled="f" stroked="f">
              <v:textbox style="mso-next-textbox:#Rectangle 1039" inset="0,0,0,0">
                <w:txbxContent>
                  <w:p w:rsidR="006C4BB9" w:rsidRDefault="006C4BB9" w:rsidP="006C4BB9">
                    <w:pPr>
                      <w:spacing w:after="0"/>
                    </w:pPr>
                    <w:r>
                      <w:t xml:space="preserve"> </w:t>
                    </w:r>
                  </w:p>
                </w:txbxContent>
              </v:textbox>
            </v:rect>
            <v:rect id="Rectangle 1040" o:spid="_x0000_s1271" style="position:absolute;left:41123;top:12662;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ETSccA&#10;AADdAAAADwAAAGRycy9kb3ducmV2LnhtbESPQWvCQBCF7wX/wzJCb3WjlKIxGxFt0WPVgvU2ZKdJ&#10;aHY2ZLcm7a/vHARvM7w3732TrQbXqCt1ofZsYDpJQBEX3tZcGvg4vT3NQYWIbLHxTAZ+KcAqHz1k&#10;mFrf84Gux1gqCeGQooEqxjbVOhQVOQwT3xKL9uU7h1HWrtS2w17CXaNnSfKiHdYsDRW2tKmo+D7+&#10;OAO7ebv+3Pu/vmxeL7vz+3mxPS2iMY/jYb0EFWmId/Ptem8FP3kW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E0nHAAAA3QAAAA8AAAAAAAAAAAAAAAAAmAIAAGRy&#10;cy9kb3ducmV2LnhtbFBLBQYAAAAABAAEAPUAAACMAwAAAAA=&#10;" filled="f" stroked="f">
              <v:textbox style="mso-next-textbox:#Rectangle 1040" inset="0,0,0,0">
                <w:txbxContent>
                  <w:p w:rsidR="006C4BB9" w:rsidRDefault="006C4BB9" w:rsidP="006C4BB9">
                    <w:pPr>
                      <w:spacing w:after="0"/>
                    </w:pPr>
                    <w:r>
                      <w:t>10</w:t>
                    </w:r>
                  </w:p>
                </w:txbxContent>
              </v:textbox>
            </v:rect>
            <v:rect id="Rectangle 1041" o:spid="_x0000_s1272" style="position:absolute;left:42651;top:12662;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220sIA&#10;AADdAAAADwAAAGRycy9kb3ducmV2LnhtbERPS4vCMBC+C/6HMII3TRUR7RpFfKBHVwV3b0Mz2xab&#10;SWmirf56syB4m4/vObNFYwpxp8rllhUM+hEI4sTqnFMF59O2NwHhPLLGwjIpeJCDxbzdmmGsbc3f&#10;dD/6VIQQdjEqyLwvYyldkpFB17clceD+bGXQB1ilUldYh3BTyGEUjaXBnENDhiWtMkqux5tRsJuU&#10;y5+9fdZpsfndXQ6X6fo09Up1O83yC4Snxn/Eb/deh/nR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jbbSwgAAAN0AAAAPAAAAAAAAAAAAAAAAAJgCAABkcnMvZG93&#10;bnJldi54bWxQSwUGAAAAAAQABAD1AAAAhwMAAAAA&#10;" filled="f" stroked="f">
              <v:textbox style="mso-next-textbox:#Rectangle 1041" inset="0,0,0,0">
                <w:txbxContent>
                  <w:p w:rsidR="006C4BB9" w:rsidRDefault="006C4BB9" w:rsidP="006C4BB9">
                    <w:pPr>
                      <w:spacing w:after="0"/>
                    </w:pPr>
                    <w:r>
                      <w:t>-</w:t>
                    </w:r>
                  </w:p>
                </w:txbxContent>
              </v:textbox>
            </v:rect>
            <v:rect id="Rectangle 1042" o:spid="_x0000_s1273" style="position:absolute;left:43154;top:12662;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8opcMA&#10;AADdAAAADwAAAGRycy9kb3ducmV2LnhtbERPTYvCMBC9C/sfwix403RlEa1GEd1Fj2oF9TY0Y1u2&#10;mZQma6u/3giCt3m8z5nOW1OKK9WusKzgqx+BIE6tLjhTcEh+eyMQziNrLC2Tghs5mM8+OlOMtW14&#10;R9e9z0QIYRejgtz7KpbSpTkZdH1bEQfuYmuDPsA6k7rGJoSbUg6iaCgNFhwacqxomVP6t/83Ctaj&#10;anHa2HuTlT/n9XF7HK+SsVeq+9kuJiA8tf4tfrk3OsyPvgf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8opcMAAADdAAAADwAAAAAAAAAAAAAAAACYAgAAZHJzL2Rv&#10;d25yZXYueG1sUEsFBgAAAAAEAAQA9QAAAIgDAAAAAA==&#10;" filled="f" stroked="f">
              <v:textbox style="mso-next-textbox:#Rectangle 1042" inset="0,0,0,0">
                <w:txbxContent>
                  <w:p w:rsidR="006C4BB9" w:rsidRDefault="006C4BB9" w:rsidP="006C4BB9">
                    <w:pPr>
                      <w:spacing w:after="0"/>
                    </w:pPr>
                    <w:r>
                      <w:t>15</w:t>
                    </w:r>
                  </w:p>
                </w:txbxContent>
              </v:textbox>
            </v:rect>
            <v:rect id="Rectangle 1043" o:spid="_x0000_s1274" style="position:absolute;left:44678;top:1266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ONPsUA&#10;AADdAAAADwAAAGRycy9kb3ducmV2LnhtbERPS2vCQBC+F/oflil4q5tqKTF1FfFBcqxGsL0N2WkS&#10;mp0N2dWk/nq3UPA2H99z5svBNOJCnastK3gZRyCIC6trLhUc891zDMJ5ZI2NZVLwSw6Wi8eHOSba&#10;9ryny8GXIoSwS1BB5X2bSOmKigy6sW2JA/dtO4M+wK6UusM+hJtGTqLoTRqsOTRU2NK6ouLncDYK&#10;0rhdfWb22pfN9is9fZxmm3zmlRo9Dat3EJ4Gfxf/uzMd5kev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E40+xQAAAN0AAAAPAAAAAAAAAAAAAAAAAJgCAABkcnMv&#10;ZG93bnJldi54bWxQSwUGAAAAAAQABAD1AAAAigMAAAAA&#10;" filled="f" stroked="f">
              <v:textbox style="mso-next-textbox:#Rectangle 1043" inset="0,0,0,0">
                <w:txbxContent>
                  <w:p w:rsidR="006C4BB9" w:rsidRDefault="006C4BB9" w:rsidP="006C4BB9">
                    <w:pPr>
                      <w:spacing w:after="0"/>
                    </w:pPr>
                    <w:r>
                      <w:t xml:space="preserve"> </w:t>
                    </w:r>
                  </w:p>
                </w:txbxContent>
              </v:textbox>
            </v:rect>
            <v:shape id="Shape 34845" o:spid="_x0000_s1275" style="position:absolute;top:12588;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B4CMcA&#10;AADeAAAADwAAAGRycy9kb3ducmV2LnhtbESPQWvCQBSE74X+h+UJ3urGNrUS3YS2IIhQUOvB4zP7&#10;TILZt3F31fjvu4VCj8PMfMPMi9604krON5YVjEcJCOLS6oYrBbvvxdMUhA/IGlvLpOBOHor88WGO&#10;mbY33tB1GyoRIewzVFCH0GVS+rImg35kO+LoHa0zGKJ0ldQObxFuWvmcJBNpsOG4UGNHnzWVp+3F&#10;KOjOldufvf7gw2W9euNkSf1XqtRw0L/PQATqw3/4r73UCl7SafoKv3fiFZ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eAjHAAAA3gAAAA8AAAAAAAAAAAAAAAAAmAIAAGRy&#10;cy9kb3ducmV2LnhtbFBLBQYAAAAABAAEAPUAAACMAwAAAAA=&#10;" adj="0,,0" path="m,l9144,r,9144l,9144,,e" fillcolor="black" stroked="f" strokeweight="0">
              <v:stroke miterlimit="83231f" joinstyle="miter"/>
              <v:formulas/>
              <v:path arrowok="t" o:connecttype="segments" textboxrect="0,0,9144,9144"/>
            </v:shape>
            <v:shape id="Shape 34846" o:spid="_x0000_s1276" style="position:absolute;left:60;top:12588;width:29009;height:91;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XuNccA&#10;AADeAAAADwAAAGRycy9kb3ducmV2LnhtbESPQWvCQBSE74X+h+UVeqsvrSISXcVWLD0UsRrvz+wz&#10;CWbfxuw2xn/fLRR6HGbmG2a26G2tOm595UTD8yABxZI7U0mhIduvnyagfCAxVDthDTf2sJjf380o&#10;Ne4qX9ztQqEiRHxKGsoQmhTR5yVb8gPXsETv5FpLIcq2QNPSNcJtjS9JMkZLlcSFkhp+Kzk/776t&#10;hk2Tf3Z4yMJqu/HveMnw9XY8af340C+noAL34T/81/4wGoajyWgMv3fiFc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V7jXHAAAA3gAAAA8AAAAAAAAAAAAAAAAAmAIAAGRy&#10;cy9kb3ducmV2LnhtbFBLBQYAAAAABAAEAPUAAACMAwAAAAA=&#10;" adj="0,,0" path="m,l2900807,r,9144l,9144,,e" fillcolor="black" stroked="f" strokeweight="0">
              <v:stroke miterlimit="83231f" joinstyle="miter"/>
              <v:formulas/>
              <v:path arrowok="t" o:connecttype="segments" textboxrect="0,0,2900807,9144"/>
            </v:shape>
            <v:shape id="Shape 34847" o:spid="_x0000_s1277" style="position:absolute;left:29069;top:12588;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5D5MYA&#10;AADeAAAADwAAAGRycy9kb3ducmV2LnhtbESPT4vCMBTE74LfIbwFb5ruWlSqUVxBEGHBP3vY47N5&#10;25ZtXmoStX77jSB4HGbmN8xs0ZpaXMn5yrKC90ECgji3uuJCwfdx3Z+A8AFZY22ZFNzJw2Le7cww&#10;0/bGe7oeQiEihH2GCsoQmkxKn5dk0A9sQxy9X+sMhihdIbXDW4SbWn4kyUgarDgulNjQqqT873Ax&#10;Cppz4X7OXn/y6bLbjjnZUPuVKtV7a5dTEIHa8Ao/2xutYJhO0jE87sQr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5D5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48" o:spid="_x0000_s1278" style="position:absolute;left:29129;top:12588;width:27572;height:91;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R2178A&#10;AADeAAAADwAAAGRycy9kb3ducmV2LnhtbERPy4rCMBTdC/5DuMLsNHUqUjrGIoUBmZ0PXF+aa1Om&#10;uSlJrPXvJ4sBl4fz3lWT7cVIPnSOFaxXGQjixumOWwXXy/eyABEissbeMSl4UYBqP5/tsNTuySca&#10;z7EVKYRDiQpMjEMpZWgMWQwrNxAn7u68xZigb6X2+EzhtpefWbaVFjtODQYHqg01v+eHVeDr0VyG&#10;4seNt7y/MU2PhnJS6mMxHb5ARJriW/zvPmoF+abYpL3pTroCc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tHbXvwAAAN4AAAAPAAAAAAAAAAAAAAAAAJgCAABkcnMvZG93bnJl&#10;di54bWxQSwUGAAAAAAQABAD1AAAAhAMAAAAA&#10;" adj="0,,0" path="m,l2757170,r,9144l,9144,,e" fillcolor="black" stroked="f" strokeweight="0">
              <v:stroke miterlimit="83231f" joinstyle="miter"/>
              <v:formulas/>
              <v:path arrowok="t" o:connecttype="segments" textboxrect="0,0,2757170,9144"/>
            </v:shape>
            <v:shape id="Shape 34849" o:spid="_x0000_s1279" style="position:absolute;left:56702;top:12588;width:92;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1yDcYA&#10;AADeAAAADwAAAGRycy9kb3ducmV2LnhtbESPT2sCMRTE70K/Q3hCbzWrXfyzGqUWClIQ1Pbg8bl5&#10;7i5uXtYk6vbbG6HgcZiZ3zCzRWtqcSXnK8sK+r0EBHFudcWFgt+fr7cxCB+QNdaWScEfeVjMXzoz&#10;zLS98Zauu1CICGGfoYIyhCaT0uclGfQ92xBH72idwRClK6R2eItwU8tBkgylwYrjQokNfZaUn3YX&#10;o6A5F25/9nrJh8vme8TJitp1qtRrt/2YggjUhmf4v73SCt7TcTqBx514Be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1yDc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50" o:spid="_x0000_s1280" style="position:absolute;top:12649;width:91;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3TsccA&#10;AADeAAAADwAAAGRycy9kb3ducmV2LnhtbESPy2rCQBSG9wXfYThCd3XSemlIHUVaBcGFNK2uD5nT&#10;TGrmTMiMMfr0nUXB5c9/45sve1uLjlpfOVbwPEpAEBdOV1wq+P7aPKUgfEDWWDsmBVfysFwMHuaY&#10;aXfhT+ryUIo4wj5DBSaEJpPSF4Ys+pFriKP341qLIcq2lLrFSxy3tXxJkpm0WHF8MNjQu6HilJ+t&#10;gt/d8fUwvXUTM56FD9xd09t+7ZV6HParNxCB+nAP/7e3WsF4kk4jQMSJKC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907HHAAAA3gAAAA8AAAAAAAAAAAAAAAAAmAIAAGRy&#10;cy9kb3ducmV2LnhtbFBLBQYAAAAABAAEAPUAAACMAwAAAAA=&#10;" adj="0,,0" path="m,l9144,r,350520l,350520,,e" fillcolor="black" stroked="f" strokeweight="0">
              <v:stroke miterlimit="83231f" joinstyle="miter"/>
              <v:formulas/>
              <v:path arrowok="t" o:connecttype="segments" textboxrect="0,0,9144,350520"/>
            </v:shape>
            <v:shape id="Shape 34851" o:spid="_x0000_s1281" style="position:absolute;left:29069;top:12649;width:91;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F2KsgA&#10;AADeAAAADwAAAGRycy9kb3ducmV2LnhtbESPW2vCQBSE3wX/w3IKfdON14boKtILFHwQte3zIXvM&#10;pmbPhuw2Rn99t1DwcZiZb5jlurOVaKnxpWMFo2ECgjh3uuRCwcfxbZCC8AFZY+WYFFzJw3rV7y0x&#10;0+7Ce2oPoRARwj5DBSaEOpPS54Ys+qGriaN3co3FEGVTSN3gJcJtJcdJMpcWS44LBmt6NpSfDz9W&#10;wff26+lzdmunZjIPL7i9prfdq1fq8aHbLEAE6sI9/N9+1wom03Q2gr878Qr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sXYqyAAAAN4AAAAPAAAAAAAAAAAAAAAAAJgCAABk&#10;cnMvZG93bnJldi54bWxQSwUGAAAAAAQABAD1AAAAjQMAAAAA&#10;" adj="0,,0" path="m,l9144,r,350520l,350520,,e" fillcolor="black" stroked="f" strokeweight="0">
              <v:stroke miterlimit="83231f" joinstyle="miter"/>
              <v:formulas/>
              <v:path arrowok="t" o:connecttype="segments" textboxrect="0,0,9144,350520"/>
            </v:shape>
            <v:shape id="Shape 34852" o:spid="_x0000_s1282" style="position:absolute;left:56702;top:12649;width:92;height:3505;visibility:visible;mso-wrap-style:square;v-text-anchor:top" coordsize="9144,3505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PoXcgA&#10;AADeAAAADwAAAGRycy9kb3ducmV2LnhtbESPS2vDMBCE74X8B7GB3hq5eRonSih5QCGH0jTJebE2&#10;lltrZSzVcfLrq0Khx2FmvmEWq85WoqXGl44VPA8SEMS50yUXCo4fu6cUhA/IGivHpOBGHlbL3sMC&#10;M+2u/E7tIRQiQthnqMCEUGdS+tyQRT9wNXH0Lq6xGKJsCqkbvEa4reQwSabSYslxwWBNa0P51+Hb&#10;Kvjcn2enyb0dm9E0bHB/S+9vW6/UY797mYMI1IX/8F/7VSsYjdPJEH7vxCsgl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Y+hdyAAAAN4AAAAPAAAAAAAAAAAAAAAAAJgCAABk&#10;cnMvZG93bnJldi54bWxQSwUGAAAAAAQABAD1AAAAjQMAAAAA&#10;" adj="0,,0" path="m,l9144,r,350520l,350520,,e" fillcolor="black" stroked="f" strokeweight="0">
              <v:stroke miterlimit="83231f" joinstyle="miter"/>
              <v:formulas/>
              <v:path arrowok="t" o:connecttype="segments" textboxrect="0,0,9144,350520"/>
            </v:shape>
            <v:rect id="Rectangle 1052" o:spid="_x0000_s1283" style="position:absolute;left:716;top:16530;width:1491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a+eMMA&#10;AADdAAAADwAAAGRycy9kb3ducmV2LnhtbERPTYvCMBC9C/sfwix403SFFa1GEd1Fj2oF9TY0Y1u2&#10;mZQma6u/3giCt3m8z5nOW1OKK9WusKzgqx+BIE6tLjhTcEh+eyMQziNrLC2Tghs5mM8+OlOMtW14&#10;R9e9z0QIYRejgtz7KpbSpTkZdH1bEQfuYmuDPsA6k7rGJoSbUg6iaCgNFhwacqxomVP6t/83Ctaj&#10;anHa2HuTlT/n9XF7HK+SsVeq+9kuJiA8tf4tfrk3OsyPvgfw/Cac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a+eMMAAADdAAAADwAAAAAAAAAAAAAAAACYAgAAZHJzL2Rv&#10;d25yZXYueG1sUEsFBgAAAAAEAAQA9QAAAIgDAAAAAA==&#10;" filled="f" stroked="f">
              <v:textbox style="mso-next-textbox:#Rectangle 1052" inset="0,0,0,0">
                <w:txbxContent>
                  <w:p w:rsidR="006C4BB9" w:rsidRDefault="006C4BB9" w:rsidP="006C4BB9">
                    <w:pPr>
                      <w:spacing w:after="0"/>
                    </w:pPr>
                    <w:r>
                      <w:t>Самостоятельная</w:t>
                    </w:r>
                  </w:p>
                </w:txbxContent>
              </v:textbox>
            </v:rect>
            <v:rect id="Rectangle 1053" o:spid="_x0000_s1284" style="position:absolute;left:11936;top:1622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ob48UA&#10;AADdAAAADwAAAGRycy9kb3ducmV2LnhtbERPS2vCQBC+F/oflil4q5sqLTF1FfFBcqxGsL0N2WkS&#10;mp0N2dWk/nq3UPA2H99z5svBNOJCnastK3gZRyCIC6trLhUc891zDMJ5ZI2NZVLwSw6Wi8eHOSba&#10;9ryny8GXIoSwS1BB5X2bSOmKigy6sW2JA/dtO4M+wK6UusM+hJtGTqLoTRqsOTRU2NK6ouLncDYK&#10;0rhdfWb22pfN9is9fZxmm3zmlRo9Dat3EJ4Gfxf/uzMd5kev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yhvjxQAAAN0AAAAPAAAAAAAAAAAAAAAAAJgCAABkcnMv&#10;ZG93bnJldi54bWxQSwUGAAAAAAQABAD1AAAAigMAAAAA&#10;" filled="f" stroked="f">
              <v:textbox style="mso-next-textbox:#Rectangle 1053" inset="0,0,0,0">
                <w:txbxContent>
                  <w:p w:rsidR="006C4BB9" w:rsidRDefault="006C4BB9" w:rsidP="006C4BB9">
                    <w:pPr>
                      <w:spacing w:after="0"/>
                    </w:pPr>
                    <w:r>
                      <w:t xml:space="preserve"> </w:t>
                    </w:r>
                  </w:p>
                </w:txbxContent>
              </v:textbox>
            </v:rect>
            <v:rect id="Rectangle 1054" o:spid="_x0000_s1285" style="position:absolute;left:12317;top:16530;width:574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ODl8UA&#10;AADdAAAADwAAAGRycy9kb3ducmV2LnhtbERPS2vCQBC+F/oflil4q5uKLTF1FfFBcqxGsL0N2WkS&#10;mp0N2dWk/nq3UPA2H99z5svBNOJCnastK3gZRyCIC6trLhUc891zDMJ5ZI2NZVLwSw6Wi8eHOSba&#10;9ryny8GXIoSwS1BB5X2bSOmKigy6sW2JA/dtO4M+wK6UusM+hJtGTqLoTRqsOTRU2NK6ouLncDYK&#10;0rhdfWb22pfN9is9fZxmm3zmlRo9Dat3EJ4Gfxf/uzMd5kev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I4OXxQAAAN0AAAAPAAAAAAAAAAAAAAAAAJgCAABkcnMv&#10;ZG93bnJldi54bWxQSwUGAAAAAAQABAD1AAAAigMAAAAA&#10;" filled="f" stroked="f">
              <v:textbox style="mso-next-textbox:#Rectangle 1054" inset="0,0,0,0">
                <w:txbxContent>
                  <w:p w:rsidR="006C4BB9" w:rsidRDefault="006C4BB9" w:rsidP="006C4BB9">
                    <w:pPr>
                      <w:spacing w:after="0"/>
                    </w:pPr>
                    <w:r>
                      <w:t>работа</w:t>
                    </w:r>
                  </w:p>
                </w:txbxContent>
              </v:textbox>
            </v:rect>
            <v:rect id="Rectangle 1055" o:spid="_x0000_s1286" style="position:absolute;left:16630;top:1622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8mDMQA&#10;AADdAAAADwAAAGRycy9kb3ducmV2LnhtbERPTWvCQBC9F/wPywi9NRsLEU1dRbSix1aFtLchO02C&#10;2dmQXZPUX98tCN7m8T5nsRpMLTpqXWVZwSSKQRDnVldcKDifdi8zEM4ja6wtk4JfcrBajp4WmGrb&#10;8yd1R1+IEMIuRQWl900qpctLMugi2xAH7se2Bn2AbSF1i30IN7V8jeOpNFhxaCixoU1J+eV4NQr2&#10;s2b9dbC3vqjfv/fZRzbfnuZeqefxsH4D4WnwD/HdfdBhfpwk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vJgzEAAAA3QAAAA8AAAAAAAAAAAAAAAAAmAIAAGRycy9k&#10;b3ducmV2LnhtbFBLBQYAAAAABAAEAPUAAACJAwAAAAA=&#10;" filled="f" stroked="f">
              <v:textbox style="mso-next-textbox:#Rectangle 1055" inset="0,0,0,0">
                <w:txbxContent>
                  <w:p w:rsidR="006C4BB9" w:rsidRDefault="006C4BB9" w:rsidP="006C4BB9">
                    <w:pPr>
                      <w:spacing w:after="0"/>
                    </w:pPr>
                    <w:r>
                      <w:t xml:space="preserve"> </w:t>
                    </w:r>
                  </w:p>
                </w:txbxContent>
              </v:textbox>
            </v:rect>
            <v:rect id="Rectangle 1056" o:spid="_x0000_s1287" style="position:absolute;left:42148;top:16229;width:202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24e8QA&#10;AADdAAAADwAAAGRycy9kb3ducmV2LnhtbERPTWvCQBC9F/oflin01mxaqGh0FdGWeLQqRG9DdkxC&#10;s7Mhu02iv94tCN7m8T5nthhMLTpqXWVZwXsUgyDOra64UHDYf7+NQTiPrLG2TAou5GAxf36aYaJt&#10;zz/U7XwhQgi7BBWU3jeJlC4vyaCLbEMcuLNtDfoA20LqFvsQbmr5EccjabDi0FBiQ6uS8t/dn1GQ&#10;jpvlcWOvfVF/ndJsm03W+4lX6vVlWE5BeBr8Q3x3b3SYH3+O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9uHvEAAAA3QAAAA8AAAAAAAAAAAAAAAAAmAIAAGRycy9k&#10;b3ducmV2LnhtbFBLBQYAAAAABAAEAPUAAACJAwAAAAA=&#10;" filled="f" stroked="f">
              <v:textbox style="mso-next-textbox:#Rectangle 1056" inset="0,0,0,0">
                <w:txbxContent>
                  <w:p w:rsidR="006C4BB9" w:rsidRDefault="006C4BB9" w:rsidP="006C4BB9">
                    <w:pPr>
                      <w:spacing w:after="0"/>
                    </w:pPr>
                    <w:r>
                      <w:t>10</w:t>
                    </w:r>
                  </w:p>
                </w:txbxContent>
              </v:textbox>
            </v:rect>
            <v:rect id="Rectangle 1057" o:spid="_x0000_s1288" style="position:absolute;left:43672;top:1622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Ed4MUA&#10;AADdAAAADwAAAGRycy9kb3ducmV2LnhtbERPS2vCQBC+F/oflil4q5sKtjF1FfFBcqxGsL0N2WkS&#10;mp0N2dWk/nq3UPA2H99z5svBNOJCnastK3gZRyCIC6trLhUc891zDMJ5ZI2NZVLwSw6Wi8eHOSba&#10;9ryny8GXIoSwS1BB5X2bSOmKigy6sW2JA/dtO4M+wK6UusM+hJtGTqLoVRqsOTRU2NK6ouLncDYK&#10;0rhdfWb22pfN9is9fZxmm3zmlRo9Dat3EJ4Gfxf/uzMd5kfT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8R3gxQAAAN0AAAAPAAAAAAAAAAAAAAAAAJgCAABkcnMv&#10;ZG93bnJldi54bWxQSwUGAAAAAAQABAD1AAAAigMAAAAA&#10;" filled="f" stroked="f">
              <v:textbox style="mso-next-textbox:#Rectangle 1057" inset="0,0,0,0">
                <w:txbxContent>
                  <w:p w:rsidR="006C4BB9" w:rsidRDefault="006C4BB9" w:rsidP="006C4BB9">
                    <w:pPr>
                      <w:spacing w:after="0"/>
                    </w:pPr>
                    <w:r>
                      <w:t xml:space="preserve"> </w:t>
                    </w:r>
                  </w:p>
                </w:txbxContent>
              </v:textbox>
            </v:rect>
            <v:shape id="Shape 34853" o:spid="_x0000_s1289" style="position:absolute;top:16154;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zTOsYA&#10;AADeAAAADwAAAGRycy9kb3ducmV2LnhtbESPW2sCMRSE3wv+h3CEvmnWa2U1ii0URBC89KGPp5vj&#10;7uLmZE2irv/eCEIfh5n5hpktGlOJKzlfWlbQ6yYgiDOrS84V/By+OxMQPiBrrCyTgjt5WMxbbzNM&#10;tb3xjq77kIsIYZ+igiKEOpXSZwUZ9F1bE0fvaJ3BEKXLpXZ4i3BTyX6SjKXBkuNCgTV9FZSd9hej&#10;oD7n7vfs9Sf/XbbrD05W1GyGSr23m+UURKAm/Idf7ZVWMBhORgN43olX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zTOs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54" o:spid="_x0000_s1290" style="position:absolute;left:60;top:16154;width:29009;height:91;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DBMcA&#10;AADeAAAADwAAAGRycy9kb3ducmV2LnhtbESPQU/CQBSE7yb+h80z8QavIhpSWIhoNBwMESj3Z/fR&#10;Nnbf1u5ayr9nSUg8Tmbmm8xs0dtaddz6yomGh2ECiiV3ppJCQ7Z7H0xA+UBiqHbCGk7sYTG/vZlR&#10;atxRNtxtQ6EiRHxKGsoQmhTR5yVb8kPXsETv4FpLIcq2QNPSMcJtjaMkeUZLlcSFkhp+LTn/2f5Z&#10;Desm/+xwn4W3r7X/wN8Ml6fvg9b3d/3LFFTgPvyHr+2V0fA4njyN4XInXgGcn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SQwTHAAAA3gAAAA8AAAAAAAAAAAAAAAAAmAIAAGRy&#10;cy9kb3ducmV2LnhtbFBLBQYAAAAABAAEAPUAAACMAwAAAAA=&#10;" adj="0,,0" path="m,l2900807,r,9144l,9144,,e" fillcolor="black" stroked="f" strokeweight="0">
              <v:stroke miterlimit="83231f" joinstyle="miter"/>
              <v:formulas/>
              <v:path arrowok="t" o:connecttype="segments" textboxrect="0,0,2900807,9144"/>
            </v:shape>
            <v:shape id="Shape 34855" o:spid="_x0000_s1291" style="position:absolute;left:29069;top:16154;width:91;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nu1cYA&#10;AADeAAAADwAAAGRycy9kb3ducmV2LnhtbESPT2sCMRTE7wW/Q3hCb5rVqpXVKCoIUhD800OPr5vn&#10;7uLmZU2irt++EYQeh5n5DTOdN6YSN3K+tKyg101AEGdWl5wr+D6uO2MQPiBrrCyTggd5mM9ab1NM&#10;tb3znm6HkIsIYZ+igiKEOpXSZwUZ9F1bE0fvZJ3BEKXLpXZ4j3BTyX6SjKTBkuNCgTWtCsrOh6tR&#10;UF9y93Pxesm/193XJycbarYDpd7bzWICIlAT/sOv9kYr+BiMh0N43olX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nu1c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56" o:spid="_x0000_s1292" style="position:absolute;left:29129;top:16154;width:27572;height:91;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7R48IA&#10;AADeAAAADwAAAGRycy9kb3ducmV2LnhtbESPT4vCMBTE7wt+h/AEb2uqdaVUo4ggyN78g+dH82yK&#10;zUtJYq3ffrOwsMdhZn7DrLeDbUVPPjSOFcymGQjiyumGawXXy+GzABEissbWMSl4U4DtZvSxxlK7&#10;F5+oP8daJAiHEhWYGLtSylAZshimriNO3t15izFJX0vt8ZXgtpXzLFtKiw2nBYMd7Q1Vj/PTKvD7&#10;3ly64tv1t7y9MQ3PinJSajIedisQkYb4H/5rH7WCfFF8LeH3TroC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vtHjwgAAAN4AAAAPAAAAAAAAAAAAAAAAAJgCAABkcnMvZG93&#10;bnJldi54bWxQSwUGAAAAAAQABAD1AAAAhwMAAAAA&#10;" adj="0,,0" path="m,l2757170,r,9144l,9144,,e" fillcolor="black" stroked="f" strokeweight="0">
              <v:stroke miterlimit="83231f" joinstyle="miter"/>
              <v:formulas/>
              <v:path arrowok="t" o:connecttype="segments" textboxrect="0,0,2757170,9144"/>
            </v:shape>
            <v:shape id="Shape 34857" o:spid="_x0000_s1293" style="position:absolute;left:56702;top:16154;width:92;height:91;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fVOcYA&#10;AADeAAAADwAAAGRycy9kb3ducmV2LnhtbESPT2sCMRTE7wW/Q3iCN81arcrWKFYQRBD800OPr5vn&#10;7uLmZU2irt/eFIQeh5n5DTOdN6YSN3K+tKyg30tAEGdWl5wr+D6uuhMQPiBrrCyTggd5mM9ab1NM&#10;tb3znm6HkIsIYZ+igiKEOpXSZwUZ9D1bE0fvZJ3BEKXLpXZ4j3BTyfckGUmDJceFAmtaFpSdD1ej&#10;oL7k7ufi9Rf/XnebMSdrarZDpTrtZvEJIlAT/sOv9lorGAwnH2P4uxOvgJ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6fVOc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58" o:spid="_x0000_s1294" style="position:absolute;top:16215;width:91;height:1752;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WIsYA&#10;AADeAAAADwAAAGRycy9kb3ducmV2LnhtbERPXWvCMBR9H/gfwhV8EU2r25DOKGMiDGTCnIK+XZq7&#10;tltzU5KsVn+9eRD2eDjf82VnatGS85VlBek4AUGcW11xoWD/tR7NQPiArLG2TAou5GG56D3MMdP2&#10;zJ/U7kIhYgj7DBWUITSZlD4vyaAf24Y4ct/WGQwRukJqh+cYbmo5SZJnabDi2FBiQ28l5b+7P6Ng&#10;VTf74fFwal272X7k/ueapulVqUG/e30BEagL/+K7+10rmD7OnuLeeCde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oWIsYAAADeAAAADwAAAAAAAAAAAAAAAACYAgAAZHJz&#10;L2Rvd25yZXYueG1sUEsFBgAAAAAEAAQA9QAAAIsDAAAAAA==&#10;" adj="0,,0" path="m,l9144,r,175260l,175260,,e" fillcolor="black" stroked="f" strokeweight="0">
              <v:stroke miterlimit="83231f" joinstyle="miter"/>
              <v:formulas/>
              <v:path arrowok="t" o:connecttype="segments" textboxrect="0,0,9144,175260"/>
            </v:shape>
            <v:shape id="Shape 34859" o:spid="_x0000_s1295" style="position:absolute;top:17967;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k0MYA&#10;AADeAAAADwAAAGRycy9kb3ducmV2LnhtbESPQWsCMRSE74L/ITzBW81ardXVKFUQRChU20OPz81z&#10;d3HzsiZR139vCgWPw8x8w8wWjanElZwvLSvo9xIQxJnVJecKfr7XL2MQPiBrrCyTgjt5WMzbrRmm&#10;2t54R9d9yEWEsE9RQRFCnUrps4IM+p6tiaN3tM5giNLlUju8Rbip5GuSjKTBkuNCgTWtCspO+4tR&#10;UJ9z93v2esmHy9f2nZMNNZ9Dpbqd5mMKIlATnuH/9kYrGAzHbxP4uxOv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Tk0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60" o:spid="_x0000_s1296" style="position:absolute;top:17967;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KH8MUA&#10;AADeAAAADwAAAGRycy9kb3ducmV2LnhtbESPzWrCQBSF9wXfYbhCd2ZiFQ2pY9CCIIWC2i5cXjO3&#10;STBzJ85MNH37zqLQ5eH88a2KwbTiTs43lhVMkxQEcWl1w5WCr8/dJAPhA7LG1jIp+CEPxXr0tMJc&#10;2wcf6X4KlYgj7HNUUIfQ5VL6siaDPrEdcfS+rTMYonSV1A4fcdy08iVNF9Jgw/Ghxo7eaiqvp94o&#10;6G6VO9+83vKlP7wvOd3T8DFX6nk8bF5BBBrCf/ivvdcKZvNsEQEiTkQ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ofwxQAAAN4AAAAPAAAAAAAAAAAAAAAAAJgCAABkcnMv&#10;ZG93bnJldi54bWxQSwUGAAAAAAQABAD1AAAAigMAAAAA&#10;" adj="0,,0" path="m,l9144,r,9144l,9144,,e" fillcolor="black" stroked="f" strokeweight="0">
              <v:stroke miterlimit="83231f" joinstyle="miter"/>
              <v:formulas/>
              <v:path arrowok="t" o:connecttype="segments" textboxrect="0,0,9144,9144"/>
            </v:shape>
            <v:shape id="Shape 34861" o:spid="_x0000_s1297" style="position:absolute;left:60;top:17967;width:29009;height:92;visibility:visible;mso-wrap-style:square;v-text-anchor:top" coordsize="2900807,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kqIccA&#10;AADeAAAADwAAAGRycy9kb3ducmV2LnhtbESPQWvCQBSE74X+h+UVeqsvtkUkukpbUXoooja9P7PP&#10;JDT7Ns2uMf57tyB4HGbmG2Y6722tOm595UTDcJCAYsmdqaTQkH0vn8agfCAxVDthDWf2MJ/d300p&#10;Ne4kW+52oVARIj4lDWUITYro85It+YFrWKJ3cK2lEGVboGnpFOG2xuckGaGlSuJCSQ1/lJz/7o5W&#10;w7rJvzr8ycJis/Yr/Mvw/bw/aP340L9NQAXuwy18bX8aDS+v49EQ/u/EK4C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JKiHHAAAA3gAAAA8AAAAAAAAAAAAAAAAAmAIAAGRy&#10;cy9kb3ducmV2LnhtbFBLBQYAAAAABAAEAPUAAACMAwAAAAA=&#10;" adj="0,,0" path="m,l2900807,r,9144l,9144,,e" fillcolor="black" stroked="f" strokeweight="0">
              <v:stroke miterlimit="83231f" joinstyle="miter"/>
              <v:formulas/>
              <v:path arrowok="t" o:connecttype="segments" textboxrect="0,0,2900807,9144"/>
            </v:shape>
            <v:shape id="Shape 34862" o:spid="_x0000_s1298" style="position:absolute;left:29069;top:16215;width:91;height:1752;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7rdckA&#10;AADeAAAADwAAAGRycy9kb3ducmV2LnhtbESP3WrCQBSE7wu+w3KE3hTdxBaR6CpFKRSKBf9A7w7Z&#10;YxKbPRt2tzH69N1CoZfDzHzDzBadqUVLzleWFaTDBARxbnXFhYL97m0wAeEDssbaMim4kYfFvPcw&#10;w0zbK2+o3YZCRAj7DBWUITSZlD4vyaAf2oY4emfrDIYoXSG1w2uEm1qOkmQsDVYcF0psaFlS/rX9&#10;NgpWdbN/Oh5OrWs/Pte5v9zTNL0r9djvXqcgAnXhP/zXftcKnl8m4xH83olX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b7rdckAAADeAAAADwAAAAAAAAAAAAAAAACYAgAA&#10;ZHJzL2Rvd25yZXYueG1sUEsFBgAAAAAEAAQA9QAAAI4DAAAAAA==&#10;" adj="0,,0" path="m,l9144,r,175260l,175260,,e" fillcolor="black" stroked="f" strokeweight="0">
              <v:stroke miterlimit="83231f" joinstyle="miter"/>
              <v:formulas/>
              <v:path arrowok="t" o:connecttype="segments" textboxrect="0,0,9144,175260"/>
            </v:shape>
            <v:shape id="Shape 34863" o:spid="_x0000_s1299" style="position:absolute;left:29069;top:17967;width:91;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Zh8YA&#10;AADeAAAADwAAAGRycy9kb3ducmV2LnhtbESPQWsCMRSE7wX/Q3hCb91sVaxsjaJCQQTBbnvo8XXz&#10;ml26eVmTqOu/N0Khx2FmvmHmy9624kw+NI4VPGc5COLK6YaNgs+Pt6cZiBCRNbaOScGVAiwXg4c5&#10;Ftpd+J3OZTQiQTgUqKCOsSukDFVNFkPmOuLk/ThvMSbpjdQeLwluWznK86m02HBaqLGjTU3Vb3my&#10;Crqj8V/HoNf8fTrsXjjfUr+fKPU47FevICL18T/8195qBePJbDqG+510Be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AZh8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64" o:spid="_x0000_s1300" style="position:absolute;left:29129;top:17967;width:27572;height:92;visibility:visible;mso-wrap-style:square;v-text-anchor:top" coordsize="2757170,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wgssEA&#10;AADeAAAADwAAAGRycy9kb3ducmV2LnhtbESPQYvCMBSE7wv+h/CEva2pVqRUo4ggiLdV8fxonk2x&#10;eSlJrPXfm4UFj8PMfMOsNoNtRU8+NI4VTCcZCOLK6YZrBZfz/qcAESKyxtYxKXhRgM169LXCUrsn&#10;/1J/irVIEA4lKjAxdqWUoTJkMUxcR5y8m/MWY5K+ltrjM8FtK2dZtpAWG04LBjvaGarup4dV4He9&#10;OXfF0fXXvL0yDY+KclLqezxslyAiDfET/m8ftIJ8Xizm8HcnXQG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MILLBAAAA3gAAAA8AAAAAAAAAAAAAAAAAmAIAAGRycy9kb3du&#10;cmV2LnhtbFBLBQYAAAAABAAEAPUAAACGAwAAAAA=&#10;" adj="0,,0" path="m,l2757170,r,9144l,9144,,e" fillcolor="black" stroked="f" strokeweight="0">
              <v:stroke miterlimit="83231f" joinstyle="miter"/>
              <v:formulas/>
              <v:path arrowok="t" o:connecttype="segments" textboxrect="0,0,2757170,9144"/>
            </v:shape>
            <v:shape id="Shape 34865" o:spid="_x0000_s1301" style="position:absolute;left:56702;top:16215;width:92;height:1752;visibility:visible;mso-wrap-style:square;v-text-anchor:top" coordsize="9144,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zAcoA&#10;AADeAAAADwAAAGRycy9kb3ducmV2LnhtbESP3WrCQBSE7wt9h+UUvCm6iW1FoquUilCQCvUH9O6Q&#10;PSZps2fD7jZGn75bKHg5zMw3zHTemVq05HxlWUE6SEAQ51ZXXCjYbZf9MQgfkDXWlknBhTzMZ/d3&#10;U8y0PfMntZtQiAhhn6GCMoQmk9LnJRn0A9sQR+9kncEQpSukdniOcFPLYZKMpMGK40KJDb2VlH9v&#10;foyCRd3sHg/7Y+va1foj91/XNE2vSvUeutcJiEBduIX/2+9awdPzePQCf3fiFZCz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pXcwHKAAAA3gAAAA8AAAAAAAAAAAAAAAAAmAIA&#10;AGRycy9kb3ducmV2LnhtbFBLBQYAAAAABAAEAPUAAACPAwAAAAA=&#10;" adj="0,,0" path="m,l9144,r,175260l,175260,,e" fillcolor="black" stroked="f" strokeweight="0">
              <v:stroke miterlimit="83231f" joinstyle="miter"/>
              <v:formulas/>
              <v:path arrowok="t" o:connecttype="segments" textboxrect="0,0,9144,175260"/>
            </v:shape>
            <v:shape id="Shape 34866" o:spid="_x0000_s1302" style="position:absolute;left:56702;top:17967;width:92;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e6H8YA&#10;AADeAAAADwAAAGRycy9kb3ducmV2LnhtbESPQWvCQBSE74X+h+UJvdWNVlKJWaUWClIoaOrB4zP7&#10;TILZt3F3o+m/7wqFHoeZ+YbJV4NpxZWcbywrmIwTEMSl1Q1XCvbfH89zED4ga2wtk4If8rBaPj7k&#10;mGl74x1di1CJCGGfoYI6hC6T0pc1GfRj2xFH72SdwRClq6R2eItw08ppkqTSYMNxocaO3msqz0Vv&#10;FHSXyh0uXq/52G8/XznZ0PA1U+ppNLwtQAQawn/4r73RCl5m8zSF+514B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e6H8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67" o:spid="_x0000_s1303" style="position:absolute;left:56702;top:17967;width:92;height:92;visibility:visible;mso-wrap-style:square;v-text-anchor:top" coordsize="9144,9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sfhMYA&#10;AADeAAAADwAAAGRycy9kb3ducmV2LnhtbESPS4sCMRCE74L/IbSwN834QGU0igqCLCysj4PHdtLO&#10;DE46YxJ19t9vFhY8FlX1FTVfNqYST3K+tKyg30tAEGdWl5wrOB233SkIH5A1VpZJwQ95WC7arTmm&#10;2r54T89DyEWEsE9RQRFCnUrps4IM+p6tiaN3tc5giNLlUjt8Rbip5CBJxtJgyXGhwJo2BWW3w8Mo&#10;qO+5O9+9XvPl8f054WRHzddIqY9Os5qBCNSEd/i/vdMKhqPpeAJ/d+IV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sfhMYAAADeAAAADwAAAAAAAAAAAAAAAACYAgAAZHJz&#10;L2Rvd25yZXYueG1sUEsFBgAAAAAEAAQA9QAAAIsDAAAAAA==&#10;" adj="0,,0" path="m,l9144,r,9144l,9144,,e" fillcolor="black" stroked="f" strokeweight="0">
              <v:stroke miterlimit="83231f" joinstyle="miter"/>
              <v:formulas/>
              <v:path arrowok="t" o:connecttype="segments" textboxrect="0,0,9144,9144"/>
            </v:shape>
            <v:shape id="Shape 34868" o:spid="_x0000_s1304" style="position:absolute;left:2453;top:18028;width:53776;height:1753;visibility:visible;mso-wrap-style:square;v-text-anchor:top" coordsize="5377561,1752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PPcUA&#10;AADeAAAADwAAAGRycy9kb3ducmV2LnhtbERPTWvCQBC9C/0PyxR6MxtjCSG6SmmJ2oOFxuJ5zI5J&#10;aHY2ZLcm/ffdg9Dj432vt5PpxI0G11pWsIhiEMSV1S3XCr5OxTwD4Tyyxs4yKfglB9vNw2yNubYj&#10;f9Kt9LUIIexyVNB43+dSuqohgy6yPXHgrnYw6AMcaqkHHEO46WQSx6k02HJoaLCn14aq7/LHKHjz&#10;yXhuz4vk/eNYuN3+dEm64qLU0+P0sgLhafL/4rv7oBUsn7M07A13whW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o89xQAAAN4AAAAPAAAAAAAAAAAAAAAAAJgCAABkcnMv&#10;ZG93bnJldi54bWxQSwUGAAAAAAQABAD1AAAAigMAAAAA&#10;" adj="0,,0" path="m,l5377561,r,175260l,175260,,e" stroked="f" strokeweight="0">
              <v:stroke miterlimit="83231f" joinstyle="miter"/>
              <v:formulas/>
              <v:path arrowok="t" o:connecttype="segments" textboxrect="0,0,5377561,175260"/>
            </v:shape>
            <v:rect id="Rectangle 1074" o:spid="_x0000_s1305" style="position:absolute;left:29343;top:1807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bf98UA&#10;AADdAAAADwAAAGRycy9kb3ducmV2LnhtbERPS2vCQBC+F/oflil4q5uKtDF1FfFBcqxGsL0N2WkS&#10;mp0N2dWk/nq3UPA2H99z5svBNOJCnastK3gZRyCIC6trLhUc891zDMJ5ZI2NZVLwSw6Wi8eHOSba&#10;9ryny8GXIoSwS1BB5X2bSOmKigy6sW2JA/dtO4M+wK6UusM+hJtGTqLoVRqsOTRU2NK6ouLncDYK&#10;0rhdfWb22pfN9is9fZxmm3zmlRo9Dat3EJ4Gfxf/uzMd5kdv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lt/3xQAAAN0AAAAPAAAAAAAAAAAAAAAAAJgCAABkcnMv&#10;ZG93bnJldi54bWxQSwUGAAAAAAQABAD1AAAAigMAAAAA&#10;" filled="f" stroked="f">
              <v:textbox style="mso-next-textbox:#Rectangle 1074" inset="0,0,0,0">
                <w:txbxContent>
                  <w:p w:rsidR="006C4BB9" w:rsidRDefault="006C4BB9" w:rsidP="006C4BB9">
                    <w:pPr>
                      <w:spacing w:after="0"/>
                    </w:pPr>
                    <w:r>
                      <w:rPr>
                        <w:rFonts w:ascii="Times New Roman" w:eastAsia="Times New Roman" w:hAnsi="Times New Roman" w:cs="Times New Roman"/>
                        <w:b/>
                      </w:rPr>
                      <w:t xml:space="preserve"> </w:t>
                    </w:r>
                  </w:p>
                </w:txbxContent>
              </v:textbox>
            </v:rect>
            <v:rect id="Rectangle 1076" o:spid="_x0000_s1306" style="position:absolute;left:29343;top:1982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kG8QA&#10;AADdAAAADwAAAGRycy9kb3ducmV2LnhtbERPTWvCQBC9F/wPywi9NRt7iJq6imhFj60KaW9DdpoE&#10;s7Mhuyapv75bELzN433OYjWYWnTUusqygkkUgyDOra64UHA+7V5mIJxH1lhbJgW/5GC1HD0tMNW2&#10;50/qjr4QIYRdigpK75tUSpeXZNBFtiEO3I9tDfoA20LqFvsQbmr5GseJNFhxaCixoU1J+eV4NQr2&#10;s2b9dbC3vqjfv/fZRzbfnuZeqefxsH4D4WnwD/HdfdBhfjxN4P+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I5BvEAAAA3QAAAA8AAAAAAAAAAAAAAAAAmAIAAGRycy9k&#10;b3ducmV2LnhtbFBLBQYAAAAABAAEAPUAAACJAwAAAAA=&#10;" filled="f" stroked="f">
              <v:textbox style="mso-next-textbox:#Rectangle 1076" inset="0,0,0,0">
                <w:txbxContent>
                  <w:p w:rsidR="006C4BB9" w:rsidRDefault="006C4BB9" w:rsidP="006C4BB9">
                    <w:pPr>
                      <w:spacing w:after="0"/>
                    </w:pPr>
                    <w:r>
                      <w:rPr>
                        <w:rFonts w:ascii="Times New Roman" w:eastAsia="Times New Roman" w:hAnsi="Times New Roman" w:cs="Times New Roman"/>
                        <w:b/>
                      </w:rPr>
                      <w:t xml:space="preserve"> </w:t>
                    </w:r>
                  </w:p>
                </w:txbxContent>
              </v:textbox>
            </v:rect>
            <w10:wrap type="none"/>
            <w10:anchorlock/>
          </v:group>
        </w:pict>
      </w:r>
      <w:r w:rsidR="006C4BB9" w:rsidRPr="008C18F1">
        <w:rPr>
          <w:b/>
        </w:rPr>
        <w:t xml:space="preserve"> </w:t>
      </w:r>
    </w:p>
    <w:p w:rsidR="006C4BB9" w:rsidRDefault="006C4BB9" w:rsidP="006C4BB9">
      <w:pPr>
        <w:jc w:val="center"/>
        <w:rPr>
          <w:b/>
        </w:rPr>
      </w:pPr>
    </w:p>
    <w:p w:rsidR="006C4BB9" w:rsidRPr="008C18F1" w:rsidRDefault="006C4BB9" w:rsidP="006C4BB9">
      <w:pPr>
        <w:jc w:val="center"/>
        <w:rPr>
          <w:b/>
        </w:rPr>
      </w:pPr>
      <w:r w:rsidRPr="008C18F1">
        <w:rPr>
          <w:b/>
        </w:rPr>
        <w:t>Годовой план-график</w:t>
      </w:r>
    </w:p>
    <w:tbl>
      <w:tblPr>
        <w:tblStyle w:val="a5"/>
        <w:tblW w:w="0" w:type="auto"/>
        <w:tblInd w:w="1141" w:type="dxa"/>
        <w:tblLook w:val="04A0"/>
      </w:tblPr>
      <w:tblGrid>
        <w:gridCol w:w="534"/>
        <w:gridCol w:w="3561"/>
        <w:gridCol w:w="2142"/>
      </w:tblGrid>
      <w:tr w:rsidR="006C4BB9" w:rsidTr="00A93C6C">
        <w:trPr>
          <w:trHeight w:val="693"/>
        </w:trPr>
        <w:tc>
          <w:tcPr>
            <w:tcW w:w="534" w:type="dxa"/>
          </w:tcPr>
          <w:p w:rsidR="006C4BB9" w:rsidRDefault="006C4BB9" w:rsidP="00A93C6C">
            <w:pPr>
              <w:jc w:val="center"/>
            </w:pPr>
            <w:r>
              <w:t>№</w:t>
            </w:r>
          </w:p>
        </w:tc>
        <w:tc>
          <w:tcPr>
            <w:tcW w:w="3561" w:type="dxa"/>
          </w:tcPr>
          <w:p w:rsidR="006C4BB9" w:rsidRDefault="006C4BB9" w:rsidP="00A93C6C">
            <w:pPr>
              <w:jc w:val="center"/>
            </w:pPr>
            <w:r>
              <w:t>Раздел подготовки</w:t>
            </w:r>
          </w:p>
        </w:tc>
        <w:tc>
          <w:tcPr>
            <w:tcW w:w="2142" w:type="dxa"/>
          </w:tcPr>
          <w:p w:rsidR="006C4BB9" w:rsidRDefault="006C4BB9" w:rsidP="00A93C6C">
            <w:pPr>
              <w:jc w:val="center"/>
            </w:pPr>
            <w:r>
              <w:t>Этап подготовки 1 года обучения</w:t>
            </w:r>
          </w:p>
        </w:tc>
      </w:tr>
      <w:tr w:rsidR="006C4BB9" w:rsidTr="00A93C6C">
        <w:trPr>
          <w:trHeight w:val="657"/>
        </w:trPr>
        <w:tc>
          <w:tcPr>
            <w:tcW w:w="534" w:type="dxa"/>
          </w:tcPr>
          <w:p w:rsidR="006C4BB9" w:rsidRDefault="006C4BB9" w:rsidP="00A93C6C">
            <w:pPr>
              <w:jc w:val="center"/>
            </w:pPr>
            <w:r>
              <w:t>1</w:t>
            </w:r>
          </w:p>
        </w:tc>
        <w:tc>
          <w:tcPr>
            <w:tcW w:w="3561" w:type="dxa"/>
          </w:tcPr>
          <w:p w:rsidR="006C4BB9" w:rsidRDefault="006C4BB9" w:rsidP="00A93C6C">
            <w:pPr>
              <w:jc w:val="center"/>
            </w:pPr>
            <w:r>
              <w:t>Общая физическая подготовка</w:t>
            </w:r>
          </w:p>
        </w:tc>
        <w:tc>
          <w:tcPr>
            <w:tcW w:w="2142" w:type="dxa"/>
          </w:tcPr>
          <w:p w:rsidR="006C4BB9" w:rsidRDefault="006C4BB9" w:rsidP="00A93C6C">
            <w:pPr>
              <w:jc w:val="center"/>
            </w:pPr>
            <w:r>
              <w:t>64</w:t>
            </w:r>
          </w:p>
        </w:tc>
      </w:tr>
      <w:tr w:rsidR="006C4BB9" w:rsidTr="00A93C6C">
        <w:trPr>
          <w:trHeight w:val="657"/>
        </w:trPr>
        <w:tc>
          <w:tcPr>
            <w:tcW w:w="534" w:type="dxa"/>
          </w:tcPr>
          <w:p w:rsidR="006C4BB9" w:rsidRDefault="006C4BB9" w:rsidP="00A93C6C">
            <w:pPr>
              <w:jc w:val="center"/>
            </w:pPr>
            <w:r>
              <w:t>2</w:t>
            </w:r>
          </w:p>
        </w:tc>
        <w:tc>
          <w:tcPr>
            <w:tcW w:w="3561" w:type="dxa"/>
          </w:tcPr>
          <w:p w:rsidR="006C4BB9" w:rsidRDefault="006C4BB9" w:rsidP="00A93C6C">
            <w:pPr>
              <w:jc w:val="center"/>
            </w:pPr>
            <w:r>
              <w:t>Специальная физическая подготовка</w:t>
            </w:r>
          </w:p>
        </w:tc>
        <w:tc>
          <w:tcPr>
            <w:tcW w:w="2142" w:type="dxa"/>
          </w:tcPr>
          <w:p w:rsidR="006C4BB9" w:rsidRDefault="006C4BB9" w:rsidP="00A93C6C">
            <w:pPr>
              <w:jc w:val="center"/>
            </w:pPr>
            <w:r>
              <w:t>63</w:t>
            </w:r>
          </w:p>
        </w:tc>
      </w:tr>
      <w:tr w:rsidR="006C4BB9" w:rsidTr="00A93C6C">
        <w:trPr>
          <w:trHeight w:val="693"/>
        </w:trPr>
        <w:tc>
          <w:tcPr>
            <w:tcW w:w="534" w:type="dxa"/>
          </w:tcPr>
          <w:p w:rsidR="006C4BB9" w:rsidRDefault="006C4BB9" w:rsidP="00A93C6C">
            <w:pPr>
              <w:jc w:val="center"/>
            </w:pPr>
            <w:r>
              <w:t>3</w:t>
            </w:r>
          </w:p>
        </w:tc>
        <w:tc>
          <w:tcPr>
            <w:tcW w:w="3561" w:type="dxa"/>
          </w:tcPr>
          <w:p w:rsidR="006C4BB9" w:rsidRDefault="006C4BB9" w:rsidP="00A93C6C">
            <w:pPr>
              <w:jc w:val="center"/>
            </w:pPr>
            <w:r>
              <w:t>Технико-тактическое мастерство</w:t>
            </w:r>
          </w:p>
        </w:tc>
        <w:tc>
          <w:tcPr>
            <w:tcW w:w="2142" w:type="dxa"/>
          </w:tcPr>
          <w:p w:rsidR="006C4BB9" w:rsidRDefault="006C4BB9" w:rsidP="00A93C6C">
            <w:pPr>
              <w:jc w:val="center"/>
            </w:pPr>
            <w:r>
              <w:t>79</w:t>
            </w:r>
          </w:p>
        </w:tc>
      </w:tr>
      <w:tr w:rsidR="006C4BB9" w:rsidTr="00A93C6C">
        <w:trPr>
          <w:trHeight w:val="693"/>
        </w:trPr>
        <w:tc>
          <w:tcPr>
            <w:tcW w:w="534" w:type="dxa"/>
          </w:tcPr>
          <w:p w:rsidR="006C4BB9" w:rsidRDefault="006C4BB9" w:rsidP="00A93C6C">
            <w:pPr>
              <w:jc w:val="center"/>
            </w:pPr>
            <w:r>
              <w:t>4</w:t>
            </w:r>
          </w:p>
        </w:tc>
        <w:tc>
          <w:tcPr>
            <w:tcW w:w="3561" w:type="dxa"/>
          </w:tcPr>
          <w:p w:rsidR="006C4BB9" w:rsidRDefault="006C4BB9" w:rsidP="00A93C6C">
            <w:pPr>
              <w:jc w:val="center"/>
            </w:pPr>
            <w:r>
              <w:t>Теория</w:t>
            </w:r>
          </w:p>
        </w:tc>
        <w:tc>
          <w:tcPr>
            <w:tcW w:w="2142" w:type="dxa"/>
          </w:tcPr>
          <w:p w:rsidR="006C4BB9" w:rsidRDefault="006C4BB9" w:rsidP="00A93C6C">
            <w:pPr>
              <w:jc w:val="center"/>
            </w:pPr>
            <w:r>
              <w:t>10</w:t>
            </w:r>
          </w:p>
        </w:tc>
      </w:tr>
      <w:tr w:rsidR="006C4BB9" w:rsidTr="00A93C6C">
        <w:tblPrEx>
          <w:tblLook w:val="0000"/>
        </w:tblPrEx>
        <w:trPr>
          <w:trHeight w:val="734"/>
        </w:trPr>
        <w:tc>
          <w:tcPr>
            <w:tcW w:w="534" w:type="dxa"/>
          </w:tcPr>
          <w:p w:rsidR="006C4BB9" w:rsidRDefault="006C4BB9" w:rsidP="00A93C6C">
            <w:pPr>
              <w:jc w:val="center"/>
            </w:pPr>
            <w:r>
              <w:t>5</w:t>
            </w:r>
          </w:p>
        </w:tc>
        <w:tc>
          <w:tcPr>
            <w:tcW w:w="3561" w:type="dxa"/>
          </w:tcPr>
          <w:p w:rsidR="006C4BB9" w:rsidRPr="007B7741" w:rsidRDefault="006C4BB9" w:rsidP="00A93C6C">
            <w:pPr>
              <w:jc w:val="center"/>
              <w:rPr>
                <w:b/>
              </w:rPr>
            </w:pPr>
            <w:r w:rsidRPr="007B7741">
              <w:rPr>
                <w:b/>
              </w:rPr>
              <w:t>Всего часов:</w:t>
            </w:r>
          </w:p>
        </w:tc>
        <w:tc>
          <w:tcPr>
            <w:tcW w:w="2142" w:type="dxa"/>
          </w:tcPr>
          <w:p w:rsidR="006C4BB9" w:rsidRPr="007B7741" w:rsidRDefault="006C4BB9" w:rsidP="00A93C6C">
            <w:pPr>
              <w:jc w:val="center"/>
              <w:rPr>
                <w:b/>
              </w:rPr>
            </w:pPr>
            <w:r w:rsidRPr="007B7741">
              <w:rPr>
                <w:b/>
              </w:rPr>
              <w:t>216</w:t>
            </w:r>
          </w:p>
        </w:tc>
      </w:tr>
    </w:tbl>
    <w:p w:rsidR="006C4BB9" w:rsidRPr="00BC2A1E" w:rsidRDefault="006C4BB9" w:rsidP="006C4BB9">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b/>
          <w:i/>
          <w:color w:val="000000"/>
          <w:sz w:val="24"/>
          <w:lang w:eastAsia="ru-RU"/>
        </w:rPr>
        <w:t xml:space="preserve">                 </w:t>
      </w:r>
      <w:r w:rsidRPr="00BC2A1E">
        <w:rPr>
          <w:rFonts w:ascii="Times New Roman" w:eastAsia="Times New Roman" w:hAnsi="Times New Roman" w:cs="Times New Roman"/>
          <w:b/>
          <w:i/>
          <w:color w:val="000000"/>
          <w:sz w:val="24"/>
          <w:lang w:eastAsia="ru-RU"/>
        </w:rPr>
        <w:t>Годо</w:t>
      </w:r>
      <w:r>
        <w:rPr>
          <w:rFonts w:ascii="Times New Roman" w:eastAsia="Times New Roman" w:hAnsi="Times New Roman" w:cs="Times New Roman"/>
          <w:b/>
          <w:i/>
          <w:color w:val="000000"/>
          <w:sz w:val="24"/>
          <w:lang w:eastAsia="ru-RU"/>
        </w:rPr>
        <w:t>вой - план график рассчитан на 3</w:t>
      </w:r>
      <w:r w:rsidRPr="00BC2A1E">
        <w:rPr>
          <w:rFonts w:ascii="Times New Roman" w:eastAsia="Times New Roman" w:hAnsi="Times New Roman" w:cs="Times New Roman"/>
          <w:b/>
          <w:i/>
          <w:color w:val="000000"/>
          <w:sz w:val="24"/>
          <w:lang w:eastAsia="ru-RU"/>
        </w:rPr>
        <w:t xml:space="preserve">6 недель </w:t>
      </w:r>
      <w:r w:rsidRPr="00BC2A1E">
        <w:rPr>
          <w:rFonts w:ascii="Times New Roman" w:eastAsia="Times New Roman" w:hAnsi="Times New Roman" w:cs="Times New Roman"/>
          <w:b/>
          <w:color w:val="000000"/>
          <w:sz w:val="24"/>
          <w:lang w:eastAsia="ru-RU"/>
        </w:rPr>
        <w:t xml:space="preserve"> </w:t>
      </w:r>
    </w:p>
    <w:p w:rsidR="006C4BB9" w:rsidRPr="007B7741" w:rsidRDefault="006C4BB9" w:rsidP="006C4BB9">
      <w:pPr>
        <w:rPr>
          <w:b/>
        </w:rPr>
      </w:pPr>
    </w:p>
    <w:p w:rsidR="006C4BB9" w:rsidRDefault="006C4BB9" w:rsidP="006C4BB9">
      <w:pPr>
        <w:spacing w:after="0" w:line="246" w:lineRule="auto"/>
        <w:ind w:left="1056" w:right="-15" w:hanging="10"/>
        <w:rPr>
          <w:rFonts w:ascii="Times New Roman" w:eastAsia="Times New Roman" w:hAnsi="Times New Roman" w:cs="Times New Roman"/>
          <w:b/>
          <w:color w:val="000000"/>
          <w:sz w:val="24"/>
          <w:lang w:eastAsia="ru-RU"/>
        </w:rPr>
      </w:pPr>
    </w:p>
    <w:p w:rsidR="00111050" w:rsidRDefault="00111050" w:rsidP="006C4BB9">
      <w:pPr>
        <w:spacing w:after="0" w:line="246" w:lineRule="auto"/>
        <w:ind w:left="1056" w:right="-15" w:hanging="10"/>
        <w:rPr>
          <w:rFonts w:ascii="Times New Roman" w:eastAsia="Times New Roman" w:hAnsi="Times New Roman" w:cs="Times New Roman"/>
          <w:b/>
          <w:color w:val="000000"/>
          <w:sz w:val="24"/>
          <w:lang w:eastAsia="ru-RU"/>
        </w:rPr>
      </w:pPr>
    </w:p>
    <w:p w:rsidR="006C4BB9" w:rsidRPr="00BC2A1E" w:rsidRDefault="006C4BB9" w:rsidP="006C4BB9">
      <w:pPr>
        <w:spacing w:after="0" w:line="246" w:lineRule="auto"/>
        <w:ind w:left="1056" w:right="-15" w:hanging="10"/>
        <w:rPr>
          <w:rFonts w:ascii="Times New Roman" w:eastAsia="Times New Roman" w:hAnsi="Times New Roman" w:cs="Times New Roman"/>
          <w:color w:val="000000"/>
          <w:sz w:val="24"/>
          <w:lang w:eastAsia="ru-RU"/>
        </w:rPr>
      </w:pPr>
      <w:r>
        <w:rPr>
          <w:rFonts w:ascii="Times New Roman" w:eastAsia="Times New Roman" w:hAnsi="Times New Roman" w:cs="Times New Roman"/>
          <w:b/>
          <w:color w:val="000000"/>
          <w:sz w:val="24"/>
          <w:lang w:eastAsia="ru-RU"/>
        </w:rPr>
        <w:lastRenderedPageBreak/>
        <w:t>2.2</w:t>
      </w:r>
      <w:r w:rsidRPr="00BC2A1E">
        <w:rPr>
          <w:rFonts w:ascii="Times New Roman" w:eastAsia="Times New Roman" w:hAnsi="Times New Roman" w:cs="Times New Roman"/>
          <w:b/>
          <w:color w:val="000000"/>
          <w:sz w:val="24"/>
          <w:lang w:eastAsia="ru-RU"/>
        </w:rPr>
        <w:t xml:space="preserve"> Планирование программного материала по этапам подготовки</w:t>
      </w:r>
      <w:r w:rsidRPr="00BC2A1E">
        <w:rPr>
          <w:rFonts w:ascii="Times New Roman" w:eastAsia="Times New Roman" w:hAnsi="Times New Roman" w:cs="Times New Roman"/>
          <w:color w:val="000000"/>
          <w:sz w:val="24"/>
          <w:lang w:eastAsia="ru-RU"/>
        </w:rPr>
        <w:t xml:space="preserve"> </w:t>
      </w:r>
    </w:p>
    <w:p w:rsidR="006C4BB9" w:rsidRPr="00BC2A1E" w:rsidRDefault="006C4BB9" w:rsidP="006C4BB9">
      <w:pPr>
        <w:spacing w:after="0"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18"/>
          <w:lang w:eastAsia="ru-RU"/>
        </w:rPr>
        <w:t xml:space="preserve"> </w:t>
      </w:r>
    </w:p>
    <w:p w:rsidR="006C4BB9" w:rsidRPr="00BC2A1E" w:rsidRDefault="006C4BB9" w:rsidP="006C4BB9">
      <w:pPr>
        <w:spacing w:after="9"/>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18"/>
          <w:lang w:eastAsia="ru-RU"/>
        </w:rPr>
        <w:t xml:space="preserve"> </w:t>
      </w:r>
    </w:p>
    <w:tbl>
      <w:tblPr>
        <w:tblStyle w:val="TableGrid"/>
        <w:tblW w:w="8210" w:type="dxa"/>
        <w:tblInd w:w="-106" w:type="dxa"/>
        <w:tblCellMar>
          <w:left w:w="106" w:type="dxa"/>
          <w:right w:w="54" w:type="dxa"/>
        </w:tblCellMar>
        <w:tblLook w:val="04A0"/>
      </w:tblPr>
      <w:tblGrid>
        <w:gridCol w:w="2318"/>
        <w:gridCol w:w="551"/>
        <w:gridCol w:w="550"/>
        <w:gridCol w:w="550"/>
        <w:gridCol w:w="550"/>
        <w:gridCol w:w="550"/>
        <w:gridCol w:w="552"/>
        <w:gridCol w:w="550"/>
        <w:gridCol w:w="550"/>
        <w:gridCol w:w="550"/>
        <w:gridCol w:w="939"/>
      </w:tblGrid>
      <w:tr w:rsidR="006C4BB9" w:rsidRPr="00BC2A1E" w:rsidTr="00A93C6C">
        <w:trPr>
          <w:trHeight w:val="286"/>
        </w:trPr>
        <w:tc>
          <w:tcPr>
            <w:tcW w:w="2869" w:type="dxa"/>
            <w:gridSpan w:val="2"/>
            <w:tcBorders>
              <w:top w:val="single" w:sz="4" w:space="0" w:color="000000"/>
              <w:left w:val="single" w:sz="4" w:space="0" w:color="000000"/>
              <w:bottom w:val="single" w:sz="4" w:space="0" w:color="000000"/>
              <w:right w:val="nil"/>
            </w:tcBorders>
          </w:tcPr>
          <w:p w:rsidR="006C4BB9" w:rsidRPr="00BC2A1E" w:rsidRDefault="006C4BB9" w:rsidP="00A93C6C">
            <w:pPr>
              <w:rPr>
                <w:rFonts w:ascii="Times New Roman" w:hAnsi="Times New Roman" w:cs="Times New Roman"/>
                <w:color w:val="000000"/>
                <w:sz w:val="24"/>
              </w:rPr>
            </w:pPr>
          </w:p>
        </w:tc>
        <w:tc>
          <w:tcPr>
            <w:tcW w:w="4402" w:type="dxa"/>
            <w:gridSpan w:val="8"/>
            <w:tcBorders>
              <w:top w:val="single" w:sz="4" w:space="0" w:color="000000"/>
              <w:left w:val="nil"/>
              <w:bottom w:val="single" w:sz="4" w:space="0" w:color="000000"/>
              <w:right w:val="nil"/>
            </w:tcBorders>
          </w:tcPr>
          <w:p w:rsidR="006C4BB9" w:rsidRPr="00BC2A1E" w:rsidRDefault="006C4BB9" w:rsidP="00A93C6C">
            <w:pPr>
              <w:ind w:left="29"/>
              <w:rPr>
                <w:rFonts w:ascii="Times New Roman" w:hAnsi="Times New Roman" w:cs="Times New Roman"/>
                <w:color w:val="000000"/>
                <w:sz w:val="24"/>
              </w:rPr>
            </w:pPr>
            <w:r w:rsidRPr="00BC2A1E">
              <w:rPr>
                <w:rFonts w:ascii="Times New Roman" w:hAnsi="Times New Roman" w:cs="Times New Roman"/>
                <w:b/>
                <w:color w:val="000000"/>
                <w:sz w:val="24"/>
              </w:rPr>
              <w:t xml:space="preserve">Для ЭНП 1 года обучения (6 часов) </w:t>
            </w:r>
          </w:p>
        </w:tc>
        <w:tc>
          <w:tcPr>
            <w:tcW w:w="939" w:type="dxa"/>
            <w:tcBorders>
              <w:top w:val="single" w:sz="4" w:space="0" w:color="000000"/>
              <w:left w:val="nil"/>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p>
        </w:tc>
      </w:tr>
      <w:tr w:rsidR="006C4BB9" w:rsidRPr="00BC2A1E" w:rsidTr="00A93C6C">
        <w:trPr>
          <w:trHeight w:val="286"/>
        </w:trPr>
        <w:tc>
          <w:tcPr>
            <w:tcW w:w="2869" w:type="dxa"/>
            <w:gridSpan w:val="2"/>
            <w:tcBorders>
              <w:top w:val="single" w:sz="4" w:space="0" w:color="000000"/>
              <w:left w:val="single" w:sz="4" w:space="0" w:color="000000"/>
              <w:bottom w:val="single" w:sz="4" w:space="0" w:color="000000"/>
              <w:right w:val="nil"/>
            </w:tcBorders>
          </w:tcPr>
          <w:p w:rsidR="006C4BB9" w:rsidRPr="00BC2A1E" w:rsidRDefault="006C4BB9" w:rsidP="00A93C6C">
            <w:pPr>
              <w:rPr>
                <w:rFonts w:ascii="Times New Roman" w:hAnsi="Times New Roman" w:cs="Times New Roman"/>
                <w:color w:val="000000"/>
                <w:sz w:val="24"/>
              </w:rPr>
            </w:pPr>
          </w:p>
        </w:tc>
        <w:tc>
          <w:tcPr>
            <w:tcW w:w="4402" w:type="dxa"/>
            <w:gridSpan w:val="8"/>
            <w:tcBorders>
              <w:top w:val="single" w:sz="4" w:space="0" w:color="000000"/>
              <w:left w:val="nil"/>
              <w:bottom w:val="single" w:sz="4" w:space="0" w:color="000000"/>
              <w:right w:val="nil"/>
            </w:tcBorders>
          </w:tcPr>
          <w:p w:rsidR="006C4BB9" w:rsidRPr="00BC2A1E" w:rsidRDefault="006C4BB9" w:rsidP="00A93C6C">
            <w:pPr>
              <w:jc w:val="center"/>
              <w:rPr>
                <w:rFonts w:ascii="Times New Roman" w:hAnsi="Times New Roman" w:cs="Times New Roman"/>
                <w:color w:val="000000"/>
                <w:sz w:val="24"/>
              </w:rPr>
            </w:pPr>
            <w:r w:rsidRPr="00BC2A1E">
              <w:rPr>
                <w:rFonts w:ascii="Times New Roman" w:hAnsi="Times New Roman" w:cs="Times New Roman"/>
                <w:b/>
                <w:color w:val="000000"/>
                <w:sz w:val="24"/>
              </w:rPr>
              <w:t xml:space="preserve">Месяцы </w:t>
            </w:r>
          </w:p>
        </w:tc>
        <w:tc>
          <w:tcPr>
            <w:tcW w:w="939" w:type="dxa"/>
            <w:tcBorders>
              <w:top w:val="single" w:sz="4" w:space="0" w:color="000000"/>
              <w:left w:val="nil"/>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p>
        </w:tc>
      </w:tr>
      <w:tr w:rsidR="006C4BB9" w:rsidRPr="00BC2A1E" w:rsidTr="00A93C6C">
        <w:trPr>
          <w:trHeight w:val="562"/>
        </w:trPr>
        <w:tc>
          <w:tcPr>
            <w:tcW w:w="2318"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sz w:val="24"/>
              </w:rPr>
              <w:t>Разделы подготовки</w:t>
            </w:r>
            <w:r w:rsidRPr="00BC2A1E">
              <w:rPr>
                <w:rFonts w:ascii="Times New Roman" w:hAnsi="Times New Roman" w:cs="Times New Roman"/>
                <w:b/>
                <w:color w:val="000000"/>
                <w:sz w:val="28"/>
              </w:rPr>
              <w:t xml:space="preserve"> </w:t>
            </w:r>
          </w:p>
        </w:tc>
        <w:tc>
          <w:tcPr>
            <w:tcW w:w="551"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b/>
                <w:color w:val="000000"/>
                <w:sz w:val="24"/>
              </w:rPr>
              <w:t xml:space="preserve">9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b/>
                <w:color w:val="000000"/>
                <w:sz w:val="24"/>
              </w:rPr>
              <w:t xml:space="preserve">10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sz w:val="24"/>
              </w:rPr>
              <w:t xml:space="preserve">11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sz w:val="24"/>
              </w:rPr>
              <w:t xml:space="preserve">12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sz w:val="24"/>
              </w:rPr>
              <w:t xml:space="preserve">1 </w:t>
            </w:r>
          </w:p>
        </w:tc>
        <w:tc>
          <w:tcPr>
            <w:tcW w:w="552"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sz w:val="24"/>
              </w:rPr>
              <w:t xml:space="preserve">2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b/>
                <w:color w:val="000000"/>
                <w:sz w:val="24"/>
              </w:rPr>
              <w:t xml:space="preserve">3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b/>
                <w:color w:val="000000"/>
                <w:sz w:val="24"/>
              </w:rPr>
              <w:t xml:space="preserve">4 </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sz w:val="24"/>
              </w:rPr>
              <w:t xml:space="preserve">5 </w:t>
            </w:r>
          </w:p>
        </w:tc>
        <w:tc>
          <w:tcPr>
            <w:tcW w:w="939"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Итого </w:t>
            </w:r>
            <w:r w:rsidRPr="00BC2A1E">
              <w:rPr>
                <w:rFonts w:ascii="Times New Roman" w:hAnsi="Times New Roman" w:cs="Times New Roman"/>
                <w:b/>
                <w:color w:val="000000"/>
                <w:sz w:val="28"/>
              </w:rPr>
              <w:t xml:space="preserve"> </w:t>
            </w:r>
          </w:p>
        </w:tc>
      </w:tr>
      <w:tr w:rsidR="006C4BB9" w:rsidRPr="00BC2A1E" w:rsidTr="00A93C6C">
        <w:trPr>
          <w:trHeight w:val="499"/>
        </w:trPr>
        <w:tc>
          <w:tcPr>
            <w:tcW w:w="2318"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rPr>
              <w:t>ОФП</w:t>
            </w:r>
          </w:p>
        </w:tc>
        <w:tc>
          <w:tcPr>
            <w:tcW w:w="551"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5</w:t>
            </w:r>
          </w:p>
        </w:tc>
        <w:tc>
          <w:tcPr>
            <w:tcW w:w="552"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7</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6</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4</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6</w:t>
            </w:r>
          </w:p>
        </w:tc>
        <w:tc>
          <w:tcPr>
            <w:tcW w:w="939"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64</w:t>
            </w:r>
          </w:p>
        </w:tc>
      </w:tr>
      <w:tr w:rsidR="006C4BB9" w:rsidRPr="00BC2A1E" w:rsidTr="00A93C6C">
        <w:trPr>
          <w:trHeight w:val="516"/>
        </w:trPr>
        <w:tc>
          <w:tcPr>
            <w:tcW w:w="2318"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СФП</w:t>
            </w:r>
          </w:p>
        </w:tc>
        <w:tc>
          <w:tcPr>
            <w:tcW w:w="551"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7</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7</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7</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6</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6</w:t>
            </w:r>
          </w:p>
        </w:tc>
        <w:tc>
          <w:tcPr>
            <w:tcW w:w="552"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7</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8</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8</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7</w:t>
            </w:r>
          </w:p>
        </w:tc>
        <w:tc>
          <w:tcPr>
            <w:tcW w:w="939"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rPr>
              <w:t>63</w:t>
            </w:r>
          </w:p>
        </w:tc>
      </w:tr>
      <w:tr w:rsidR="006C4BB9" w:rsidRPr="00BC2A1E" w:rsidTr="00A93C6C">
        <w:trPr>
          <w:trHeight w:val="768"/>
        </w:trPr>
        <w:tc>
          <w:tcPr>
            <w:tcW w:w="2318"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rPr>
              <w:t>ТТМ</w:t>
            </w:r>
          </w:p>
        </w:tc>
        <w:tc>
          <w:tcPr>
            <w:tcW w:w="551"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10</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6</w:t>
            </w:r>
            <w:r w:rsidRPr="00BC2A1E">
              <w:rPr>
                <w:rFonts w:ascii="Times New Roman" w:hAnsi="Times New Roman" w:cs="Times New Roman"/>
                <w:color w:val="000000"/>
                <w:sz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9</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9</w:t>
            </w:r>
          </w:p>
        </w:tc>
        <w:tc>
          <w:tcPr>
            <w:tcW w:w="939"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rPr>
              <w:t>79</w:t>
            </w:r>
          </w:p>
        </w:tc>
      </w:tr>
      <w:tr w:rsidR="006C4BB9" w:rsidRPr="00BC2A1E" w:rsidTr="00A93C6C">
        <w:trPr>
          <w:trHeight w:val="516"/>
        </w:trPr>
        <w:tc>
          <w:tcPr>
            <w:tcW w:w="2318"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rPr>
              <w:t>Теория</w:t>
            </w:r>
          </w:p>
        </w:tc>
        <w:tc>
          <w:tcPr>
            <w:tcW w:w="551"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1</w:t>
            </w:r>
          </w:p>
        </w:tc>
        <w:tc>
          <w:tcPr>
            <w:tcW w:w="552"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1</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2</w:t>
            </w:r>
          </w:p>
        </w:tc>
        <w:tc>
          <w:tcPr>
            <w:tcW w:w="939"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rPr>
              <w:t>10</w:t>
            </w:r>
          </w:p>
        </w:tc>
      </w:tr>
      <w:tr w:rsidR="006C4BB9" w:rsidRPr="00BC2A1E" w:rsidTr="00A93C6C">
        <w:trPr>
          <w:trHeight w:val="516"/>
        </w:trPr>
        <w:tc>
          <w:tcPr>
            <w:tcW w:w="2318"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sidRPr="00BC2A1E">
              <w:rPr>
                <w:rFonts w:ascii="Times New Roman" w:hAnsi="Times New Roman" w:cs="Times New Roman"/>
                <w:b/>
                <w:color w:val="000000"/>
              </w:rPr>
              <w:t xml:space="preserve">Количество часов </w:t>
            </w:r>
            <w:r w:rsidRPr="00BC2A1E">
              <w:rPr>
                <w:rFonts w:ascii="Times New Roman" w:hAnsi="Times New Roman" w:cs="Times New Roman"/>
                <w:b/>
                <w:color w:val="000000"/>
                <w:sz w:val="28"/>
              </w:rPr>
              <w:t xml:space="preserve"> </w:t>
            </w:r>
          </w:p>
        </w:tc>
        <w:tc>
          <w:tcPr>
            <w:tcW w:w="551"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26</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26</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26</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26</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18</w:t>
            </w:r>
          </w:p>
        </w:tc>
        <w:tc>
          <w:tcPr>
            <w:tcW w:w="552"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24</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sidRPr="00BC2A1E">
              <w:rPr>
                <w:rFonts w:ascii="Times New Roman" w:hAnsi="Times New Roman" w:cs="Times New Roman"/>
                <w:color w:val="000000"/>
                <w:sz w:val="24"/>
              </w:rPr>
              <w:t xml:space="preserve"> </w:t>
            </w:r>
            <w:r>
              <w:rPr>
                <w:rFonts w:ascii="Times New Roman" w:hAnsi="Times New Roman" w:cs="Times New Roman"/>
                <w:color w:val="000000"/>
                <w:sz w:val="24"/>
              </w:rPr>
              <w:t>24</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rPr>
                <w:rFonts w:ascii="Times New Roman" w:hAnsi="Times New Roman" w:cs="Times New Roman"/>
                <w:color w:val="000000"/>
                <w:sz w:val="24"/>
              </w:rPr>
            </w:pPr>
            <w:r>
              <w:rPr>
                <w:rFonts w:ascii="Times New Roman" w:hAnsi="Times New Roman" w:cs="Times New Roman"/>
                <w:color w:val="000000"/>
                <w:sz w:val="24"/>
              </w:rPr>
              <w:t>22</w:t>
            </w:r>
          </w:p>
        </w:tc>
        <w:tc>
          <w:tcPr>
            <w:tcW w:w="550"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color w:val="000000"/>
                <w:sz w:val="24"/>
              </w:rPr>
              <w:t>24</w:t>
            </w:r>
          </w:p>
        </w:tc>
        <w:tc>
          <w:tcPr>
            <w:tcW w:w="939" w:type="dxa"/>
            <w:tcBorders>
              <w:top w:val="single" w:sz="4" w:space="0" w:color="000000"/>
              <w:left w:val="single" w:sz="4" w:space="0" w:color="000000"/>
              <w:bottom w:val="single" w:sz="4" w:space="0" w:color="000000"/>
              <w:right w:val="single" w:sz="4" w:space="0" w:color="000000"/>
            </w:tcBorders>
          </w:tcPr>
          <w:p w:rsidR="006C4BB9" w:rsidRPr="00BC2A1E" w:rsidRDefault="006C4BB9" w:rsidP="00A93C6C">
            <w:pPr>
              <w:ind w:left="2"/>
              <w:rPr>
                <w:rFonts w:ascii="Times New Roman" w:hAnsi="Times New Roman" w:cs="Times New Roman"/>
                <w:color w:val="000000"/>
                <w:sz w:val="24"/>
              </w:rPr>
            </w:pPr>
            <w:r>
              <w:rPr>
                <w:rFonts w:ascii="Times New Roman" w:hAnsi="Times New Roman" w:cs="Times New Roman"/>
                <w:b/>
                <w:color w:val="000000"/>
                <w:sz w:val="24"/>
              </w:rPr>
              <w:t>2</w:t>
            </w:r>
            <w:r w:rsidRPr="00BC2A1E">
              <w:rPr>
                <w:rFonts w:ascii="Times New Roman" w:hAnsi="Times New Roman" w:cs="Times New Roman"/>
                <w:b/>
                <w:color w:val="000000"/>
                <w:sz w:val="24"/>
              </w:rPr>
              <w:t xml:space="preserve"> </w:t>
            </w:r>
            <w:r>
              <w:rPr>
                <w:rFonts w:ascii="Times New Roman" w:hAnsi="Times New Roman" w:cs="Times New Roman"/>
                <w:b/>
                <w:color w:val="000000"/>
                <w:sz w:val="24"/>
              </w:rPr>
              <w:t>16</w:t>
            </w:r>
          </w:p>
        </w:tc>
      </w:tr>
    </w:tbl>
    <w:p w:rsidR="00BC2A1E" w:rsidRPr="00BC2A1E" w:rsidRDefault="00BC2A1E" w:rsidP="006C4BB9">
      <w:pPr>
        <w:spacing w:after="0" w:line="240" w:lineRule="auto"/>
        <w:ind w:left="530"/>
        <w:rPr>
          <w:rFonts w:ascii="Times New Roman" w:eastAsia="Times New Roman" w:hAnsi="Times New Roman" w:cs="Times New Roman"/>
          <w:color w:val="000000"/>
          <w:sz w:val="24"/>
          <w:lang w:eastAsia="ru-RU"/>
        </w:rPr>
      </w:pPr>
    </w:p>
    <w:p w:rsidR="00BC2A1E" w:rsidRPr="00BC2A1E" w:rsidRDefault="00BC2A1E" w:rsidP="00BC2A1E">
      <w:pPr>
        <w:spacing w:after="49" w:line="240" w:lineRule="auto"/>
        <w:jc w:val="center"/>
        <w:rPr>
          <w:rFonts w:ascii="Times New Roman" w:eastAsia="Times New Roman" w:hAnsi="Times New Roman" w:cs="Times New Roman"/>
          <w:color w:val="000000"/>
          <w:sz w:val="24"/>
          <w:lang w:eastAsia="ru-RU"/>
        </w:rPr>
      </w:pPr>
    </w:p>
    <w:p w:rsidR="001A21B9" w:rsidRDefault="001A21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3A4F94" w:rsidRDefault="003A4F94"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lastRenderedPageBreak/>
        <w:t xml:space="preserve">3.СОДЕРЖАНИЕ ПРОГРАММЫ </w:t>
      </w:r>
    </w:p>
    <w:p w:rsidR="00BC2A1E" w:rsidRPr="00BC2A1E" w:rsidRDefault="00BC2A1E" w:rsidP="00BC2A1E">
      <w:pPr>
        <w:spacing w:after="41"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Содержание программы включает в себя все разделы подготовки боксѐров: общую физическую, специальную физическую, техническую, тактическую подготовку, восстановительные мероприятия. В этих разделах содержатся средства и методы тренировки, средства и методы восстановления работоспособности, средства и методы контроля за состоянием спортсменов.</w:t>
      </w: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3.1. Теоретическая часть </w:t>
      </w:r>
    </w:p>
    <w:p w:rsidR="00BC2A1E" w:rsidRPr="00BC2A1E" w:rsidRDefault="00BC2A1E" w:rsidP="00BC2A1E">
      <w:pPr>
        <w:spacing w:after="40"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3"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u w:val="single" w:color="000000"/>
          <w:lang w:eastAsia="ru-RU"/>
        </w:rPr>
        <w:t>Общая физическая подготовка</w:t>
      </w:r>
      <w:r w:rsidRPr="00BC2A1E">
        <w:rPr>
          <w:rFonts w:ascii="Times New Roman" w:eastAsia="Times New Roman" w:hAnsi="Times New Roman" w:cs="Times New Roman"/>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Физическая культура и спорт в России </w:t>
      </w:r>
    </w:p>
    <w:p w:rsidR="00BC2A1E" w:rsidRPr="00BC2A1E" w:rsidRDefault="00BC2A1E" w:rsidP="00BC2A1E">
      <w:pPr>
        <w:spacing w:after="44" w:line="240" w:lineRule="auto"/>
        <w:ind w:left="3005"/>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Физическая культура - составная часть общей культуры общества. Значение ФК для укрепления здоровья и развития физических качеств россиян, для подготовки их к трудовой деятельности и защите государства.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8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ДЮСШ как организатор физической культуры и спорта среди молодѐжи города. Оздоровительное и прикладное значение физической культуры и спорта (бокса).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Международные связи спортивных организаций в России. Достижения Российских спортсменов в борьбе за завоевание мирового первенства по олимпийским видам спорта.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50" w:line="240" w:lineRule="auto"/>
        <w:ind w:left="773"/>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spacing w:after="0" w:line="237" w:lineRule="auto"/>
        <w:ind w:left="2554" w:hanging="1781"/>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Краткие сведения о строении и функциях организма человека, влияние физических упражнений на организм занимающихся </w:t>
      </w:r>
    </w:p>
    <w:p w:rsidR="00BC2A1E" w:rsidRPr="00BC2A1E" w:rsidRDefault="00BC2A1E" w:rsidP="00BC2A1E">
      <w:pPr>
        <w:spacing w:after="37" w:line="240" w:lineRule="auto"/>
        <w:ind w:left="773"/>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1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Краткие сведения о строении и функциях организма человека. </w:t>
      </w:r>
      <w:proofErr w:type="spellStart"/>
      <w:r w:rsidRPr="00BC2A1E">
        <w:rPr>
          <w:rFonts w:ascii="Times New Roman" w:eastAsia="Times New Roman" w:hAnsi="Times New Roman" w:cs="Times New Roman"/>
          <w:color w:val="000000"/>
          <w:sz w:val="24"/>
          <w:lang w:eastAsia="ru-RU"/>
        </w:rPr>
        <w:t>Опорнодвигательный</w:t>
      </w:r>
      <w:proofErr w:type="spellEnd"/>
      <w:r w:rsidRPr="00BC2A1E">
        <w:rPr>
          <w:rFonts w:ascii="Times New Roman" w:eastAsia="Times New Roman" w:hAnsi="Times New Roman" w:cs="Times New Roman"/>
          <w:color w:val="000000"/>
          <w:sz w:val="24"/>
          <w:lang w:eastAsia="ru-RU"/>
        </w:rPr>
        <w:t xml:space="preserve"> аппарат и мышцы, их строение и взаимодействие. Основные сведения о кровообращении. Сердце и сосуды. Дыхание и газообмен. Лѐгкие. Значение дыхания для жизнедеятельности организма. Органы пищеварения и обмен веществ. Органы выделения (кишечник, лѐгкие, кожа). Ведущая роль центральной нервной системы в деятельности всего организма.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Влияние занятий физическими упражнениями на организм человека. Совершенствование функций мышечной системы, аппарата дыхания и кровообращения, нервной системы под воздействием физических упражнений и занятий боксом.</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Значение систематических занятий физическими упражнениями для укрепления здоровья, развитие физических способностей и достижения высоких спортивных результатов.</w:t>
      </w:r>
      <w:r w:rsidRPr="00BC2A1E">
        <w:rPr>
          <w:rFonts w:ascii="Times New Roman" w:eastAsia="Times New Roman" w:hAnsi="Times New Roman" w:cs="Times New Roman"/>
          <w:color w:val="000000"/>
          <w:lang w:eastAsia="ru-RU"/>
        </w:rPr>
        <w:t xml:space="preserve"> </w:t>
      </w:r>
    </w:p>
    <w:p w:rsid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Гигиена, закаливание, режим и питание </w:t>
      </w:r>
    </w:p>
    <w:p w:rsid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p>
    <w:p w:rsidR="00BC2A1E" w:rsidRPr="00BC2A1E" w:rsidRDefault="00BC2A1E" w:rsidP="00BC2A1E">
      <w:pPr>
        <w:spacing w:after="48" w:line="237" w:lineRule="auto"/>
        <w:ind w:left="14"/>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Понятие о гигиене. Гигиена физических упражнений и спорта, еѐ значение, основные задачи и требования. Гигиенические основы режима труда и отдыха, занятий спортом. Общий режим. Режим питания и питьевой режим во время тренировки и соревнований. Значение белков, углеводов, жиров, минеральных солей и витаминов в питании спортсменов. Калорийность и усвоение пищи. Примерные суточные пищевые нормы занимающихся боксом. Гигиена сна. Уход за кожей, волосами и ногтями. Гигиена полости рта. Уход за ногами. Гигиенические значения водных процедур (умывание, обтирание, обливание, душ, баня, купание). Использование естественных факторов природы (солнце, воздух, вода), в целях закаливания организма. Требования к закаливанию организма. Гигиена одежды и обуви. Гигиена жилищ и мест занятий: воздух, температура, влажность, освещение и вентиляция в помещении. Временные ограничения и противопоказания к занятиям физическими упражнениями. Меры личной и общественной санитарно-гигиенической профилактики (предупреждение заболеваний). Вред курения, употребления спиртных напитков и наркотиков. </w:t>
      </w:r>
    </w:p>
    <w:p w:rsidR="00BC2A1E" w:rsidRPr="00BC2A1E" w:rsidRDefault="00BC2A1E" w:rsidP="00BC2A1E">
      <w:pPr>
        <w:spacing w:after="51"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lastRenderedPageBreak/>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Общая физическая подготовка боксѐров </w:t>
      </w:r>
    </w:p>
    <w:p w:rsidR="00BC2A1E" w:rsidRPr="00BC2A1E" w:rsidRDefault="00BC2A1E" w:rsidP="00BC2A1E">
      <w:pPr>
        <w:spacing w:after="38" w:line="240" w:lineRule="auto"/>
        <w:ind w:left="2924"/>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1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Направленность физической подготовки. Общая физическая подготовка как основа развития физических качеств, способностей, двигательных функций спортсмена и повышения спортивной работоспособности.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right="437"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Характеристика рекомендуемых средств и упражнений для повышения уровня общей физической подготовленности и развития двигательных качеств боксѐров различного возраста и спортивной квалификации.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right="898"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Взаимосвязь общей физической подготовки с контрольными нормативами. Характеристика требований к развитию двигательных качеств: скорости, силы, специальной выносливости, ловкости и координации движений.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Учѐт средств и методы оценки состояния и динамики развития общей физической подготовленности различных групп боксѐров.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6"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BC2A1E" w:rsidRPr="00BC2A1E" w:rsidRDefault="00BC2A1E" w:rsidP="00BC2A1E">
      <w:pPr>
        <w:spacing w:after="3"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u w:val="single" w:color="000000"/>
          <w:lang w:eastAsia="ru-RU"/>
        </w:rPr>
        <w:t>Специальная физическая подготовка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Краткая характеристика отдельных видов спорта</w:t>
      </w: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9" w:line="240" w:lineRule="auto"/>
        <w:ind w:left="2905"/>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Бокс в системе Физического воспитания </w:t>
      </w:r>
    </w:p>
    <w:p w:rsidR="00BC2A1E" w:rsidRPr="00BC2A1E" w:rsidRDefault="00BC2A1E" w:rsidP="00BC2A1E">
      <w:pPr>
        <w:spacing w:after="40" w:line="240" w:lineRule="auto"/>
        <w:ind w:left="2905"/>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69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Характеристика бокса. Оздоровительное, прикладное и воспитательное значение бокса. Краткий обзор истории развития бокса в России. Достижения российских спортсменов на международных соревнованиях. Состояние бокса в г. Назарово и пути его дальнейшего развития.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Структура организационно-методического руководства боксом. Роль спортивных школ в развитии бокса в России.</w:t>
      </w:r>
      <w:r w:rsidRPr="00BC2A1E">
        <w:rPr>
          <w:rFonts w:ascii="Times New Roman" w:eastAsia="Times New Roman" w:hAnsi="Times New Roman" w:cs="Times New Roman"/>
          <w:color w:val="000000"/>
          <w:lang w:eastAsia="ru-RU"/>
        </w:rPr>
        <w:t xml:space="preserve"> </w:t>
      </w:r>
    </w:p>
    <w:p w:rsidR="00BC2A1E" w:rsidRPr="00BC2A1E" w:rsidRDefault="00BC2A1E" w:rsidP="00BC2A1E">
      <w:pPr>
        <w:keepNext/>
        <w:keepLines/>
        <w:spacing w:after="45" w:line="241" w:lineRule="auto"/>
        <w:ind w:left="2401" w:hanging="10"/>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i/>
          <w:color w:val="000000"/>
          <w:sz w:val="24"/>
          <w:lang w:eastAsia="ru-RU"/>
        </w:rPr>
        <w:t>Основы методики обучения и тренировки боксёров.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Обучение и тренировка как единый педагогический процесс. Задачи и содержание процесса обучения и тренировки. Дидактические принципы обучения (сознательность, активность, наглядность, систематичность, последовательность, доступность, прочность). </w:t>
      </w: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8" w:line="237" w:lineRule="auto"/>
        <w:ind w:left="74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Характеристика методов и приѐмов обучения. Этапы обучения.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4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Значение специальных упражнений в процессе обучения и тренировки.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Взаимосвязь физической, технической, тактической, морально-волевой и психологической подготовки боксѐров и единство процессов.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Методы контроля развития физической подготовленностью и физической работоспособностью боксѐров.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0" w:line="240" w:lineRule="auto"/>
        <w:ind w:left="2621"/>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spacing w:after="0" w:line="237" w:lineRule="auto"/>
        <w:ind w:left="3244" w:right="530" w:hanging="638"/>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Краткие сведения о физиологических основах спортивной тренировки боксѐров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Мышечная деятельность как необходимое условие физического развития, нормального функционирования организма, поддержание здоровья и работоспособности.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right="436"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Тренировка как процесс формирования двигательных навыков и расширения функциональных возможностей организма. Основные физиологические положения тренировки боксѐров и показатели тренированности различных по возрасту групп занимающихся.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2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Понятие о физиологических основах двигательных навыков. Взаимодействие двигательных вегетативных функций в процессе занятий физическими упражнениями.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lastRenderedPageBreak/>
        <w:t xml:space="preserve">Особенности функциональной деятельности центральной нервной системы, органов дыхания и кровообращения при выполнении различных физических упражнений. </w:t>
      </w:r>
    </w:p>
    <w:p w:rsidR="00BC2A1E" w:rsidRPr="00BC2A1E" w:rsidRDefault="00BC2A1E" w:rsidP="00BC2A1E">
      <w:pPr>
        <w:spacing w:after="48"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Особенности химических процессов в мышцах, понятие о кислородном запросе и долге. </w:t>
      </w:r>
    </w:p>
    <w:p w:rsidR="00BC2A1E" w:rsidRPr="00BC2A1E" w:rsidRDefault="00BC2A1E" w:rsidP="00BC2A1E">
      <w:pPr>
        <w:spacing w:after="48" w:line="237" w:lineRule="auto"/>
        <w:ind w:left="720"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Роль и значение центральной нервной системы в процессе занятий и соревнований.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Краткие сведения о физиологических показателях состояния тренированности (изменение костного аппарата, вегетативных функций, состояния центральной нервной системы).</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Физиологическое обоснование принципов повторности, постепенности, разносторонности и индивидуализации в процессе тренировки.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25"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Характеристика особенностей возникновения утомления при занятиях боксом.</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Краткие сведения о восстановлении физиологических функций организма после различных по объѐму и интенсивности тренировочных нагрузок и участия в соревнованиях по боксу.</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2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Показатели по которым можно судить о динамике восстановления работоспособности спортсменов.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7" w:line="240" w:lineRule="auto"/>
        <w:ind w:left="2621"/>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spacing w:after="0" w:line="237" w:lineRule="auto"/>
        <w:ind w:left="2616" w:hanging="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Специальная физическая подготовка боксѐров </w:t>
      </w:r>
    </w:p>
    <w:p w:rsidR="00BC2A1E" w:rsidRPr="00BC2A1E" w:rsidRDefault="00BC2A1E" w:rsidP="00BC2A1E">
      <w:pPr>
        <w:spacing w:after="41" w:line="240" w:lineRule="auto"/>
        <w:ind w:left="2621"/>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Направленность специальной физической подготовки. Специальная физическая подготовка как основа развития специальных физических качеств, способностей, двигательных функций спортсмена и повышения спортивной работоспособности.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Характеристика рекомендуемых средств и упражнений для повышения уровня специальной физической подготовленности и развития двигательных качеств боксѐров различного возраста и спортивной квалификации.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35"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Специальная физическая подготовка, еѐ место и содержание в тренировке боксѐров.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Краткая характеристика применения средств специальной физической подготовки для занимающихся.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30"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Спортивная форма, способы еѐ достижения и поддержания. </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Тесная связь развития волевых качеств и воспитательной работы в процессе обучения и тренировки. </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Особенности проявления волевых качеств боксѐров с эмоциональной устойчивостью. Методы и средства развития волевых качеств; индивидуальный подход к занимающимся в зависимости от типа нервной деятельности, темперамента и психологических особенностей спортсмена.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30"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Влияние разминки на психологическое состояние спортсмена и еѐ содержание.</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ind w:left="53"/>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u w:val="single" w:color="000000"/>
          <w:lang w:eastAsia="ru-RU"/>
        </w:rPr>
        <w:t>Тактическая подготовка</w:t>
      </w: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3" w:line="240" w:lineRule="auto"/>
        <w:ind w:left="53"/>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Общая характеристика тактики в бою. Взаимосвязь техники и тактики. Тактические основы боя. Средства тактики: дистанция боя, боевые стойки, передвижения, перемещения, атака, защита, контратака.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Наступательные и оборонительные действия боксѐров. Тактическая характеристика боя на дальней дистанции. Тактическая характеристика боя на средней дистанции.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Тактическая характеристика боя на ближней дистанции. Индивидуальная манера ведения боя.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49"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Особенности ведения боя против боксѐра - левши. </w:t>
      </w:r>
    </w:p>
    <w:p w:rsidR="00BC2A1E" w:rsidRPr="00BC2A1E" w:rsidRDefault="00BC2A1E" w:rsidP="00BC2A1E">
      <w:pPr>
        <w:spacing w:after="49" w:line="232" w:lineRule="auto"/>
        <w:ind w:right="8621"/>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r w:rsidRPr="00BC2A1E">
        <w:rPr>
          <w:rFonts w:ascii="Times New Roman" w:eastAsia="Times New Roman" w:hAnsi="Times New Roman" w:cs="Times New Roman"/>
          <w:b/>
          <w:color w:val="000000"/>
          <w:sz w:val="24"/>
          <w:lang w:eastAsia="ru-RU"/>
        </w:rPr>
        <w:t xml:space="preserve"> </w:t>
      </w:r>
    </w:p>
    <w:p w:rsidR="00111050" w:rsidRDefault="00111050" w:rsidP="00BC2A1E">
      <w:pPr>
        <w:spacing w:after="0" w:line="240" w:lineRule="auto"/>
        <w:ind w:left="10" w:right="-15" w:hanging="10"/>
        <w:jc w:val="center"/>
        <w:rPr>
          <w:rFonts w:ascii="Times New Roman" w:eastAsia="Times New Roman" w:hAnsi="Times New Roman" w:cs="Times New Roman"/>
          <w:b/>
          <w:color w:val="000000"/>
          <w:sz w:val="24"/>
          <w:u w:val="single" w:color="000000"/>
          <w:lang w:eastAsia="ru-RU"/>
        </w:rPr>
      </w:pP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u w:val="single" w:color="000000"/>
          <w:lang w:eastAsia="ru-RU"/>
        </w:rPr>
        <w:lastRenderedPageBreak/>
        <w:t>Техническая подготовка</w:t>
      </w: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3"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Общая характеристика техники бокса. Основные положения боксѐра, учебная фронтальная стойка, боевая стойка, передвижения по рингу, боевые дистанции, удары, защиты, контрудары.</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Классификация боксѐрских ударов и их терминология. Биомеханика - основа боксѐрского удара. Комбинации и серии из боксѐрских ударов.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30"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Защиты и их классификации. Биомеханика - основа защиты боксѐра. </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25"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Передвижения боксѐра - основа успеха нападения и защиты.</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Каждая защита - основа для активных контратакующих действий. Ответные и встречные контратакующие действия.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735"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Особенности боя против боксѐра - левши.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6" w:line="240" w:lineRule="auto"/>
        <w:ind w:left="5"/>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u w:val="single" w:color="000000"/>
          <w:lang w:eastAsia="ru-RU"/>
        </w:rPr>
        <w:t>Нормативы для зачисления на ЭНП-1</w:t>
      </w: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1" w:line="240" w:lineRule="auto"/>
        <w:ind w:left="5"/>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Общие понятия о спортивном тестировании, нормативах. Физические качества подлежащие тестированию. Способы оценивания физических качеств.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right="521" w:firstLine="773"/>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Контрольные нормативы по общей и специальной физической подготовке для зачисления на ЭНП-1 в ДЮСШ.</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0" w:line="240" w:lineRule="auto"/>
        <w:ind w:left="14"/>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3" w:line="240" w:lineRule="auto"/>
        <w:ind w:left="29"/>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3.2 Практические занятия </w:t>
      </w: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Общая физическая подготовка </w:t>
      </w:r>
    </w:p>
    <w:p w:rsidR="00BC2A1E" w:rsidRPr="00BC2A1E" w:rsidRDefault="00BC2A1E" w:rsidP="00BC2A1E">
      <w:pPr>
        <w:spacing w:after="46"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Применение средств общей физической подготовки ставит основной задачей укрепление здоровья, общего физического развития занимающихся, укрепление мышц, несущих основную нагрузку, развитие основных двигательных качеств - силы, быстроты, общей и специальной выносливости, координации движений.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Средства и упражнения общей физической подготовки должны составлять неотъемлемую часть каждого занятия.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Подбор, содержание и дозировка упражнений зависят от уровня физического развития занимающихся, задач тренировочного периода, уровня физической подготовленности и наличия материальной базы.</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40" w:lineRule="auto"/>
        <w:ind w:left="383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Строевые упражнения </w:t>
      </w:r>
    </w:p>
    <w:p w:rsidR="00BC2A1E" w:rsidRPr="00BC2A1E" w:rsidRDefault="00BC2A1E" w:rsidP="00BC2A1E">
      <w:pPr>
        <w:spacing w:after="40" w:line="240" w:lineRule="auto"/>
        <w:ind w:left="383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682"/>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Построения и перестроения на месте. Повороты на месте и в движении. Размыкание в строю. Ходьба и бег в строю. </w:t>
      </w:r>
    </w:p>
    <w:p w:rsidR="00BC2A1E" w:rsidRPr="00BC2A1E" w:rsidRDefault="00BC2A1E" w:rsidP="00BC2A1E">
      <w:pPr>
        <w:spacing w:after="43"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0"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u w:val="single" w:color="000000"/>
          <w:lang w:eastAsia="ru-RU"/>
        </w:rPr>
        <w:t>Элементы акробатики</w:t>
      </w:r>
      <w:r w:rsidRPr="00BC2A1E">
        <w:rPr>
          <w:rFonts w:ascii="Times New Roman" w:eastAsia="Times New Roman" w:hAnsi="Times New Roman" w:cs="Times New Roman"/>
          <w:color w:val="000000"/>
          <w:sz w:val="24"/>
          <w:lang w:eastAsia="ru-RU"/>
        </w:rPr>
        <w:t>: Кувырки вперѐд, назад, в стороны. Стойка на лопатках на голове, стойка на руках у стены с помощью партнѐра. Мост из положения лѐжа на спине и из положения стоя с опусканием назад (через стойку на руках или с помощью партнѐра).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0" w:line="237" w:lineRule="auto"/>
        <w:ind w:left="14" w:firstLine="69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u w:val="single" w:color="000000"/>
          <w:lang w:eastAsia="ru-RU"/>
        </w:rPr>
        <w:t>Упражнения с гимнастическими палками:</w:t>
      </w:r>
      <w:r w:rsidRPr="00BC2A1E">
        <w:rPr>
          <w:rFonts w:ascii="Times New Roman" w:eastAsia="Times New Roman" w:hAnsi="Times New Roman" w:cs="Times New Roman"/>
          <w:color w:val="000000"/>
          <w:sz w:val="24"/>
          <w:lang w:eastAsia="ru-RU"/>
        </w:rPr>
        <w:t xml:space="preserve"> наклоны и повороты туловища (стоя, сидя, лѐжа) с различными положениями палки (вверх, вниз, вперѐд, за головой, за спиной) </w:t>
      </w:r>
    </w:p>
    <w:p w:rsidR="00BC2A1E" w:rsidRPr="00BC2A1E" w:rsidRDefault="00BC2A1E" w:rsidP="00BC2A1E">
      <w:pPr>
        <w:spacing w:after="0"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перешагивание и перепрыгивание через палку. Круги и </w:t>
      </w:r>
      <w:proofErr w:type="spellStart"/>
      <w:r w:rsidRPr="00BC2A1E">
        <w:rPr>
          <w:rFonts w:ascii="Times New Roman" w:eastAsia="Times New Roman" w:hAnsi="Times New Roman" w:cs="Times New Roman"/>
          <w:color w:val="000000"/>
          <w:sz w:val="24"/>
          <w:lang w:eastAsia="ru-RU"/>
        </w:rPr>
        <w:t>выкруты</w:t>
      </w:r>
      <w:proofErr w:type="spellEnd"/>
      <w:r w:rsidRPr="00BC2A1E">
        <w:rPr>
          <w:rFonts w:ascii="Times New Roman" w:eastAsia="Times New Roman" w:hAnsi="Times New Roman" w:cs="Times New Roman"/>
          <w:color w:val="000000"/>
          <w:sz w:val="24"/>
          <w:lang w:eastAsia="ru-RU"/>
        </w:rPr>
        <w:t>, упражнения с сопротивлением партнѐра.</w:t>
      </w:r>
      <w:r w:rsidRPr="00BC2A1E">
        <w:rPr>
          <w:rFonts w:ascii="Times New Roman" w:eastAsia="Times New Roman" w:hAnsi="Times New Roman" w:cs="Times New Roman"/>
          <w:color w:val="000000"/>
          <w:lang w:eastAsia="ru-RU"/>
        </w:rPr>
        <w:t xml:space="preserve"> </w:t>
      </w:r>
    </w:p>
    <w:p w:rsidR="00111050" w:rsidRDefault="00111050" w:rsidP="00BC2A1E">
      <w:pPr>
        <w:spacing w:after="0" w:line="237" w:lineRule="auto"/>
        <w:ind w:left="2487" w:hanging="10"/>
        <w:rPr>
          <w:rFonts w:ascii="Times New Roman" w:eastAsia="Times New Roman" w:hAnsi="Times New Roman" w:cs="Times New Roman"/>
          <w:b/>
          <w:i/>
          <w:color w:val="000000"/>
          <w:sz w:val="24"/>
          <w:lang w:eastAsia="ru-RU"/>
        </w:rPr>
      </w:pPr>
    </w:p>
    <w:p w:rsidR="00111050" w:rsidRDefault="00111050" w:rsidP="00BC2A1E">
      <w:pPr>
        <w:spacing w:after="0" w:line="237" w:lineRule="auto"/>
        <w:ind w:left="2487" w:hanging="10"/>
        <w:rPr>
          <w:rFonts w:ascii="Times New Roman" w:eastAsia="Times New Roman" w:hAnsi="Times New Roman" w:cs="Times New Roman"/>
          <w:b/>
          <w:i/>
          <w:color w:val="000000"/>
          <w:sz w:val="24"/>
          <w:lang w:eastAsia="ru-RU"/>
        </w:rPr>
      </w:pPr>
    </w:p>
    <w:p w:rsidR="00111050" w:rsidRDefault="00111050" w:rsidP="00BC2A1E">
      <w:pPr>
        <w:spacing w:after="0" w:line="237" w:lineRule="auto"/>
        <w:ind w:left="2487" w:hanging="10"/>
        <w:rPr>
          <w:rFonts w:ascii="Times New Roman" w:eastAsia="Times New Roman" w:hAnsi="Times New Roman" w:cs="Times New Roman"/>
          <w:b/>
          <w:i/>
          <w:color w:val="000000"/>
          <w:sz w:val="24"/>
          <w:lang w:eastAsia="ru-RU"/>
        </w:rPr>
      </w:pPr>
    </w:p>
    <w:p w:rsidR="00BC2A1E" w:rsidRPr="00BC2A1E" w:rsidRDefault="00BC2A1E" w:rsidP="00BC2A1E">
      <w:pPr>
        <w:spacing w:after="0" w:line="237" w:lineRule="auto"/>
        <w:ind w:left="2487" w:hanging="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lastRenderedPageBreak/>
        <w:t xml:space="preserve">Упражнения на формирование правильной осанки </w:t>
      </w:r>
    </w:p>
    <w:p w:rsidR="00BC2A1E" w:rsidRPr="00BC2A1E" w:rsidRDefault="00BC2A1E" w:rsidP="00BC2A1E">
      <w:pPr>
        <w:spacing w:after="0" w:line="240" w:lineRule="auto"/>
        <w:ind w:left="2477"/>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0"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Эти упражнения должны включаться в занятия всех групп занимающихся, так как в процессе занятий боксом могут развиваться различного рода искривления позвоночного столба, а постоянное напряжение мышц передней части тела и расслабление мышц спины способствуют развитию патологии позвоночника. Для борьбы с этим применяются следующие упражнения:</w:t>
      </w:r>
      <w:r w:rsidRPr="00BC2A1E">
        <w:rPr>
          <w:rFonts w:ascii="Times New Roman" w:eastAsia="Times New Roman" w:hAnsi="Times New Roman" w:cs="Times New Roman"/>
          <w:color w:val="000000"/>
          <w:lang w:eastAsia="ru-RU"/>
        </w:rPr>
        <w:t xml:space="preserve"> </w:t>
      </w:r>
    </w:p>
    <w:p w:rsidR="00BC2A1E" w:rsidRPr="00BC2A1E" w:rsidRDefault="00BC2A1E" w:rsidP="00BC2A1E">
      <w:pPr>
        <w:numPr>
          <w:ilvl w:val="0"/>
          <w:numId w:val="11"/>
        </w:numPr>
        <w:spacing w:after="48" w:line="237" w:lineRule="auto"/>
        <w:ind w:left="360"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И.п. ладони за голову, локти вперѐд - разводя локти в сторону и выпрямляя спину подняться на носки (вдох), возвратиться в исходное положение (выдох); </w:t>
      </w:r>
    </w:p>
    <w:p w:rsidR="00BC2A1E" w:rsidRPr="00BC2A1E" w:rsidRDefault="00BC2A1E" w:rsidP="00BC2A1E">
      <w:pPr>
        <w:numPr>
          <w:ilvl w:val="0"/>
          <w:numId w:val="11"/>
        </w:numPr>
        <w:spacing w:after="48" w:line="237" w:lineRule="auto"/>
        <w:ind w:left="360"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И.п. руки вверх, пальцы «в замок» - подняться на носки, поворачивая ладони вверх (вдох) - возвратиться в исходное положение (выдох); </w:t>
      </w:r>
    </w:p>
    <w:p w:rsidR="00BC2A1E" w:rsidRPr="00BC2A1E" w:rsidRDefault="00BC2A1E" w:rsidP="00BC2A1E">
      <w:pPr>
        <w:numPr>
          <w:ilvl w:val="0"/>
          <w:numId w:val="11"/>
        </w:numPr>
        <w:spacing w:after="48" w:line="237" w:lineRule="auto"/>
        <w:ind w:left="360"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И.п. руки согнуты и соединены за спиной ладонями наружу - энергично разогнуть их максимально отвести назад ладонями внутрь с одновременным подниманием на носки и </w:t>
      </w:r>
      <w:proofErr w:type="spellStart"/>
      <w:r w:rsidRPr="00BC2A1E">
        <w:rPr>
          <w:rFonts w:ascii="Times New Roman" w:eastAsia="Times New Roman" w:hAnsi="Times New Roman" w:cs="Times New Roman"/>
          <w:color w:val="000000"/>
          <w:sz w:val="24"/>
          <w:lang w:eastAsia="ru-RU"/>
        </w:rPr>
        <w:t>прогибанием</w:t>
      </w:r>
      <w:proofErr w:type="spellEnd"/>
      <w:r w:rsidRPr="00BC2A1E">
        <w:rPr>
          <w:rFonts w:ascii="Times New Roman" w:eastAsia="Times New Roman" w:hAnsi="Times New Roman" w:cs="Times New Roman"/>
          <w:color w:val="000000"/>
          <w:sz w:val="24"/>
          <w:lang w:eastAsia="ru-RU"/>
        </w:rPr>
        <w:t xml:space="preserve"> в грудной части (вдох) - вернуться в исходное положение (выдох); И.п. держась за рейку гимнастической стенки, стоя к ней спиной. Подняться на носки </w:t>
      </w:r>
    </w:p>
    <w:p w:rsidR="00BC2A1E" w:rsidRPr="00BC2A1E" w:rsidRDefault="00BC2A1E" w:rsidP="00BC2A1E">
      <w:pPr>
        <w:spacing w:after="48" w:line="237" w:lineRule="auto"/>
        <w:ind w:left="380"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прогнувшись в грудной клетке, голова назад (вдох), вернуться в исходное положение (выдох);</w:t>
      </w:r>
      <w:r w:rsidRPr="00BC2A1E">
        <w:rPr>
          <w:rFonts w:ascii="Times New Roman" w:eastAsia="Times New Roman" w:hAnsi="Times New Roman" w:cs="Times New Roman"/>
          <w:color w:val="000000"/>
          <w:lang w:eastAsia="ru-RU"/>
        </w:rPr>
        <w:t xml:space="preserve"> </w:t>
      </w:r>
    </w:p>
    <w:p w:rsidR="00BC2A1E" w:rsidRPr="00BC2A1E" w:rsidRDefault="00BC2A1E" w:rsidP="00BC2A1E">
      <w:pPr>
        <w:numPr>
          <w:ilvl w:val="0"/>
          <w:numId w:val="11"/>
        </w:numPr>
        <w:spacing w:after="48" w:line="237" w:lineRule="auto"/>
        <w:ind w:left="360" w:hanging="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И.п. лѐжа на животе, руки в стороны - прогнуться, отводя руки и голову назад. Согнуть руки к плечам сводя лопатки. Руки вытянуть вперѐд, - поднять левую руку и правую ногу вверх, прогнувшись в пояснице, голову назад. Сменять руку и ногу. Взявшись за голеностопы - прогнуться в пояснице, напрягая руки и ноги.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35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Весьма эффективны в борьбе с патологией позвоночника упражнения с гимнастической палкой.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35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Для укрепления мышц спины рекомендуются следующие упражнения: наклоны вперѐд со штангой на плечах, либо с гантелями у плеч; разведение прямых рук с гантелями в стороны - вверх из положения согнувшись вперѐд; лѐжа передней частью бѐдер на скамейке («козле», «коне») пятки фиксированы - сгибание и разгибание туловища; стоя с боку «козла» («коня») лечь грудью на него и охватить его руками - поднимание ног вверх</w:t>
      </w:r>
      <w:r w:rsidRPr="00BC2A1E">
        <w:rPr>
          <w:rFonts w:ascii="Times New Roman" w:eastAsia="Times New Roman" w:hAnsi="Times New Roman" w:cs="Times New Roman"/>
          <w:color w:val="000000"/>
          <w:lang w:eastAsia="ru-RU"/>
        </w:rPr>
        <w:t xml:space="preserve"> </w:t>
      </w:r>
      <w:r w:rsidRPr="00BC2A1E">
        <w:rPr>
          <w:rFonts w:ascii="Times New Roman" w:eastAsia="Times New Roman" w:hAnsi="Times New Roman" w:cs="Times New Roman"/>
          <w:color w:val="000000"/>
          <w:sz w:val="24"/>
          <w:lang w:eastAsia="ru-RU"/>
        </w:rPr>
        <w:t>- назад; повороты туловища со штангой в руках; стоя на небольшом возвышении - подъѐм гири с пола, сгибая и выпрямляя туловище и т.п.</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ind w:left="2818"/>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spacing w:after="0" w:line="237" w:lineRule="auto"/>
        <w:ind w:left="2828" w:hanging="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Упражнения в равновесии </w:t>
      </w:r>
    </w:p>
    <w:p w:rsidR="00BC2A1E" w:rsidRPr="00BC2A1E" w:rsidRDefault="00BC2A1E" w:rsidP="00BC2A1E">
      <w:pPr>
        <w:spacing w:after="41" w:line="240" w:lineRule="auto"/>
        <w:ind w:left="2818"/>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spacing w:after="48"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Упражнения на полу на уменьшенной опоре, на гимнастической скамейке, на бревне. Усложнение упражнений путѐм уменьшения площади опоры, повышение высоты снаряда, изменение исходных положений при движении по уменьшенной опоре. Передвижение по уменьшенной опоре с различными дополнительными движениями руками, ногами, туловищем. Передвижение по качающейся опоре. Передвижение по уменьшенной опоре с изменением скорости с поворотами и с предметами в руках. Передвижения вперѐд на фоне раздражений вестибулярного анализатора с помощью вращений головой, туловищем. Прыжки в глубину с поворотами, прыжки в глубину с различными движениями руками, прыжки из различных исходных положений, прыжки в воду с закрытыми глазами или поясе. </w:t>
      </w: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Упражнения для развития быстроты </w:t>
      </w:r>
    </w:p>
    <w:p w:rsidR="00BC2A1E" w:rsidRPr="00BC2A1E" w:rsidRDefault="00BC2A1E" w:rsidP="00BC2A1E">
      <w:pPr>
        <w:spacing w:after="38"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Приводимые упражнения способствуют не только развитию специальной скорости нанесения ударов и передвижений, но и решают задачу борьбы с возможным образованием скоростного барьера у занимающихся.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«Салки» ногами (руки давят на плечи партнѐрам). Передвижение в паре, при условии сохранения назначенной дистанции одним из партнеров. Быстрое выполнение защит или ударов на сигнал тренера (свисток, хлопок, и т.п.). Защита </w:t>
      </w:r>
      <w:proofErr w:type="spellStart"/>
      <w:r w:rsidRPr="00BC2A1E">
        <w:rPr>
          <w:rFonts w:ascii="Times New Roman" w:eastAsia="Times New Roman" w:hAnsi="Times New Roman" w:cs="Times New Roman"/>
          <w:color w:val="000000"/>
          <w:sz w:val="24"/>
          <w:lang w:eastAsia="ru-RU"/>
        </w:rPr>
        <w:t>отклонами</w:t>
      </w:r>
      <w:proofErr w:type="spellEnd"/>
      <w:r w:rsidRPr="00BC2A1E">
        <w:rPr>
          <w:rFonts w:ascii="Times New Roman" w:eastAsia="Times New Roman" w:hAnsi="Times New Roman" w:cs="Times New Roman"/>
          <w:color w:val="000000"/>
          <w:sz w:val="24"/>
          <w:lang w:eastAsia="ru-RU"/>
        </w:rPr>
        <w:t xml:space="preserve"> и </w:t>
      </w:r>
      <w:r w:rsidRPr="00BC2A1E">
        <w:rPr>
          <w:rFonts w:ascii="Times New Roman" w:eastAsia="Times New Roman" w:hAnsi="Times New Roman" w:cs="Times New Roman"/>
          <w:color w:val="000000"/>
          <w:sz w:val="24"/>
          <w:lang w:eastAsia="ru-RU"/>
        </w:rPr>
        <w:lastRenderedPageBreak/>
        <w:t xml:space="preserve">уклонами от одиночных ударов, выполняемых в максимальном темпе,   то же от двойных ударов. Выполнение быстрых и легких контратакующих ударов. </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ind w:left="7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r w:rsidRPr="00BC2A1E">
        <w:rPr>
          <w:rFonts w:ascii="Times New Roman" w:eastAsia="Times New Roman" w:hAnsi="Times New Roman" w:cs="Times New Roman"/>
          <w:b/>
          <w:i/>
          <w:color w:val="000000"/>
          <w:sz w:val="24"/>
          <w:lang w:eastAsia="ru-RU"/>
        </w:rPr>
        <w:tab/>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Упражнения для развития выносливости </w:t>
      </w:r>
    </w:p>
    <w:p w:rsidR="00BC2A1E" w:rsidRPr="00BC2A1E" w:rsidRDefault="00BC2A1E" w:rsidP="00BC2A1E">
      <w:pPr>
        <w:spacing w:after="38" w:line="240" w:lineRule="auto"/>
        <w:ind w:left="7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Развитие специальной выносливости боксѐров базируется на упражнениях общей физической подготовки. Наиболее эффективны движения видов спорта, схожих по структуре с боксом: легкоатлетические виды (метание, толкание, различные виды бега),</w:t>
      </w:r>
      <w:proofErr w:type="gramStart"/>
      <w:r w:rsidRPr="00BC2A1E">
        <w:rPr>
          <w:rFonts w:ascii="Times New Roman" w:eastAsia="Times New Roman" w:hAnsi="Times New Roman" w:cs="Times New Roman"/>
          <w:color w:val="000000"/>
          <w:sz w:val="24"/>
          <w:lang w:eastAsia="ru-RU"/>
        </w:rPr>
        <w:t xml:space="preserve"> ,</w:t>
      </w:r>
      <w:proofErr w:type="gramEnd"/>
      <w:r w:rsidRPr="00BC2A1E">
        <w:rPr>
          <w:rFonts w:ascii="Times New Roman" w:eastAsia="Times New Roman" w:hAnsi="Times New Roman" w:cs="Times New Roman"/>
          <w:color w:val="000000"/>
          <w:sz w:val="24"/>
          <w:lang w:eastAsia="ru-RU"/>
        </w:rPr>
        <w:t xml:space="preserve"> лыжный спорт, плавание, велоспорт. Среди спортивных игр наиболее приемлемы гандбол, баскетбол, регби.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Упражнения по развитию специальной выносливости в боксе решают задачи развития аэробных и анаэробных возможностей занимающихся.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Развитие анаэробных способностей, лежащих в основе специальной выносливости боксѐров, производится в условиях кислородного голодания и при создании большого кислородного долга, исключая возможность его быстрой ликвидации (в процессе тренировки).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Упражнения для развития ловкости </w:t>
      </w:r>
    </w:p>
    <w:p w:rsidR="00BC2A1E" w:rsidRPr="00BC2A1E" w:rsidRDefault="00BC2A1E" w:rsidP="00BC2A1E">
      <w:pPr>
        <w:spacing w:after="38"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Развитие ловкости у боксѐров может идти как при работе на специальных снарядах, так и при работе в паре с партнѐром.</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Упражнения с партнером:  ударов под разноименные ноги и с шагами одноименных ног; выполнение защитных движений при нанесении серии ударов партнером; ведение условных боев в «обратной» стойке; с ограниченным количеством ударов; </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ind w:left="70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Упражнение для развития гибкости </w:t>
      </w:r>
    </w:p>
    <w:p w:rsidR="00BC2A1E" w:rsidRPr="00BC2A1E" w:rsidRDefault="00BC2A1E" w:rsidP="00BC2A1E">
      <w:pPr>
        <w:spacing w:after="40" w:line="240" w:lineRule="auto"/>
        <w:ind w:left="70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0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Развитию специальной гибкости боксеров способствуют как упражнения общей, так и специальной подготовки. Их применение призвано обеспечить подвижность позвоночного столба, сустава при укреплении мышечно-связочного аппарата. Этому способствует выполнение движений с большой амплитудой. Основными средствами развития специальной гибкости являются упражнения в наклонах, </w:t>
      </w:r>
      <w:proofErr w:type="spellStart"/>
      <w:r w:rsidRPr="00BC2A1E">
        <w:rPr>
          <w:rFonts w:ascii="Times New Roman" w:eastAsia="Times New Roman" w:hAnsi="Times New Roman" w:cs="Times New Roman"/>
          <w:color w:val="000000"/>
          <w:sz w:val="24"/>
          <w:lang w:eastAsia="ru-RU"/>
        </w:rPr>
        <w:t>отклонах</w:t>
      </w:r>
      <w:proofErr w:type="spellEnd"/>
      <w:r w:rsidRPr="00BC2A1E">
        <w:rPr>
          <w:rFonts w:ascii="Times New Roman" w:eastAsia="Times New Roman" w:hAnsi="Times New Roman" w:cs="Times New Roman"/>
          <w:color w:val="000000"/>
          <w:sz w:val="24"/>
          <w:lang w:eastAsia="ru-RU"/>
        </w:rPr>
        <w:t>, «нырках».</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9" w:line="240" w:lineRule="auto"/>
        <w:ind w:left="70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i/>
          <w:color w:val="000000"/>
          <w:sz w:val="24"/>
          <w:lang w:eastAsia="ru-RU"/>
        </w:rPr>
        <w:t xml:space="preserve"> </w:t>
      </w:r>
      <w:r w:rsidRPr="00BC2A1E">
        <w:rPr>
          <w:rFonts w:ascii="Times New Roman" w:eastAsia="Times New Roman" w:hAnsi="Times New Roman" w:cs="Times New Roman"/>
          <w:b/>
          <w:i/>
          <w:color w:val="000000"/>
          <w:sz w:val="24"/>
          <w:lang w:eastAsia="ru-RU"/>
        </w:rPr>
        <w:tab/>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Упражнения для развития равновесия </w:t>
      </w:r>
    </w:p>
    <w:p w:rsidR="00BC2A1E" w:rsidRPr="00BC2A1E" w:rsidRDefault="00BC2A1E" w:rsidP="00BC2A1E">
      <w:pPr>
        <w:spacing w:after="37" w:line="240" w:lineRule="auto"/>
        <w:ind w:left="706"/>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Эффективное выполнение технико-тактических приемов существенно зависит от уровня развития вестибулярной системы боксеров, влияющей на способность к сохранению подвижного равновесия в процессе ведения поединков. Динамическое равновесие играет основную роль в практике бокса, так как выполнение технических действий проходит на фоне постоянных перемещений.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 заключительной части занятий необходимо давать упражнения в виде комбинированных эстафет,  многочисленные кувырки. Целесообразно использовать в процессе разминки и упражнений преимущественного воздействия на различные отделы вестибулярной системы.</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Упражнения для тренировки преимущественно отолитов; бег с резкими остановками и сменой направлений движений; продвижение вперед с резкими боковыми смещениями (ход конькобежца).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Упражнения для тренировки преимущественно полукружных каналов: повороты и наклоны головы, быстрые наклоны туловища в стороны (ухом касаться плеча); повороты </w:t>
      </w:r>
      <w:r w:rsidRPr="00BC2A1E">
        <w:rPr>
          <w:rFonts w:ascii="Times New Roman" w:eastAsia="Times New Roman" w:hAnsi="Times New Roman" w:cs="Times New Roman"/>
          <w:color w:val="000000"/>
          <w:sz w:val="24"/>
          <w:lang w:eastAsia="ru-RU"/>
        </w:rPr>
        <w:lastRenderedPageBreak/>
        <w:t>на месте с наклоненной к плечу головой; быстрые наклоны вперед из положения прогнувшись, повороты туловища в полу наклоне, ходьба «елочкой» со сменой ног на каждый шаг. Эффективность этих упражнений увеличивается при исключении зрительной ориентации и изменении площади опоры.</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u w:val="single" w:color="000000"/>
          <w:lang w:eastAsia="ru-RU"/>
        </w:rPr>
        <w:t>Технико-тактическая подготовка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3"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 процессе тренировочных занятий боксеры данной группы решают следующие задачи: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10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повышение уровня общей физической подготовленности; </w:t>
      </w:r>
    </w:p>
    <w:p w:rsidR="00BC2A1E" w:rsidRPr="00BC2A1E" w:rsidRDefault="00BC2A1E" w:rsidP="00BC2A1E">
      <w:pPr>
        <w:spacing w:after="48" w:line="237" w:lineRule="auto"/>
        <w:ind w:left="74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развитие физических качеств;</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365"/>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Реализация этих задач производится с помощью средств и методов общей и специальной физических подготовок. Для изучения технико-тактических действий используется следующие средства и методы.</w:t>
      </w:r>
      <w:r w:rsidRPr="00BC2A1E">
        <w:rPr>
          <w:rFonts w:ascii="Times New Roman" w:eastAsia="Times New Roman" w:hAnsi="Times New Roman" w:cs="Times New Roman"/>
          <w:color w:val="000000"/>
          <w:lang w:eastAsia="ru-RU"/>
        </w:rPr>
        <w:t xml:space="preserve"> </w:t>
      </w:r>
    </w:p>
    <w:p w:rsidR="00BC2A1E" w:rsidRPr="00BC2A1E" w:rsidRDefault="00BC2A1E" w:rsidP="00BC2A1E">
      <w:pPr>
        <w:numPr>
          <w:ilvl w:val="0"/>
          <w:numId w:val="12"/>
        </w:numPr>
        <w:spacing w:after="48" w:line="237" w:lineRule="auto"/>
        <w:ind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Боевая стойка: усвоение рационального положения ног, туловища и рук; изучение всех положений стойки, их исправление перед зеркалом; перемещение веса тела в учебной и боевой стойке с ноги на ногу; повороты в боевой стойке с сохранением равновесия; свободное передвижение по рингу в боевой стойке. </w:t>
      </w:r>
    </w:p>
    <w:p w:rsidR="00BC2A1E" w:rsidRPr="00BC2A1E" w:rsidRDefault="00BC2A1E" w:rsidP="00BC2A1E">
      <w:pPr>
        <w:numPr>
          <w:ilvl w:val="0"/>
          <w:numId w:val="12"/>
        </w:numPr>
        <w:spacing w:after="48" w:line="237" w:lineRule="auto"/>
        <w:ind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Передвижения. Перемещение по рингу может осуществляться либо шагами (обычный и приставной), либо скачками (толчком одной или двумя ногами).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Перемещение обычным шагом более удобно, если противник находится на значительном расстоянии (до 3-х и более шагов). Этот способ применяется как в атаке так и в защите. Перемещение приставными шагами выполняется скользящими шагами без переноса веса тела на одну из ног. Стоящая сзади нога приставляется к ноге, выполнившей шаг на расстоянии, сохраняющее положение боевой стойки. При перемещении вперед шаг выполняется левой (для левши - правой) ногой, приставляется правая нога (у левши - левая), при перемещении назад роли ног меняются. При перемещении в сторону начальный шаг выполняется ногой одноименной направлению движения.</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Перемещение скачком может осуществляться вперед, назад и в стороны. Перемещения скачком (толчок одной ногой) по своей структуре соответствует перемещению приставным шагом. Отличием является наличие фазы полета при перемещениях скачком. В остальном структура однотипна, т.е. толчковая нога подставляется на дистанцию боевой стойки. Направление перемещения скачком регулируется началом движения одноименной ноги «вперед - впереди стоящей, назад сзади стоящей, вправо - правой, влево - левой». Небольшая высота скачка обеспечивает «скользящий» характер передвижений скачком.</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Перемещение толчком двух ног осуществляется за счет активного разгибания ног голеностопных суставов и, как правило, на небольшое расстояние. Этот вид передвижений наиболее удобен, т.к. обеспечивает высокую мобильность в атаке и защите и создает трудность для атак противника, являясь элементом тонкого тактического маневра, уточняющего ударно-защитную позицию.</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54"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p>
    <w:p w:rsidR="003A4F94" w:rsidRDefault="003A4F94" w:rsidP="00BC2A1E">
      <w:pPr>
        <w:spacing w:after="0" w:line="246" w:lineRule="auto"/>
        <w:ind w:left="2067" w:right="-15" w:hanging="10"/>
        <w:rPr>
          <w:rFonts w:ascii="Times New Roman" w:eastAsia="Times New Roman" w:hAnsi="Times New Roman" w:cs="Times New Roman"/>
          <w:b/>
          <w:color w:val="000000"/>
          <w:sz w:val="24"/>
          <w:lang w:eastAsia="ru-RU"/>
        </w:rPr>
      </w:pPr>
    </w:p>
    <w:p w:rsidR="003A4F94" w:rsidRDefault="003A4F94" w:rsidP="00BC2A1E">
      <w:pPr>
        <w:spacing w:after="0" w:line="246" w:lineRule="auto"/>
        <w:ind w:left="2067" w:right="-15" w:hanging="10"/>
        <w:rPr>
          <w:rFonts w:ascii="Times New Roman" w:eastAsia="Times New Roman" w:hAnsi="Times New Roman" w:cs="Times New Roman"/>
          <w:b/>
          <w:color w:val="000000"/>
          <w:sz w:val="24"/>
          <w:lang w:eastAsia="ru-RU"/>
        </w:rPr>
      </w:pPr>
    </w:p>
    <w:p w:rsidR="003A4F94" w:rsidRDefault="003A4F94" w:rsidP="00BC2A1E">
      <w:pPr>
        <w:spacing w:after="0" w:line="246" w:lineRule="auto"/>
        <w:ind w:left="2067" w:right="-15" w:hanging="10"/>
        <w:rPr>
          <w:rFonts w:ascii="Times New Roman" w:eastAsia="Times New Roman" w:hAnsi="Times New Roman" w:cs="Times New Roman"/>
          <w:b/>
          <w:color w:val="000000"/>
          <w:sz w:val="24"/>
          <w:lang w:eastAsia="ru-RU"/>
        </w:rPr>
      </w:pPr>
    </w:p>
    <w:p w:rsidR="003A4F94" w:rsidRDefault="003A4F94" w:rsidP="00BC2A1E">
      <w:pPr>
        <w:spacing w:after="0" w:line="246" w:lineRule="auto"/>
        <w:ind w:left="2067" w:right="-15" w:hanging="10"/>
        <w:rPr>
          <w:rFonts w:ascii="Times New Roman" w:eastAsia="Times New Roman" w:hAnsi="Times New Roman" w:cs="Times New Roman"/>
          <w:b/>
          <w:color w:val="000000"/>
          <w:sz w:val="24"/>
          <w:lang w:eastAsia="ru-RU"/>
        </w:rPr>
      </w:pPr>
    </w:p>
    <w:p w:rsidR="003A4F94" w:rsidRDefault="003A4F94" w:rsidP="00BC2A1E">
      <w:pPr>
        <w:spacing w:after="0" w:line="246" w:lineRule="auto"/>
        <w:ind w:left="2067" w:right="-15" w:hanging="10"/>
        <w:rPr>
          <w:rFonts w:ascii="Times New Roman" w:eastAsia="Times New Roman" w:hAnsi="Times New Roman" w:cs="Times New Roman"/>
          <w:b/>
          <w:color w:val="000000"/>
          <w:sz w:val="24"/>
          <w:lang w:eastAsia="ru-RU"/>
        </w:rPr>
      </w:pPr>
    </w:p>
    <w:p w:rsidR="003A4F94" w:rsidRDefault="003A4F94" w:rsidP="00BC2A1E">
      <w:pPr>
        <w:spacing w:after="0" w:line="246" w:lineRule="auto"/>
        <w:ind w:left="2067" w:right="-15" w:hanging="10"/>
        <w:rPr>
          <w:rFonts w:ascii="Times New Roman" w:eastAsia="Times New Roman" w:hAnsi="Times New Roman" w:cs="Times New Roman"/>
          <w:b/>
          <w:color w:val="000000"/>
          <w:sz w:val="24"/>
          <w:lang w:eastAsia="ru-RU"/>
        </w:rPr>
      </w:pPr>
    </w:p>
    <w:p w:rsidR="00111050" w:rsidRDefault="00111050" w:rsidP="00BC2A1E">
      <w:pPr>
        <w:spacing w:after="0" w:line="246" w:lineRule="auto"/>
        <w:ind w:left="2067" w:right="-15" w:hanging="10"/>
        <w:rPr>
          <w:rFonts w:ascii="Times New Roman" w:eastAsia="Times New Roman" w:hAnsi="Times New Roman" w:cs="Times New Roman"/>
          <w:b/>
          <w:color w:val="000000"/>
          <w:sz w:val="24"/>
          <w:lang w:eastAsia="ru-RU"/>
        </w:rPr>
      </w:pPr>
    </w:p>
    <w:p w:rsidR="00111050" w:rsidRDefault="00111050" w:rsidP="00BC2A1E">
      <w:pPr>
        <w:spacing w:after="0" w:line="246" w:lineRule="auto"/>
        <w:ind w:left="2067" w:right="-15" w:hanging="10"/>
        <w:rPr>
          <w:rFonts w:ascii="Times New Roman" w:eastAsia="Times New Roman" w:hAnsi="Times New Roman" w:cs="Times New Roman"/>
          <w:b/>
          <w:color w:val="000000"/>
          <w:sz w:val="24"/>
          <w:lang w:eastAsia="ru-RU"/>
        </w:rPr>
      </w:pPr>
    </w:p>
    <w:p w:rsidR="00111050" w:rsidRDefault="00111050" w:rsidP="00BC2A1E">
      <w:pPr>
        <w:spacing w:after="0" w:line="246" w:lineRule="auto"/>
        <w:ind w:left="2067" w:right="-15" w:hanging="10"/>
        <w:rPr>
          <w:rFonts w:ascii="Times New Roman" w:eastAsia="Times New Roman" w:hAnsi="Times New Roman" w:cs="Times New Roman"/>
          <w:b/>
          <w:color w:val="000000"/>
          <w:sz w:val="24"/>
          <w:lang w:eastAsia="ru-RU"/>
        </w:rPr>
      </w:pPr>
    </w:p>
    <w:p w:rsidR="00BC2A1E" w:rsidRPr="00BC2A1E" w:rsidRDefault="00BC2A1E" w:rsidP="00BC2A1E">
      <w:pPr>
        <w:spacing w:after="0" w:line="246" w:lineRule="auto"/>
        <w:ind w:left="2067" w:right="-15" w:hanging="1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lastRenderedPageBreak/>
        <w:t xml:space="preserve">4.МЕТОДИЧЕСКОЕ ОБЕСПЕЧЕНИЕ ПРОГРАММЫ </w:t>
      </w:r>
    </w:p>
    <w:p w:rsidR="00BC2A1E" w:rsidRPr="00BC2A1E" w:rsidRDefault="00BC2A1E" w:rsidP="00BC2A1E">
      <w:pPr>
        <w:spacing w:after="41"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Изучение программного материала по всем разделам программы, проводится в форме теоретических, учебно-тренировочных занятий.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Теоретические занятия могут проводиться в форме лекций и бесед с демонстрацией наглядных пособий и показом учебных фильмов. Для спортсменов младшего возраста теоретический материал следует преподносить в популярной и доступной форме в виде бесед. Беседы по вопросам гигиены, строению и функциям организма.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right="59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При планировании тренировочных нагрузок рекомендуется придерживаться определѐнной последовательности во владении технико-тактическими приѐмами и в распределении нагрузки.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В подготовительном периоде в большом объѐме применяются упражнения для развития физических качеств, а так же отработка отдельных приѐмов и комбинаций.</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70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Планирование тренировочных нагрузок неразрывно связано с коррекцией их, а это возможно лишь при использовании приборов точной информации. Широкие возможности для анализа технико-тактической подготовки даст применение видеосъѐмки, которая наиболее удобна в использовании, позволяя анализировать действия как в процессе тренировок, так и в ходе соревнований. </w:t>
      </w:r>
      <w:r w:rsidRPr="00BC2A1E">
        <w:rPr>
          <w:rFonts w:ascii="Times New Roman" w:eastAsia="Times New Roman" w:hAnsi="Times New Roman" w:cs="Times New Roman"/>
          <w:b/>
          <w:i/>
          <w:color w:val="000000"/>
          <w:sz w:val="24"/>
          <w:lang w:eastAsia="ru-RU"/>
        </w:rPr>
        <w:t xml:space="preserve"> </w:t>
      </w:r>
    </w:p>
    <w:p w:rsidR="00BC2A1E" w:rsidRPr="00BC2A1E" w:rsidRDefault="00BC2A1E" w:rsidP="00BC2A1E">
      <w:pPr>
        <w:keepNext/>
        <w:keepLines/>
        <w:spacing w:after="0" w:line="240" w:lineRule="auto"/>
        <w:ind w:left="10" w:right="-15" w:hanging="10"/>
        <w:jc w:val="center"/>
        <w:outlineLvl w:val="0"/>
        <w:rPr>
          <w:rFonts w:ascii="Times New Roman" w:eastAsia="Times New Roman" w:hAnsi="Times New Roman" w:cs="Times New Roman"/>
          <w:b/>
          <w:i/>
          <w:color w:val="000000"/>
          <w:sz w:val="24"/>
          <w:lang w:eastAsia="ru-RU"/>
        </w:rPr>
      </w:pPr>
      <w:r w:rsidRPr="00BC2A1E">
        <w:rPr>
          <w:rFonts w:ascii="Times New Roman" w:eastAsia="Times New Roman" w:hAnsi="Times New Roman" w:cs="Times New Roman"/>
          <w:b/>
          <w:i/>
          <w:color w:val="000000"/>
          <w:sz w:val="24"/>
          <w:lang w:eastAsia="ru-RU"/>
        </w:rPr>
        <w:t xml:space="preserve">Методические основы планирования </w:t>
      </w:r>
    </w:p>
    <w:p w:rsidR="00BC2A1E" w:rsidRPr="00BC2A1E" w:rsidRDefault="00BC2A1E" w:rsidP="00BC2A1E">
      <w:pPr>
        <w:spacing w:after="37"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8" w:line="237" w:lineRule="auto"/>
        <w:ind w:left="14" w:firstLine="69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На основании учебной нагрузки, календаря спортивно-массовых мероприятий, графика промежуточной аттестации составляется годовой учебный план-график. При составлении годового учебного плана-графика необходимо предусмотреть рациональное чередование ОФП, СФП, ТТП и волевой подготовки.</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37" w:lineRule="auto"/>
        <w:ind w:left="14" w:firstLine="34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Учебно-тренировочный процесс в ДЮСШ проводится круглогодично. Учебный год начинается в сентябре и заканчивается в августе. Для группы НП 1-го года обучения, учебный год целесообразно на периоды не делить, учитывая, что первый год занятий в целом носит подготовительный характер.</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8" w:line="240" w:lineRule="auto"/>
        <w:ind w:left="350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6C4BB9" w:rsidRDefault="006C4BB9"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111050" w:rsidRDefault="00111050" w:rsidP="00BC2A1E">
      <w:pPr>
        <w:spacing w:after="43" w:line="243" w:lineRule="auto"/>
        <w:ind w:left="10" w:hanging="10"/>
        <w:jc w:val="center"/>
        <w:rPr>
          <w:rFonts w:ascii="Times New Roman" w:eastAsia="Times New Roman" w:hAnsi="Times New Roman" w:cs="Times New Roman"/>
          <w:b/>
          <w:color w:val="000000"/>
          <w:sz w:val="24"/>
          <w:lang w:eastAsia="ru-RU"/>
        </w:rPr>
      </w:pP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lastRenderedPageBreak/>
        <w:t xml:space="preserve">5.СИСТЕМА КОНТРОЛЯ И ЗАЧЕТНЫЕ ТРЕБОВАНИЯ </w:t>
      </w:r>
    </w:p>
    <w:p w:rsidR="00111050" w:rsidRDefault="00BC2A1E" w:rsidP="00BC2A1E">
      <w:pPr>
        <w:keepNext/>
        <w:keepLines/>
        <w:spacing w:after="45" w:line="241" w:lineRule="auto"/>
        <w:ind w:left="302" w:right="1678" w:firstLine="2283"/>
        <w:jc w:val="both"/>
        <w:outlineLvl w:val="1"/>
        <w:rPr>
          <w:rFonts w:ascii="Times New Roman" w:eastAsia="Times New Roman" w:hAnsi="Times New Roman" w:cs="Times New Roman"/>
          <w:b/>
          <w:color w:val="000000"/>
          <w:sz w:val="24"/>
          <w:lang w:eastAsia="ru-RU"/>
        </w:rPr>
      </w:pPr>
      <w:r w:rsidRPr="00BC2A1E">
        <w:rPr>
          <w:rFonts w:ascii="Times New Roman" w:eastAsia="Times New Roman" w:hAnsi="Times New Roman" w:cs="Times New Roman"/>
          <w:b/>
          <w:color w:val="000000"/>
          <w:sz w:val="24"/>
          <w:lang w:eastAsia="ru-RU"/>
        </w:rPr>
        <w:t xml:space="preserve">5.1Приемные требования для ЭНП-1 </w:t>
      </w:r>
    </w:p>
    <w:p w:rsidR="00BC2A1E" w:rsidRPr="00BC2A1E" w:rsidRDefault="00BC2A1E" w:rsidP="00BC2A1E">
      <w:pPr>
        <w:keepNext/>
        <w:keepLines/>
        <w:spacing w:after="45" w:line="241" w:lineRule="auto"/>
        <w:ind w:left="302" w:right="1678" w:firstLine="2283"/>
        <w:jc w:val="both"/>
        <w:outlineLvl w:val="1"/>
        <w:rPr>
          <w:rFonts w:ascii="Times New Roman" w:eastAsia="Times New Roman" w:hAnsi="Times New Roman" w:cs="Times New Roman"/>
          <w:i/>
          <w:color w:val="000000"/>
          <w:sz w:val="24"/>
          <w:lang w:eastAsia="ru-RU"/>
        </w:rPr>
      </w:pPr>
      <w:r w:rsidRPr="00BC2A1E">
        <w:rPr>
          <w:rFonts w:ascii="Times New Roman" w:eastAsia="Times New Roman" w:hAnsi="Times New Roman" w:cs="Times New Roman"/>
          <w:color w:val="000000"/>
          <w:lang w:eastAsia="ru-RU"/>
        </w:rPr>
        <w:t xml:space="preserve"> </w:t>
      </w:r>
      <w:r w:rsidRPr="00BC2A1E">
        <w:rPr>
          <w:rFonts w:ascii="Times New Roman" w:eastAsia="Times New Roman" w:hAnsi="Times New Roman" w:cs="Times New Roman"/>
          <w:i/>
          <w:color w:val="000000"/>
          <w:sz w:val="24"/>
          <w:lang w:eastAsia="ru-RU"/>
        </w:rPr>
        <w:t>1. При приеме в группы начальной подготовки:</w:t>
      </w:r>
      <w:r w:rsidRPr="00BC2A1E">
        <w:rPr>
          <w:rFonts w:ascii="Times New Roman" w:eastAsia="Times New Roman" w:hAnsi="Times New Roman" w:cs="Times New Roman"/>
          <w:i/>
          <w:color w:val="000000"/>
          <w:lang w:eastAsia="ru-RU"/>
        </w:rPr>
        <w:t xml:space="preserve"> </w:t>
      </w:r>
    </w:p>
    <w:p w:rsidR="00BC2A1E" w:rsidRPr="00BC2A1E" w:rsidRDefault="00BC2A1E" w:rsidP="00BC2A1E">
      <w:pPr>
        <w:spacing w:after="45" w:line="240" w:lineRule="auto"/>
        <w:jc w:val="right"/>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 </w:t>
      </w:r>
      <w:r w:rsidRPr="00BC2A1E">
        <w:rPr>
          <w:rFonts w:ascii="Times New Roman" w:eastAsia="Times New Roman" w:hAnsi="Times New Roman" w:cs="Times New Roman"/>
          <w:color w:val="000000"/>
          <w:sz w:val="24"/>
          <w:lang w:eastAsia="ru-RU"/>
        </w:rPr>
        <w:tab/>
        <w:t xml:space="preserve">на этап начальной подготовки зачисляются учащиеся общеобразовательных школ, </w:t>
      </w:r>
    </w:p>
    <w:p w:rsidR="00BC2A1E" w:rsidRPr="00BC2A1E" w:rsidRDefault="00BC2A1E" w:rsidP="00BC2A1E">
      <w:pPr>
        <w:spacing w:after="48"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желающие заниматься боксом и имеющие письменное разрешение врача-педиатра.</w:t>
      </w: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43"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5.2 Нормативы максимального объѐма тренировочной нагрузки </w:t>
      </w:r>
    </w:p>
    <w:p w:rsidR="00BC2A1E" w:rsidRPr="00BC2A1E" w:rsidRDefault="00BC2A1E" w:rsidP="00BC2A1E">
      <w:pPr>
        <w:spacing w:after="11"/>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tbl>
      <w:tblPr>
        <w:tblStyle w:val="TableGrid1"/>
        <w:tblW w:w="7958" w:type="dxa"/>
        <w:tblInd w:w="322" w:type="dxa"/>
        <w:tblCellMar>
          <w:left w:w="38" w:type="dxa"/>
          <w:right w:w="46" w:type="dxa"/>
        </w:tblCellMar>
        <w:tblLook w:val="04A0"/>
      </w:tblPr>
      <w:tblGrid>
        <w:gridCol w:w="2077"/>
        <w:gridCol w:w="1085"/>
        <w:gridCol w:w="1085"/>
        <w:gridCol w:w="1071"/>
        <w:gridCol w:w="1315"/>
        <w:gridCol w:w="1325"/>
      </w:tblGrid>
      <w:tr w:rsidR="00BC2A1E" w:rsidRPr="00BC2A1E" w:rsidTr="00BC2A1E">
        <w:trPr>
          <w:trHeight w:val="1526"/>
        </w:trPr>
        <w:tc>
          <w:tcPr>
            <w:tcW w:w="2077" w:type="dxa"/>
            <w:tcBorders>
              <w:top w:val="single" w:sz="6" w:space="0" w:color="000000"/>
              <w:left w:val="single" w:sz="6" w:space="0" w:color="000000"/>
              <w:bottom w:val="single" w:sz="6" w:space="0" w:color="000000"/>
              <w:right w:val="single" w:sz="6" w:space="0" w:color="000000"/>
            </w:tcBorders>
          </w:tcPr>
          <w:p w:rsidR="00BC2A1E" w:rsidRPr="00BC2A1E" w:rsidRDefault="00BC2A1E" w:rsidP="00BC2A1E">
            <w:pPr>
              <w:spacing w:after="31" w:line="234" w:lineRule="auto"/>
              <w:ind w:left="72" w:firstLine="211"/>
              <w:rPr>
                <w:rFonts w:ascii="Times New Roman" w:hAnsi="Times New Roman" w:cs="Times New Roman"/>
                <w:color w:val="000000"/>
                <w:sz w:val="24"/>
              </w:rPr>
            </w:pPr>
            <w:r w:rsidRPr="00BC2A1E">
              <w:rPr>
                <w:rFonts w:ascii="Times New Roman" w:hAnsi="Times New Roman" w:cs="Times New Roman"/>
                <w:color w:val="000000"/>
                <w:sz w:val="24"/>
              </w:rPr>
              <w:t xml:space="preserve">Этапы подготовки </w:t>
            </w:r>
          </w:p>
        </w:tc>
        <w:tc>
          <w:tcPr>
            <w:tcW w:w="1085" w:type="dxa"/>
            <w:tcBorders>
              <w:top w:val="single" w:sz="6" w:space="0" w:color="000000"/>
              <w:left w:val="single" w:sz="6" w:space="0" w:color="000000"/>
              <w:bottom w:val="single" w:sz="6" w:space="0" w:color="000000"/>
              <w:right w:val="single" w:sz="6" w:space="0" w:color="000000"/>
            </w:tcBorders>
          </w:tcPr>
          <w:p w:rsidR="00BC2A1E" w:rsidRPr="00BC2A1E" w:rsidRDefault="00BC2A1E" w:rsidP="00BC2A1E">
            <w:pPr>
              <w:ind w:left="29" w:firstLine="230"/>
              <w:rPr>
                <w:rFonts w:ascii="Times New Roman" w:hAnsi="Times New Roman" w:cs="Times New Roman"/>
                <w:color w:val="000000"/>
                <w:sz w:val="24"/>
              </w:rPr>
            </w:pPr>
            <w:r w:rsidRPr="00BC2A1E">
              <w:rPr>
                <w:rFonts w:ascii="Times New Roman" w:hAnsi="Times New Roman" w:cs="Times New Roman"/>
                <w:color w:val="000000"/>
                <w:sz w:val="24"/>
              </w:rPr>
              <w:t xml:space="preserve">Год обучения </w:t>
            </w:r>
          </w:p>
        </w:tc>
        <w:tc>
          <w:tcPr>
            <w:tcW w:w="1085" w:type="dxa"/>
            <w:tcBorders>
              <w:top w:val="single" w:sz="6" w:space="0" w:color="000000"/>
              <w:left w:val="single" w:sz="6" w:space="0" w:color="000000"/>
              <w:bottom w:val="single" w:sz="6" w:space="0" w:color="000000"/>
              <w:right w:val="single" w:sz="6" w:space="0" w:color="000000"/>
            </w:tcBorders>
          </w:tcPr>
          <w:p w:rsidR="00BC2A1E" w:rsidRPr="00BC2A1E" w:rsidRDefault="00BC2A1E" w:rsidP="00BC2A1E">
            <w:pPr>
              <w:spacing w:after="46" w:line="234" w:lineRule="auto"/>
              <w:ind w:left="10"/>
              <w:rPr>
                <w:rFonts w:ascii="Times New Roman" w:hAnsi="Times New Roman" w:cs="Times New Roman"/>
                <w:color w:val="000000"/>
                <w:sz w:val="24"/>
              </w:rPr>
            </w:pPr>
            <w:r w:rsidRPr="00BC2A1E">
              <w:rPr>
                <w:rFonts w:ascii="Times New Roman" w:hAnsi="Times New Roman" w:cs="Times New Roman"/>
                <w:color w:val="000000"/>
                <w:sz w:val="24"/>
              </w:rPr>
              <w:t>Максим</w:t>
            </w:r>
            <w:proofErr w:type="gramStart"/>
            <w:r w:rsidRPr="00BC2A1E">
              <w:rPr>
                <w:rFonts w:ascii="Times New Roman" w:hAnsi="Times New Roman" w:cs="Times New Roman"/>
                <w:color w:val="000000"/>
                <w:sz w:val="24"/>
              </w:rPr>
              <w:t>.</w:t>
            </w:r>
            <w:proofErr w:type="gramEnd"/>
            <w:r w:rsidRPr="00BC2A1E">
              <w:rPr>
                <w:rFonts w:ascii="Times New Roman" w:hAnsi="Times New Roman" w:cs="Times New Roman"/>
                <w:color w:val="000000"/>
                <w:sz w:val="24"/>
              </w:rPr>
              <w:t xml:space="preserve"> </w:t>
            </w:r>
            <w:proofErr w:type="gramStart"/>
            <w:r w:rsidRPr="00BC2A1E">
              <w:rPr>
                <w:rFonts w:ascii="Times New Roman" w:hAnsi="Times New Roman" w:cs="Times New Roman"/>
                <w:color w:val="000000"/>
                <w:sz w:val="24"/>
              </w:rPr>
              <w:t>к</w:t>
            </w:r>
            <w:proofErr w:type="gramEnd"/>
            <w:r w:rsidRPr="00BC2A1E">
              <w:rPr>
                <w:rFonts w:ascii="Times New Roman" w:hAnsi="Times New Roman" w:cs="Times New Roman"/>
                <w:color w:val="000000"/>
                <w:sz w:val="24"/>
              </w:rPr>
              <w:t xml:space="preserve">ол-во </w:t>
            </w:r>
          </w:p>
          <w:p w:rsidR="00BC2A1E" w:rsidRPr="00BC2A1E" w:rsidRDefault="00BC2A1E" w:rsidP="00BC2A1E">
            <w:pPr>
              <w:spacing w:after="46"/>
              <w:ind w:left="10"/>
              <w:jc w:val="both"/>
              <w:rPr>
                <w:rFonts w:ascii="Times New Roman" w:hAnsi="Times New Roman" w:cs="Times New Roman"/>
                <w:color w:val="000000"/>
                <w:sz w:val="24"/>
              </w:rPr>
            </w:pPr>
            <w:proofErr w:type="spellStart"/>
            <w:r w:rsidRPr="00BC2A1E">
              <w:rPr>
                <w:rFonts w:ascii="Times New Roman" w:hAnsi="Times New Roman" w:cs="Times New Roman"/>
                <w:color w:val="000000"/>
                <w:sz w:val="24"/>
              </w:rPr>
              <w:t>трениров</w:t>
            </w:r>
            <w:proofErr w:type="spellEnd"/>
          </w:p>
          <w:p w:rsidR="00BC2A1E" w:rsidRPr="00BC2A1E" w:rsidRDefault="00BC2A1E" w:rsidP="00BC2A1E">
            <w:pPr>
              <w:spacing w:after="42"/>
              <w:ind w:left="10"/>
              <w:jc w:val="both"/>
              <w:rPr>
                <w:rFonts w:ascii="Times New Roman" w:hAnsi="Times New Roman" w:cs="Times New Roman"/>
                <w:color w:val="000000"/>
                <w:sz w:val="24"/>
              </w:rPr>
            </w:pPr>
            <w:proofErr w:type="spellStart"/>
            <w:r w:rsidRPr="00BC2A1E">
              <w:rPr>
                <w:rFonts w:ascii="Times New Roman" w:hAnsi="Times New Roman" w:cs="Times New Roman"/>
                <w:color w:val="000000"/>
                <w:sz w:val="24"/>
              </w:rPr>
              <w:t>ок</w:t>
            </w:r>
            <w:proofErr w:type="spellEnd"/>
            <w:r w:rsidRPr="00BC2A1E">
              <w:rPr>
                <w:rFonts w:ascii="Times New Roman" w:hAnsi="Times New Roman" w:cs="Times New Roman"/>
                <w:color w:val="000000"/>
                <w:sz w:val="24"/>
              </w:rPr>
              <w:t xml:space="preserve"> </w:t>
            </w:r>
            <w:r w:rsidRPr="00BC2A1E">
              <w:rPr>
                <w:rFonts w:ascii="Times New Roman" w:hAnsi="Times New Roman" w:cs="Times New Roman"/>
                <w:color w:val="000000"/>
                <w:sz w:val="24"/>
              </w:rPr>
              <w:tab/>
              <w:t xml:space="preserve">в </w:t>
            </w:r>
          </w:p>
          <w:p w:rsidR="00BC2A1E" w:rsidRPr="00BC2A1E" w:rsidRDefault="00BC2A1E" w:rsidP="00BC2A1E">
            <w:pPr>
              <w:ind w:left="10"/>
              <w:rPr>
                <w:rFonts w:ascii="Times New Roman" w:hAnsi="Times New Roman" w:cs="Times New Roman"/>
                <w:color w:val="000000"/>
                <w:sz w:val="24"/>
              </w:rPr>
            </w:pPr>
            <w:r w:rsidRPr="00BC2A1E">
              <w:rPr>
                <w:rFonts w:ascii="Times New Roman" w:hAnsi="Times New Roman" w:cs="Times New Roman"/>
                <w:color w:val="000000"/>
                <w:sz w:val="24"/>
              </w:rPr>
              <w:t xml:space="preserve">неделю </w:t>
            </w:r>
          </w:p>
        </w:tc>
        <w:tc>
          <w:tcPr>
            <w:tcW w:w="1071" w:type="dxa"/>
            <w:tcBorders>
              <w:top w:val="single" w:sz="6" w:space="0" w:color="000000"/>
              <w:left w:val="single" w:sz="6" w:space="0" w:color="000000"/>
              <w:bottom w:val="single" w:sz="6" w:space="0" w:color="000000"/>
              <w:right w:val="single" w:sz="6" w:space="0" w:color="000000"/>
            </w:tcBorders>
          </w:tcPr>
          <w:p w:rsidR="00BC2A1E" w:rsidRPr="00BC2A1E" w:rsidRDefault="00BC2A1E" w:rsidP="00BC2A1E">
            <w:pPr>
              <w:spacing w:after="46" w:line="234" w:lineRule="auto"/>
              <w:rPr>
                <w:rFonts w:ascii="Times New Roman" w:hAnsi="Times New Roman" w:cs="Times New Roman"/>
                <w:color w:val="000000"/>
                <w:sz w:val="24"/>
              </w:rPr>
            </w:pPr>
            <w:r w:rsidRPr="00BC2A1E">
              <w:rPr>
                <w:rFonts w:ascii="Times New Roman" w:hAnsi="Times New Roman" w:cs="Times New Roman"/>
                <w:color w:val="000000"/>
                <w:sz w:val="24"/>
              </w:rPr>
              <w:t>Максим</w:t>
            </w:r>
            <w:proofErr w:type="gramStart"/>
            <w:r w:rsidRPr="00BC2A1E">
              <w:rPr>
                <w:rFonts w:ascii="Times New Roman" w:hAnsi="Times New Roman" w:cs="Times New Roman"/>
                <w:color w:val="000000"/>
                <w:sz w:val="24"/>
              </w:rPr>
              <w:t>.</w:t>
            </w:r>
            <w:proofErr w:type="gramEnd"/>
            <w:r w:rsidRPr="00BC2A1E">
              <w:rPr>
                <w:rFonts w:ascii="Times New Roman" w:hAnsi="Times New Roman" w:cs="Times New Roman"/>
                <w:color w:val="000000"/>
                <w:sz w:val="24"/>
              </w:rPr>
              <w:t xml:space="preserve"> </w:t>
            </w:r>
            <w:proofErr w:type="gramStart"/>
            <w:r w:rsidRPr="00BC2A1E">
              <w:rPr>
                <w:rFonts w:ascii="Times New Roman" w:hAnsi="Times New Roman" w:cs="Times New Roman"/>
                <w:color w:val="000000"/>
                <w:sz w:val="24"/>
              </w:rPr>
              <w:t>к</w:t>
            </w:r>
            <w:proofErr w:type="gramEnd"/>
            <w:r w:rsidRPr="00BC2A1E">
              <w:rPr>
                <w:rFonts w:ascii="Times New Roman" w:hAnsi="Times New Roman" w:cs="Times New Roman"/>
                <w:color w:val="000000"/>
                <w:sz w:val="24"/>
              </w:rPr>
              <w:t xml:space="preserve">ол-во </w:t>
            </w:r>
          </w:p>
          <w:p w:rsidR="00BC2A1E" w:rsidRPr="00BC2A1E" w:rsidRDefault="00BC2A1E" w:rsidP="00BC2A1E">
            <w:pPr>
              <w:spacing w:after="42"/>
              <w:jc w:val="both"/>
              <w:rPr>
                <w:rFonts w:ascii="Times New Roman" w:hAnsi="Times New Roman" w:cs="Times New Roman"/>
                <w:color w:val="000000"/>
                <w:sz w:val="24"/>
              </w:rPr>
            </w:pPr>
            <w:proofErr w:type="spellStart"/>
            <w:r w:rsidRPr="00BC2A1E">
              <w:rPr>
                <w:rFonts w:ascii="Times New Roman" w:hAnsi="Times New Roman" w:cs="Times New Roman"/>
                <w:color w:val="000000"/>
                <w:sz w:val="24"/>
              </w:rPr>
              <w:t>трениров</w:t>
            </w:r>
            <w:proofErr w:type="spellEnd"/>
          </w:p>
          <w:p w:rsidR="00BC2A1E" w:rsidRPr="00BC2A1E" w:rsidRDefault="00BC2A1E" w:rsidP="00BC2A1E">
            <w:pPr>
              <w:rPr>
                <w:rFonts w:ascii="Times New Roman" w:hAnsi="Times New Roman" w:cs="Times New Roman"/>
                <w:color w:val="000000"/>
                <w:sz w:val="24"/>
              </w:rPr>
            </w:pPr>
            <w:proofErr w:type="spellStart"/>
            <w:r w:rsidRPr="00BC2A1E">
              <w:rPr>
                <w:rFonts w:ascii="Times New Roman" w:hAnsi="Times New Roman" w:cs="Times New Roman"/>
                <w:color w:val="000000"/>
                <w:sz w:val="24"/>
              </w:rPr>
              <w:t>ок</w:t>
            </w:r>
            <w:proofErr w:type="spellEnd"/>
            <w:r w:rsidRPr="00BC2A1E">
              <w:rPr>
                <w:rFonts w:ascii="Times New Roman" w:hAnsi="Times New Roman" w:cs="Times New Roman"/>
                <w:color w:val="000000"/>
                <w:sz w:val="24"/>
              </w:rPr>
              <w:t xml:space="preserve"> в год </w:t>
            </w:r>
          </w:p>
        </w:tc>
        <w:tc>
          <w:tcPr>
            <w:tcW w:w="1315" w:type="dxa"/>
            <w:tcBorders>
              <w:top w:val="single" w:sz="6" w:space="0" w:color="000000"/>
              <w:left w:val="single" w:sz="6" w:space="0" w:color="000000"/>
              <w:bottom w:val="single" w:sz="6" w:space="0" w:color="000000"/>
              <w:right w:val="single" w:sz="6" w:space="0" w:color="000000"/>
            </w:tcBorders>
          </w:tcPr>
          <w:p w:rsidR="00BC2A1E" w:rsidRPr="00BC2A1E" w:rsidRDefault="00BC2A1E" w:rsidP="00BC2A1E">
            <w:pPr>
              <w:ind w:left="106"/>
              <w:rPr>
                <w:rFonts w:ascii="Times New Roman" w:hAnsi="Times New Roman" w:cs="Times New Roman"/>
                <w:color w:val="000000"/>
                <w:sz w:val="24"/>
              </w:rPr>
            </w:pPr>
            <w:r w:rsidRPr="00BC2A1E">
              <w:rPr>
                <w:rFonts w:ascii="Times New Roman" w:hAnsi="Times New Roman" w:cs="Times New Roman"/>
                <w:color w:val="000000"/>
                <w:sz w:val="24"/>
              </w:rPr>
              <w:t>Максим</w:t>
            </w:r>
            <w:proofErr w:type="gramStart"/>
            <w:r w:rsidRPr="00BC2A1E">
              <w:rPr>
                <w:rFonts w:ascii="Times New Roman" w:hAnsi="Times New Roman" w:cs="Times New Roman"/>
                <w:color w:val="000000"/>
                <w:sz w:val="24"/>
              </w:rPr>
              <w:t>.</w:t>
            </w:r>
            <w:proofErr w:type="gramEnd"/>
            <w:r w:rsidRPr="00BC2A1E">
              <w:rPr>
                <w:rFonts w:ascii="Times New Roman" w:hAnsi="Times New Roman" w:cs="Times New Roman"/>
                <w:color w:val="000000"/>
                <w:sz w:val="24"/>
              </w:rPr>
              <w:t xml:space="preserve"> </w:t>
            </w:r>
            <w:proofErr w:type="spellStart"/>
            <w:proofErr w:type="gramStart"/>
            <w:r w:rsidRPr="00BC2A1E">
              <w:rPr>
                <w:rFonts w:ascii="Times New Roman" w:hAnsi="Times New Roman" w:cs="Times New Roman"/>
                <w:color w:val="000000"/>
                <w:sz w:val="24"/>
              </w:rPr>
              <w:t>к</w:t>
            </w:r>
            <w:proofErr w:type="gramEnd"/>
            <w:r w:rsidRPr="00BC2A1E">
              <w:rPr>
                <w:rFonts w:ascii="Times New Roman" w:hAnsi="Times New Roman" w:cs="Times New Roman"/>
                <w:color w:val="000000"/>
                <w:sz w:val="24"/>
              </w:rPr>
              <w:t>оличесво</w:t>
            </w:r>
            <w:proofErr w:type="spellEnd"/>
            <w:r w:rsidRPr="00BC2A1E">
              <w:rPr>
                <w:rFonts w:ascii="Times New Roman" w:hAnsi="Times New Roman" w:cs="Times New Roman"/>
                <w:color w:val="000000"/>
                <w:sz w:val="24"/>
              </w:rPr>
              <w:t xml:space="preserve"> учебных часов в неделю </w:t>
            </w:r>
          </w:p>
        </w:tc>
        <w:tc>
          <w:tcPr>
            <w:tcW w:w="1325" w:type="dxa"/>
            <w:tcBorders>
              <w:top w:val="single" w:sz="6" w:space="0" w:color="000000"/>
              <w:left w:val="single" w:sz="6" w:space="0" w:color="000000"/>
              <w:bottom w:val="single" w:sz="6" w:space="0" w:color="000000"/>
              <w:right w:val="single" w:sz="6" w:space="0" w:color="000000"/>
            </w:tcBorders>
          </w:tcPr>
          <w:p w:rsidR="00BC2A1E" w:rsidRPr="00BC2A1E" w:rsidRDefault="00BC2A1E" w:rsidP="00BC2A1E">
            <w:pPr>
              <w:ind w:left="43" w:hanging="43"/>
              <w:rPr>
                <w:rFonts w:ascii="Times New Roman" w:hAnsi="Times New Roman" w:cs="Times New Roman"/>
                <w:color w:val="000000"/>
                <w:sz w:val="24"/>
              </w:rPr>
            </w:pPr>
            <w:r w:rsidRPr="00BC2A1E">
              <w:rPr>
                <w:rFonts w:ascii="Times New Roman" w:hAnsi="Times New Roman" w:cs="Times New Roman"/>
                <w:color w:val="000000"/>
                <w:sz w:val="24"/>
              </w:rPr>
              <w:t xml:space="preserve">Количество учебных часов в год </w:t>
            </w:r>
          </w:p>
        </w:tc>
      </w:tr>
      <w:tr w:rsidR="00BC2A1E" w:rsidRPr="00BC2A1E" w:rsidTr="00BC2A1E">
        <w:trPr>
          <w:trHeight w:val="2187"/>
        </w:trPr>
        <w:tc>
          <w:tcPr>
            <w:tcW w:w="2077" w:type="dxa"/>
            <w:tcBorders>
              <w:top w:val="single" w:sz="6" w:space="0" w:color="000000"/>
              <w:left w:val="single" w:sz="6" w:space="0" w:color="000000"/>
              <w:bottom w:val="single" w:sz="4" w:space="0" w:color="000000"/>
              <w:right w:val="single" w:sz="6" w:space="0" w:color="000000"/>
            </w:tcBorders>
          </w:tcPr>
          <w:p w:rsidR="00BC2A1E" w:rsidRPr="00BC2A1E" w:rsidRDefault="00BC2A1E" w:rsidP="00BC2A1E">
            <w:pPr>
              <w:spacing w:after="46"/>
              <w:ind w:left="101"/>
              <w:rPr>
                <w:rFonts w:ascii="Times New Roman" w:hAnsi="Times New Roman" w:cs="Times New Roman"/>
                <w:color w:val="000000"/>
                <w:sz w:val="24"/>
              </w:rPr>
            </w:pPr>
            <w:r w:rsidRPr="00BC2A1E">
              <w:rPr>
                <w:rFonts w:ascii="Times New Roman" w:hAnsi="Times New Roman" w:cs="Times New Roman"/>
                <w:color w:val="000000"/>
                <w:sz w:val="24"/>
              </w:rPr>
              <w:t xml:space="preserve">Начальной подготовки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4"/>
              </w:rPr>
              <w:t xml:space="preserve"> </w:t>
            </w:r>
          </w:p>
          <w:p w:rsidR="00BC2A1E" w:rsidRPr="00BC2A1E" w:rsidRDefault="00BC2A1E" w:rsidP="00BC2A1E">
            <w:pPr>
              <w:spacing w:after="1"/>
              <w:rPr>
                <w:rFonts w:ascii="Times New Roman" w:hAnsi="Times New Roman" w:cs="Times New Roman"/>
                <w:color w:val="000000"/>
                <w:sz w:val="24"/>
              </w:rPr>
            </w:pPr>
            <w:r w:rsidRPr="00BC2A1E">
              <w:rPr>
                <w:rFonts w:ascii="Times New Roman" w:hAnsi="Times New Roman" w:cs="Times New Roman"/>
                <w:color w:val="000000"/>
                <w:sz w:val="24"/>
              </w:rPr>
              <w:t xml:space="preserve">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4"/>
              </w:rPr>
              <w:t xml:space="preserve"> </w:t>
            </w:r>
          </w:p>
        </w:tc>
        <w:tc>
          <w:tcPr>
            <w:tcW w:w="1085" w:type="dxa"/>
            <w:tcBorders>
              <w:top w:val="single" w:sz="6" w:space="0" w:color="000000"/>
              <w:left w:val="single" w:sz="6" w:space="0" w:color="000000"/>
              <w:bottom w:val="single" w:sz="4" w:space="0" w:color="000000"/>
              <w:right w:val="single" w:sz="6" w:space="0" w:color="000000"/>
            </w:tcBorders>
          </w:tcPr>
          <w:p w:rsidR="00BC2A1E" w:rsidRPr="00BC2A1E" w:rsidRDefault="00BC2A1E" w:rsidP="00BC2A1E">
            <w:pPr>
              <w:jc w:val="center"/>
              <w:rPr>
                <w:rFonts w:ascii="Times New Roman" w:hAnsi="Times New Roman" w:cs="Times New Roman"/>
                <w:color w:val="000000"/>
                <w:sz w:val="24"/>
              </w:rPr>
            </w:pPr>
            <w:r w:rsidRPr="00BC2A1E">
              <w:rPr>
                <w:rFonts w:ascii="Times New Roman" w:hAnsi="Times New Roman" w:cs="Times New Roman"/>
                <w:color w:val="000000"/>
                <w:sz w:val="24"/>
              </w:rPr>
              <w:t xml:space="preserve">1 </w:t>
            </w:r>
          </w:p>
        </w:tc>
        <w:tc>
          <w:tcPr>
            <w:tcW w:w="1085" w:type="dxa"/>
            <w:tcBorders>
              <w:top w:val="single" w:sz="6" w:space="0" w:color="000000"/>
              <w:left w:val="single" w:sz="6" w:space="0" w:color="000000"/>
              <w:bottom w:val="single" w:sz="4" w:space="0" w:color="000000"/>
              <w:right w:val="single" w:sz="6"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4"/>
              </w:rPr>
              <w:t xml:space="preserve">3 </w:t>
            </w:r>
          </w:p>
        </w:tc>
        <w:tc>
          <w:tcPr>
            <w:tcW w:w="1071" w:type="dxa"/>
            <w:tcBorders>
              <w:top w:val="single" w:sz="6" w:space="0" w:color="000000"/>
              <w:left w:val="single" w:sz="6" w:space="0" w:color="000000"/>
              <w:bottom w:val="single" w:sz="4" w:space="0" w:color="000000"/>
              <w:right w:val="single" w:sz="6" w:space="0" w:color="000000"/>
            </w:tcBorders>
          </w:tcPr>
          <w:p w:rsidR="00BC2A1E" w:rsidRPr="00BC2A1E" w:rsidRDefault="00BC2A1E" w:rsidP="00BC2A1E">
            <w:pPr>
              <w:ind w:left="173"/>
              <w:rPr>
                <w:rFonts w:ascii="Times New Roman" w:hAnsi="Times New Roman" w:cs="Times New Roman"/>
                <w:color w:val="000000"/>
                <w:sz w:val="24"/>
              </w:rPr>
            </w:pPr>
            <w:r w:rsidRPr="00BC2A1E">
              <w:rPr>
                <w:rFonts w:ascii="Times New Roman" w:hAnsi="Times New Roman" w:cs="Times New Roman"/>
                <w:color w:val="000000"/>
                <w:sz w:val="24"/>
              </w:rPr>
              <w:t>1</w:t>
            </w:r>
            <w:r w:rsidR="006C4BB9">
              <w:rPr>
                <w:rFonts w:ascii="Times New Roman" w:hAnsi="Times New Roman" w:cs="Times New Roman"/>
                <w:color w:val="000000"/>
                <w:sz w:val="24"/>
              </w:rPr>
              <w:t>08</w:t>
            </w:r>
          </w:p>
        </w:tc>
        <w:tc>
          <w:tcPr>
            <w:tcW w:w="1315" w:type="dxa"/>
            <w:tcBorders>
              <w:top w:val="single" w:sz="6" w:space="0" w:color="000000"/>
              <w:left w:val="single" w:sz="6" w:space="0" w:color="000000"/>
              <w:bottom w:val="single" w:sz="4" w:space="0" w:color="000000"/>
              <w:right w:val="single" w:sz="6" w:space="0" w:color="000000"/>
            </w:tcBorders>
          </w:tcPr>
          <w:p w:rsidR="00BC2A1E" w:rsidRPr="00BC2A1E" w:rsidRDefault="00BC2A1E" w:rsidP="00BC2A1E">
            <w:pPr>
              <w:jc w:val="center"/>
              <w:rPr>
                <w:rFonts w:ascii="Times New Roman" w:hAnsi="Times New Roman" w:cs="Times New Roman"/>
                <w:color w:val="000000"/>
                <w:sz w:val="24"/>
              </w:rPr>
            </w:pPr>
            <w:r w:rsidRPr="00BC2A1E">
              <w:rPr>
                <w:rFonts w:ascii="Times New Roman" w:hAnsi="Times New Roman" w:cs="Times New Roman"/>
                <w:color w:val="000000"/>
                <w:sz w:val="24"/>
              </w:rPr>
              <w:t xml:space="preserve">6 час </w:t>
            </w:r>
          </w:p>
        </w:tc>
        <w:tc>
          <w:tcPr>
            <w:tcW w:w="1325" w:type="dxa"/>
            <w:tcBorders>
              <w:top w:val="single" w:sz="6" w:space="0" w:color="000000"/>
              <w:left w:val="single" w:sz="6" w:space="0" w:color="000000"/>
              <w:bottom w:val="single" w:sz="4" w:space="0" w:color="000000"/>
              <w:right w:val="single" w:sz="6"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4"/>
              </w:rPr>
              <w:t>2</w:t>
            </w:r>
            <w:r w:rsidR="006C4BB9">
              <w:rPr>
                <w:rFonts w:ascii="Times New Roman" w:hAnsi="Times New Roman" w:cs="Times New Roman"/>
                <w:color w:val="000000"/>
                <w:sz w:val="24"/>
              </w:rPr>
              <w:t>16</w:t>
            </w:r>
          </w:p>
        </w:tc>
      </w:tr>
    </w:tbl>
    <w:p w:rsidR="00BC2A1E" w:rsidRPr="00BC2A1E" w:rsidRDefault="00BC2A1E" w:rsidP="00BC2A1E">
      <w:pPr>
        <w:spacing w:after="238"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1"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8" w:line="237" w:lineRule="auto"/>
        <w:ind w:left="14" w:firstLine="566"/>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Тестирование общей физической и специальной физической подготовленности, как правило, осуществляется два раза в год, в начале и в конце учебного года. Комплекс контрольных упражнений по тестированию уровня общей физической и специальной физической подготовки. </w:t>
      </w:r>
    </w:p>
    <w:p w:rsidR="00BC2A1E" w:rsidRPr="00BC2A1E" w:rsidRDefault="00BC2A1E" w:rsidP="00BC2A1E">
      <w:pPr>
        <w:numPr>
          <w:ilvl w:val="0"/>
          <w:numId w:val="13"/>
        </w:numPr>
        <w:spacing w:after="48" w:line="237" w:lineRule="auto"/>
        <w:ind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i/>
          <w:color w:val="000000"/>
          <w:sz w:val="24"/>
          <w:u w:val="single" w:color="000000"/>
          <w:lang w:eastAsia="ru-RU"/>
        </w:rPr>
        <w:t xml:space="preserve">Бег на 30, 1000м </w:t>
      </w:r>
      <w:r w:rsidRPr="00BC2A1E">
        <w:rPr>
          <w:rFonts w:ascii="Times New Roman" w:eastAsia="Times New Roman" w:hAnsi="Times New Roman" w:cs="Times New Roman"/>
          <w:color w:val="000000"/>
          <w:sz w:val="24"/>
          <w:lang w:eastAsia="ru-RU"/>
        </w:rPr>
        <w:t xml:space="preserve">выполняется на дорожке стадиона  в спортивной обуви без шипов. В каждом забеге участвуют не менее двух учащихся, результаты регистрируются с точностью до десятой доли секунды. Разрешается только одна попытка, время фиксируется с точностью до 0,1с. </w:t>
      </w:r>
    </w:p>
    <w:p w:rsidR="00BC2A1E" w:rsidRPr="00BC2A1E" w:rsidRDefault="00BC2A1E" w:rsidP="00BC2A1E">
      <w:pPr>
        <w:numPr>
          <w:ilvl w:val="0"/>
          <w:numId w:val="13"/>
        </w:numPr>
        <w:spacing w:after="48" w:line="237" w:lineRule="auto"/>
        <w:ind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i/>
          <w:color w:val="000000"/>
          <w:sz w:val="24"/>
          <w:u w:val="single" w:color="000000"/>
          <w:lang w:eastAsia="ru-RU"/>
        </w:rPr>
        <w:t xml:space="preserve">Подтягивание на перекладине </w:t>
      </w:r>
      <w:r w:rsidRPr="00BC2A1E">
        <w:rPr>
          <w:rFonts w:ascii="Times New Roman" w:eastAsia="Times New Roman" w:hAnsi="Times New Roman" w:cs="Times New Roman"/>
          <w:color w:val="000000"/>
          <w:sz w:val="24"/>
          <w:lang w:eastAsia="ru-RU"/>
        </w:rPr>
        <w:t xml:space="preserve">выполняется из исходного положения вис на гимнастической перекладине. Регистрируется максимальное количество раз подтягивания. Подтягивание выполняется без предварительного раскачивания туловища или рывковых движений. </w:t>
      </w:r>
    </w:p>
    <w:p w:rsidR="00BC2A1E" w:rsidRPr="00BC2A1E" w:rsidRDefault="00BC2A1E" w:rsidP="00BC2A1E">
      <w:pP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i/>
          <w:color w:val="000000"/>
          <w:sz w:val="24"/>
          <w:u w:val="single" w:color="000000"/>
          <w:lang w:eastAsia="ru-RU"/>
        </w:rPr>
        <w:t>Прыжки в длину с места</w:t>
      </w:r>
      <w:r w:rsidRPr="00BC2A1E">
        <w:rPr>
          <w:rFonts w:ascii="Times New Roman" w:eastAsia="Times New Roman" w:hAnsi="Times New Roman" w:cs="Times New Roman"/>
          <w:i/>
          <w:color w:val="000000"/>
          <w:sz w:val="24"/>
          <w:lang w:eastAsia="ru-RU"/>
        </w:rPr>
        <w:t xml:space="preserve"> </w:t>
      </w:r>
      <w:r w:rsidRPr="00BC2A1E">
        <w:rPr>
          <w:rFonts w:ascii="Times New Roman" w:eastAsia="Times New Roman" w:hAnsi="Times New Roman" w:cs="Times New Roman"/>
          <w:color w:val="000000"/>
          <w:sz w:val="24"/>
          <w:lang w:eastAsia="ru-RU"/>
        </w:rPr>
        <w:t xml:space="preserve">проводятся на нескользкой поверхности. Учащийся встает у стартовой линии в и.п., ноги параллельно и толчком двумя ногами и взмахом рук совершает прыжок. Приземление происходит одновременно на обе ноги на покрытие, исключающее жесткое приземление. Измерение осуществляется по отметке, расположенной ближе к стартовой линии, записывается лучший результат из двух попыток в сантиметрах. </w:t>
      </w:r>
    </w:p>
    <w:p w:rsidR="00BC2A1E" w:rsidRPr="00BC2A1E" w:rsidRDefault="00BC2A1E" w:rsidP="00BC2A1E">
      <w:pPr>
        <w:spacing w:after="0"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0"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41"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6C4BB9" w:rsidRDefault="006C4BB9" w:rsidP="00BC2A1E">
      <w:pPr>
        <w:spacing w:after="0" w:line="240" w:lineRule="auto"/>
        <w:ind w:left="10" w:right="-15" w:hanging="10"/>
        <w:jc w:val="center"/>
        <w:rPr>
          <w:rFonts w:ascii="Times New Roman" w:eastAsia="Times New Roman" w:hAnsi="Times New Roman" w:cs="Times New Roman"/>
          <w:b/>
          <w:color w:val="000000"/>
          <w:lang w:eastAsia="ru-RU"/>
        </w:rPr>
      </w:pPr>
    </w:p>
    <w:p w:rsidR="00111050" w:rsidRDefault="00111050" w:rsidP="00BC2A1E">
      <w:pPr>
        <w:spacing w:after="0" w:line="240" w:lineRule="auto"/>
        <w:ind w:left="10" w:right="-15" w:hanging="10"/>
        <w:jc w:val="center"/>
        <w:rPr>
          <w:rFonts w:ascii="Times New Roman" w:eastAsia="Times New Roman" w:hAnsi="Times New Roman" w:cs="Times New Roman"/>
          <w:b/>
          <w:color w:val="000000"/>
          <w:lang w:eastAsia="ru-RU"/>
        </w:rPr>
      </w:pPr>
    </w:p>
    <w:p w:rsidR="00111050" w:rsidRDefault="00111050" w:rsidP="00BC2A1E">
      <w:pPr>
        <w:spacing w:after="0" w:line="240" w:lineRule="auto"/>
        <w:ind w:left="10" w:right="-15" w:hanging="10"/>
        <w:jc w:val="center"/>
        <w:rPr>
          <w:rFonts w:ascii="Times New Roman" w:eastAsia="Times New Roman" w:hAnsi="Times New Roman" w:cs="Times New Roman"/>
          <w:b/>
          <w:color w:val="000000"/>
          <w:lang w:eastAsia="ru-RU"/>
        </w:rPr>
      </w:pPr>
    </w:p>
    <w:p w:rsidR="00111050" w:rsidRDefault="00111050" w:rsidP="00BC2A1E">
      <w:pPr>
        <w:spacing w:after="0" w:line="240" w:lineRule="auto"/>
        <w:ind w:left="10" w:right="-15" w:hanging="10"/>
        <w:jc w:val="center"/>
        <w:rPr>
          <w:rFonts w:ascii="Times New Roman" w:eastAsia="Times New Roman" w:hAnsi="Times New Roman" w:cs="Times New Roman"/>
          <w:b/>
          <w:color w:val="000000"/>
          <w:lang w:eastAsia="ru-RU"/>
        </w:rPr>
      </w:pPr>
    </w:p>
    <w:p w:rsidR="00111050" w:rsidRDefault="00111050" w:rsidP="00BC2A1E">
      <w:pPr>
        <w:spacing w:after="0" w:line="240" w:lineRule="auto"/>
        <w:ind w:left="10" w:right="-15" w:hanging="10"/>
        <w:jc w:val="center"/>
        <w:rPr>
          <w:rFonts w:ascii="Times New Roman" w:eastAsia="Times New Roman" w:hAnsi="Times New Roman" w:cs="Times New Roman"/>
          <w:b/>
          <w:color w:val="000000"/>
          <w:lang w:eastAsia="ru-RU"/>
        </w:rPr>
      </w:pP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lastRenderedPageBreak/>
        <w:t>4.3</w:t>
      </w:r>
      <w:r w:rsidRPr="00BC2A1E">
        <w:rPr>
          <w:rFonts w:ascii="Arial" w:eastAsia="Arial" w:hAnsi="Arial" w:cs="Arial"/>
          <w:b/>
          <w:color w:val="000000"/>
          <w:lang w:eastAsia="ru-RU"/>
        </w:rPr>
        <w:t xml:space="preserve"> </w:t>
      </w:r>
      <w:r w:rsidRPr="00BC2A1E">
        <w:rPr>
          <w:rFonts w:ascii="Times New Roman" w:eastAsia="Times New Roman" w:hAnsi="Times New Roman" w:cs="Times New Roman"/>
          <w:b/>
          <w:color w:val="000000"/>
          <w:lang w:eastAsia="ru-RU"/>
        </w:rPr>
        <w:t xml:space="preserve">Нормативы ОФП и СФП для ЭНП </w:t>
      </w:r>
    </w:p>
    <w:p w:rsidR="00BC2A1E" w:rsidRPr="00BC2A1E" w:rsidRDefault="00BC2A1E" w:rsidP="00BC2A1E">
      <w:pPr>
        <w:spacing w:after="45" w:line="240" w:lineRule="auto"/>
        <w:ind w:left="360"/>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0" w:line="240" w:lineRule="auto"/>
        <w:ind w:left="10" w:right="-15"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Контрольные нормативы по ОФП (мальчики, юноши) </w:t>
      </w:r>
    </w:p>
    <w:p w:rsidR="00BC2A1E" w:rsidRPr="00BC2A1E" w:rsidRDefault="00BC2A1E" w:rsidP="00BC2A1E">
      <w:pPr>
        <w:spacing w:after="15"/>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tbl>
      <w:tblPr>
        <w:tblStyle w:val="TableGrid2"/>
        <w:tblW w:w="10161" w:type="dxa"/>
        <w:tblInd w:w="-106" w:type="dxa"/>
        <w:tblCellMar>
          <w:left w:w="106" w:type="dxa"/>
          <w:right w:w="59" w:type="dxa"/>
        </w:tblCellMar>
        <w:tblLook w:val="04A0"/>
      </w:tblPr>
      <w:tblGrid>
        <w:gridCol w:w="1806"/>
        <w:gridCol w:w="793"/>
        <w:gridCol w:w="614"/>
        <w:gridCol w:w="646"/>
        <w:gridCol w:w="710"/>
        <w:gridCol w:w="711"/>
        <w:gridCol w:w="670"/>
        <w:gridCol w:w="648"/>
        <w:gridCol w:w="721"/>
        <w:gridCol w:w="720"/>
        <w:gridCol w:w="754"/>
        <w:gridCol w:w="720"/>
        <w:gridCol w:w="648"/>
      </w:tblGrid>
      <w:tr w:rsidR="00BC2A1E" w:rsidRPr="00BC2A1E" w:rsidTr="008A6588">
        <w:trPr>
          <w:trHeight w:val="374"/>
        </w:trPr>
        <w:tc>
          <w:tcPr>
            <w:tcW w:w="1807"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spacing w:after="39"/>
              <w:ind w:left="319"/>
              <w:rPr>
                <w:rFonts w:ascii="Times New Roman" w:hAnsi="Times New Roman" w:cs="Times New Roman"/>
                <w:color w:val="000000"/>
                <w:sz w:val="24"/>
              </w:rPr>
            </w:pPr>
            <w:r w:rsidRPr="00BC2A1E">
              <w:rPr>
                <w:rFonts w:ascii="Times New Roman" w:hAnsi="Times New Roman" w:cs="Times New Roman"/>
                <w:b/>
                <w:color w:val="000000"/>
                <w:sz w:val="20"/>
              </w:rPr>
              <w:t xml:space="preserve">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Виды тестов </w:t>
            </w:r>
          </w:p>
        </w:tc>
        <w:tc>
          <w:tcPr>
            <w:tcW w:w="793"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spacing w:after="36"/>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балл </w:t>
            </w:r>
          </w:p>
        </w:tc>
        <w:tc>
          <w:tcPr>
            <w:tcW w:w="1970" w:type="dxa"/>
            <w:gridSpan w:val="3"/>
            <w:tcBorders>
              <w:top w:val="single" w:sz="12" w:space="0" w:color="000000"/>
              <w:left w:val="single" w:sz="12" w:space="0" w:color="000000"/>
              <w:bottom w:val="single" w:sz="12" w:space="0" w:color="000000"/>
              <w:right w:val="nil"/>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Количество лет </w:t>
            </w:r>
          </w:p>
        </w:tc>
        <w:tc>
          <w:tcPr>
            <w:tcW w:w="711"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670"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648"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721"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720"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754"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720" w:type="dxa"/>
            <w:tcBorders>
              <w:top w:val="single" w:sz="12"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648" w:type="dxa"/>
            <w:tcBorders>
              <w:top w:val="single" w:sz="12" w:space="0" w:color="000000"/>
              <w:left w:val="nil"/>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r>
      <w:tr w:rsidR="00BC2A1E" w:rsidRPr="00BC2A1E" w:rsidTr="008A6588">
        <w:trPr>
          <w:trHeight w:val="363"/>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614"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8 </w:t>
            </w:r>
          </w:p>
        </w:tc>
        <w:tc>
          <w:tcPr>
            <w:tcW w:w="646"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9 </w:t>
            </w:r>
          </w:p>
        </w:tc>
        <w:tc>
          <w:tcPr>
            <w:tcW w:w="71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10 </w:t>
            </w:r>
          </w:p>
        </w:tc>
        <w:tc>
          <w:tcPr>
            <w:tcW w:w="711"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11 </w:t>
            </w:r>
          </w:p>
        </w:tc>
        <w:tc>
          <w:tcPr>
            <w:tcW w:w="67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12 </w:t>
            </w:r>
          </w:p>
        </w:tc>
        <w:tc>
          <w:tcPr>
            <w:tcW w:w="648"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13 </w:t>
            </w:r>
          </w:p>
        </w:tc>
        <w:tc>
          <w:tcPr>
            <w:tcW w:w="721"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14 </w:t>
            </w:r>
          </w:p>
        </w:tc>
        <w:tc>
          <w:tcPr>
            <w:tcW w:w="72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15 </w:t>
            </w:r>
          </w:p>
        </w:tc>
        <w:tc>
          <w:tcPr>
            <w:tcW w:w="754"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16 </w:t>
            </w:r>
          </w:p>
        </w:tc>
        <w:tc>
          <w:tcPr>
            <w:tcW w:w="72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17 </w:t>
            </w:r>
          </w:p>
        </w:tc>
        <w:tc>
          <w:tcPr>
            <w:tcW w:w="648"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18 </w:t>
            </w:r>
          </w:p>
        </w:tc>
      </w:tr>
      <w:tr w:rsidR="00BC2A1E" w:rsidRPr="00BC2A1E" w:rsidTr="008A6588">
        <w:trPr>
          <w:trHeight w:val="252"/>
        </w:trPr>
        <w:tc>
          <w:tcPr>
            <w:tcW w:w="1807"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Бег 30 м. (сек)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 </w:t>
            </w:r>
          </w:p>
        </w:tc>
        <w:tc>
          <w:tcPr>
            <w:tcW w:w="793"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61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5.4 </w:t>
            </w:r>
          </w:p>
        </w:tc>
        <w:tc>
          <w:tcPr>
            <w:tcW w:w="646"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5.1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71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4.9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4.8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4.7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4.5 </w:t>
            </w:r>
          </w:p>
        </w:tc>
        <w:tc>
          <w:tcPr>
            <w:tcW w:w="75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4.4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4.3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4.2 </w:t>
            </w:r>
          </w:p>
        </w:tc>
      </w:tr>
      <w:tr w:rsidR="00BC2A1E" w:rsidRPr="00BC2A1E" w:rsidTr="008A6588">
        <w:trPr>
          <w:trHeight w:val="264"/>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61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5.8 </w:t>
            </w:r>
          </w:p>
        </w:tc>
        <w:tc>
          <w:tcPr>
            <w:tcW w:w="646"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5.5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5.4 </w:t>
            </w:r>
          </w:p>
        </w:tc>
        <w:tc>
          <w:tcPr>
            <w:tcW w:w="71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5.3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5.2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5.1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4.7 </w:t>
            </w:r>
          </w:p>
        </w:tc>
        <w:tc>
          <w:tcPr>
            <w:tcW w:w="75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4.6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4.5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4.4 </w:t>
            </w:r>
          </w:p>
        </w:tc>
      </w:tr>
      <w:tr w:rsidR="00BC2A1E" w:rsidRPr="00BC2A1E" w:rsidTr="008A6588">
        <w:trPr>
          <w:trHeight w:val="250"/>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61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6.2 </w:t>
            </w:r>
          </w:p>
        </w:tc>
        <w:tc>
          <w:tcPr>
            <w:tcW w:w="646"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5.9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5.8 </w:t>
            </w:r>
          </w:p>
        </w:tc>
        <w:tc>
          <w:tcPr>
            <w:tcW w:w="71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5.7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5.6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5.5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5.4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5.1 </w:t>
            </w:r>
          </w:p>
        </w:tc>
        <w:tc>
          <w:tcPr>
            <w:tcW w:w="75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4.9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4.8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4.6 </w:t>
            </w:r>
          </w:p>
        </w:tc>
      </w:tr>
      <w:tr w:rsidR="00BC2A1E" w:rsidRPr="00BC2A1E" w:rsidTr="008A6588">
        <w:trPr>
          <w:trHeight w:val="250"/>
        </w:trPr>
        <w:tc>
          <w:tcPr>
            <w:tcW w:w="1807"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Бег 1000м. (сек) </w:t>
            </w:r>
          </w:p>
        </w:tc>
        <w:tc>
          <w:tcPr>
            <w:tcW w:w="793"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61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5.35 </w:t>
            </w:r>
          </w:p>
        </w:tc>
        <w:tc>
          <w:tcPr>
            <w:tcW w:w="646"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5.20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5.00 </w:t>
            </w:r>
          </w:p>
        </w:tc>
        <w:tc>
          <w:tcPr>
            <w:tcW w:w="71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4.50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4.35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4.20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4.00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3.50 </w:t>
            </w:r>
          </w:p>
        </w:tc>
        <w:tc>
          <w:tcPr>
            <w:tcW w:w="75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3.45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3.25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3.20 </w:t>
            </w:r>
          </w:p>
        </w:tc>
      </w:tr>
      <w:tr w:rsidR="00BC2A1E" w:rsidRPr="00BC2A1E" w:rsidTr="008A6588">
        <w:trPr>
          <w:trHeight w:val="241"/>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61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6.00 </w:t>
            </w:r>
          </w:p>
        </w:tc>
        <w:tc>
          <w:tcPr>
            <w:tcW w:w="646"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5.50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5.30 </w:t>
            </w:r>
          </w:p>
        </w:tc>
        <w:tc>
          <w:tcPr>
            <w:tcW w:w="71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5.20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5.00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4.50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4.30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4.20 </w:t>
            </w:r>
          </w:p>
        </w:tc>
        <w:tc>
          <w:tcPr>
            <w:tcW w:w="75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4.00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3.50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3.40 </w:t>
            </w:r>
          </w:p>
        </w:tc>
      </w:tr>
      <w:tr w:rsidR="00BC2A1E" w:rsidRPr="00BC2A1E" w:rsidTr="008A6588">
        <w:trPr>
          <w:trHeight w:val="250"/>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61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6.40 </w:t>
            </w:r>
          </w:p>
        </w:tc>
        <w:tc>
          <w:tcPr>
            <w:tcW w:w="646"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6.20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6.10 </w:t>
            </w:r>
          </w:p>
        </w:tc>
        <w:tc>
          <w:tcPr>
            <w:tcW w:w="71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5.50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5.40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5.20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5.10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5.00 </w:t>
            </w:r>
          </w:p>
        </w:tc>
        <w:tc>
          <w:tcPr>
            <w:tcW w:w="75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4.40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4.30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4.20 </w:t>
            </w:r>
          </w:p>
        </w:tc>
      </w:tr>
      <w:tr w:rsidR="00BC2A1E" w:rsidRPr="00BC2A1E" w:rsidTr="008A6588">
        <w:trPr>
          <w:trHeight w:val="252"/>
        </w:trPr>
        <w:tc>
          <w:tcPr>
            <w:tcW w:w="1807"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spacing w:after="38"/>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Прыжок в длину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с места (</w:t>
            </w:r>
            <w:proofErr w:type="gramStart"/>
            <w:r w:rsidRPr="00BC2A1E">
              <w:rPr>
                <w:rFonts w:ascii="Times New Roman" w:hAnsi="Times New Roman" w:cs="Times New Roman"/>
                <w:b/>
                <w:color w:val="000000"/>
                <w:sz w:val="20"/>
              </w:rPr>
              <w:t>см</w:t>
            </w:r>
            <w:proofErr w:type="gramEnd"/>
            <w:r w:rsidRPr="00BC2A1E">
              <w:rPr>
                <w:rFonts w:ascii="Times New Roman" w:hAnsi="Times New Roman" w:cs="Times New Roman"/>
                <w:b/>
                <w:color w:val="000000"/>
                <w:sz w:val="20"/>
              </w:rPr>
              <w:t xml:space="preserve">) </w:t>
            </w:r>
          </w:p>
        </w:tc>
        <w:tc>
          <w:tcPr>
            <w:tcW w:w="793"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61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155 </w:t>
            </w:r>
          </w:p>
        </w:tc>
        <w:tc>
          <w:tcPr>
            <w:tcW w:w="646"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165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170 </w:t>
            </w:r>
          </w:p>
        </w:tc>
        <w:tc>
          <w:tcPr>
            <w:tcW w:w="71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180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190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195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215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230 </w:t>
            </w:r>
          </w:p>
        </w:tc>
        <w:tc>
          <w:tcPr>
            <w:tcW w:w="75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245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260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270 </w:t>
            </w:r>
          </w:p>
        </w:tc>
      </w:tr>
      <w:tr w:rsidR="00BC2A1E" w:rsidRPr="00BC2A1E" w:rsidTr="008A6588">
        <w:trPr>
          <w:trHeight w:val="240"/>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61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145 </w:t>
            </w:r>
          </w:p>
        </w:tc>
        <w:tc>
          <w:tcPr>
            <w:tcW w:w="646"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150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155 </w:t>
            </w:r>
          </w:p>
        </w:tc>
        <w:tc>
          <w:tcPr>
            <w:tcW w:w="71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170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180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185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215 </w:t>
            </w:r>
          </w:p>
        </w:tc>
        <w:tc>
          <w:tcPr>
            <w:tcW w:w="75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230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245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255 </w:t>
            </w:r>
          </w:p>
        </w:tc>
      </w:tr>
      <w:tr w:rsidR="00BC2A1E" w:rsidRPr="00BC2A1E" w:rsidTr="008A6588">
        <w:trPr>
          <w:trHeight w:val="250"/>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61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135 </w:t>
            </w:r>
          </w:p>
        </w:tc>
        <w:tc>
          <w:tcPr>
            <w:tcW w:w="646"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140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145 </w:t>
            </w:r>
          </w:p>
        </w:tc>
        <w:tc>
          <w:tcPr>
            <w:tcW w:w="71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155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160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165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170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180 </w:t>
            </w:r>
          </w:p>
        </w:tc>
        <w:tc>
          <w:tcPr>
            <w:tcW w:w="75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210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220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230 </w:t>
            </w:r>
          </w:p>
        </w:tc>
      </w:tr>
      <w:tr w:rsidR="00BC2A1E" w:rsidRPr="00BC2A1E" w:rsidTr="008A6588">
        <w:trPr>
          <w:trHeight w:val="250"/>
        </w:trPr>
        <w:tc>
          <w:tcPr>
            <w:tcW w:w="1807"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spacing w:after="41" w:line="235" w:lineRule="auto"/>
              <w:ind w:left="2"/>
              <w:jc w:val="both"/>
              <w:rPr>
                <w:rFonts w:ascii="Times New Roman" w:hAnsi="Times New Roman" w:cs="Times New Roman"/>
                <w:color w:val="000000"/>
                <w:sz w:val="24"/>
              </w:rPr>
            </w:pPr>
            <w:r w:rsidRPr="00BC2A1E">
              <w:rPr>
                <w:rFonts w:ascii="Times New Roman" w:hAnsi="Times New Roman" w:cs="Times New Roman"/>
                <w:b/>
                <w:color w:val="000000"/>
                <w:sz w:val="20"/>
              </w:rPr>
              <w:t xml:space="preserve">Подтягивание из виса </w:t>
            </w:r>
            <w:r w:rsidRPr="00BC2A1E">
              <w:rPr>
                <w:rFonts w:ascii="Times New Roman" w:hAnsi="Times New Roman" w:cs="Times New Roman"/>
                <w:b/>
                <w:color w:val="000000"/>
                <w:sz w:val="20"/>
              </w:rPr>
              <w:tab/>
              <w:t xml:space="preserve">на </w:t>
            </w:r>
          </w:p>
          <w:p w:rsidR="00BC2A1E" w:rsidRPr="00BC2A1E" w:rsidRDefault="00BC2A1E" w:rsidP="00BC2A1E">
            <w:pPr>
              <w:spacing w:after="36"/>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перекладине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(раз) </w:t>
            </w:r>
          </w:p>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 </w:t>
            </w:r>
          </w:p>
        </w:tc>
        <w:tc>
          <w:tcPr>
            <w:tcW w:w="793"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61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 </w:t>
            </w:r>
          </w:p>
        </w:tc>
        <w:tc>
          <w:tcPr>
            <w:tcW w:w="646"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6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7 </w:t>
            </w:r>
          </w:p>
        </w:tc>
        <w:tc>
          <w:tcPr>
            <w:tcW w:w="71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8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9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11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12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13 </w:t>
            </w:r>
          </w:p>
        </w:tc>
        <w:tc>
          <w:tcPr>
            <w:tcW w:w="754"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14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15 </w:t>
            </w:r>
          </w:p>
        </w:tc>
        <w:tc>
          <w:tcPr>
            <w:tcW w:w="64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16 </w:t>
            </w:r>
          </w:p>
        </w:tc>
      </w:tr>
      <w:tr w:rsidR="00BC2A1E" w:rsidRPr="00BC2A1E" w:rsidTr="008A6588">
        <w:trPr>
          <w:trHeight w:val="266"/>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61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 </w:t>
            </w:r>
          </w:p>
        </w:tc>
        <w:tc>
          <w:tcPr>
            <w:tcW w:w="646"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4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 </w:t>
            </w:r>
          </w:p>
        </w:tc>
        <w:tc>
          <w:tcPr>
            <w:tcW w:w="71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6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7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8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9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10 </w:t>
            </w:r>
          </w:p>
        </w:tc>
        <w:tc>
          <w:tcPr>
            <w:tcW w:w="754"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11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12 </w:t>
            </w:r>
          </w:p>
        </w:tc>
        <w:tc>
          <w:tcPr>
            <w:tcW w:w="64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13 </w:t>
            </w:r>
          </w:p>
        </w:tc>
      </w:tr>
      <w:tr w:rsidR="00BC2A1E" w:rsidRPr="00BC2A1E" w:rsidTr="008A6588">
        <w:trPr>
          <w:trHeight w:val="662"/>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93"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61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 </w:t>
            </w:r>
          </w:p>
        </w:tc>
        <w:tc>
          <w:tcPr>
            <w:tcW w:w="646"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2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 </w:t>
            </w:r>
          </w:p>
        </w:tc>
        <w:tc>
          <w:tcPr>
            <w:tcW w:w="71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3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3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7 </w:t>
            </w:r>
          </w:p>
        </w:tc>
        <w:tc>
          <w:tcPr>
            <w:tcW w:w="754"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9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10 </w:t>
            </w:r>
          </w:p>
        </w:tc>
        <w:tc>
          <w:tcPr>
            <w:tcW w:w="64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11 </w:t>
            </w:r>
          </w:p>
        </w:tc>
      </w:tr>
    </w:tbl>
    <w:p w:rsidR="00BC2A1E" w:rsidRPr="00BC2A1E" w:rsidRDefault="00BC2A1E" w:rsidP="00BC2A1E">
      <w:pPr>
        <w:spacing w:after="0"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3"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lang w:eastAsia="ru-RU"/>
        </w:rPr>
        <w:t xml:space="preserve"> </w:t>
      </w:r>
    </w:p>
    <w:p w:rsidR="00BC2A1E" w:rsidRPr="00BC2A1E" w:rsidRDefault="00BC2A1E" w:rsidP="00BC2A1E">
      <w:pPr>
        <w:spacing w:after="0"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44"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lang w:eastAsia="ru-RU"/>
        </w:rPr>
        <w:t xml:space="preserve"> </w:t>
      </w:r>
    </w:p>
    <w:p w:rsidR="00BC2A1E" w:rsidRPr="00BC2A1E" w:rsidRDefault="00BC2A1E" w:rsidP="00BC2A1E">
      <w:pPr>
        <w:spacing w:after="97" w:line="240" w:lineRule="auto"/>
        <w:ind w:left="10" w:right="-15" w:hanging="10"/>
        <w:jc w:val="center"/>
        <w:rPr>
          <w:rFonts w:ascii="Times New Roman" w:eastAsia="Times New Roman" w:hAnsi="Times New Roman" w:cs="Times New Roman"/>
          <w:color w:val="000000"/>
          <w:sz w:val="24"/>
          <w:lang w:eastAsia="ru-RU"/>
        </w:rPr>
      </w:pPr>
      <w:proofErr w:type="spellStart"/>
      <w:r w:rsidRPr="00BC2A1E">
        <w:rPr>
          <w:rFonts w:ascii="Times New Roman" w:eastAsia="Times New Roman" w:hAnsi="Times New Roman" w:cs="Times New Roman"/>
          <w:b/>
          <w:color w:val="000000"/>
          <w:lang w:eastAsia="ru-RU"/>
        </w:rPr>
        <w:t>Контрольнные</w:t>
      </w:r>
      <w:proofErr w:type="spellEnd"/>
      <w:r w:rsidRPr="00BC2A1E">
        <w:rPr>
          <w:rFonts w:ascii="Times New Roman" w:eastAsia="Times New Roman" w:hAnsi="Times New Roman" w:cs="Times New Roman"/>
          <w:b/>
          <w:color w:val="000000"/>
          <w:lang w:eastAsia="ru-RU"/>
        </w:rPr>
        <w:t xml:space="preserve"> нормативы по ОФП  (девочки, девушки) </w:t>
      </w:r>
    </w:p>
    <w:tbl>
      <w:tblPr>
        <w:tblStyle w:val="TableGrid2"/>
        <w:tblW w:w="9026" w:type="dxa"/>
        <w:tblInd w:w="163" w:type="dxa"/>
        <w:tblCellMar>
          <w:left w:w="108" w:type="dxa"/>
          <w:right w:w="61" w:type="dxa"/>
        </w:tblCellMar>
        <w:tblLook w:val="04A0"/>
      </w:tblPr>
      <w:tblGrid>
        <w:gridCol w:w="1952"/>
        <w:gridCol w:w="720"/>
        <w:gridCol w:w="710"/>
        <w:gridCol w:w="710"/>
        <w:gridCol w:w="670"/>
        <w:gridCol w:w="718"/>
        <w:gridCol w:w="720"/>
        <w:gridCol w:w="720"/>
        <w:gridCol w:w="721"/>
        <w:gridCol w:w="720"/>
        <w:gridCol w:w="665"/>
      </w:tblGrid>
      <w:tr w:rsidR="00BC2A1E" w:rsidRPr="00BC2A1E" w:rsidTr="008A6588">
        <w:trPr>
          <w:trHeight w:val="499"/>
        </w:trPr>
        <w:tc>
          <w:tcPr>
            <w:tcW w:w="1952" w:type="dxa"/>
            <w:vMerge w:val="restart"/>
            <w:tcBorders>
              <w:top w:val="single" w:sz="11" w:space="0" w:color="000000"/>
              <w:left w:val="single" w:sz="12" w:space="0" w:color="000000"/>
              <w:bottom w:val="single" w:sz="12" w:space="0" w:color="000000"/>
              <w:right w:val="single" w:sz="12" w:space="0" w:color="000000"/>
            </w:tcBorders>
          </w:tcPr>
          <w:p w:rsidR="00BC2A1E" w:rsidRPr="00BC2A1E" w:rsidRDefault="00BC2A1E" w:rsidP="00BC2A1E">
            <w:pPr>
              <w:spacing w:after="41"/>
              <w:rPr>
                <w:rFonts w:ascii="Times New Roman" w:hAnsi="Times New Roman" w:cs="Times New Roman"/>
                <w:color w:val="000000"/>
                <w:sz w:val="24"/>
              </w:rPr>
            </w:pPr>
            <w:r w:rsidRPr="00BC2A1E">
              <w:rPr>
                <w:rFonts w:ascii="Times New Roman" w:hAnsi="Times New Roman" w:cs="Times New Roman"/>
                <w:color w:val="000000"/>
                <w:sz w:val="20"/>
              </w:rPr>
              <w:t xml:space="preserve">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Виды тестов </w:t>
            </w:r>
          </w:p>
        </w:tc>
        <w:tc>
          <w:tcPr>
            <w:tcW w:w="720" w:type="dxa"/>
            <w:vMerge w:val="restart"/>
            <w:tcBorders>
              <w:top w:val="single" w:sz="11" w:space="0" w:color="000000"/>
              <w:left w:val="single" w:sz="12" w:space="0" w:color="000000"/>
              <w:bottom w:val="single" w:sz="12" w:space="0" w:color="000000"/>
              <w:right w:val="single" w:sz="12" w:space="0" w:color="000000"/>
            </w:tcBorders>
          </w:tcPr>
          <w:p w:rsidR="00BC2A1E" w:rsidRPr="00BC2A1E" w:rsidRDefault="00BC2A1E" w:rsidP="00BC2A1E">
            <w:pPr>
              <w:spacing w:after="34"/>
              <w:rPr>
                <w:rFonts w:ascii="Times New Roman" w:hAnsi="Times New Roman" w:cs="Times New Roman"/>
                <w:color w:val="000000"/>
                <w:sz w:val="24"/>
              </w:rPr>
            </w:pPr>
            <w:r w:rsidRPr="00BC2A1E">
              <w:rPr>
                <w:rFonts w:ascii="Times New Roman" w:hAnsi="Times New Roman" w:cs="Times New Roman"/>
                <w:b/>
                <w:color w:val="000000"/>
                <w:sz w:val="20"/>
              </w:rPr>
              <w:t xml:space="preserve">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балл </w:t>
            </w:r>
          </w:p>
        </w:tc>
        <w:tc>
          <w:tcPr>
            <w:tcW w:w="710" w:type="dxa"/>
            <w:tcBorders>
              <w:top w:val="single" w:sz="11" w:space="0" w:color="000000"/>
              <w:left w:val="single" w:sz="12" w:space="0" w:color="000000"/>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710" w:type="dxa"/>
            <w:tcBorders>
              <w:top w:val="single" w:sz="11"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670" w:type="dxa"/>
            <w:tcBorders>
              <w:top w:val="single" w:sz="11"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2158" w:type="dxa"/>
            <w:gridSpan w:val="3"/>
            <w:tcBorders>
              <w:top w:val="single" w:sz="11" w:space="0" w:color="000000"/>
              <w:left w:val="nil"/>
              <w:bottom w:val="single" w:sz="12" w:space="0" w:color="000000"/>
              <w:right w:val="nil"/>
            </w:tcBorders>
          </w:tcPr>
          <w:p w:rsidR="00BC2A1E" w:rsidRPr="00BC2A1E" w:rsidRDefault="00BC2A1E" w:rsidP="00BC2A1E">
            <w:pPr>
              <w:jc w:val="center"/>
              <w:rPr>
                <w:rFonts w:ascii="Times New Roman" w:hAnsi="Times New Roman" w:cs="Times New Roman"/>
                <w:color w:val="000000"/>
                <w:sz w:val="24"/>
              </w:rPr>
            </w:pPr>
            <w:r w:rsidRPr="00BC2A1E">
              <w:rPr>
                <w:rFonts w:ascii="Times New Roman" w:hAnsi="Times New Roman" w:cs="Times New Roman"/>
                <w:b/>
                <w:color w:val="000000"/>
                <w:sz w:val="20"/>
              </w:rPr>
              <w:t xml:space="preserve">Количество лет </w:t>
            </w:r>
          </w:p>
        </w:tc>
        <w:tc>
          <w:tcPr>
            <w:tcW w:w="721" w:type="dxa"/>
            <w:tcBorders>
              <w:top w:val="single" w:sz="11"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720" w:type="dxa"/>
            <w:tcBorders>
              <w:top w:val="single" w:sz="11" w:space="0" w:color="000000"/>
              <w:left w:val="nil"/>
              <w:bottom w:val="single" w:sz="12" w:space="0" w:color="000000"/>
              <w:right w:val="nil"/>
            </w:tcBorders>
          </w:tcPr>
          <w:p w:rsidR="00BC2A1E" w:rsidRPr="00BC2A1E" w:rsidRDefault="00BC2A1E" w:rsidP="00BC2A1E">
            <w:pPr>
              <w:rPr>
                <w:rFonts w:ascii="Times New Roman" w:hAnsi="Times New Roman" w:cs="Times New Roman"/>
                <w:color w:val="000000"/>
                <w:sz w:val="24"/>
              </w:rPr>
            </w:pPr>
          </w:p>
        </w:tc>
        <w:tc>
          <w:tcPr>
            <w:tcW w:w="665" w:type="dxa"/>
            <w:tcBorders>
              <w:top w:val="single" w:sz="11" w:space="0" w:color="000000"/>
              <w:left w:val="nil"/>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r>
      <w:tr w:rsidR="00BC2A1E" w:rsidRPr="00BC2A1E" w:rsidTr="008A6588">
        <w:trPr>
          <w:trHeight w:val="283"/>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1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10 </w:t>
            </w:r>
          </w:p>
        </w:tc>
        <w:tc>
          <w:tcPr>
            <w:tcW w:w="71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11 </w:t>
            </w:r>
          </w:p>
        </w:tc>
        <w:tc>
          <w:tcPr>
            <w:tcW w:w="67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b/>
                <w:color w:val="000000"/>
                <w:sz w:val="20"/>
              </w:rPr>
              <w:t xml:space="preserve">12 </w:t>
            </w:r>
          </w:p>
        </w:tc>
        <w:tc>
          <w:tcPr>
            <w:tcW w:w="718"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13 </w:t>
            </w:r>
          </w:p>
        </w:tc>
        <w:tc>
          <w:tcPr>
            <w:tcW w:w="72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14 </w:t>
            </w:r>
          </w:p>
        </w:tc>
        <w:tc>
          <w:tcPr>
            <w:tcW w:w="72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15 </w:t>
            </w:r>
          </w:p>
        </w:tc>
        <w:tc>
          <w:tcPr>
            <w:tcW w:w="721"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b/>
                <w:color w:val="000000"/>
                <w:sz w:val="20"/>
              </w:rPr>
              <w:t xml:space="preserve">16 </w:t>
            </w:r>
          </w:p>
        </w:tc>
        <w:tc>
          <w:tcPr>
            <w:tcW w:w="720"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17 </w:t>
            </w:r>
          </w:p>
        </w:tc>
        <w:tc>
          <w:tcPr>
            <w:tcW w:w="665" w:type="dxa"/>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18 </w:t>
            </w:r>
          </w:p>
        </w:tc>
      </w:tr>
      <w:tr w:rsidR="00BC2A1E" w:rsidRPr="00BC2A1E" w:rsidTr="008A6588">
        <w:trPr>
          <w:trHeight w:val="250"/>
        </w:trPr>
        <w:tc>
          <w:tcPr>
            <w:tcW w:w="1952"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Бег 30 м. (сек)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5.1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71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4.9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4.9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4.8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4.7 </w:t>
            </w:r>
          </w:p>
        </w:tc>
        <w:tc>
          <w:tcPr>
            <w:tcW w:w="665"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4.6 </w:t>
            </w:r>
          </w:p>
        </w:tc>
      </w:tr>
      <w:tr w:rsidR="00BC2A1E" w:rsidRPr="00BC2A1E" w:rsidTr="008A6588">
        <w:trPr>
          <w:trHeight w:val="286"/>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5.6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5.4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5.3 </w:t>
            </w:r>
          </w:p>
        </w:tc>
        <w:tc>
          <w:tcPr>
            <w:tcW w:w="71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5.0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4.9 </w:t>
            </w:r>
          </w:p>
        </w:tc>
        <w:tc>
          <w:tcPr>
            <w:tcW w:w="665"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4.8 </w:t>
            </w:r>
          </w:p>
        </w:tc>
      </w:tr>
      <w:tr w:rsidR="00BC2A1E" w:rsidRPr="00BC2A1E" w:rsidTr="008A6588">
        <w:trPr>
          <w:trHeight w:val="269"/>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6.0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5.9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5.8 </w:t>
            </w:r>
          </w:p>
        </w:tc>
        <w:tc>
          <w:tcPr>
            <w:tcW w:w="71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5.7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5.6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5.4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5.3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 </w:t>
            </w:r>
          </w:p>
        </w:tc>
        <w:tc>
          <w:tcPr>
            <w:tcW w:w="665"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5.1 </w:t>
            </w:r>
          </w:p>
        </w:tc>
      </w:tr>
      <w:tr w:rsidR="00BC2A1E" w:rsidRPr="00BC2A1E" w:rsidTr="008A6588">
        <w:trPr>
          <w:trHeight w:val="250"/>
        </w:trPr>
        <w:tc>
          <w:tcPr>
            <w:tcW w:w="1952"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Бег 1000м. (сек)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5.20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5.10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4.55 </w:t>
            </w:r>
          </w:p>
        </w:tc>
        <w:tc>
          <w:tcPr>
            <w:tcW w:w="71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4.45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4.30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4.15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4.10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4.00 </w:t>
            </w:r>
          </w:p>
        </w:tc>
        <w:tc>
          <w:tcPr>
            <w:tcW w:w="665"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3.50 </w:t>
            </w:r>
          </w:p>
        </w:tc>
      </w:tr>
      <w:tr w:rsidR="00BC2A1E" w:rsidRPr="00BC2A1E" w:rsidTr="008A6588">
        <w:trPr>
          <w:trHeight w:val="240"/>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5.50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5.35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5.20 </w:t>
            </w:r>
          </w:p>
        </w:tc>
        <w:tc>
          <w:tcPr>
            <w:tcW w:w="71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5.15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5.00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4.40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4.30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4.25 </w:t>
            </w:r>
          </w:p>
        </w:tc>
        <w:tc>
          <w:tcPr>
            <w:tcW w:w="665"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4.15 </w:t>
            </w:r>
          </w:p>
        </w:tc>
      </w:tr>
      <w:tr w:rsidR="00BC2A1E" w:rsidRPr="00BC2A1E" w:rsidTr="008A6588">
        <w:trPr>
          <w:trHeight w:val="250"/>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6.30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6.15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5.50 </w:t>
            </w:r>
          </w:p>
        </w:tc>
        <w:tc>
          <w:tcPr>
            <w:tcW w:w="71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5.4 0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5.25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5.15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4.55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4.40 </w:t>
            </w:r>
          </w:p>
        </w:tc>
        <w:tc>
          <w:tcPr>
            <w:tcW w:w="665"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4.30 </w:t>
            </w:r>
          </w:p>
        </w:tc>
      </w:tr>
      <w:tr w:rsidR="00BC2A1E" w:rsidRPr="00BC2A1E" w:rsidTr="008A6588">
        <w:trPr>
          <w:trHeight w:val="252"/>
        </w:trPr>
        <w:tc>
          <w:tcPr>
            <w:tcW w:w="1952"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jc w:val="both"/>
              <w:rPr>
                <w:rFonts w:ascii="Times New Roman" w:hAnsi="Times New Roman" w:cs="Times New Roman"/>
                <w:color w:val="000000"/>
                <w:sz w:val="24"/>
              </w:rPr>
            </w:pPr>
            <w:r w:rsidRPr="00BC2A1E">
              <w:rPr>
                <w:rFonts w:ascii="Times New Roman" w:hAnsi="Times New Roman" w:cs="Times New Roman"/>
                <w:b/>
                <w:color w:val="000000"/>
                <w:sz w:val="20"/>
              </w:rPr>
              <w:t xml:space="preserve">Прыжок в длину с места (см)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150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160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170 </w:t>
            </w:r>
          </w:p>
        </w:tc>
        <w:tc>
          <w:tcPr>
            <w:tcW w:w="71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180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190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200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210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215 </w:t>
            </w:r>
          </w:p>
        </w:tc>
        <w:tc>
          <w:tcPr>
            <w:tcW w:w="665"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220 </w:t>
            </w:r>
          </w:p>
        </w:tc>
      </w:tr>
      <w:tr w:rsidR="00BC2A1E" w:rsidRPr="00BC2A1E" w:rsidTr="008A6588">
        <w:trPr>
          <w:trHeight w:val="240"/>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140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145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155 </w:t>
            </w:r>
          </w:p>
        </w:tc>
        <w:tc>
          <w:tcPr>
            <w:tcW w:w="71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165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170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190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200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205 </w:t>
            </w:r>
          </w:p>
        </w:tc>
        <w:tc>
          <w:tcPr>
            <w:tcW w:w="665"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215 </w:t>
            </w:r>
          </w:p>
        </w:tc>
      </w:tr>
      <w:tr w:rsidR="00BC2A1E" w:rsidRPr="00BC2A1E" w:rsidTr="008A6588">
        <w:trPr>
          <w:trHeight w:val="250"/>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130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135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145 </w:t>
            </w:r>
          </w:p>
        </w:tc>
        <w:tc>
          <w:tcPr>
            <w:tcW w:w="71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155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165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170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185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195 </w:t>
            </w:r>
          </w:p>
        </w:tc>
        <w:tc>
          <w:tcPr>
            <w:tcW w:w="665"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200 </w:t>
            </w:r>
          </w:p>
        </w:tc>
      </w:tr>
      <w:tr w:rsidR="00BC2A1E" w:rsidRPr="00BC2A1E" w:rsidTr="008A6588">
        <w:trPr>
          <w:trHeight w:val="250"/>
        </w:trPr>
        <w:tc>
          <w:tcPr>
            <w:tcW w:w="1952" w:type="dxa"/>
            <w:vMerge w:val="restart"/>
            <w:tcBorders>
              <w:top w:val="single" w:sz="12" w:space="0" w:color="000000"/>
              <w:left w:val="single" w:sz="12" w:space="0" w:color="000000"/>
              <w:bottom w:val="single" w:sz="12" w:space="0" w:color="000000"/>
              <w:right w:val="single" w:sz="12" w:space="0" w:color="000000"/>
            </w:tcBorders>
          </w:tcPr>
          <w:p w:rsidR="00BC2A1E" w:rsidRPr="00BC2A1E" w:rsidRDefault="00BC2A1E" w:rsidP="00BC2A1E">
            <w:pPr>
              <w:spacing w:after="36"/>
              <w:rPr>
                <w:rFonts w:ascii="Times New Roman" w:hAnsi="Times New Roman" w:cs="Times New Roman"/>
                <w:color w:val="000000"/>
                <w:sz w:val="24"/>
              </w:rPr>
            </w:pPr>
            <w:r w:rsidRPr="00BC2A1E">
              <w:rPr>
                <w:rFonts w:ascii="Times New Roman" w:hAnsi="Times New Roman" w:cs="Times New Roman"/>
                <w:b/>
                <w:color w:val="000000"/>
                <w:sz w:val="20"/>
              </w:rPr>
              <w:t xml:space="preserve">Отжимание </w:t>
            </w:r>
          </w:p>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(раз)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5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11 </w:t>
            </w:r>
          </w:p>
        </w:tc>
        <w:tc>
          <w:tcPr>
            <w:tcW w:w="71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13 </w:t>
            </w:r>
          </w:p>
        </w:tc>
        <w:tc>
          <w:tcPr>
            <w:tcW w:w="67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15 </w:t>
            </w:r>
          </w:p>
        </w:tc>
        <w:tc>
          <w:tcPr>
            <w:tcW w:w="718"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18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23 </w:t>
            </w:r>
          </w:p>
        </w:tc>
        <w:tc>
          <w:tcPr>
            <w:tcW w:w="721"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25 </w:t>
            </w:r>
          </w:p>
        </w:tc>
        <w:tc>
          <w:tcPr>
            <w:tcW w:w="720"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28 </w:t>
            </w:r>
          </w:p>
        </w:tc>
        <w:tc>
          <w:tcPr>
            <w:tcW w:w="665" w:type="dxa"/>
            <w:tcBorders>
              <w:top w:val="single" w:sz="12"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28 </w:t>
            </w:r>
          </w:p>
        </w:tc>
      </w:tr>
      <w:tr w:rsidR="00BC2A1E" w:rsidRPr="00BC2A1E" w:rsidTr="008A6588">
        <w:trPr>
          <w:trHeight w:val="265"/>
        </w:trPr>
        <w:tc>
          <w:tcPr>
            <w:tcW w:w="0" w:type="auto"/>
            <w:vMerge/>
            <w:tcBorders>
              <w:top w:val="nil"/>
              <w:left w:val="single" w:sz="12" w:space="0" w:color="000000"/>
              <w:bottom w:val="nil"/>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4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7 </w:t>
            </w:r>
          </w:p>
        </w:tc>
        <w:tc>
          <w:tcPr>
            <w:tcW w:w="71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9 </w:t>
            </w:r>
          </w:p>
        </w:tc>
        <w:tc>
          <w:tcPr>
            <w:tcW w:w="67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11 </w:t>
            </w:r>
          </w:p>
        </w:tc>
        <w:tc>
          <w:tcPr>
            <w:tcW w:w="718"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13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15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17 </w:t>
            </w:r>
          </w:p>
        </w:tc>
        <w:tc>
          <w:tcPr>
            <w:tcW w:w="721"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19 </w:t>
            </w:r>
          </w:p>
        </w:tc>
        <w:tc>
          <w:tcPr>
            <w:tcW w:w="720"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 </w:t>
            </w:r>
          </w:p>
        </w:tc>
        <w:tc>
          <w:tcPr>
            <w:tcW w:w="665" w:type="dxa"/>
            <w:tcBorders>
              <w:top w:val="single" w:sz="4" w:space="0" w:color="000000"/>
              <w:left w:val="single" w:sz="12" w:space="0" w:color="000000"/>
              <w:bottom w:val="single" w:sz="4"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20 </w:t>
            </w:r>
          </w:p>
        </w:tc>
      </w:tr>
      <w:tr w:rsidR="00BC2A1E" w:rsidRPr="00BC2A1E" w:rsidTr="008A6588">
        <w:trPr>
          <w:trHeight w:val="250"/>
        </w:trPr>
        <w:tc>
          <w:tcPr>
            <w:tcW w:w="0" w:type="auto"/>
            <w:vMerge/>
            <w:tcBorders>
              <w:top w:val="nil"/>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b/>
                <w:color w:val="000000"/>
                <w:sz w:val="20"/>
              </w:rPr>
              <w:t xml:space="preserve">3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4 </w:t>
            </w:r>
          </w:p>
        </w:tc>
        <w:tc>
          <w:tcPr>
            <w:tcW w:w="71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5 </w:t>
            </w:r>
          </w:p>
        </w:tc>
        <w:tc>
          <w:tcPr>
            <w:tcW w:w="67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2"/>
              <w:rPr>
                <w:rFonts w:ascii="Times New Roman" w:hAnsi="Times New Roman" w:cs="Times New Roman"/>
                <w:color w:val="000000"/>
                <w:sz w:val="24"/>
              </w:rPr>
            </w:pPr>
            <w:r w:rsidRPr="00BC2A1E">
              <w:rPr>
                <w:rFonts w:ascii="Times New Roman" w:hAnsi="Times New Roman" w:cs="Times New Roman"/>
                <w:color w:val="000000"/>
                <w:sz w:val="20"/>
              </w:rPr>
              <w:t xml:space="preserve">7 </w:t>
            </w:r>
          </w:p>
        </w:tc>
        <w:tc>
          <w:tcPr>
            <w:tcW w:w="718"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9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10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10 </w:t>
            </w:r>
          </w:p>
        </w:tc>
        <w:tc>
          <w:tcPr>
            <w:tcW w:w="721"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ind w:left="1"/>
              <w:rPr>
                <w:rFonts w:ascii="Times New Roman" w:hAnsi="Times New Roman" w:cs="Times New Roman"/>
                <w:color w:val="000000"/>
                <w:sz w:val="24"/>
              </w:rPr>
            </w:pPr>
            <w:r w:rsidRPr="00BC2A1E">
              <w:rPr>
                <w:rFonts w:ascii="Times New Roman" w:hAnsi="Times New Roman" w:cs="Times New Roman"/>
                <w:color w:val="000000"/>
                <w:sz w:val="20"/>
              </w:rPr>
              <w:t xml:space="preserve">11 </w:t>
            </w:r>
          </w:p>
        </w:tc>
        <w:tc>
          <w:tcPr>
            <w:tcW w:w="720"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12 </w:t>
            </w:r>
          </w:p>
        </w:tc>
        <w:tc>
          <w:tcPr>
            <w:tcW w:w="665" w:type="dxa"/>
            <w:tcBorders>
              <w:top w:val="single" w:sz="4" w:space="0" w:color="000000"/>
              <w:left w:val="single" w:sz="12" w:space="0" w:color="000000"/>
              <w:bottom w:val="single" w:sz="12" w:space="0" w:color="000000"/>
              <w:right w:val="single" w:sz="12" w:space="0" w:color="000000"/>
            </w:tcBorders>
          </w:tcPr>
          <w:p w:rsidR="00BC2A1E" w:rsidRPr="00BC2A1E" w:rsidRDefault="00BC2A1E" w:rsidP="00BC2A1E">
            <w:pPr>
              <w:rPr>
                <w:rFonts w:ascii="Times New Roman" w:hAnsi="Times New Roman" w:cs="Times New Roman"/>
                <w:color w:val="000000"/>
                <w:sz w:val="24"/>
              </w:rPr>
            </w:pPr>
            <w:r w:rsidRPr="00BC2A1E">
              <w:rPr>
                <w:rFonts w:ascii="Times New Roman" w:hAnsi="Times New Roman" w:cs="Times New Roman"/>
                <w:color w:val="000000"/>
                <w:sz w:val="20"/>
              </w:rPr>
              <w:t xml:space="preserve">12 </w:t>
            </w:r>
          </w:p>
        </w:tc>
      </w:tr>
    </w:tbl>
    <w:p w:rsidR="00BC2A1E" w:rsidRPr="00BC2A1E" w:rsidRDefault="00BC2A1E" w:rsidP="00BC2A1E">
      <w:pPr>
        <w:spacing w:after="0" w:line="240" w:lineRule="auto"/>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BC2A1E" w:rsidRPr="00BC2A1E" w:rsidRDefault="00BC2A1E" w:rsidP="00BC2A1E">
      <w:pPr>
        <w:spacing w:after="216" w:line="240" w:lineRule="auto"/>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 xml:space="preserve"> </w:t>
      </w:r>
    </w:p>
    <w:p w:rsidR="006C4BB9" w:rsidRDefault="006C4BB9" w:rsidP="00BC2A1E">
      <w:pPr>
        <w:spacing w:after="213" w:line="246" w:lineRule="auto"/>
        <w:ind w:left="1709" w:right="-15" w:hanging="10"/>
        <w:rPr>
          <w:rFonts w:ascii="Times New Roman" w:eastAsia="Times New Roman" w:hAnsi="Times New Roman" w:cs="Times New Roman"/>
          <w:b/>
          <w:color w:val="000000"/>
          <w:sz w:val="24"/>
          <w:lang w:eastAsia="ru-RU"/>
        </w:rPr>
      </w:pPr>
    </w:p>
    <w:p w:rsidR="006C4BB9" w:rsidRDefault="006C4BB9" w:rsidP="00BC2A1E">
      <w:pPr>
        <w:spacing w:after="213" w:line="246" w:lineRule="auto"/>
        <w:ind w:left="1709" w:right="-15" w:hanging="10"/>
        <w:rPr>
          <w:rFonts w:ascii="Times New Roman" w:eastAsia="Times New Roman" w:hAnsi="Times New Roman" w:cs="Times New Roman"/>
          <w:b/>
          <w:color w:val="000000"/>
          <w:sz w:val="24"/>
          <w:lang w:eastAsia="ru-RU"/>
        </w:rPr>
      </w:pPr>
    </w:p>
    <w:p w:rsidR="006C4BB9" w:rsidRDefault="006C4BB9" w:rsidP="00BC2A1E">
      <w:pPr>
        <w:spacing w:after="213" w:line="246" w:lineRule="auto"/>
        <w:ind w:left="1709" w:right="-15" w:hanging="10"/>
        <w:rPr>
          <w:rFonts w:ascii="Times New Roman" w:eastAsia="Times New Roman" w:hAnsi="Times New Roman" w:cs="Times New Roman"/>
          <w:b/>
          <w:color w:val="000000"/>
          <w:sz w:val="24"/>
          <w:lang w:eastAsia="ru-RU"/>
        </w:rPr>
      </w:pPr>
    </w:p>
    <w:p w:rsidR="006C4BB9" w:rsidRDefault="006C4BB9" w:rsidP="00BC2A1E">
      <w:pPr>
        <w:spacing w:after="213" w:line="246" w:lineRule="auto"/>
        <w:ind w:left="1709" w:right="-15" w:hanging="10"/>
        <w:rPr>
          <w:rFonts w:ascii="Times New Roman" w:eastAsia="Times New Roman" w:hAnsi="Times New Roman" w:cs="Times New Roman"/>
          <w:b/>
          <w:color w:val="000000"/>
          <w:sz w:val="24"/>
          <w:lang w:eastAsia="ru-RU"/>
        </w:rPr>
      </w:pPr>
    </w:p>
    <w:p w:rsidR="00111050" w:rsidRDefault="00111050" w:rsidP="00111050">
      <w:pPr>
        <w:spacing w:after="213" w:line="246" w:lineRule="auto"/>
        <w:ind w:right="-15"/>
        <w:jc w:val="center"/>
        <w:rPr>
          <w:rFonts w:ascii="Times New Roman" w:eastAsia="Times New Roman" w:hAnsi="Times New Roman" w:cs="Times New Roman"/>
          <w:b/>
          <w:color w:val="000000"/>
          <w:sz w:val="24"/>
          <w:lang w:eastAsia="ru-RU"/>
        </w:rPr>
      </w:pPr>
    </w:p>
    <w:p w:rsidR="00BC2A1E" w:rsidRPr="00BC2A1E" w:rsidRDefault="00BC2A1E" w:rsidP="00111050">
      <w:pPr>
        <w:spacing w:after="213" w:line="246" w:lineRule="auto"/>
        <w:ind w:right="-15"/>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lastRenderedPageBreak/>
        <w:t>6.ПЕРЕЧЕНЬ ИНФОРМАЦИОННОГО ОБЕСПЕЧЕНИЯ</w:t>
      </w:r>
    </w:p>
    <w:p w:rsidR="00BC2A1E" w:rsidRPr="00BC2A1E" w:rsidRDefault="00BC2A1E" w:rsidP="00BC2A1E">
      <w:pPr>
        <w:spacing w:after="212" w:line="243" w:lineRule="auto"/>
        <w:ind w:left="10" w:hanging="10"/>
        <w:jc w:val="center"/>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b/>
          <w:color w:val="000000"/>
          <w:sz w:val="24"/>
          <w:lang w:eastAsia="ru-RU"/>
        </w:rPr>
        <w:t>6.1</w:t>
      </w:r>
      <w:r>
        <w:rPr>
          <w:rFonts w:ascii="Times New Roman" w:eastAsia="Times New Roman" w:hAnsi="Times New Roman" w:cs="Times New Roman"/>
          <w:b/>
          <w:color w:val="000000"/>
          <w:sz w:val="24"/>
          <w:lang w:eastAsia="ru-RU"/>
        </w:rPr>
        <w:t xml:space="preserve">. </w:t>
      </w:r>
      <w:r w:rsidRPr="00BC2A1E">
        <w:rPr>
          <w:rFonts w:ascii="Times New Roman" w:eastAsia="Times New Roman" w:hAnsi="Times New Roman" w:cs="Times New Roman"/>
          <w:b/>
          <w:color w:val="000000"/>
          <w:sz w:val="24"/>
          <w:lang w:eastAsia="ru-RU"/>
        </w:rPr>
        <w:t xml:space="preserve">Список литературы </w:t>
      </w:r>
    </w:p>
    <w:p w:rsidR="00BC2A1E" w:rsidRPr="00BC2A1E" w:rsidRDefault="00BC2A1E" w:rsidP="00BC2A1E">
      <w:pPr>
        <w:numPr>
          <w:ilvl w:val="0"/>
          <w:numId w:val="14"/>
        </w:numPr>
        <w:spacing w:after="184" w:line="237" w:lineRule="auto"/>
        <w:ind w:hanging="21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Федеральный стандарт спортивной подготовки по виду спорта бокс М.,2013г.  </w:t>
      </w:r>
    </w:p>
    <w:p w:rsidR="00BC2A1E" w:rsidRPr="00BC2A1E" w:rsidRDefault="00BC2A1E" w:rsidP="00BC2A1E">
      <w:pPr>
        <w:numPr>
          <w:ilvl w:val="0"/>
          <w:numId w:val="14"/>
        </w:numPr>
        <w:spacing w:after="180" w:line="237" w:lineRule="auto"/>
        <w:ind w:hanging="21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Бокс: Учебник для институтов физической культуры / Под общ. ред. И.П. Дегтярева. </w:t>
      </w:r>
    </w:p>
    <w:p w:rsidR="00BC2A1E" w:rsidRPr="00BC2A1E" w:rsidRDefault="00BC2A1E" w:rsidP="00BC2A1E">
      <w:pPr>
        <w:spacing w:after="167" w:line="237" w:lineRule="auto"/>
        <w:ind w:left="24" w:hanging="10"/>
        <w:jc w:val="both"/>
        <w:rPr>
          <w:rFonts w:ascii="Times New Roman" w:eastAsia="Times New Roman" w:hAnsi="Times New Roman" w:cs="Times New Roman"/>
          <w:color w:val="000000"/>
          <w:sz w:val="24"/>
          <w:lang w:eastAsia="ru-RU"/>
        </w:rPr>
      </w:pPr>
      <w:proofErr w:type="spellStart"/>
      <w:r w:rsidRPr="00BC2A1E">
        <w:rPr>
          <w:rFonts w:ascii="Times New Roman" w:eastAsia="Times New Roman" w:hAnsi="Times New Roman" w:cs="Times New Roman"/>
          <w:color w:val="000000"/>
          <w:sz w:val="24"/>
          <w:lang w:eastAsia="ru-RU"/>
        </w:rPr>
        <w:t>ФиС</w:t>
      </w:r>
      <w:proofErr w:type="spellEnd"/>
      <w:r w:rsidRPr="00BC2A1E">
        <w:rPr>
          <w:rFonts w:ascii="Times New Roman" w:eastAsia="Times New Roman" w:hAnsi="Times New Roman" w:cs="Times New Roman"/>
          <w:color w:val="000000"/>
          <w:sz w:val="24"/>
          <w:lang w:eastAsia="ru-RU"/>
        </w:rPr>
        <w:t xml:space="preserve">, 2006.  </w:t>
      </w:r>
    </w:p>
    <w:p w:rsidR="00BC2A1E" w:rsidRPr="00BC2A1E" w:rsidRDefault="00BC2A1E" w:rsidP="00BC2A1E">
      <w:pPr>
        <w:numPr>
          <w:ilvl w:val="0"/>
          <w:numId w:val="14"/>
        </w:numPr>
        <w:spacing w:after="183" w:line="237" w:lineRule="auto"/>
        <w:ind w:hanging="21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Всероссийский реестр видов спорта. </w:t>
      </w:r>
    </w:p>
    <w:p w:rsidR="00BC2A1E" w:rsidRPr="00BC2A1E" w:rsidRDefault="00BC2A1E" w:rsidP="00BC2A1E">
      <w:pPr>
        <w:numPr>
          <w:ilvl w:val="0"/>
          <w:numId w:val="14"/>
        </w:numPr>
        <w:spacing w:after="177" w:line="350" w:lineRule="auto"/>
        <w:ind w:hanging="21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Современная система подготовки боксѐров/ В.И.Филимонов</w:t>
      </w:r>
      <w:proofErr w:type="gramStart"/>
      <w:r w:rsidRPr="00BC2A1E">
        <w:rPr>
          <w:rFonts w:ascii="Times New Roman" w:eastAsia="Times New Roman" w:hAnsi="Times New Roman" w:cs="Times New Roman"/>
          <w:color w:val="000000"/>
          <w:sz w:val="24"/>
          <w:lang w:eastAsia="ru-RU"/>
        </w:rPr>
        <w:t xml:space="preserve">., </w:t>
      </w:r>
      <w:proofErr w:type="gramEnd"/>
      <w:r w:rsidRPr="00BC2A1E">
        <w:rPr>
          <w:rFonts w:ascii="Times New Roman" w:eastAsia="Times New Roman" w:hAnsi="Times New Roman" w:cs="Times New Roman"/>
          <w:color w:val="000000"/>
          <w:sz w:val="24"/>
          <w:lang w:eastAsia="ru-RU"/>
        </w:rPr>
        <w:t>М.,2009 5.</w:t>
      </w:r>
      <w:r w:rsidRPr="00BC2A1E">
        <w:rPr>
          <w:rFonts w:ascii="Arial" w:eastAsia="Arial" w:hAnsi="Arial" w:cs="Arial"/>
          <w:color w:val="000000"/>
          <w:sz w:val="24"/>
          <w:lang w:eastAsia="ru-RU"/>
        </w:rPr>
        <w:t xml:space="preserve"> </w:t>
      </w:r>
      <w:r w:rsidRPr="00BC2A1E">
        <w:rPr>
          <w:rFonts w:ascii="Times New Roman" w:eastAsia="Times New Roman" w:hAnsi="Times New Roman" w:cs="Times New Roman"/>
          <w:color w:val="000000"/>
          <w:sz w:val="24"/>
          <w:lang w:eastAsia="ru-RU"/>
        </w:rPr>
        <w:t xml:space="preserve"> Бокс. Энциклопедия// Составитель Н.Н. </w:t>
      </w:r>
      <w:proofErr w:type="spellStart"/>
      <w:r w:rsidRPr="00BC2A1E">
        <w:rPr>
          <w:rFonts w:ascii="Times New Roman" w:eastAsia="Times New Roman" w:hAnsi="Times New Roman" w:cs="Times New Roman"/>
          <w:color w:val="000000"/>
          <w:sz w:val="24"/>
          <w:lang w:eastAsia="ru-RU"/>
        </w:rPr>
        <w:t>Тараторин</w:t>
      </w:r>
      <w:proofErr w:type="spellEnd"/>
      <w:r w:rsidRPr="00BC2A1E">
        <w:rPr>
          <w:rFonts w:ascii="Times New Roman" w:eastAsia="Times New Roman" w:hAnsi="Times New Roman" w:cs="Times New Roman"/>
          <w:color w:val="000000"/>
          <w:sz w:val="24"/>
          <w:lang w:eastAsia="ru-RU"/>
        </w:rPr>
        <w:t xml:space="preserve">. - М.: </w:t>
      </w:r>
      <w:proofErr w:type="spellStart"/>
      <w:r w:rsidRPr="00BC2A1E">
        <w:rPr>
          <w:rFonts w:ascii="Times New Roman" w:eastAsia="Times New Roman" w:hAnsi="Times New Roman" w:cs="Times New Roman"/>
          <w:color w:val="000000"/>
          <w:sz w:val="24"/>
          <w:lang w:eastAsia="ru-RU"/>
        </w:rPr>
        <w:t>Терраспорт</w:t>
      </w:r>
      <w:proofErr w:type="spellEnd"/>
      <w:r w:rsidRPr="00BC2A1E">
        <w:rPr>
          <w:rFonts w:ascii="Times New Roman" w:eastAsia="Times New Roman" w:hAnsi="Times New Roman" w:cs="Times New Roman"/>
          <w:color w:val="000000"/>
          <w:sz w:val="24"/>
          <w:lang w:eastAsia="ru-RU"/>
        </w:rPr>
        <w:t xml:space="preserve">, 1998 </w:t>
      </w:r>
    </w:p>
    <w:p w:rsidR="00BC2A1E" w:rsidRPr="00BC2A1E" w:rsidRDefault="00BC2A1E" w:rsidP="00BC2A1E">
      <w:pPr>
        <w:numPr>
          <w:ilvl w:val="0"/>
          <w:numId w:val="15"/>
        </w:numPr>
        <w:spacing w:after="180" w:line="237" w:lineRule="auto"/>
        <w:ind w:hanging="27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Бокс. Правила соревнований. - М.: Федерация бокса России, 2013.  </w:t>
      </w:r>
    </w:p>
    <w:p w:rsidR="00BC2A1E" w:rsidRPr="00BC2A1E" w:rsidRDefault="00BC2A1E" w:rsidP="00BC2A1E">
      <w:pPr>
        <w:numPr>
          <w:ilvl w:val="0"/>
          <w:numId w:val="15"/>
        </w:numPr>
        <w:spacing w:after="174" w:line="352" w:lineRule="auto"/>
        <w:ind w:hanging="27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Все о боксе / Сост. Н.А. </w:t>
      </w:r>
      <w:proofErr w:type="spellStart"/>
      <w:r w:rsidRPr="00BC2A1E">
        <w:rPr>
          <w:rFonts w:ascii="Times New Roman" w:eastAsia="Times New Roman" w:hAnsi="Times New Roman" w:cs="Times New Roman"/>
          <w:color w:val="000000"/>
          <w:sz w:val="24"/>
          <w:lang w:eastAsia="ru-RU"/>
        </w:rPr>
        <w:t>Худадов</w:t>
      </w:r>
      <w:proofErr w:type="spellEnd"/>
      <w:r w:rsidRPr="00BC2A1E">
        <w:rPr>
          <w:rFonts w:ascii="Times New Roman" w:eastAsia="Times New Roman" w:hAnsi="Times New Roman" w:cs="Times New Roman"/>
          <w:color w:val="000000"/>
          <w:sz w:val="24"/>
          <w:lang w:eastAsia="ru-RU"/>
        </w:rPr>
        <w:t xml:space="preserve">, И.В. </w:t>
      </w:r>
      <w:proofErr w:type="spellStart"/>
      <w:r w:rsidRPr="00BC2A1E">
        <w:rPr>
          <w:rFonts w:ascii="Times New Roman" w:eastAsia="Times New Roman" w:hAnsi="Times New Roman" w:cs="Times New Roman"/>
          <w:color w:val="000000"/>
          <w:sz w:val="24"/>
          <w:lang w:eastAsia="ru-RU"/>
        </w:rPr>
        <w:t>Циргиладзе</w:t>
      </w:r>
      <w:proofErr w:type="spellEnd"/>
      <w:r w:rsidRPr="00BC2A1E">
        <w:rPr>
          <w:rFonts w:ascii="Times New Roman" w:eastAsia="Times New Roman" w:hAnsi="Times New Roman" w:cs="Times New Roman"/>
          <w:color w:val="000000"/>
          <w:sz w:val="24"/>
          <w:lang w:eastAsia="ru-RU"/>
        </w:rPr>
        <w:t xml:space="preserve">; под ред. Л.Н. Сальникова. - М., 2005.  </w:t>
      </w:r>
    </w:p>
    <w:p w:rsidR="00BC2A1E" w:rsidRPr="00BC2A1E" w:rsidRDefault="00BC2A1E" w:rsidP="00BC2A1E">
      <w:pPr>
        <w:numPr>
          <w:ilvl w:val="0"/>
          <w:numId w:val="15"/>
        </w:numPr>
        <w:spacing w:after="172" w:line="351" w:lineRule="auto"/>
        <w:ind w:hanging="271"/>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Допинг-контроль: что нужно знать каждому (Информационные материалы для спортсменов, тренеров, врачей сборных и клубных команд). - М.: Олимпия Пресс, 2013. 9.</w:t>
      </w:r>
      <w:r w:rsidRPr="00BC2A1E">
        <w:rPr>
          <w:rFonts w:ascii="Arial" w:eastAsia="Arial" w:hAnsi="Arial" w:cs="Arial"/>
          <w:color w:val="000000"/>
          <w:sz w:val="24"/>
          <w:lang w:eastAsia="ru-RU"/>
        </w:rPr>
        <w:t xml:space="preserve"> </w:t>
      </w:r>
      <w:r w:rsidRPr="00BC2A1E">
        <w:rPr>
          <w:rFonts w:ascii="Times New Roman" w:eastAsia="Times New Roman" w:hAnsi="Times New Roman" w:cs="Times New Roman"/>
          <w:color w:val="000000"/>
          <w:sz w:val="24"/>
          <w:lang w:eastAsia="ru-RU"/>
        </w:rPr>
        <w:t>Озолин Н.Г</w:t>
      </w:r>
      <w:r w:rsidRPr="00BC2A1E">
        <w:rPr>
          <w:rFonts w:ascii="Times New Roman" w:eastAsia="Times New Roman" w:hAnsi="Times New Roman" w:cs="Times New Roman"/>
          <w:i/>
          <w:color w:val="000000"/>
          <w:sz w:val="24"/>
          <w:lang w:eastAsia="ru-RU"/>
        </w:rPr>
        <w:t xml:space="preserve">. </w:t>
      </w:r>
      <w:r w:rsidRPr="00BC2A1E">
        <w:rPr>
          <w:rFonts w:ascii="Times New Roman" w:eastAsia="Times New Roman" w:hAnsi="Times New Roman" w:cs="Times New Roman"/>
          <w:color w:val="000000"/>
          <w:sz w:val="24"/>
          <w:lang w:eastAsia="ru-RU"/>
        </w:rPr>
        <w:t xml:space="preserve">Настольная книга тренера: Наука побеждать. ООО «Издательство </w:t>
      </w:r>
      <w:proofErr w:type="spellStart"/>
      <w:r w:rsidRPr="00BC2A1E">
        <w:rPr>
          <w:rFonts w:ascii="Times New Roman" w:eastAsia="Times New Roman" w:hAnsi="Times New Roman" w:cs="Times New Roman"/>
          <w:color w:val="000000"/>
          <w:sz w:val="24"/>
          <w:lang w:eastAsia="ru-RU"/>
        </w:rPr>
        <w:t>Астрель</w:t>
      </w:r>
      <w:proofErr w:type="spellEnd"/>
      <w:r w:rsidRPr="00BC2A1E">
        <w:rPr>
          <w:rFonts w:ascii="Times New Roman" w:eastAsia="Times New Roman" w:hAnsi="Times New Roman" w:cs="Times New Roman"/>
          <w:color w:val="000000"/>
          <w:sz w:val="24"/>
          <w:lang w:eastAsia="ru-RU"/>
        </w:rPr>
        <w:t xml:space="preserve">»; ООО «Издательство ACT», 2008. </w:t>
      </w:r>
    </w:p>
    <w:p w:rsidR="00BC2A1E" w:rsidRPr="00BC2A1E" w:rsidRDefault="00BC2A1E" w:rsidP="00BC2A1E">
      <w:pPr>
        <w:spacing w:after="181"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10. Беленький А.  Бокс. Большие чемпионы.- М.:,2008 </w:t>
      </w:r>
    </w:p>
    <w:p w:rsidR="00BC2A1E" w:rsidRPr="00BC2A1E" w:rsidRDefault="00BC2A1E" w:rsidP="00BC2A1E">
      <w:pPr>
        <w:spacing w:after="179"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11.Щитов В.К.  Бокс. Основы техники бокса.- Р.:, 2008 </w:t>
      </w:r>
    </w:p>
    <w:p w:rsidR="00BC2A1E" w:rsidRPr="00BC2A1E" w:rsidRDefault="00BC2A1E" w:rsidP="00BC2A1E">
      <w:pPr>
        <w:spacing w:after="183"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12. Филимонов В.И. Современная система подготовки боксѐров.- М.:,2009 </w:t>
      </w:r>
    </w:p>
    <w:p w:rsidR="00BC2A1E" w:rsidRPr="00BC2A1E" w:rsidRDefault="00BC2A1E" w:rsidP="00BC2A1E">
      <w:pPr>
        <w:spacing w:after="181"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13.Филимонов В.И</w:t>
      </w:r>
      <w:r w:rsidRPr="00BC2A1E">
        <w:rPr>
          <w:rFonts w:ascii="Times New Roman" w:eastAsia="Times New Roman" w:hAnsi="Times New Roman" w:cs="Times New Roman"/>
          <w:i/>
          <w:color w:val="000000"/>
          <w:sz w:val="24"/>
          <w:lang w:eastAsia="ru-RU"/>
        </w:rPr>
        <w:t>. Б</w:t>
      </w:r>
      <w:r w:rsidRPr="00BC2A1E">
        <w:rPr>
          <w:rFonts w:ascii="Times New Roman" w:eastAsia="Times New Roman" w:hAnsi="Times New Roman" w:cs="Times New Roman"/>
          <w:color w:val="000000"/>
          <w:sz w:val="24"/>
          <w:lang w:eastAsia="ru-RU"/>
        </w:rPr>
        <w:t xml:space="preserve">окс. Педагогические основы обучения и совершенствования. - М.: </w:t>
      </w:r>
    </w:p>
    <w:p w:rsidR="00BC2A1E" w:rsidRPr="00BC2A1E" w:rsidRDefault="00BC2A1E" w:rsidP="00BC2A1E">
      <w:pPr>
        <w:spacing w:after="183" w:line="237"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ИНСАН, 2007. </w:t>
      </w:r>
    </w:p>
    <w:p w:rsidR="00BC2A1E" w:rsidRPr="00BC2A1E" w:rsidRDefault="00BC2A1E" w:rsidP="00BC2A1E">
      <w:pPr>
        <w:spacing w:after="186" w:line="350" w:lineRule="auto"/>
        <w:ind w:left="24" w:hanging="10"/>
        <w:jc w:val="both"/>
        <w:rPr>
          <w:rFonts w:ascii="Times New Roman" w:eastAsia="Times New Roman" w:hAnsi="Times New Roman" w:cs="Times New Roman"/>
          <w:color w:val="000000"/>
          <w:sz w:val="24"/>
          <w:lang w:eastAsia="ru-RU"/>
        </w:rPr>
      </w:pPr>
      <w:r w:rsidRPr="00BC2A1E">
        <w:rPr>
          <w:rFonts w:ascii="Times New Roman" w:eastAsia="Times New Roman" w:hAnsi="Times New Roman" w:cs="Times New Roman"/>
          <w:color w:val="000000"/>
          <w:sz w:val="24"/>
          <w:lang w:eastAsia="ru-RU"/>
        </w:rPr>
        <w:t xml:space="preserve">14.Ширяев А.Г. Бокс учителю и ученику. Изд. 2-е </w:t>
      </w:r>
      <w:proofErr w:type="spellStart"/>
      <w:r w:rsidRPr="00BC2A1E">
        <w:rPr>
          <w:rFonts w:ascii="Times New Roman" w:eastAsia="Times New Roman" w:hAnsi="Times New Roman" w:cs="Times New Roman"/>
          <w:color w:val="000000"/>
          <w:sz w:val="24"/>
          <w:lang w:eastAsia="ru-RU"/>
        </w:rPr>
        <w:t>перераб</w:t>
      </w:r>
      <w:proofErr w:type="spellEnd"/>
      <w:r w:rsidRPr="00BC2A1E">
        <w:rPr>
          <w:rFonts w:ascii="Times New Roman" w:eastAsia="Times New Roman" w:hAnsi="Times New Roman" w:cs="Times New Roman"/>
          <w:color w:val="000000"/>
          <w:sz w:val="24"/>
          <w:lang w:eastAsia="ru-RU"/>
        </w:rPr>
        <w:t>. и доп. СПб</w:t>
      </w:r>
      <w:proofErr w:type="gramStart"/>
      <w:r w:rsidRPr="00BC2A1E">
        <w:rPr>
          <w:rFonts w:ascii="Times New Roman" w:eastAsia="Times New Roman" w:hAnsi="Times New Roman" w:cs="Times New Roman"/>
          <w:color w:val="000000"/>
          <w:sz w:val="24"/>
          <w:lang w:eastAsia="ru-RU"/>
        </w:rPr>
        <w:t xml:space="preserve">.: </w:t>
      </w:r>
      <w:proofErr w:type="gramEnd"/>
      <w:r w:rsidRPr="00BC2A1E">
        <w:rPr>
          <w:rFonts w:ascii="Times New Roman" w:eastAsia="Times New Roman" w:hAnsi="Times New Roman" w:cs="Times New Roman"/>
          <w:color w:val="000000"/>
          <w:sz w:val="24"/>
          <w:lang w:eastAsia="ru-RU"/>
        </w:rPr>
        <w:t>Изд-во «</w:t>
      </w:r>
      <w:proofErr w:type="spellStart"/>
      <w:r w:rsidRPr="00BC2A1E">
        <w:rPr>
          <w:rFonts w:ascii="Times New Roman" w:eastAsia="Times New Roman" w:hAnsi="Times New Roman" w:cs="Times New Roman"/>
          <w:color w:val="000000"/>
          <w:sz w:val="24"/>
          <w:lang w:eastAsia="ru-RU"/>
        </w:rPr>
        <w:t>Шатон</w:t>
      </w:r>
      <w:proofErr w:type="spellEnd"/>
      <w:r w:rsidRPr="00BC2A1E">
        <w:rPr>
          <w:rFonts w:ascii="Times New Roman" w:eastAsia="Times New Roman" w:hAnsi="Times New Roman" w:cs="Times New Roman"/>
          <w:color w:val="000000"/>
          <w:sz w:val="24"/>
          <w:lang w:eastAsia="ru-RU"/>
        </w:rPr>
        <w:t xml:space="preserve">», 2010.. </w:t>
      </w:r>
    </w:p>
    <w:p w:rsidR="003A4F94" w:rsidRPr="00BC2A1E" w:rsidRDefault="003A4F94" w:rsidP="003A4F94">
      <w:pPr>
        <w:keepNext/>
        <w:keepLines/>
        <w:spacing w:after="0" w:line="240" w:lineRule="auto"/>
        <w:ind w:right="-15"/>
        <w:outlineLvl w:val="0"/>
        <w:rPr>
          <w:rFonts w:ascii="Times New Roman" w:eastAsia="Times New Roman" w:hAnsi="Times New Roman" w:cs="Times New Roman"/>
          <w:color w:val="000000"/>
          <w:sz w:val="24"/>
          <w:lang w:eastAsia="ru-RU"/>
        </w:rPr>
        <w:sectPr w:rsidR="003A4F94" w:rsidRPr="00BC2A1E">
          <w:headerReference w:type="even" r:id="rId8"/>
          <w:headerReference w:type="default" r:id="rId9"/>
          <w:headerReference w:type="first" r:id="rId10"/>
          <w:pgSz w:w="11906" w:h="16838"/>
          <w:pgMar w:top="996" w:right="832" w:bottom="1173" w:left="1702" w:header="720" w:footer="720" w:gutter="0"/>
          <w:cols w:space="720"/>
        </w:sectPr>
      </w:pPr>
    </w:p>
    <w:p w:rsidR="00BC2A1E" w:rsidRPr="00765B97" w:rsidRDefault="00BC2A1E" w:rsidP="00BC2A1E">
      <w:pPr>
        <w:tabs>
          <w:tab w:val="left" w:pos="915"/>
        </w:tabs>
        <w:spacing w:after="0" w:line="360" w:lineRule="auto"/>
        <w:rPr>
          <w:rFonts w:ascii="Times New Roman" w:hAnsi="Times New Roman" w:cs="Times New Roman"/>
          <w:sz w:val="24"/>
          <w:szCs w:val="24"/>
        </w:rPr>
      </w:pPr>
    </w:p>
    <w:sectPr w:rsidR="00BC2A1E" w:rsidRPr="00765B97" w:rsidSect="00095F3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56B" w:rsidRDefault="0098556B" w:rsidP="0098556B">
      <w:pPr>
        <w:spacing w:after="0" w:line="240" w:lineRule="auto"/>
      </w:pPr>
      <w:r>
        <w:separator/>
      </w:r>
    </w:p>
  </w:endnote>
  <w:endnote w:type="continuationSeparator" w:id="0">
    <w:p w:rsidR="0098556B" w:rsidRDefault="0098556B" w:rsidP="009855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56B" w:rsidRDefault="0098556B" w:rsidP="0098556B">
      <w:pPr>
        <w:spacing w:after="0" w:line="240" w:lineRule="auto"/>
      </w:pPr>
      <w:r>
        <w:separator/>
      </w:r>
    </w:p>
  </w:footnote>
  <w:footnote w:type="continuationSeparator" w:id="0">
    <w:p w:rsidR="0098556B" w:rsidRDefault="0098556B" w:rsidP="009855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04" w:rsidRDefault="00111050">
    <w:pPr>
      <w:spacing w:after="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04" w:rsidRDefault="00111050">
    <w:pPr>
      <w:spacing w:after="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504" w:rsidRDefault="00111050">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C4877"/>
    <w:multiLevelType w:val="hybridMultilevel"/>
    <w:tmpl w:val="69FA037A"/>
    <w:lvl w:ilvl="0" w:tplc="A1942BBE">
      <w:start w:val="1"/>
      <w:numFmt w:val="decimal"/>
      <w:lvlText w:val="%1."/>
      <w:lvlJc w:val="left"/>
      <w:pPr>
        <w:ind w:left="2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D1E2674">
      <w:start w:val="1"/>
      <w:numFmt w:val="lowerLetter"/>
      <w:lvlText w:val="%2"/>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768B748">
      <w:start w:val="1"/>
      <w:numFmt w:val="lowerRoman"/>
      <w:lvlText w:val="%3"/>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F4269A8">
      <w:start w:val="1"/>
      <w:numFmt w:val="decimal"/>
      <w:lvlText w:val="%4"/>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9DED8F8">
      <w:start w:val="1"/>
      <w:numFmt w:val="lowerLetter"/>
      <w:lvlText w:val="%5"/>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E521EBE">
      <w:start w:val="1"/>
      <w:numFmt w:val="lowerRoman"/>
      <w:lvlText w:val="%6"/>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5D023D4">
      <w:start w:val="1"/>
      <w:numFmt w:val="decimal"/>
      <w:lvlText w:val="%7"/>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9F66E9E">
      <w:start w:val="1"/>
      <w:numFmt w:val="lowerLetter"/>
      <w:lvlText w:val="%8"/>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38C3BC">
      <w:start w:val="1"/>
      <w:numFmt w:val="lowerRoman"/>
      <w:lvlText w:val="%9"/>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1B537BAB"/>
    <w:multiLevelType w:val="hybridMultilevel"/>
    <w:tmpl w:val="2092D772"/>
    <w:lvl w:ilvl="0" w:tplc="E14252AA">
      <w:start w:val="1"/>
      <w:numFmt w:val="decimal"/>
      <w:lvlText w:val="%1."/>
      <w:lvlJc w:val="left"/>
      <w:pPr>
        <w:ind w:left="3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DE0C322">
      <w:start w:val="1"/>
      <w:numFmt w:val="lowerLetter"/>
      <w:lvlText w:val="%2"/>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AB60AB8">
      <w:start w:val="1"/>
      <w:numFmt w:val="lowerRoman"/>
      <w:lvlText w:val="%3"/>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1B69AA2">
      <w:start w:val="1"/>
      <w:numFmt w:val="decimal"/>
      <w:lvlText w:val="%4"/>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2A497CA">
      <w:start w:val="1"/>
      <w:numFmt w:val="lowerLetter"/>
      <w:lvlText w:val="%5"/>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B8CC3B2">
      <w:start w:val="1"/>
      <w:numFmt w:val="lowerRoman"/>
      <w:lvlText w:val="%6"/>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0AB788">
      <w:start w:val="1"/>
      <w:numFmt w:val="decimal"/>
      <w:lvlText w:val="%7"/>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70A8B92">
      <w:start w:val="1"/>
      <w:numFmt w:val="lowerLetter"/>
      <w:lvlText w:val="%8"/>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E56F2DE">
      <w:start w:val="1"/>
      <w:numFmt w:val="lowerRoman"/>
      <w:lvlText w:val="%9"/>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1D6C65E3"/>
    <w:multiLevelType w:val="hybridMultilevel"/>
    <w:tmpl w:val="2892E232"/>
    <w:lvl w:ilvl="0" w:tplc="161E01EA">
      <w:start w:val="1"/>
      <w:numFmt w:val="bullet"/>
      <w:lvlText w:val="•"/>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C64705C">
      <w:start w:val="1"/>
      <w:numFmt w:val="bullet"/>
      <w:lvlText w:val="o"/>
      <w:lvlJc w:val="left"/>
      <w:pPr>
        <w:ind w:left="14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5221E38">
      <w:start w:val="1"/>
      <w:numFmt w:val="bullet"/>
      <w:lvlText w:val="▪"/>
      <w:lvlJc w:val="left"/>
      <w:pPr>
        <w:ind w:left="21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4D409A2">
      <w:start w:val="1"/>
      <w:numFmt w:val="bullet"/>
      <w:lvlText w:val="•"/>
      <w:lvlJc w:val="left"/>
      <w:pPr>
        <w:ind w:left="28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D463D4C">
      <w:start w:val="1"/>
      <w:numFmt w:val="bullet"/>
      <w:lvlText w:val="o"/>
      <w:lvlJc w:val="left"/>
      <w:pPr>
        <w:ind w:left="36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A384526">
      <w:start w:val="1"/>
      <w:numFmt w:val="bullet"/>
      <w:lvlText w:val="▪"/>
      <w:lvlJc w:val="left"/>
      <w:pPr>
        <w:ind w:left="43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6343DE6">
      <w:start w:val="1"/>
      <w:numFmt w:val="bullet"/>
      <w:lvlText w:val="•"/>
      <w:lvlJc w:val="left"/>
      <w:pPr>
        <w:ind w:left="50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A58A8E4">
      <w:start w:val="1"/>
      <w:numFmt w:val="bullet"/>
      <w:lvlText w:val="o"/>
      <w:lvlJc w:val="left"/>
      <w:pPr>
        <w:ind w:left="57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726A78C">
      <w:start w:val="1"/>
      <w:numFmt w:val="bullet"/>
      <w:lvlText w:val="▪"/>
      <w:lvlJc w:val="left"/>
      <w:pPr>
        <w:ind w:left="64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26F535B3"/>
    <w:multiLevelType w:val="hybridMultilevel"/>
    <w:tmpl w:val="AC80528C"/>
    <w:lvl w:ilvl="0" w:tplc="5C46651C">
      <w:start w:val="1"/>
      <w:numFmt w:val="bullet"/>
      <w:lvlText w:val="-"/>
      <w:lvlJc w:val="left"/>
      <w:pPr>
        <w:ind w:left="67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D00C7C4">
      <w:start w:val="1"/>
      <w:numFmt w:val="bullet"/>
      <w:lvlText w:val="o"/>
      <w:lvlJc w:val="left"/>
      <w:pPr>
        <w:ind w:left="16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93C0B1E">
      <w:start w:val="1"/>
      <w:numFmt w:val="bullet"/>
      <w:lvlText w:val="▪"/>
      <w:lvlJc w:val="left"/>
      <w:pPr>
        <w:ind w:left="23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76826A2">
      <w:start w:val="1"/>
      <w:numFmt w:val="bullet"/>
      <w:lvlText w:val="•"/>
      <w:lvlJc w:val="left"/>
      <w:pPr>
        <w:ind w:left="30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520DB26">
      <w:start w:val="1"/>
      <w:numFmt w:val="bullet"/>
      <w:lvlText w:val="o"/>
      <w:lvlJc w:val="left"/>
      <w:pPr>
        <w:ind w:left="3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964198C">
      <w:start w:val="1"/>
      <w:numFmt w:val="bullet"/>
      <w:lvlText w:val="▪"/>
      <w:lvlJc w:val="left"/>
      <w:pPr>
        <w:ind w:left="45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7026044">
      <w:start w:val="1"/>
      <w:numFmt w:val="bullet"/>
      <w:lvlText w:val="•"/>
      <w:lvlJc w:val="left"/>
      <w:pPr>
        <w:ind w:left="52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012A8BA">
      <w:start w:val="1"/>
      <w:numFmt w:val="bullet"/>
      <w:lvlText w:val="o"/>
      <w:lvlJc w:val="left"/>
      <w:pPr>
        <w:ind w:left="59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041688">
      <w:start w:val="1"/>
      <w:numFmt w:val="bullet"/>
      <w:lvlText w:val="▪"/>
      <w:lvlJc w:val="left"/>
      <w:pPr>
        <w:ind w:left="66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27D009F4"/>
    <w:multiLevelType w:val="hybridMultilevel"/>
    <w:tmpl w:val="2CCE666C"/>
    <w:lvl w:ilvl="0" w:tplc="BAC21736">
      <w:start w:val="1"/>
      <w:numFmt w:val="bullet"/>
      <w:lvlText w:val="-"/>
      <w:lvlJc w:val="left"/>
      <w:pPr>
        <w:ind w:left="35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190E920">
      <w:start w:val="1"/>
      <w:numFmt w:val="bullet"/>
      <w:lvlText w:val="o"/>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5AA3B44">
      <w:start w:val="1"/>
      <w:numFmt w:val="bullet"/>
      <w:lvlText w:val="▪"/>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6248B0C">
      <w:start w:val="1"/>
      <w:numFmt w:val="bullet"/>
      <w:lvlText w:val="•"/>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CE41256">
      <w:start w:val="1"/>
      <w:numFmt w:val="bullet"/>
      <w:lvlText w:val="o"/>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80CEE36">
      <w:start w:val="1"/>
      <w:numFmt w:val="bullet"/>
      <w:lvlText w:val="▪"/>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F7ECA4E">
      <w:start w:val="1"/>
      <w:numFmt w:val="bullet"/>
      <w:lvlText w:val="•"/>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F4EE704">
      <w:start w:val="1"/>
      <w:numFmt w:val="bullet"/>
      <w:lvlText w:val="o"/>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816A946">
      <w:start w:val="1"/>
      <w:numFmt w:val="bullet"/>
      <w:lvlText w:val="▪"/>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28A449B4"/>
    <w:multiLevelType w:val="hybridMultilevel"/>
    <w:tmpl w:val="90707CAC"/>
    <w:lvl w:ilvl="0" w:tplc="581EF434">
      <w:start w:val="1"/>
      <w:numFmt w:val="bullet"/>
      <w:lvlText w:val="-"/>
      <w:lvlJc w:val="left"/>
      <w:pPr>
        <w:ind w:left="6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EC4B5D2">
      <w:start w:val="1"/>
      <w:numFmt w:val="bullet"/>
      <w:lvlText w:val="o"/>
      <w:lvlJc w:val="left"/>
      <w:pPr>
        <w:ind w:left="16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296B3B2">
      <w:start w:val="1"/>
      <w:numFmt w:val="bullet"/>
      <w:lvlText w:val="▪"/>
      <w:lvlJc w:val="left"/>
      <w:pPr>
        <w:ind w:left="23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A65314">
      <w:start w:val="1"/>
      <w:numFmt w:val="bullet"/>
      <w:lvlText w:val="•"/>
      <w:lvlJc w:val="left"/>
      <w:pPr>
        <w:ind w:left="30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B9E6288">
      <w:start w:val="1"/>
      <w:numFmt w:val="bullet"/>
      <w:lvlText w:val="o"/>
      <w:lvlJc w:val="left"/>
      <w:pPr>
        <w:ind w:left="3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1563C52">
      <w:start w:val="1"/>
      <w:numFmt w:val="bullet"/>
      <w:lvlText w:val="▪"/>
      <w:lvlJc w:val="left"/>
      <w:pPr>
        <w:ind w:left="45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A8C6342">
      <w:start w:val="1"/>
      <w:numFmt w:val="bullet"/>
      <w:lvlText w:val="•"/>
      <w:lvlJc w:val="left"/>
      <w:pPr>
        <w:ind w:left="52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85C4858">
      <w:start w:val="1"/>
      <w:numFmt w:val="bullet"/>
      <w:lvlText w:val="o"/>
      <w:lvlJc w:val="left"/>
      <w:pPr>
        <w:ind w:left="59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96E5794">
      <w:start w:val="1"/>
      <w:numFmt w:val="bullet"/>
      <w:lvlText w:val="▪"/>
      <w:lvlJc w:val="left"/>
      <w:pPr>
        <w:ind w:left="66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29A977A4"/>
    <w:multiLevelType w:val="hybridMultilevel"/>
    <w:tmpl w:val="27A4391C"/>
    <w:lvl w:ilvl="0" w:tplc="4190A50C">
      <w:start w:val="1"/>
      <w:numFmt w:val="decimal"/>
      <w:lvlText w:val="%1)"/>
      <w:lvlJc w:val="left"/>
      <w:pPr>
        <w:ind w:left="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E705254">
      <w:start w:val="1"/>
      <w:numFmt w:val="lowerLetter"/>
      <w:lvlText w:val="%2"/>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2AA1B30">
      <w:start w:val="1"/>
      <w:numFmt w:val="lowerRoman"/>
      <w:lvlText w:val="%3"/>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89C6A9A">
      <w:start w:val="1"/>
      <w:numFmt w:val="decimal"/>
      <w:lvlText w:val="%4"/>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41A22D0">
      <w:start w:val="1"/>
      <w:numFmt w:val="lowerLetter"/>
      <w:lvlText w:val="%5"/>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81A9250">
      <w:start w:val="1"/>
      <w:numFmt w:val="lowerRoman"/>
      <w:lvlText w:val="%6"/>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AF60AC4">
      <w:start w:val="1"/>
      <w:numFmt w:val="decimal"/>
      <w:lvlText w:val="%7"/>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C7482A4">
      <w:start w:val="1"/>
      <w:numFmt w:val="lowerLetter"/>
      <w:lvlText w:val="%8"/>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9B26DCA">
      <w:start w:val="1"/>
      <w:numFmt w:val="lowerRoman"/>
      <w:lvlText w:val="%9"/>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3664528E"/>
    <w:multiLevelType w:val="hybridMultilevel"/>
    <w:tmpl w:val="D2300C5A"/>
    <w:lvl w:ilvl="0" w:tplc="45AEA004">
      <w:start w:val="1"/>
      <w:numFmt w:val="bullet"/>
      <w:lvlText w:val="-"/>
      <w:lvlJc w:val="left"/>
      <w:pPr>
        <w:ind w:left="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050AA14">
      <w:start w:val="1"/>
      <w:numFmt w:val="bullet"/>
      <w:lvlText w:val="o"/>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5188A62">
      <w:start w:val="1"/>
      <w:numFmt w:val="bullet"/>
      <w:lvlText w:val="▪"/>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912174E">
      <w:start w:val="1"/>
      <w:numFmt w:val="bullet"/>
      <w:lvlText w:val="•"/>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B4982C">
      <w:start w:val="1"/>
      <w:numFmt w:val="bullet"/>
      <w:lvlText w:val="o"/>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62AECE0">
      <w:start w:val="1"/>
      <w:numFmt w:val="bullet"/>
      <w:lvlText w:val="▪"/>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7602BC4">
      <w:start w:val="1"/>
      <w:numFmt w:val="bullet"/>
      <w:lvlText w:val="•"/>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7286AD6">
      <w:start w:val="1"/>
      <w:numFmt w:val="bullet"/>
      <w:lvlText w:val="o"/>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2C68A8">
      <w:start w:val="1"/>
      <w:numFmt w:val="bullet"/>
      <w:lvlText w:val="▪"/>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3B237613"/>
    <w:multiLevelType w:val="hybridMultilevel"/>
    <w:tmpl w:val="0CF0BD7C"/>
    <w:lvl w:ilvl="0" w:tplc="C35C463C">
      <w:start w:val="1"/>
      <w:numFmt w:val="decimal"/>
      <w:lvlText w:val="%1."/>
      <w:lvlJc w:val="left"/>
      <w:pPr>
        <w:ind w:left="13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3BC6938">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C0AD3A8">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E02BB38">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26C6B82">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9E6A06">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E46B6E8">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2862E60">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96A079A">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3DB5144C"/>
    <w:multiLevelType w:val="hybridMultilevel"/>
    <w:tmpl w:val="DC4497EE"/>
    <w:lvl w:ilvl="0" w:tplc="FB4E67B8">
      <w:start w:val="1"/>
      <w:numFmt w:val="decimal"/>
      <w:lvlText w:val="%1."/>
      <w:lvlJc w:val="left"/>
      <w:pPr>
        <w:ind w:left="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CBE90B0">
      <w:start w:val="1"/>
      <w:numFmt w:val="lowerLetter"/>
      <w:lvlText w:val="%2"/>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1F477BC">
      <w:start w:val="1"/>
      <w:numFmt w:val="lowerRoman"/>
      <w:lvlText w:val="%3"/>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6629BD4">
      <w:start w:val="1"/>
      <w:numFmt w:val="decimal"/>
      <w:lvlText w:val="%4"/>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08A0B98">
      <w:start w:val="1"/>
      <w:numFmt w:val="lowerLetter"/>
      <w:lvlText w:val="%5"/>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7E2CA22">
      <w:start w:val="1"/>
      <w:numFmt w:val="lowerRoman"/>
      <w:lvlText w:val="%6"/>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DB2A066">
      <w:start w:val="1"/>
      <w:numFmt w:val="decimal"/>
      <w:lvlText w:val="%7"/>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F4E70C8">
      <w:start w:val="1"/>
      <w:numFmt w:val="lowerLetter"/>
      <w:lvlText w:val="%8"/>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89061AE">
      <w:start w:val="1"/>
      <w:numFmt w:val="lowerRoman"/>
      <w:lvlText w:val="%9"/>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3E9A52D3"/>
    <w:multiLevelType w:val="hybridMultilevel"/>
    <w:tmpl w:val="39945502"/>
    <w:lvl w:ilvl="0" w:tplc="8D7C3AE8">
      <w:start w:val="1"/>
      <w:numFmt w:val="bullet"/>
      <w:lvlText w:val="-"/>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5D8BE0A">
      <w:start w:val="1"/>
      <w:numFmt w:val="bullet"/>
      <w:lvlText w:val="o"/>
      <w:lvlJc w:val="left"/>
      <w:pPr>
        <w:ind w:left="16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E2EF4F0">
      <w:start w:val="1"/>
      <w:numFmt w:val="bullet"/>
      <w:lvlText w:val="▪"/>
      <w:lvlJc w:val="left"/>
      <w:pPr>
        <w:ind w:left="23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9B64660">
      <w:start w:val="1"/>
      <w:numFmt w:val="bullet"/>
      <w:lvlText w:val="•"/>
      <w:lvlJc w:val="left"/>
      <w:pPr>
        <w:ind w:left="30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256DD50">
      <w:start w:val="1"/>
      <w:numFmt w:val="bullet"/>
      <w:lvlText w:val="o"/>
      <w:lvlJc w:val="left"/>
      <w:pPr>
        <w:ind w:left="3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938F27E">
      <w:start w:val="1"/>
      <w:numFmt w:val="bullet"/>
      <w:lvlText w:val="▪"/>
      <w:lvlJc w:val="left"/>
      <w:pPr>
        <w:ind w:left="45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86490F2">
      <w:start w:val="1"/>
      <w:numFmt w:val="bullet"/>
      <w:lvlText w:val="•"/>
      <w:lvlJc w:val="left"/>
      <w:pPr>
        <w:ind w:left="52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AB0F8D6">
      <w:start w:val="1"/>
      <w:numFmt w:val="bullet"/>
      <w:lvlText w:val="o"/>
      <w:lvlJc w:val="left"/>
      <w:pPr>
        <w:ind w:left="59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584D128">
      <w:start w:val="1"/>
      <w:numFmt w:val="bullet"/>
      <w:lvlText w:val="▪"/>
      <w:lvlJc w:val="left"/>
      <w:pPr>
        <w:ind w:left="66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4B233D02"/>
    <w:multiLevelType w:val="hybridMultilevel"/>
    <w:tmpl w:val="6518A11C"/>
    <w:lvl w:ilvl="0" w:tplc="29200CBC">
      <w:start w:val="1"/>
      <w:numFmt w:val="bullet"/>
      <w:lvlText w:val="-"/>
      <w:lvlJc w:val="left"/>
      <w:pPr>
        <w:ind w:left="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3DE5F46">
      <w:start w:val="1"/>
      <w:numFmt w:val="bullet"/>
      <w:lvlText w:val="o"/>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5327790">
      <w:start w:val="1"/>
      <w:numFmt w:val="bullet"/>
      <w:lvlText w:val="▪"/>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B6063E2">
      <w:start w:val="1"/>
      <w:numFmt w:val="bullet"/>
      <w:lvlText w:val="•"/>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C28CDB2">
      <w:start w:val="1"/>
      <w:numFmt w:val="bullet"/>
      <w:lvlText w:val="o"/>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224EFCC">
      <w:start w:val="1"/>
      <w:numFmt w:val="bullet"/>
      <w:lvlText w:val="▪"/>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8440738">
      <w:start w:val="1"/>
      <w:numFmt w:val="bullet"/>
      <w:lvlText w:val="•"/>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C906752">
      <w:start w:val="1"/>
      <w:numFmt w:val="bullet"/>
      <w:lvlText w:val="o"/>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A12F04E">
      <w:start w:val="1"/>
      <w:numFmt w:val="bullet"/>
      <w:lvlText w:val="▪"/>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nsid w:val="592A7715"/>
    <w:multiLevelType w:val="hybridMultilevel"/>
    <w:tmpl w:val="7BD4FCC6"/>
    <w:lvl w:ilvl="0" w:tplc="E32EEDA4">
      <w:start w:val="1"/>
      <w:numFmt w:val="bullet"/>
      <w:lvlText w:val="-"/>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8C89FDC">
      <w:start w:val="1"/>
      <w:numFmt w:val="bullet"/>
      <w:lvlText w:val="o"/>
      <w:lvlJc w:val="left"/>
      <w:pPr>
        <w:ind w:left="16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E6D7C2">
      <w:start w:val="1"/>
      <w:numFmt w:val="bullet"/>
      <w:lvlText w:val="▪"/>
      <w:lvlJc w:val="left"/>
      <w:pPr>
        <w:ind w:left="23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58ADCE2">
      <w:start w:val="1"/>
      <w:numFmt w:val="bullet"/>
      <w:lvlText w:val="•"/>
      <w:lvlJc w:val="left"/>
      <w:pPr>
        <w:ind w:left="30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BAC21D0">
      <w:start w:val="1"/>
      <w:numFmt w:val="bullet"/>
      <w:lvlText w:val="o"/>
      <w:lvlJc w:val="left"/>
      <w:pPr>
        <w:ind w:left="3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AD24DAE">
      <w:start w:val="1"/>
      <w:numFmt w:val="bullet"/>
      <w:lvlText w:val="▪"/>
      <w:lvlJc w:val="left"/>
      <w:pPr>
        <w:ind w:left="45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FF2D42C">
      <w:start w:val="1"/>
      <w:numFmt w:val="bullet"/>
      <w:lvlText w:val="•"/>
      <w:lvlJc w:val="left"/>
      <w:pPr>
        <w:ind w:left="52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176AD54">
      <w:start w:val="1"/>
      <w:numFmt w:val="bullet"/>
      <w:lvlText w:val="o"/>
      <w:lvlJc w:val="left"/>
      <w:pPr>
        <w:ind w:left="59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044294C">
      <w:start w:val="1"/>
      <w:numFmt w:val="bullet"/>
      <w:lvlText w:val="▪"/>
      <w:lvlJc w:val="left"/>
      <w:pPr>
        <w:ind w:left="66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nsid w:val="5C771177"/>
    <w:multiLevelType w:val="hybridMultilevel"/>
    <w:tmpl w:val="534E342E"/>
    <w:lvl w:ilvl="0" w:tplc="2640F2CA">
      <w:start w:val="6"/>
      <w:numFmt w:val="decimal"/>
      <w:lvlText w:val="%1."/>
      <w:lvlJc w:val="left"/>
      <w:pPr>
        <w:ind w:left="2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E0AA390">
      <w:start w:val="1"/>
      <w:numFmt w:val="lowerLetter"/>
      <w:lvlText w:val="%2"/>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52970E">
      <w:start w:val="1"/>
      <w:numFmt w:val="lowerRoman"/>
      <w:lvlText w:val="%3"/>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3C687E2">
      <w:start w:val="1"/>
      <w:numFmt w:val="decimal"/>
      <w:lvlText w:val="%4"/>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EF0BF40">
      <w:start w:val="1"/>
      <w:numFmt w:val="lowerLetter"/>
      <w:lvlText w:val="%5"/>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E406D02">
      <w:start w:val="1"/>
      <w:numFmt w:val="lowerRoman"/>
      <w:lvlText w:val="%6"/>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16632F6">
      <w:start w:val="1"/>
      <w:numFmt w:val="decimal"/>
      <w:lvlText w:val="%7"/>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39628E8">
      <w:start w:val="1"/>
      <w:numFmt w:val="lowerLetter"/>
      <w:lvlText w:val="%8"/>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B38D9FE">
      <w:start w:val="1"/>
      <w:numFmt w:val="lowerRoman"/>
      <w:lvlText w:val="%9"/>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77D61808"/>
    <w:multiLevelType w:val="hybridMultilevel"/>
    <w:tmpl w:val="52782888"/>
    <w:lvl w:ilvl="0" w:tplc="7700AD20">
      <w:start w:val="1"/>
      <w:numFmt w:val="bullet"/>
      <w:lvlText w:val="•"/>
      <w:lvlJc w:val="left"/>
      <w:pPr>
        <w:ind w:left="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4C8D2FC">
      <w:start w:val="1"/>
      <w:numFmt w:val="bullet"/>
      <w:lvlText w:val="o"/>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CDE7378">
      <w:start w:val="1"/>
      <w:numFmt w:val="bullet"/>
      <w:lvlText w:val="▪"/>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A2834FC">
      <w:start w:val="1"/>
      <w:numFmt w:val="bullet"/>
      <w:lvlText w:val="•"/>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EDE4FB8">
      <w:start w:val="1"/>
      <w:numFmt w:val="bullet"/>
      <w:lvlText w:val="o"/>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972703A">
      <w:start w:val="1"/>
      <w:numFmt w:val="bullet"/>
      <w:lvlText w:val="▪"/>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5CA74C6">
      <w:start w:val="1"/>
      <w:numFmt w:val="bullet"/>
      <w:lvlText w:val="•"/>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6229718">
      <w:start w:val="1"/>
      <w:numFmt w:val="bullet"/>
      <w:lvlText w:val="o"/>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2AA52A0">
      <w:start w:val="1"/>
      <w:numFmt w:val="bullet"/>
      <w:lvlText w:val="▪"/>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nsid w:val="7CF7575E"/>
    <w:multiLevelType w:val="hybridMultilevel"/>
    <w:tmpl w:val="D02245EC"/>
    <w:lvl w:ilvl="0" w:tplc="F4340E20">
      <w:start w:val="1"/>
      <w:numFmt w:val="bullet"/>
      <w:lvlText w:val="-"/>
      <w:lvlJc w:val="left"/>
      <w:pPr>
        <w:ind w:left="1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6A0FB56">
      <w:start w:val="1"/>
      <w:numFmt w:val="bullet"/>
      <w:lvlText w:val="o"/>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7AC6C14">
      <w:start w:val="1"/>
      <w:numFmt w:val="bullet"/>
      <w:lvlText w:val="▪"/>
      <w:lvlJc w:val="left"/>
      <w:pPr>
        <w:ind w:left="18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2C005F8">
      <w:start w:val="1"/>
      <w:numFmt w:val="bullet"/>
      <w:lvlText w:val="•"/>
      <w:lvlJc w:val="left"/>
      <w:pPr>
        <w:ind w:left="25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214F45A">
      <w:start w:val="1"/>
      <w:numFmt w:val="bullet"/>
      <w:lvlText w:val="o"/>
      <w:lvlJc w:val="left"/>
      <w:pPr>
        <w:ind w:left="32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B4870EA">
      <w:start w:val="1"/>
      <w:numFmt w:val="bullet"/>
      <w:lvlText w:val="▪"/>
      <w:lvlJc w:val="left"/>
      <w:pPr>
        <w:ind w:left="39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C524950">
      <w:start w:val="1"/>
      <w:numFmt w:val="bullet"/>
      <w:lvlText w:val="•"/>
      <w:lvlJc w:val="left"/>
      <w:pPr>
        <w:ind w:left="46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44E72D0">
      <w:start w:val="1"/>
      <w:numFmt w:val="bullet"/>
      <w:lvlText w:val="o"/>
      <w:lvlJc w:val="left"/>
      <w:pPr>
        <w:ind w:left="54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5E84E74">
      <w:start w:val="1"/>
      <w:numFmt w:val="bullet"/>
      <w:lvlText w:val="▪"/>
      <w:lvlJc w:val="left"/>
      <w:pPr>
        <w:ind w:left="61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15"/>
  </w:num>
  <w:num w:numId="3">
    <w:abstractNumId w:val="2"/>
  </w:num>
  <w:num w:numId="4">
    <w:abstractNumId w:val="3"/>
  </w:num>
  <w:num w:numId="5">
    <w:abstractNumId w:val="12"/>
  </w:num>
  <w:num w:numId="6">
    <w:abstractNumId w:val="11"/>
  </w:num>
  <w:num w:numId="7">
    <w:abstractNumId w:val="10"/>
  </w:num>
  <w:num w:numId="8">
    <w:abstractNumId w:val="7"/>
  </w:num>
  <w:num w:numId="9">
    <w:abstractNumId w:val="5"/>
  </w:num>
  <w:num w:numId="10">
    <w:abstractNumId w:val="6"/>
  </w:num>
  <w:num w:numId="11">
    <w:abstractNumId w:val="4"/>
  </w:num>
  <w:num w:numId="12">
    <w:abstractNumId w:val="9"/>
  </w:num>
  <w:num w:numId="13">
    <w:abstractNumId w:val="14"/>
  </w:num>
  <w:num w:numId="14">
    <w:abstractNumId w:val="0"/>
  </w:num>
  <w:num w:numId="15">
    <w:abstractNumId w:val="1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65B97"/>
    <w:rsid w:val="00092E4F"/>
    <w:rsid w:val="00095F38"/>
    <w:rsid w:val="00111050"/>
    <w:rsid w:val="001A21B9"/>
    <w:rsid w:val="003A4F94"/>
    <w:rsid w:val="004555B7"/>
    <w:rsid w:val="004C3750"/>
    <w:rsid w:val="006C4BB9"/>
    <w:rsid w:val="00765B97"/>
    <w:rsid w:val="007803E1"/>
    <w:rsid w:val="0098556B"/>
    <w:rsid w:val="00BC2A1E"/>
    <w:rsid w:val="00E63C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0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F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BC2A1E"/>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
    <w:name w:val="TableGrid1"/>
    <w:rsid w:val="00BC2A1E"/>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2">
    <w:name w:val="TableGrid2"/>
    <w:rsid w:val="00BC2A1E"/>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Balloon Text"/>
    <w:basedOn w:val="a"/>
    <w:link w:val="a4"/>
    <w:uiPriority w:val="99"/>
    <w:semiHidden/>
    <w:unhideWhenUsed/>
    <w:rsid w:val="007803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03E1"/>
    <w:rPr>
      <w:rFonts w:ascii="Tahoma" w:hAnsi="Tahoma" w:cs="Tahoma"/>
      <w:sz w:val="16"/>
      <w:szCs w:val="16"/>
    </w:rPr>
  </w:style>
  <w:style w:type="table" w:styleId="a5">
    <w:name w:val="Table Grid"/>
    <w:basedOn w:val="a1"/>
    <w:uiPriority w:val="59"/>
    <w:rsid w:val="006C4B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18</Pages>
  <Words>5116</Words>
  <Characters>29164</Characters>
  <Application>Microsoft Office Word</Application>
  <DocSecurity>0</DocSecurity>
  <Lines>243</Lines>
  <Paragraphs>68</Paragraphs>
  <ScaleCrop>false</ScaleCrop>
  <Company/>
  <LinksUpToDate>false</LinksUpToDate>
  <CharactersWithSpaces>34212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Бадмаслова</dc:creator>
  <cp:lastModifiedBy>Бадмаслова</cp:lastModifiedBy>
  <cp:revision>3</cp:revision>
  <dcterms:created xsi:type="dcterms:W3CDTF">2021-03-27T06:56:00Z</dcterms:created>
  <dcterms:modified xsi:type="dcterms:W3CDTF">2021-04-01T17:44:00Z</dcterms:modified>
</cp:coreProperties>
</file>