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31D69">
        <w:rPr>
          <w:b/>
          <w:color w:val="000000"/>
          <w:sz w:val="28"/>
          <w:szCs w:val="28"/>
        </w:rPr>
        <w:t>Урок №</w:t>
      </w:r>
      <w:r>
        <w:rPr>
          <w:color w:val="000000"/>
          <w:sz w:val="28"/>
          <w:szCs w:val="28"/>
        </w:rPr>
        <w:t xml:space="preserve"> 6</w:t>
      </w:r>
    </w:p>
    <w:p w:rsidR="00406B17" w:rsidRPr="00406B17" w:rsidRDefault="00406B17" w:rsidP="00406B17">
      <w:pPr>
        <w:rPr>
          <w:color w:val="000000"/>
          <w:sz w:val="28"/>
          <w:szCs w:val="28"/>
        </w:rPr>
      </w:pPr>
      <w:r w:rsidRPr="00431D69">
        <w:rPr>
          <w:b/>
          <w:color w:val="000000"/>
          <w:sz w:val="28"/>
          <w:szCs w:val="28"/>
        </w:rPr>
        <w:t>Класс</w:t>
      </w:r>
      <w:r w:rsidRPr="00431D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</w:t>
      </w:r>
    </w:p>
    <w:p w:rsidR="00406B17" w:rsidRPr="006638C8" w:rsidRDefault="00406B17" w:rsidP="00406B17">
      <w:pPr>
        <w:ind w:left="-180" w:firstLine="180"/>
        <w:rPr>
          <w:sz w:val="28"/>
          <w:szCs w:val="28"/>
        </w:rPr>
      </w:pPr>
      <w:r w:rsidRPr="006638C8">
        <w:rPr>
          <w:b/>
          <w:sz w:val="28"/>
          <w:szCs w:val="28"/>
        </w:rPr>
        <w:t xml:space="preserve">Тема: </w:t>
      </w:r>
      <w:r w:rsidRPr="006638C8">
        <w:rPr>
          <w:sz w:val="28"/>
          <w:szCs w:val="28"/>
        </w:rPr>
        <w:t xml:space="preserve">Велосипедист – водитель транспортного средства. </w:t>
      </w:r>
    </w:p>
    <w:p w:rsidR="00406B17" w:rsidRPr="006638C8" w:rsidRDefault="00406B17" w:rsidP="00406B17">
      <w:pPr>
        <w:jc w:val="both"/>
        <w:rPr>
          <w:sz w:val="28"/>
          <w:szCs w:val="28"/>
        </w:rPr>
      </w:pPr>
      <w:r w:rsidRPr="006638C8">
        <w:rPr>
          <w:b/>
          <w:sz w:val="28"/>
          <w:szCs w:val="28"/>
        </w:rPr>
        <w:t xml:space="preserve">Цель: </w:t>
      </w:r>
      <w:r w:rsidRPr="006638C8">
        <w:rPr>
          <w:sz w:val="28"/>
          <w:szCs w:val="28"/>
        </w:rPr>
        <w:t>дать уч-ся понятие о том, что велосипедист является водителем транспортного средства; изучить правила движения для велосипедистов, технические требования, предъявляемые к велосипеду; продолжить формировать у уч-ся культуры в области безопасности жизнедеятельности; развивать речевую активность уч-ся; прививать интерес к предмету; воспитывать любовь к родному краю, природе, умение нести ответственность за свои поступки.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color w:val="000000"/>
          <w:spacing w:val="-1"/>
          <w:sz w:val="28"/>
          <w:szCs w:val="28"/>
        </w:rPr>
      </w:pPr>
      <w:r w:rsidRPr="00431D69">
        <w:rPr>
          <w:b/>
          <w:color w:val="000000"/>
          <w:spacing w:val="-1"/>
          <w:sz w:val="28"/>
          <w:szCs w:val="28"/>
        </w:rPr>
        <w:t xml:space="preserve">Планируемые результаты урока: 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31D69">
        <w:rPr>
          <w:b/>
          <w:i/>
          <w:sz w:val="28"/>
          <w:szCs w:val="28"/>
        </w:rPr>
        <w:t>Личностные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1D69">
        <w:rPr>
          <w:sz w:val="28"/>
          <w:szCs w:val="28"/>
        </w:rPr>
        <w:t>Развитие познавательных интересов, учебных мотивов.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31D69">
        <w:rPr>
          <w:b/>
          <w:i/>
          <w:sz w:val="28"/>
          <w:szCs w:val="28"/>
        </w:rPr>
        <w:t>Коммуникативные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1D69">
        <w:rPr>
          <w:sz w:val="28"/>
          <w:szCs w:val="28"/>
        </w:rPr>
        <w:t>Развитие умения выражать свои мысли и способности слушать собеседника, понимать его точку зрения, признавать право другого человека на иное мнение.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31D69">
        <w:rPr>
          <w:b/>
          <w:i/>
          <w:sz w:val="28"/>
          <w:szCs w:val="28"/>
        </w:rPr>
        <w:t>Познавательные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1D69">
        <w:rPr>
          <w:sz w:val="28"/>
          <w:szCs w:val="28"/>
        </w:rPr>
        <w:t>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источников.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31D69">
        <w:rPr>
          <w:b/>
          <w:i/>
          <w:sz w:val="28"/>
          <w:szCs w:val="28"/>
        </w:rPr>
        <w:t>Регулятивные</w:t>
      </w: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color w:val="000000"/>
          <w:spacing w:val="-1"/>
          <w:sz w:val="28"/>
          <w:szCs w:val="28"/>
        </w:rPr>
      </w:pPr>
      <w:r w:rsidRPr="00431D69">
        <w:rPr>
          <w:sz w:val="28"/>
          <w:szCs w:val="28"/>
        </w:rPr>
        <w:t>Умение оценивать  правильность выполнения учебной задачи в области безопасности жизнедеятельности, собственные возможности ее решения.</w:t>
      </w:r>
    </w:p>
    <w:p w:rsidR="00CA701C" w:rsidRPr="00431D69" w:rsidRDefault="00CA701C" w:rsidP="00CA701C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31D69">
        <w:rPr>
          <w:b/>
          <w:color w:val="000000"/>
          <w:sz w:val="28"/>
          <w:szCs w:val="28"/>
        </w:rPr>
        <w:t>Тип урока</w:t>
      </w:r>
      <w:r w:rsidRPr="00431D69">
        <w:rPr>
          <w:color w:val="000000"/>
          <w:sz w:val="28"/>
          <w:szCs w:val="28"/>
        </w:rPr>
        <w:t>: комбинированный</w:t>
      </w:r>
    </w:p>
    <w:p w:rsidR="00CA701C" w:rsidRDefault="00CA701C" w:rsidP="00406B17">
      <w:pPr>
        <w:widowControl w:val="0"/>
        <w:autoSpaceDE w:val="0"/>
        <w:autoSpaceDN w:val="0"/>
        <w:adjustRightInd w:val="0"/>
        <w:jc w:val="both"/>
        <w:rPr>
          <w:b/>
          <w:color w:val="000000"/>
          <w:spacing w:val="-1"/>
          <w:sz w:val="28"/>
          <w:szCs w:val="28"/>
        </w:rPr>
      </w:pPr>
    </w:p>
    <w:p w:rsidR="00406B17" w:rsidRPr="00431D69" w:rsidRDefault="00406B17" w:rsidP="00406B17">
      <w:pPr>
        <w:widowControl w:val="0"/>
        <w:autoSpaceDE w:val="0"/>
        <w:autoSpaceDN w:val="0"/>
        <w:adjustRightInd w:val="0"/>
        <w:jc w:val="both"/>
        <w:rPr>
          <w:b/>
          <w:color w:val="000000"/>
          <w:spacing w:val="-1"/>
          <w:sz w:val="28"/>
          <w:szCs w:val="28"/>
        </w:rPr>
      </w:pPr>
      <w:r w:rsidRPr="00431D69">
        <w:rPr>
          <w:b/>
          <w:color w:val="000000"/>
          <w:spacing w:val="-1"/>
          <w:sz w:val="28"/>
          <w:szCs w:val="28"/>
        </w:rPr>
        <w:t>Оборудование урока:</w:t>
      </w:r>
    </w:p>
    <w:p w:rsidR="00406B17" w:rsidRPr="00431D69" w:rsidRDefault="00406B17" w:rsidP="00406B17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431D69">
        <w:rPr>
          <w:sz w:val="28"/>
          <w:szCs w:val="28"/>
        </w:rPr>
        <w:t xml:space="preserve">учебник А.Т. Смирнова, Б.О. Хренникова «Основы безопасности жизнедеятельности. </w:t>
      </w:r>
      <w:r>
        <w:rPr>
          <w:sz w:val="28"/>
          <w:szCs w:val="28"/>
        </w:rPr>
        <w:t>8</w:t>
      </w:r>
      <w:r w:rsidRPr="00431D69">
        <w:rPr>
          <w:sz w:val="28"/>
          <w:szCs w:val="28"/>
        </w:rPr>
        <w:t xml:space="preserve">  класс»;</w:t>
      </w:r>
    </w:p>
    <w:p w:rsidR="00406B17" w:rsidRPr="00431D69" w:rsidRDefault="00406B17" w:rsidP="00406B17">
      <w:pPr>
        <w:pStyle w:val="a3"/>
        <w:numPr>
          <w:ilvl w:val="0"/>
          <w:numId w:val="5"/>
        </w:numPr>
        <w:rPr>
          <w:sz w:val="28"/>
          <w:szCs w:val="28"/>
        </w:rPr>
      </w:pPr>
      <w:r w:rsidRPr="00431D69">
        <w:rPr>
          <w:sz w:val="28"/>
          <w:szCs w:val="28"/>
        </w:rPr>
        <w:t>компьютер;</w:t>
      </w:r>
    </w:p>
    <w:p w:rsidR="00406B17" w:rsidRPr="006638C8" w:rsidRDefault="00406B17" w:rsidP="00406B17">
      <w:pPr>
        <w:ind w:left="-180" w:firstLine="180"/>
        <w:jc w:val="center"/>
        <w:rPr>
          <w:b/>
          <w:sz w:val="28"/>
          <w:szCs w:val="28"/>
        </w:rPr>
      </w:pPr>
      <w:r w:rsidRPr="006638C8">
        <w:rPr>
          <w:b/>
          <w:sz w:val="28"/>
          <w:szCs w:val="28"/>
        </w:rPr>
        <w:t>Ход урока.</w:t>
      </w:r>
    </w:p>
    <w:p w:rsidR="00406B17" w:rsidRPr="00C666CB" w:rsidRDefault="00406B17" w:rsidP="00C666CB">
      <w:pPr>
        <w:pStyle w:val="a3"/>
        <w:numPr>
          <w:ilvl w:val="0"/>
          <w:numId w:val="9"/>
        </w:numPr>
        <w:rPr>
          <w:b/>
          <w:sz w:val="28"/>
          <w:szCs w:val="28"/>
        </w:rPr>
      </w:pPr>
      <w:r w:rsidRPr="00C666CB">
        <w:rPr>
          <w:b/>
          <w:sz w:val="28"/>
          <w:szCs w:val="28"/>
        </w:rPr>
        <w:t>Орг</w:t>
      </w:r>
      <w:r w:rsidR="00CA701C" w:rsidRPr="00C666CB">
        <w:rPr>
          <w:b/>
          <w:sz w:val="28"/>
          <w:szCs w:val="28"/>
        </w:rPr>
        <w:t xml:space="preserve">анизационный </w:t>
      </w:r>
      <w:r w:rsidRPr="00C666CB">
        <w:rPr>
          <w:b/>
          <w:sz w:val="28"/>
          <w:szCs w:val="28"/>
        </w:rPr>
        <w:t>момент.</w:t>
      </w:r>
    </w:p>
    <w:p w:rsidR="00C666CB" w:rsidRPr="00C666CB" w:rsidRDefault="00C666CB" w:rsidP="00C666CB">
      <w:pPr>
        <w:pStyle w:val="a3"/>
        <w:numPr>
          <w:ilvl w:val="0"/>
          <w:numId w:val="9"/>
        </w:numPr>
        <w:autoSpaceDE w:val="0"/>
        <w:autoSpaceDN w:val="0"/>
        <w:adjustRightInd w:val="0"/>
        <w:snapToGrid w:val="0"/>
        <w:jc w:val="both"/>
        <w:rPr>
          <w:b/>
          <w:color w:val="000000"/>
          <w:sz w:val="28"/>
          <w:szCs w:val="28"/>
          <w:lang w:val="x-none"/>
        </w:rPr>
      </w:pPr>
      <w:r w:rsidRPr="00C666CB">
        <w:rPr>
          <w:b/>
          <w:color w:val="000000"/>
          <w:sz w:val="28"/>
          <w:szCs w:val="28"/>
          <w:lang w:val="x-none"/>
        </w:rPr>
        <w:t>Актуализация</w:t>
      </w:r>
      <w:r w:rsidRPr="00C666CB">
        <w:rPr>
          <w:b/>
          <w:color w:val="000000"/>
          <w:sz w:val="28"/>
          <w:szCs w:val="28"/>
        </w:rPr>
        <w:t xml:space="preserve"> знаний</w:t>
      </w:r>
      <w:r w:rsidRPr="00C666CB">
        <w:rPr>
          <w:b/>
          <w:color w:val="000000"/>
          <w:sz w:val="28"/>
          <w:szCs w:val="28"/>
          <w:lang w:val="x-none"/>
        </w:rPr>
        <w:t>.</w:t>
      </w:r>
      <w:r w:rsidRPr="00C666CB">
        <w:rPr>
          <w:b/>
          <w:color w:val="000000"/>
          <w:sz w:val="28"/>
          <w:szCs w:val="28"/>
        </w:rPr>
        <w:t xml:space="preserve"> </w:t>
      </w:r>
      <w:proofErr w:type="spellStart"/>
      <w:r w:rsidRPr="00C666CB">
        <w:rPr>
          <w:b/>
          <w:color w:val="000000"/>
          <w:sz w:val="28"/>
          <w:szCs w:val="28"/>
        </w:rPr>
        <w:t>Целепологание</w:t>
      </w:r>
      <w:proofErr w:type="spellEnd"/>
      <w:r w:rsidRPr="00C666CB">
        <w:rPr>
          <w:b/>
          <w:color w:val="000000"/>
          <w:sz w:val="28"/>
          <w:szCs w:val="28"/>
        </w:rPr>
        <w:t xml:space="preserve">. </w:t>
      </w:r>
      <w:r w:rsidRPr="00C666CB">
        <w:rPr>
          <w:b/>
          <w:color w:val="000000"/>
          <w:sz w:val="28"/>
          <w:szCs w:val="28"/>
          <w:lang w:val="x-none"/>
        </w:rPr>
        <w:t>Постановка проблемы.</w:t>
      </w:r>
    </w:p>
    <w:p w:rsidR="00406B17" w:rsidRPr="00C666CB" w:rsidRDefault="00406B17" w:rsidP="00406B17">
      <w:pPr>
        <w:pStyle w:val="a3"/>
        <w:numPr>
          <w:ilvl w:val="0"/>
          <w:numId w:val="9"/>
        </w:numPr>
        <w:rPr>
          <w:b/>
          <w:sz w:val="28"/>
          <w:szCs w:val="28"/>
        </w:rPr>
      </w:pPr>
      <w:r w:rsidRPr="00C666CB">
        <w:rPr>
          <w:b/>
          <w:sz w:val="28"/>
          <w:szCs w:val="28"/>
        </w:rPr>
        <w:t>Проверка домашнего задания по теме «Безопасность на дорогах».</w:t>
      </w:r>
    </w:p>
    <w:p w:rsidR="00406B17" w:rsidRPr="006638C8" w:rsidRDefault="00406B17" w:rsidP="00406B17">
      <w:pPr>
        <w:pStyle w:val="a3"/>
        <w:numPr>
          <w:ilvl w:val="0"/>
          <w:numId w:val="1"/>
        </w:numPr>
        <w:ind w:left="0"/>
        <w:rPr>
          <w:b/>
          <w:sz w:val="28"/>
          <w:szCs w:val="28"/>
        </w:rPr>
      </w:pPr>
      <w:r w:rsidRPr="006638C8">
        <w:rPr>
          <w:b/>
          <w:sz w:val="28"/>
          <w:szCs w:val="28"/>
        </w:rPr>
        <w:t xml:space="preserve">Беседа по вопросам. </w:t>
      </w:r>
    </w:p>
    <w:p w:rsidR="00406B17" w:rsidRPr="006638C8" w:rsidRDefault="00406B17" w:rsidP="00406B17">
      <w:pPr>
        <w:rPr>
          <w:sz w:val="28"/>
          <w:szCs w:val="28"/>
        </w:rPr>
      </w:pPr>
      <w:r w:rsidRPr="006638C8">
        <w:rPr>
          <w:bCs/>
          <w:sz w:val="28"/>
          <w:szCs w:val="28"/>
        </w:rPr>
        <w:t>- В каких местах следует переходить дорогу?</w:t>
      </w:r>
    </w:p>
    <w:p w:rsidR="00406B17" w:rsidRPr="006638C8" w:rsidRDefault="00406B17" w:rsidP="00406B17">
      <w:pPr>
        <w:rPr>
          <w:sz w:val="28"/>
          <w:szCs w:val="28"/>
        </w:rPr>
      </w:pPr>
      <w:r w:rsidRPr="006638C8">
        <w:rPr>
          <w:bCs/>
          <w:sz w:val="28"/>
          <w:szCs w:val="28"/>
        </w:rPr>
        <w:t>- Как правильно переходить дорогу?</w:t>
      </w:r>
    </w:p>
    <w:p w:rsidR="00406B17" w:rsidRPr="006638C8" w:rsidRDefault="00406B17" w:rsidP="00406B17">
      <w:pPr>
        <w:rPr>
          <w:sz w:val="28"/>
          <w:szCs w:val="28"/>
        </w:rPr>
      </w:pPr>
      <w:r w:rsidRPr="006638C8">
        <w:rPr>
          <w:bCs/>
          <w:sz w:val="28"/>
          <w:szCs w:val="28"/>
        </w:rPr>
        <w:t>- Что такое регулируемый перекресток?</w:t>
      </w:r>
    </w:p>
    <w:p w:rsidR="00406B17" w:rsidRPr="006638C8" w:rsidRDefault="00406B17" w:rsidP="00406B17">
      <w:pPr>
        <w:rPr>
          <w:sz w:val="28"/>
          <w:szCs w:val="28"/>
        </w:rPr>
      </w:pPr>
      <w:r w:rsidRPr="006638C8">
        <w:rPr>
          <w:bCs/>
          <w:sz w:val="28"/>
          <w:szCs w:val="28"/>
        </w:rPr>
        <w:t>- На какой сигнал светофора мы должны переходить улицу?</w:t>
      </w:r>
    </w:p>
    <w:p w:rsidR="00406B17" w:rsidRPr="006638C8" w:rsidRDefault="00406B17" w:rsidP="00406B17">
      <w:pPr>
        <w:rPr>
          <w:sz w:val="28"/>
          <w:szCs w:val="28"/>
        </w:rPr>
      </w:pPr>
      <w:r w:rsidRPr="006638C8">
        <w:rPr>
          <w:bCs/>
          <w:sz w:val="28"/>
          <w:szCs w:val="28"/>
        </w:rPr>
        <w:t>- Как обходить стоящий транспорт?</w:t>
      </w:r>
      <w:r w:rsidRPr="006638C8">
        <w:rPr>
          <w:sz w:val="28"/>
          <w:szCs w:val="28"/>
        </w:rPr>
        <w:t xml:space="preserve"> </w:t>
      </w:r>
    </w:p>
    <w:p w:rsidR="00406B17" w:rsidRPr="006638C8" w:rsidRDefault="00406B17" w:rsidP="00406B17">
      <w:pPr>
        <w:pStyle w:val="a3"/>
        <w:ind w:left="0"/>
        <w:rPr>
          <w:b/>
          <w:sz w:val="28"/>
          <w:szCs w:val="28"/>
        </w:rPr>
      </w:pPr>
    </w:p>
    <w:p w:rsidR="00406B17" w:rsidRDefault="00406B17" w:rsidP="00027AA6">
      <w:pPr>
        <w:pStyle w:val="a3"/>
        <w:numPr>
          <w:ilvl w:val="0"/>
          <w:numId w:val="1"/>
        </w:numPr>
        <w:spacing w:line="276" w:lineRule="auto"/>
        <w:rPr>
          <w:color w:val="000000"/>
          <w:sz w:val="28"/>
          <w:szCs w:val="28"/>
          <w:lang w:eastAsia="en-US"/>
        </w:rPr>
      </w:pPr>
      <w:r w:rsidRPr="00027AA6">
        <w:rPr>
          <w:b/>
          <w:color w:val="000000"/>
          <w:sz w:val="28"/>
          <w:szCs w:val="28"/>
          <w:lang w:eastAsia="en-US"/>
        </w:rPr>
        <w:t>Решение ситуационных задач.</w:t>
      </w:r>
      <w:r w:rsidRPr="00027AA6">
        <w:rPr>
          <w:color w:val="000000"/>
          <w:sz w:val="28"/>
          <w:szCs w:val="28"/>
          <w:lang w:eastAsia="en-US"/>
        </w:rPr>
        <w:t xml:space="preserve"> </w:t>
      </w:r>
    </w:p>
    <w:p w:rsidR="00027AA6" w:rsidRPr="00027AA6" w:rsidRDefault="00027AA6" w:rsidP="00027AA6">
      <w:pPr>
        <w:pStyle w:val="a3"/>
        <w:spacing w:line="276" w:lineRule="auto"/>
        <w:ind w:left="36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Кто нарушил ПДД?</w:t>
      </w:r>
      <w:bookmarkStart w:id="0" w:name="_GoBack"/>
      <w:bookmarkEnd w:id="0"/>
    </w:p>
    <w:p w:rsidR="00027AA6" w:rsidRDefault="00027AA6" w:rsidP="00027AA6">
      <w:pPr>
        <w:pStyle w:val="a3"/>
        <w:spacing w:line="276" w:lineRule="auto"/>
        <w:ind w:left="360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086100" cy="1885950"/>
            <wp:effectExtent l="0" t="0" r="0" b="0"/>
            <wp:docPr id="1" name="Рисунок 1" descr="http://xn--80ag5acm.xn--80asehdb/images/Novosti2/beg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g5acm.xn--80asehdb/images/Novosti2/begu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725" cy="189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AA6" w:rsidRPr="00027AA6" w:rsidRDefault="00027AA6" w:rsidP="00027AA6">
      <w:pPr>
        <w:pStyle w:val="a3"/>
        <w:spacing w:line="276" w:lineRule="auto"/>
        <w:ind w:left="360"/>
        <w:rPr>
          <w:color w:val="000000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030B2526" wp14:editId="5D9CD8D4">
            <wp:extent cx="3067050" cy="2039590"/>
            <wp:effectExtent l="0" t="0" r="0" b="0"/>
            <wp:docPr id="3" name="Рисунок 3" descr="http://www.11rus.ru/files/20130514-velosipedist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11rus.ru/files/20130514-velosipedisty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36526" cy="208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B17" w:rsidRPr="006638C8" w:rsidRDefault="00406B17" w:rsidP="00406B17">
      <w:pPr>
        <w:pStyle w:val="a3"/>
        <w:spacing w:line="276" w:lineRule="auto"/>
        <w:ind w:left="-284"/>
        <w:jc w:val="both"/>
        <w:rPr>
          <w:b/>
          <w:color w:val="000000"/>
          <w:sz w:val="28"/>
          <w:szCs w:val="28"/>
          <w:lang w:eastAsia="en-US"/>
        </w:rPr>
      </w:pPr>
      <w:r w:rsidRPr="006638C8">
        <w:rPr>
          <w:b/>
          <w:color w:val="000000"/>
          <w:sz w:val="28"/>
          <w:szCs w:val="28"/>
          <w:lang w:val="en-US" w:eastAsia="en-US"/>
        </w:rPr>
        <w:t>I</w:t>
      </w:r>
      <w:r w:rsidR="00C666CB">
        <w:rPr>
          <w:b/>
          <w:color w:val="000000"/>
          <w:sz w:val="28"/>
          <w:szCs w:val="28"/>
          <w:lang w:val="en-US" w:eastAsia="en-US"/>
        </w:rPr>
        <w:t>V</w:t>
      </w:r>
      <w:r w:rsidRPr="006638C8">
        <w:rPr>
          <w:b/>
          <w:color w:val="000000"/>
          <w:sz w:val="28"/>
          <w:szCs w:val="28"/>
          <w:lang w:eastAsia="en-US"/>
        </w:rPr>
        <w:t>. Работа по теме урока.</w:t>
      </w:r>
    </w:p>
    <w:p w:rsidR="00406B17" w:rsidRDefault="00406B17" w:rsidP="00406B17">
      <w:pPr>
        <w:pStyle w:val="a3"/>
        <w:numPr>
          <w:ilvl w:val="0"/>
          <w:numId w:val="2"/>
        </w:numPr>
        <w:spacing w:line="276" w:lineRule="auto"/>
        <w:jc w:val="both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>Прием «Семь раз отмерь-один отрежь»</w:t>
      </w:r>
    </w:p>
    <w:p w:rsidR="00F909E0" w:rsidRDefault="00F909E0" w:rsidP="00F909E0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  <w:r w:rsidRPr="00F909E0">
        <w:rPr>
          <w:color w:val="000000"/>
          <w:sz w:val="28"/>
          <w:szCs w:val="28"/>
          <w:lang w:eastAsia="en-US"/>
        </w:rPr>
        <w:t xml:space="preserve">Учитель зачитывает 7 фактов из истории велосипеда, уч-ся должны </w:t>
      </w:r>
      <w:proofErr w:type="gramStart"/>
      <w:r w:rsidRPr="00F909E0">
        <w:rPr>
          <w:color w:val="000000"/>
          <w:sz w:val="28"/>
          <w:szCs w:val="28"/>
          <w:lang w:eastAsia="en-US"/>
        </w:rPr>
        <w:t>от</w:t>
      </w:r>
      <w:proofErr w:type="gramEnd"/>
      <w:r w:rsidRPr="00F909E0">
        <w:rPr>
          <w:color w:val="000000"/>
          <w:sz w:val="28"/>
          <w:szCs w:val="28"/>
          <w:lang w:eastAsia="en-US"/>
        </w:rPr>
        <w:t>гадать о чем речь.</w:t>
      </w:r>
    </w:p>
    <w:p w:rsidR="00F909E0" w:rsidRPr="007873FC" w:rsidRDefault="00F909E0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7873FC">
        <w:rPr>
          <w:sz w:val="28"/>
          <w:szCs w:val="28"/>
          <w:shd w:val="clear" w:color="auto" w:fill="FFFFFF"/>
        </w:rPr>
        <w:t xml:space="preserve">В 1817 году немецкий профессор барон Карл фон </w:t>
      </w:r>
      <w:proofErr w:type="spellStart"/>
      <w:r w:rsidRPr="007873FC">
        <w:rPr>
          <w:sz w:val="28"/>
          <w:szCs w:val="28"/>
          <w:shd w:val="clear" w:color="auto" w:fill="FFFFFF"/>
        </w:rPr>
        <w:t>Дрез</w:t>
      </w:r>
      <w:proofErr w:type="spellEnd"/>
      <w:r w:rsidRPr="007873FC">
        <w:rPr>
          <w:sz w:val="28"/>
          <w:szCs w:val="28"/>
          <w:shd w:val="clear" w:color="auto" w:fill="FFFFFF"/>
        </w:rPr>
        <w:t xml:space="preserve"> из Карлсруэ создал макет этого.</w:t>
      </w:r>
    </w:p>
    <w:p w:rsidR="007873FC" w:rsidRPr="007873FC" w:rsidRDefault="007873FC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lang w:eastAsia="en-US"/>
        </w:rPr>
      </w:pPr>
      <w:r w:rsidRPr="007873FC">
        <w:rPr>
          <w:sz w:val="28"/>
          <w:szCs w:val="28"/>
          <w:lang w:eastAsia="en-US"/>
        </w:rPr>
        <w:t>Первая конструкция была деревянной и называлась «</w:t>
      </w:r>
      <w:proofErr w:type="spellStart"/>
      <w:r w:rsidRPr="007873FC">
        <w:rPr>
          <w:sz w:val="28"/>
          <w:szCs w:val="28"/>
          <w:lang w:eastAsia="en-US"/>
        </w:rPr>
        <w:t>костотряс</w:t>
      </w:r>
      <w:proofErr w:type="spellEnd"/>
      <w:r w:rsidRPr="007873FC">
        <w:rPr>
          <w:sz w:val="28"/>
          <w:szCs w:val="28"/>
          <w:lang w:eastAsia="en-US"/>
        </w:rPr>
        <w:t>»</w:t>
      </w:r>
    </w:p>
    <w:p w:rsidR="00F909E0" w:rsidRPr="007873FC" w:rsidRDefault="00F909E0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lang w:eastAsia="en-US"/>
        </w:rPr>
      </w:pPr>
      <w:r w:rsidRPr="007873FC">
        <w:rPr>
          <w:sz w:val="28"/>
          <w:szCs w:val="28"/>
          <w:shd w:val="clear" w:color="auto" w:fill="FFFFFF"/>
        </w:rPr>
        <w:t xml:space="preserve">Во время коронования императора Павла, </w:t>
      </w:r>
      <w:proofErr w:type="gramStart"/>
      <w:r w:rsidRPr="007873FC">
        <w:rPr>
          <w:sz w:val="28"/>
          <w:szCs w:val="28"/>
          <w:shd w:val="clear" w:color="auto" w:fill="FFFFFF"/>
        </w:rPr>
        <w:t>следовательно</w:t>
      </w:r>
      <w:proofErr w:type="gramEnd"/>
      <w:r w:rsidRPr="007873FC">
        <w:rPr>
          <w:sz w:val="28"/>
          <w:szCs w:val="28"/>
          <w:shd w:val="clear" w:color="auto" w:fill="FFFFFF"/>
        </w:rPr>
        <w:t xml:space="preserve"> в </w:t>
      </w:r>
      <w:hyperlink r:id="rId7" w:tooltip="1801" w:history="1">
        <w:r w:rsidRPr="007873FC">
          <w:rPr>
            <w:rStyle w:val="a4"/>
            <w:color w:val="auto"/>
            <w:sz w:val="28"/>
            <w:szCs w:val="28"/>
            <w:shd w:val="clear" w:color="auto" w:fill="FFFFFF"/>
          </w:rPr>
          <w:t>1801</w:t>
        </w:r>
      </w:hyperlink>
      <w:r w:rsidRPr="007873FC">
        <w:rPr>
          <w:sz w:val="28"/>
          <w:szCs w:val="28"/>
          <w:shd w:val="clear" w:color="auto" w:fill="FFFFFF"/>
        </w:rPr>
        <w:t> г., мастеровой уральских заводов Артамонов бегал на нем, за что по повелению императора получил свободу со всем потомством.</w:t>
      </w:r>
    </w:p>
    <w:p w:rsidR="00F909E0" w:rsidRPr="007873FC" w:rsidRDefault="00F909E0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7873FC">
        <w:rPr>
          <w:sz w:val="28"/>
          <w:szCs w:val="28"/>
          <w:shd w:val="clear" w:color="auto" w:fill="FFFFFF"/>
        </w:rPr>
        <w:t>Изобретение было популярным в Великобритании, где его прозвали «денди-</w:t>
      </w:r>
      <w:proofErr w:type="spellStart"/>
      <w:r w:rsidRPr="007873FC">
        <w:rPr>
          <w:sz w:val="28"/>
          <w:szCs w:val="28"/>
          <w:shd w:val="clear" w:color="auto" w:fill="FFFFFF"/>
        </w:rPr>
        <w:t>хорз</w:t>
      </w:r>
      <w:proofErr w:type="spellEnd"/>
      <w:r w:rsidRPr="007873FC">
        <w:rPr>
          <w:sz w:val="28"/>
          <w:szCs w:val="28"/>
          <w:shd w:val="clear" w:color="auto" w:fill="FFFFFF"/>
        </w:rPr>
        <w:t>».</w:t>
      </w:r>
    </w:p>
    <w:p w:rsidR="00F909E0" w:rsidRPr="007873FC" w:rsidRDefault="00F909E0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7873FC">
        <w:rPr>
          <w:sz w:val="28"/>
          <w:szCs w:val="28"/>
          <w:shd w:val="clear" w:color="auto" w:fill="FFFFFF"/>
        </w:rPr>
        <w:t>С 70-х годов XIX века стала приобретать популярность схема «</w:t>
      </w:r>
      <w:hyperlink r:id="rId8" w:tooltip="Пенни-фартинг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пенни-фартинг</w:t>
        </w:r>
      </w:hyperlink>
      <w:r w:rsidRPr="007873FC">
        <w:rPr>
          <w:sz w:val="28"/>
          <w:szCs w:val="28"/>
          <w:shd w:val="clear" w:color="auto" w:fill="FFFFFF"/>
        </w:rPr>
        <w:t>». Название описывает соразмерность колёс, ибо монета </w:t>
      </w:r>
      <w:hyperlink r:id="rId9" w:tooltip="Пенни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пенни</w:t>
        </w:r>
      </w:hyperlink>
      <w:r w:rsidRPr="007873FC">
        <w:rPr>
          <w:sz w:val="28"/>
          <w:szCs w:val="28"/>
          <w:shd w:val="clear" w:color="auto" w:fill="FFFFFF"/>
        </w:rPr>
        <w:t> была намного больше </w:t>
      </w:r>
      <w:hyperlink r:id="rId10" w:tooltip="Фартинг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фартинга</w:t>
        </w:r>
      </w:hyperlink>
      <w:r w:rsidRPr="007873FC">
        <w:rPr>
          <w:sz w:val="28"/>
          <w:szCs w:val="28"/>
          <w:shd w:val="clear" w:color="auto" w:fill="FFFFFF"/>
        </w:rPr>
        <w:t>.</w:t>
      </w:r>
    </w:p>
    <w:p w:rsidR="00F909E0" w:rsidRPr="007873FC" w:rsidRDefault="00F909E0" w:rsidP="007873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7873FC">
        <w:rPr>
          <w:sz w:val="28"/>
          <w:szCs w:val="28"/>
          <w:shd w:val="clear" w:color="auto" w:fill="FFFFFF"/>
        </w:rPr>
        <w:t>В </w:t>
      </w:r>
      <w:hyperlink r:id="rId11" w:tooltip="1974 год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1974 году</w:t>
        </w:r>
      </w:hyperlink>
      <w:r w:rsidRPr="007873FC">
        <w:rPr>
          <w:sz w:val="28"/>
          <w:szCs w:val="28"/>
        </w:rPr>
        <w:t xml:space="preserve"> </w:t>
      </w:r>
      <w:r w:rsidRPr="007873FC">
        <w:rPr>
          <w:sz w:val="28"/>
          <w:szCs w:val="28"/>
          <w:shd w:val="clear" w:color="auto" w:fill="FFFFFF"/>
        </w:rPr>
        <w:t>началось массовое производство велосипедов из </w:t>
      </w:r>
      <w:hyperlink r:id="rId12" w:tooltip="Титан (элемент)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титана</w:t>
        </w:r>
      </w:hyperlink>
      <w:r w:rsidRPr="007873FC">
        <w:rPr>
          <w:sz w:val="28"/>
          <w:szCs w:val="28"/>
          <w:shd w:val="clear" w:color="auto" w:fill="FFFFFF"/>
        </w:rPr>
        <w:t>, а в </w:t>
      </w:r>
      <w:hyperlink r:id="rId13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1975</w:t>
        </w:r>
      </w:hyperlink>
      <w:r w:rsidRPr="007873FC">
        <w:rPr>
          <w:sz w:val="28"/>
          <w:szCs w:val="28"/>
          <w:shd w:val="clear" w:color="auto" w:fill="FFFFFF"/>
        </w:rPr>
        <w:t> — из </w:t>
      </w:r>
      <w:hyperlink r:id="rId14" w:tooltip="Углепластик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углепластика</w:t>
        </w:r>
      </w:hyperlink>
      <w:r w:rsidRPr="007873FC">
        <w:rPr>
          <w:sz w:val="28"/>
          <w:szCs w:val="28"/>
          <w:shd w:val="clear" w:color="auto" w:fill="FFFFFF"/>
        </w:rPr>
        <w:t>.</w:t>
      </w:r>
    </w:p>
    <w:p w:rsidR="007873FC" w:rsidRPr="007873FC" w:rsidRDefault="007873FC" w:rsidP="007873FC">
      <w:pPr>
        <w:pStyle w:val="a3"/>
        <w:numPr>
          <w:ilvl w:val="0"/>
          <w:numId w:val="8"/>
        </w:numPr>
        <w:spacing w:line="276" w:lineRule="auto"/>
        <w:jc w:val="both"/>
        <w:rPr>
          <w:b/>
          <w:sz w:val="28"/>
          <w:szCs w:val="28"/>
          <w:lang w:eastAsia="en-US"/>
        </w:rPr>
      </w:pPr>
      <w:r w:rsidRPr="007873FC">
        <w:rPr>
          <w:sz w:val="28"/>
          <w:szCs w:val="28"/>
          <w:shd w:val="clear" w:color="auto" w:fill="FFFFFF"/>
        </w:rPr>
        <w:t>Это слово придумано французским изобретателем </w:t>
      </w:r>
      <w:hyperlink r:id="rId15" w:tooltip="Ньепс, Жозеф Нисефор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Жозефом </w:t>
        </w:r>
        <w:proofErr w:type="spellStart"/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Нисефором</w:t>
        </w:r>
        <w:proofErr w:type="spellEnd"/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Ньепсом</w:t>
        </w:r>
        <w:proofErr w:type="spellEnd"/>
      </w:hyperlink>
      <w:r w:rsidRPr="007873FC">
        <w:rPr>
          <w:sz w:val="28"/>
          <w:szCs w:val="28"/>
          <w:shd w:val="clear" w:color="auto" w:fill="FFFFFF"/>
        </w:rPr>
        <w:t xml:space="preserve"> для обозначения усовершенствованного самоката </w:t>
      </w:r>
      <w:proofErr w:type="spellStart"/>
      <w:r w:rsidRPr="007873FC">
        <w:rPr>
          <w:sz w:val="28"/>
          <w:szCs w:val="28"/>
          <w:shd w:val="clear" w:color="auto" w:fill="FFFFFF"/>
        </w:rPr>
        <w:t>Дреза</w:t>
      </w:r>
      <w:proofErr w:type="spellEnd"/>
      <w:r w:rsidRPr="007873FC">
        <w:rPr>
          <w:sz w:val="28"/>
          <w:szCs w:val="28"/>
          <w:shd w:val="clear" w:color="auto" w:fill="FFFFFF"/>
        </w:rPr>
        <w:t>, снабжённого </w:t>
      </w:r>
      <w:hyperlink r:id="rId16" w:tooltip="Седло" w:history="1">
        <w:r w:rsidRPr="007873FC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седлом</w:t>
        </w:r>
      </w:hyperlink>
      <w:r w:rsidRPr="007873FC">
        <w:rPr>
          <w:sz w:val="28"/>
          <w:szCs w:val="28"/>
          <w:shd w:val="clear" w:color="auto" w:fill="FFFFFF"/>
        </w:rPr>
        <w:t> с изменяемой высотой.</w:t>
      </w:r>
    </w:p>
    <w:p w:rsidR="007873FC" w:rsidRPr="007873FC" w:rsidRDefault="007873FC" w:rsidP="007873FC">
      <w:pPr>
        <w:pStyle w:val="a3"/>
        <w:spacing w:line="276" w:lineRule="auto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  <w:shd w:val="clear" w:color="auto" w:fill="FFFFFF"/>
        </w:rPr>
        <w:t>(ВЕЛОСИПЕД)</w:t>
      </w:r>
    </w:p>
    <w:p w:rsidR="00406B17" w:rsidRPr="006638C8" w:rsidRDefault="00406B17" w:rsidP="00406B17">
      <w:pPr>
        <w:pStyle w:val="a3"/>
        <w:numPr>
          <w:ilvl w:val="0"/>
          <w:numId w:val="2"/>
        </w:numPr>
        <w:spacing w:line="276" w:lineRule="auto"/>
        <w:jc w:val="both"/>
        <w:rPr>
          <w:b/>
          <w:color w:val="000000"/>
          <w:sz w:val="28"/>
          <w:szCs w:val="28"/>
          <w:lang w:eastAsia="en-US"/>
        </w:rPr>
      </w:pPr>
      <w:r w:rsidRPr="006638C8">
        <w:rPr>
          <w:b/>
          <w:color w:val="000000"/>
          <w:sz w:val="28"/>
          <w:szCs w:val="28"/>
          <w:lang w:eastAsia="en-US"/>
        </w:rPr>
        <w:t xml:space="preserve">Сообщение темы и цели урока. </w:t>
      </w:r>
      <w:r w:rsidRPr="006638C8">
        <w:rPr>
          <w:color w:val="000000"/>
          <w:sz w:val="28"/>
          <w:szCs w:val="28"/>
          <w:lang w:eastAsia="en-US"/>
        </w:rPr>
        <w:t>(Слайд 8)</w:t>
      </w:r>
    </w:p>
    <w:p w:rsidR="00406B17" w:rsidRPr="006638C8" w:rsidRDefault="00406B17" w:rsidP="00406B17">
      <w:pPr>
        <w:pStyle w:val="a3"/>
        <w:numPr>
          <w:ilvl w:val="0"/>
          <w:numId w:val="2"/>
        </w:numPr>
        <w:spacing w:line="276" w:lineRule="auto"/>
        <w:jc w:val="both"/>
        <w:rPr>
          <w:b/>
          <w:color w:val="000000"/>
          <w:sz w:val="28"/>
          <w:szCs w:val="28"/>
          <w:lang w:eastAsia="en-US"/>
        </w:rPr>
      </w:pPr>
      <w:r w:rsidRPr="006638C8">
        <w:rPr>
          <w:b/>
          <w:color w:val="000000"/>
          <w:sz w:val="28"/>
          <w:szCs w:val="28"/>
          <w:lang w:eastAsia="en-US"/>
        </w:rPr>
        <w:lastRenderedPageBreak/>
        <w:t>Вводная беседа.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left="-284" w:firstLine="360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Водитель — главная фигура в обеспечении дорожного дви</w:t>
      </w:r>
      <w:r w:rsidRPr="006638C8">
        <w:rPr>
          <w:color w:val="000000"/>
          <w:sz w:val="28"/>
          <w:szCs w:val="28"/>
        </w:rPr>
        <w:softHyphen/>
        <w:t>жения.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left="-284" w:firstLine="360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Напомним, что в нашей стране высокими темпами идет рост числа автомобилей: ежегодно примерно на 1 300 000 автомобилей становит</w:t>
      </w:r>
      <w:r w:rsidRPr="006638C8">
        <w:rPr>
          <w:color w:val="000000"/>
          <w:sz w:val="28"/>
          <w:szCs w:val="28"/>
        </w:rPr>
        <w:softHyphen/>
        <w:t>ся больше. По прогнозам специалистов в ближайшем будущем на 1000 человек будет приходиться 330—440 автомобилей (в 2002— 2003 гг. этот показатель составлял 230—250 единиц автомобилей).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left="-284" w:firstLine="360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Следовательно, также быстро растет и число водителей. При этом уровень их профессиональной подготовки и уровень культуры в облас</w:t>
      </w:r>
      <w:r w:rsidRPr="006638C8">
        <w:rPr>
          <w:color w:val="000000"/>
          <w:sz w:val="28"/>
          <w:szCs w:val="28"/>
        </w:rPr>
        <w:softHyphen/>
        <w:t>ти безопасности дорожного движения не очень высокий и не соответ</w:t>
      </w:r>
      <w:r w:rsidRPr="006638C8">
        <w:rPr>
          <w:color w:val="000000"/>
          <w:sz w:val="28"/>
          <w:szCs w:val="28"/>
        </w:rPr>
        <w:softHyphen/>
        <w:t>ствует в полной мере возрастающим требованиям к участникам до</w:t>
      </w:r>
      <w:r w:rsidRPr="006638C8">
        <w:rPr>
          <w:color w:val="000000"/>
          <w:sz w:val="28"/>
          <w:szCs w:val="28"/>
        </w:rPr>
        <w:softHyphen/>
        <w:t>рожного движения по обеспечению безопасности на дорогах в совре</w:t>
      </w:r>
      <w:r w:rsidRPr="006638C8">
        <w:rPr>
          <w:color w:val="000000"/>
          <w:sz w:val="28"/>
          <w:szCs w:val="28"/>
        </w:rPr>
        <w:softHyphen/>
        <w:t>менных условиях (как уже говорилось, более 70% ДТП происходит по вине водителей).</w:t>
      </w:r>
    </w:p>
    <w:p w:rsidR="00406B17" w:rsidRPr="007873FC" w:rsidRDefault="00406B17" w:rsidP="007873FC">
      <w:pPr>
        <w:shd w:val="clear" w:color="auto" w:fill="FFFFFF"/>
        <w:autoSpaceDE w:val="0"/>
        <w:autoSpaceDN w:val="0"/>
        <w:adjustRightInd w:val="0"/>
        <w:ind w:left="-284" w:firstLine="360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Поэтому безопасность дорожного движения в первую очередь за</w:t>
      </w:r>
      <w:r w:rsidRPr="006638C8">
        <w:rPr>
          <w:color w:val="000000"/>
          <w:sz w:val="28"/>
          <w:szCs w:val="28"/>
        </w:rPr>
        <w:softHyphen/>
        <w:t>висит от уровня подготовки водителей и привития им высокого чувства ответственности за личную безопасность и безопасность окружающих.</w:t>
      </w:r>
    </w:p>
    <w:p w:rsidR="00406B17" w:rsidRPr="006638C8" w:rsidRDefault="00406B17" w:rsidP="00406B17">
      <w:pPr>
        <w:pStyle w:val="a3"/>
        <w:numPr>
          <w:ilvl w:val="0"/>
          <w:numId w:val="3"/>
        </w:numPr>
        <w:spacing w:line="276" w:lineRule="auto"/>
        <w:jc w:val="both"/>
        <w:rPr>
          <w:b/>
          <w:i/>
          <w:color w:val="000000"/>
          <w:sz w:val="28"/>
          <w:szCs w:val="28"/>
          <w:lang w:eastAsia="en-US"/>
        </w:rPr>
      </w:pPr>
      <w:r w:rsidRPr="006638C8">
        <w:rPr>
          <w:b/>
          <w:color w:val="000000"/>
          <w:sz w:val="28"/>
          <w:szCs w:val="28"/>
        </w:rPr>
        <w:t xml:space="preserve">По каким </w:t>
      </w:r>
      <w:r w:rsidRPr="006638C8">
        <w:rPr>
          <w:b/>
          <w:i/>
          <w:iCs/>
          <w:color w:val="000000"/>
          <w:sz w:val="28"/>
          <w:szCs w:val="28"/>
        </w:rPr>
        <w:t xml:space="preserve">духовным и физическим качествам водителя </w:t>
      </w:r>
      <w:r w:rsidRPr="006638C8">
        <w:rPr>
          <w:b/>
          <w:color w:val="000000"/>
          <w:sz w:val="28"/>
          <w:szCs w:val="28"/>
        </w:rPr>
        <w:t>можно судить об уровне его культуры в области безопасности дорожного движения?</w:t>
      </w:r>
      <w:r w:rsidRPr="006638C8">
        <w:rPr>
          <w:color w:val="000000"/>
          <w:sz w:val="28"/>
          <w:szCs w:val="28"/>
        </w:rPr>
        <w:t xml:space="preserve"> </w:t>
      </w:r>
      <w:r w:rsidRPr="006638C8">
        <w:rPr>
          <w:b/>
          <w:i/>
          <w:color w:val="000000"/>
          <w:sz w:val="28"/>
          <w:szCs w:val="28"/>
          <w:lang w:eastAsia="en-US"/>
        </w:rPr>
        <w:t>(Работа по учебнику, с. 45)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Целенаправленно эти качества должны формироваться с момента, как человек стал участником дорожного движения. С этого момента он должен начать постигать азы Правил дорожного движения и формиро</w:t>
      </w:r>
      <w:r w:rsidRPr="006638C8">
        <w:rPr>
          <w:color w:val="000000"/>
          <w:sz w:val="28"/>
          <w:szCs w:val="28"/>
        </w:rPr>
        <w:softHyphen/>
        <w:t>вать убеждение в необходимости соблюдения их постоянно.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>Первым транспортным средством, которым человек начинает управлять в школьные годы, является велосипед. Вот с этого момента и необходимо начинать воспитывать в себе качества культурного води</w:t>
      </w:r>
      <w:r w:rsidRPr="006638C8">
        <w:rPr>
          <w:color w:val="000000"/>
          <w:sz w:val="28"/>
          <w:szCs w:val="28"/>
        </w:rPr>
        <w:softHyphen/>
        <w:t>теля.</w:t>
      </w:r>
    </w:p>
    <w:p w:rsidR="00406B17" w:rsidRPr="006638C8" w:rsidRDefault="00406B17" w:rsidP="00406B17">
      <w:pPr>
        <w:pStyle w:val="a3"/>
        <w:numPr>
          <w:ilvl w:val="0"/>
          <w:numId w:val="3"/>
        </w:numPr>
        <w:spacing w:line="276" w:lineRule="auto"/>
        <w:ind w:left="426"/>
        <w:jc w:val="both"/>
        <w:rPr>
          <w:b/>
          <w:i/>
          <w:sz w:val="28"/>
          <w:szCs w:val="28"/>
        </w:rPr>
      </w:pPr>
      <w:r w:rsidRPr="006638C8">
        <w:rPr>
          <w:b/>
          <w:i/>
          <w:sz w:val="28"/>
          <w:szCs w:val="28"/>
        </w:rPr>
        <w:t>Знакомство с определением понятия «велосипед» и правилами езды на велосипеде.</w:t>
      </w:r>
    </w:p>
    <w:p w:rsidR="00406B17" w:rsidRPr="006638C8" w:rsidRDefault="00406B17" w:rsidP="00406B1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638C8">
        <w:rPr>
          <w:b/>
          <w:bCs/>
          <w:color w:val="000000"/>
          <w:sz w:val="28"/>
          <w:szCs w:val="28"/>
        </w:rPr>
        <w:t>Велосипед — транспортное средство, имеющее два колеса и более и приводимое в движение мускульной силой человека.</w:t>
      </w:r>
    </w:p>
    <w:p w:rsidR="00406B17" w:rsidRPr="007873FC" w:rsidRDefault="00406B17" w:rsidP="007873F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638C8">
        <w:rPr>
          <w:color w:val="000000"/>
          <w:sz w:val="28"/>
          <w:szCs w:val="28"/>
        </w:rPr>
        <w:t xml:space="preserve">Управлять велосипедом при движении по дорогам Правилами  дорожного движения разрешается лицам не моложе 14 лет, а мопедом — не моложе 16 лет. Этот возраст решениями соответствующих органов регионов может снижаться, но не более чем на </w:t>
      </w:r>
      <w:r w:rsidRPr="006638C8">
        <w:rPr>
          <w:color w:val="EE8887"/>
          <w:sz w:val="28"/>
          <w:szCs w:val="28"/>
        </w:rPr>
        <w:t xml:space="preserve"> </w:t>
      </w:r>
      <w:r w:rsidRPr="006638C8">
        <w:rPr>
          <w:color w:val="000000"/>
          <w:sz w:val="28"/>
          <w:szCs w:val="28"/>
        </w:rPr>
        <w:t xml:space="preserve">2 года. В соответствии с этим управлять велосипедом на </w:t>
      </w:r>
      <w:proofErr w:type="gramStart"/>
      <w:r w:rsidRPr="006638C8">
        <w:rPr>
          <w:color w:val="000000"/>
          <w:sz w:val="28"/>
          <w:szCs w:val="28"/>
        </w:rPr>
        <w:t xml:space="preserve">дорогах </w:t>
      </w:r>
      <w:r w:rsidRPr="006638C8">
        <w:rPr>
          <w:color w:val="EE8887"/>
          <w:sz w:val="28"/>
          <w:szCs w:val="28"/>
        </w:rPr>
        <w:t xml:space="preserve"> </w:t>
      </w:r>
      <w:r w:rsidRPr="006638C8">
        <w:rPr>
          <w:color w:val="000000"/>
          <w:sz w:val="28"/>
          <w:szCs w:val="28"/>
        </w:rPr>
        <w:t>может</w:t>
      </w:r>
      <w:proofErr w:type="gramEnd"/>
      <w:r w:rsidRPr="006638C8">
        <w:rPr>
          <w:color w:val="000000"/>
          <w:sz w:val="28"/>
          <w:szCs w:val="28"/>
        </w:rPr>
        <w:t xml:space="preserve"> подросток в возрасте 12 лет, а мопедом — в возрасте </w:t>
      </w:r>
      <w:r w:rsidRPr="006638C8">
        <w:rPr>
          <w:color w:val="EE8887"/>
          <w:sz w:val="28"/>
          <w:szCs w:val="28"/>
        </w:rPr>
        <w:t xml:space="preserve"> </w:t>
      </w:r>
      <w:r w:rsidRPr="006638C8">
        <w:rPr>
          <w:color w:val="000000"/>
          <w:sz w:val="28"/>
          <w:szCs w:val="28"/>
        </w:rPr>
        <w:t>14 лет.</w:t>
      </w:r>
    </w:p>
    <w:p w:rsidR="00406B17" w:rsidRPr="006638C8" w:rsidRDefault="00406B17" w:rsidP="00406B17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6638C8">
        <w:rPr>
          <w:b/>
          <w:sz w:val="28"/>
          <w:szCs w:val="28"/>
        </w:rPr>
        <w:t>Правила движения на велосипедах.</w:t>
      </w:r>
    </w:p>
    <w:p w:rsidR="00406B17" w:rsidRDefault="00406B17" w:rsidP="00406B17">
      <w:pPr>
        <w:shd w:val="clear" w:color="auto" w:fill="FFFFFF"/>
        <w:autoSpaceDE w:val="0"/>
        <w:autoSpaceDN w:val="0"/>
        <w:adjustRightInd w:val="0"/>
        <w:ind w:left="-284" w:firstLine="710"/>
        <w:jc w:val="both"/>
        <w:rPr>
          <w:color w:val="000000"/>
          <w:sz w:val="28"/>
          <w:szCs w:val="28"/>
        </w:rPr>
      </w:pPr>
      <w:r w:rsidRPr="006638C8">
        <w:rPr>
          <w:color w:val="000000"/>
          <w:sz w:val="28"/>
          <w:szCs w:val="28"/>
        </w:rPr>
        <w:t>Движение на велосипеде не разрешается на большинстве улиц го</w:t>
      </w:r>
      <w:r w:rsidRPr="006638C8">
        <w:rPr>
          <w:color w:val="000000"/>
          <w:sz w:val="28"/>
          <w:szCs w:val="28"/>
        </w:rPr>
        <w:softHyphen/>
        <w:t>родов, в населенных пунктах и на автомобильных дорогах. Велосипед как транспортное средство имеет свои особенности. Во-первых, он приводится в движение не двигателем, а мускульными усилиями вело</w:t>
      </w:r>
      <w:r w:rsidRPr="006638C8">
        <w:rPr>
          <w:color w:val="000000"/>
          <w:sz w:val="28"/>
          <w:szCs w:val="28"/>
        </w:rPr>
        <w:softHyphen/>
        <w:t>сипедиста. Следовательно, его скорость зависит от физической натре</w:t>
      </w:r>
      <w:r w:rsidRPr="006638C8">
        <w:rPr>
          <w:color w:val="000000"/>
          <w:sz w:val="28"/>
          <w:szCs w:val="28"/>
        </w:rPr>
        <w:softHyphen/>
        <w:t>нированности водителя. Во-вторых, велосипед обладает высокой ма</w:t>
      </w:r>
      <w:r w:rsidRPr="006638C8">
        <w:rPr>
          <w:color w:val="000000"/>
          <w:sz w:val="28"/>
          <w:szCs w:val="28"/>
        </w:rPr>
        <w:softHyphen/>
        <w:t>невренностью и, в-третьих, характеризуется недостаточной устойчиво</w:t>
      </w:r>
      <w:r w:rsidRPr="006638C8">
        <w:rPr>
          <w:color w:val="000000"/>
          <w:sz w:val="28"/>
          <w:szCs w:val="28"/>
        </w:rPr>
        <w:softHyphen/>
        <w:t xml:space="preserve">стью. Поэтому необходимо серьезно учиться езде на </w:t>
      </w:r>
      <w:r w:rsidRPr="006638C8">
        <w:rPr>
          <w:color w:val="000000"/>
          <w:sz w:val="28"/>
          <w:szCs w:val="28"/>
        </w:rPr>
        <w:lastRenderedPageBreak/>
        <w:t>велосипеде, быть готовым к различным ситуациям, которые могут возникнуть на дороге.</w:t>
      </w:r>
    </w:p>
    <w:p w:rsidR="00F909E0" w:rsidRPr="006638C8" w:rsidRDefault="00F909E0" w:rsidP="00406B17">
      <w:pPr>
        <w:shd w:val="clear" w:color="auto" w:fill="FFFFFF"/>
        <w:autoSpaceDE w:val="0"/>
        <w:autoSpaceDN w:val="0"/>
        <w:adjustRightInd w:val="0"/>
        <w:ind w:left="-284" w:firstLine="7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группах</w:t>
      </w:r>
    </w:p>
    <w:p w:rsidR="00406B17" w:rsidRPr="006638C8" w:rsidRDefault="00F909E0" w:rsidP="00F909E0">
      <w:pPr>
        <w:pStyle w:val="a3"/>
        <w:numPr>
          <w:ilvl w:val="0"/>
          <w:numId w:val="7"/>
        </w:num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Группа:</w:t>
      </w:r>
      <w:r w:rsidR="007873FC">
        <w:rPr>
          <w:b/>
          <w:i/>
          <w:sz w:val="28"/>
          <w:szCs w:val="28"/>
        </w:rPr>
        <w:t xml:space="preserve"> </w:t>
      </w:r>
      <w:r w:rsidR="00406B17" w:rsidRPr="006638C8">
        <w:rPr>
          <w:b/>
          <w:i/>
          <w:sz w:val="28"/>
          <w:szCs w:val="28"/>
        </w:rPr>
        <w:t xml:space="preserve">Знакомство с </w:t>
      </w:r>
      <w:r w:rsidR="00406B17" w:rsidRPr="006638C8">
        <w:rPr>
          <w:b/>
          <w:color w:val="000000"/>
          <w:sz w:val="28"/>
          <w:szCs w:val="28"/>
          <w:lang w:eastAsia="en-US"/>
        </w:rPr>
        <w:t>основными требованиями, предъявляемыми к техническому со</w:t>
      </w:r>
      <w:r w:rsidR="00406B17" w:rsidRPr="006638C8">
        <w:rPr>
          <w:b/>
          <w:color w:val="000000"/>
          <w:sz w:val="28"/>
          <w:szCs w:val="28"/>
          <w:lang w:eastAsia="en-US"/>
        </w:rPr>
        <w:softHyphen/>
        <w:t>стоянию велосипеда?</w:t>
      </w:r>
      <w:r w:rsidR="00406B17" w:rsidRPr="006638C8">
        <w:rPr>
          <w:b/>
          <w:i/>
          <w:sz w:val="28"/>
          <w:szCs w:val="28"/>
        </w:rPr>
        <w:t xml:space="preserve"> (Работа по учебнику, с. 58)</w:t>
      </w:r>
    </w:p>
    <w:p w:rsidR="00406B17" w:rsidRPr="006638C8" w:rsidRDefault="00F909E0" w:rsidP="00F909E0">
      <w:pPr>
        <w:pStyle w:val="a3"/>
        <w:numPr>
          <w:ilvl w:val="0"/>
          <w:numId w:val="7"/>
        </w:num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Группа: </w:t>
      </w:r>
      <w:r w:rsidR="00406B17" w:rsidRPr="006638C8">
        <w:rPr>
          <w:b/>
          <w:i/>
          <w:sz w:val="28"/>
          <w:szCs w:val="28"/>
        </w:rPr>
        <w:t>Знакомство с правилами для велосипедис</w:t>
      </w:r>
      <w:r w:rsidR="00406B17">
        <w:rPr>
          <w:b/>
          <w:i/>
          <w:sz w:val="28"/>
          <w:szCs w:val="28"/>
        </w:rPr>
        <w:t>тов. (Работа по учебнику, с. 47</w:t>
      </w:r>
      <w:r w:rsidR="00406B17" w:rsidRPr="006638C8">
        <w:rPr>
          <w:b/>
          <w:i/>
          <w:sz w:val="28"/>
          <w:szCs w:val="28"/>
        </w:rPr>
        <w:t>)</w:t>
      </w:r>
    </w:p>
    <w:p w:rsidR="00406B17" w:rsidRPr="006638C8" w:rsidRDefault="00F909E0" w:rsidP="00F909E0">
      <w:pPr>
        <w:pStyle w:val="a3"/>
        <w:numPr>
          <w:ilvl w:val="0"/>
          <w:numId w:val="7"/>
        </w:num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Группа: </w:t>
      </w:r>
      <w:r w:rsidR="00406B17" w:rsidRPr="006638C8">
        <w:rPr>
          <w:b/>
          <w:i/>
          <w:sz w:val="28"/>
          <w:szCs w:val="28"/>
        </w:rPr>
        <w:t xml:space="preserve">Обязанности велосипедистов. </w:t>
      </w:r>
    </w:p>
    <w:p w:rsidR="00406B17" w:rsidRPr="006638C8" w:rsidRDefault="00406B17" w:rsidP="00406B17">
      <w:pPr>
        <w:spacing w:line="276" w:lineRule="auto"/>
        <w:jc w:val="both"/>
        <w:rPr>
          <w:b/>
          <w:sz w:val="28"/>
          <w:szCs w:val="28"/>
        </w:rPr>
      </w:pPr>
      <w:r w:rsidRPr="006638C8">
        <w:rPr>
          <w:b/>
          <w:sz w:val="28"/>
          <w:szCs w:val="28"/>
          <w:lang w:val="en-US"/>
        </w:rPr>
        <w:t>III</w:t>
      </w:r>
      <w:r w:rsidRPr="006638C8">
        <w:rPr>
          <w:b/>
          <w:sz w:val="28"/>
          <w:szCs w:val="28"/>
        </w:rPr>
        <w:t>. Закрепление материала.</w:t>
      </w:r>
    </w:p>
    <w:p w:rsidR="00406B17" w:rsidRPr="006638C8" w:rsidRDefault="00406B17" w:rsidP="00406B17">
      <w:pPr>
        <w:pStyle w:val="a3"/>
        <w:numPr>
          <w:ilvl w:val="0"/>
          <w:numId w:val="4"/>
        </w:numPr>
        <w:spacing w:line="276" w:lineRule="auto"/>
        <w:jc w:val="both"/>
        <w:rPr>
          <w:b/>
          <w:sz w:val="28"/>
          <w:szCs w:val="28"/>
        </w:rPr>
      </w:pPr>
      <w:r w:rsidRPr="006638C8">
        <w:rPr>
          <w:b/>
          <w:sz w:val="28"/>
          <w:szCs w:val="28"/>
        </w:rPr>
        <w:t>Беседа по вопросам.</w:t>
      </w:r>
    </w:p>
    <w:p w:rsidR="00406B17" w:rsidRPr="006638C8" w:rsidRDefault="00406B17" w:rsidP="00406B17">
      <w:pPr>
        <w:spacing w:line="276" w:lineRule="auto"/>
        <w:ind w:left="3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638C8">
        <w:rPr>
          <w:rFonts w:eastAsiaTheme="minorHAnsi"/>
          <w:color w:val="000000"/>
          <w:sz w:val="28"/>
          <w:szCs w:val="28"/>
          <w:lang w:eastAsia="en-US"/>
        </w:rPr>
        <w:t>- Какую роль может сыграть велосипед для подготовки будущего водителя транспортного средства?</w:t>
      </w:r>
    </w:p>
    <w:p w:rsidR="00406B17" w:rsidRPr="006638C8" w:rsidRDefault="00406B17" w:rsidP="00406B17">
      <w:pPr>
        <w:spacing w:line="276" w:lineRule="auto"/>
        <w:ind w:left="3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638C8">
        <w:rPr>
          <w:rFonts w:eastAsiaTheme="minorHAnsi"/>
          <w:color w:val="000000"/>
          <w:sz w:val="28"/>
          <w:szCs w:val="28"/>
          <w:lang w:eastAsia="en-US"/>
        </w:rPr>
        <w:t>- Какие основные требования предъявляются к техническому состоянию велосипеда?</w:t>
      </w:r>
    </w:p>
    <w:p w:rsidR="00406B17" w:rsidRPr="006638C8" w:rsidRDefault="00406B17" w:rsidP="00406B17">
      <w:pPr>
        <w:spacing w:line="276" w:lineRule="auto"/>
        <w:ind w:left="36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638C8">
        <w:rPr>
          <w:rFonts w:eastAsiaTheme="minorHAnsi"/>
          <w:color w:val="000000"/>
          <w:sz w:val="28"/>
          <w:szCs w:val="28"/>
          <w:lang w:eastAsia="en-US"/>
        </w:rPr>
        <w:t xml:space="preserve">- Перечислите основные обязанности велосипедиста. </w:t>
      </w:r>
    </w:p>
    <w:p w:rsidR="00406B17" w:rsidRPr="00B03FD2" w:rsidRDefault="00406B17" w:rsidP="00B03FD2">
      <w:pPr>
        <w:spacing w:line="276" w:lineRule="auto"/>
        <w:jc w:val="both"/>
        <w:rPr>
          <w:rFonts w:eastAsiaTheme="minorHAnsi"/>
          <w:b/>
          <w:i/>
          <w:color w:val="000000"/>
          <w:sz w:val="28"/>
          <w:szCs w:val="28"/>
          <w:lang w:eastAsia="en-US"/>
        </w:rPr>
      </w:pPr>
      <w:r w:rsidRPr="006638C8">
        <w:rPr>
          <w:rFonts w:eastAsiaTheme="minorHAnsi"/>
          <w:b/>
          <w:color w:val="000000"/>
          <w:sz w:val="28"/>
          <w:szCs w:val="28"/>
          <w:lang w:eastAsia="en-US"/>
        </w:rPr>
        <w:t>2. Решение ситуационных задач.</w:t>
      </w:r>
      <w:r w:rsidRPr="006638C8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406B17" w:rsidRPr="00B03FD2" w:rsidRDefault="00B03FD2" w:rsidP="00B03FD2">
      <w:pPr>
        <w:spacing w:line="276" w:lineRule="auto"/>
        <w:jc w:val="both"/>
        <w:rPr>
          <w:rFonts w:eastAsiaTheme="minorHAnsi"/>
          <w:b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>3.</w:t>
      </w:r>
      <w:r w:rsidR="00406B17" w:rsidRPr="00B03FD2">
        <w:rPr>
          <w:rFonts w:eastAsiaTheme="minorHAnsi"/>
          <w:b/>
          <w:color w:val="000000"/>
          <w:sz w:val="28"/>
          <w:szCs w:val="28"/>
          <w:lang w:eastAsia="en-US"/>
        </w:rPr>
        <w:t xml:space="preserve">Тестовые задания. </w:t>
      </w:r>
    </w:p>
    <w:p w:rsidR="00406B17" w:rsidRPr="00B03FD2" w:rsidRDefault="00406B17" w:rsidP="00B03FD2">
      <w:pPr>
        <w:pStyle w:val="c10"/>
        <w:shd w:val="clear" w:color="auto" w:fill="FFFFFF"/>
        <w:ind w:left="360"/>
        <w:rPr>
          <w:rStyle w:val="c0"/>
          <w:rFonts w:cs="Arial"/>
          <w:sz w:val="28"/>
          <w:szCs w:val="28"/>
        </w:rPr>
      </w:pPr>
      <w:r w:rsidRPr="00B03FD2">
        <w:rPr>
          <w:rStyle w:val="c0c2"/>
          <w:rFonts w:cs="Arial"/>
          <w:sz w:val="28"/>
          <w:szCs w:val="28"/>
        </w:rPr>
        <w:t>1</w:t>
      </w:r>
      <w:r w:rsidRPr="00B03FD2">
        <w:rPr>
          <w:rStyle w:val="c0"/>
          <w:rFonts w:cs="Arial"/>
          <w:sz w:val="28"/>
          <w:szCs w:val="28"/>
        </w:rPr>
        <w:t>) С какого возраста разрешается обучать вождению на мотоцикле?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sz w:val="28"/>
          <w:szCs w:val="28"/>
        </w:rPr>
        <w:t xml:space="preserve">а. </w:t>
      </w:r>
      <w:r w:rsidRPr="00B03FD2">
        <w:rPr>
          <w:rStyle w:val="c0"/>
          <w:rFonts w:cs="Arial"/>
          <w:b/>
          <w:sz w:val="28"/>
          <w:szCs w:val="28"/>
        </w:rPr>
        <w:t xml:space="preserve">С 14 лет  </w:t>
      </w:r>
      <w:r w:rsidRPr="00B03FD2">
        <w:rPr>
          <w:rStyle w:val="c0"/>
          <w:rFonts w:cs="Arial"/>
          <w:sz w:val="28"/>
          <w:szCs w:val="28"/>
        </w:rPr>
        <w:t>                                                              б. С 16 лет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2</w:t>
      </w:r>
      <w:r w:rsidRPr="00B03FD2">
        <w:rPr>
          <w:rStyle w:val="c0"/>
          <w:rFonts w:cs="Arial"/>
          <w:sz w:val="28"/>
          <w:szCs w:val="28"/>
        </w:rPr>
        <w:t>) В каких случаях велосипедисту разрешается покидать крайнее правое положение на проезжей части?</w:t>
      </w:r>
    </w:p>
    <w:p w:rsidR="00B03FD2" w:rsidRPr="00B03FD2" w:rsidRDefault="00406B17" w:rsidP="00B03FD2">
      <w:pPr>
        <w:pStyle w:val="c10"/>
        <w:shd w:val="clear" w:color="auto" w:fill="FFFFFF"/>
        <w:ind w:left="360"/>
        <w:rPr>
          <w:rFonts w:cs="Arial"/>
          <w:sz w:val="28"/>
          <w:szCs w:val="28"/>
        </w:rPr>
      </w:pPr>
      <w:r w:rsidRPr="00B03FD2">
        <w:rPr>
          <w:rStyle w:val="c0"/>
          <w:rFonts w:cs="Arial"/>
          <w:sz w:val="28"/>
          <w:szCs w:val="28"/>
        </w:rPr>
        <w:t xml:space="preserve"> а. Для объезда       б. Для поворота налево или разворота       </w:t>
      </w:r>
      <w:r w:rsidRPr="00B03FD2">
        <w:rPr>
          <w:rStyle w:val="c0"/>
          <w:rFonts w:cs="Arial"/>
          <w:b/>
          <w:sz w:val="28"/>
          <w:szCs w:val="28"/>
        </w:rPr>
        <w:t>в. В обоих случаях</w:t>
      </w:r>
      <w:r w:rsidRPr="00B03FD2">
        <w:rPr>
          <w:rFonts w:cs="Arial"/>
          <w:b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3)</w:t>
      </w:r>
      <w:r w:rsidRPr="00B03FD2">
        <w:rPr>
          <w:rStyle w:val="c0"/>
          <w:rFonts w:cs="Arial"/>
          <w:sz w:val="28"/>
          <w:szCs w:val="28"/>
        </w:rPr>
        <w:t xml:space="preserve"> В каком возрасте разрешается выезжать на велосипеде на дороги общего </w:t>
      </w:r>
      <w:proofErr w:type="gramStart"/>
      <w:r w:rsidRPr="00B03FD2">
        <w:rPr>
          <w:rStyle w:val="c0"/>
          <w:rFonts w:cs="Arial"/>
          <w:sz w:val="28"/>
          <w:szCs w:val="28"/>
        </w:rPr>
        <w:t>пользования?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sz w:val="28"/>
          <w:szCs w:val="28"/>
        </w:rPr>
        <w:t xml:space="preserve"> Не моложе 10 лет                                        </w:t>
      </w:r>
      <w:r w:rsidRPr="00B03FD2">
        <w:rPr>
          <w:rStyle w:val="c0"/>
          <w:rFonts w:cs="Arial"/>
          <w:b/>
          <w:sz w:val="28"/>
          <w:szCs w:val="28"/>
        </w:rPr>
        <w:t>б. Не моложе 14 лет</w:t>
      </w:r>
      <w:r w:rsidRPr="00B03FD2">
        <w:rPr>
          <w:rFonts w:cs="Arial"/>
          <w:b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4</w:t>
      </w:r>
      <w:r w:rsidRPr="00B03FD2">
        <w:rPr>
          <w:rStyle w:val="c0"/>
          <w:rFonts w:cs="Arial"/>
          <w:sz w:val="28"/>
          <w:szCs w:val="28"/>
        </w:rPr>
        <w:t xml:space="preserve">) Можно ли велосипедисту повернуть налево с пересечением трамвайных </w:t>
      </w:r>
      <w:proofErr w:type="gramStart"/>
      <w:r w:rsidRPr="00B03FD2">
        <w:rPr>
          <w:rStyle w:val="c0"/>
          <w:rFonts w:cs="Arial"/>
          <w:sz w:val="28"/>
          <w:szCs w:val="28"/>
        </w:rPr>
        <w:t>путей?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b/>
          <w:sz w:val="28"/>
          <w:szCs w:val="28"/>
        </w:rPr>
        <w:t xml:space="preserve"> Нельзя</w:t>
      </w:r>
      <w:r w:rsidRPr="00B03FD2">
        <w:rPr>
          <w:rStyle w:val="c0"/>
          <w:rFonts w:cs="Arial"/>
          <w:sz w:val="28"/>
          <w:szCs w:val="28"/>
        </w:rPr>
        <w:t>                                                           б. Можно, если вблизи нет трамвая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5)</w:t>
      </w:r>
      <w:r w:rsidRPr="00B03FD2">
        <w:rPr>
          <w:rStyle w:val="c0"/>
          <w:rFonts w:cs="Arial"/>
          <w:sz w:val="28"/>
          <w:szCs w:val="28"/>
        </w:rPr>
        <w:t xml:space="preserve"> По какой полосе можно проехать на </w:t>
      </w:r>
      <w:proofErr w:type="gramStart"/>
      <w:r w:rsidRPr="00B03FD2">
        <w:rPr>
          <w:rStyle w:val="c0"/>
          <w:rFonts w:cs="Arial"/>
          <w:sz w:val="28"/>
          <w:szCs w:val="28"/>
        </w:rPr>
        <w:t>велосипеде?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sz w:val="28"/>
          <w:szCs w:val="28"/>
        </w:rPr>
        <w:t xml:space="preserve"> По крайней пр</w:t>
      </w:r>
      <w:r w:rsidR="00B03FD2" w:rsidRPr="00B03FD2">
        <w:rPr>
          <w:rStyle w:val="c0"/>
          <w:rFonts w:cs="Arial"/>
          <w:sz w:val="28"/>
          <w:szCs w:val="28"/>
        </w:rPr>
        <w:t xml:space="preserve">авой полосе                  </w:t>
      </w:r>
      <w:r w:rsidRPr="00B03FD2">
        <w:rPr>
          <w:rStyle w:val="c0"/>
          <w:rFonts w:cs="Arial"/>
          <w:b/>
          <w:sz w:val="28"/>
          <w:szCs w:val="28"/>
        </w:rPr>
        <w:t>б. Как можно ближе к правому краю проезжей части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6</w:t>
      </w:r>
      <w:r w:rsidRPr="00B03FD2">
        <w:rPr>
          <w:rStyle w:val="c0"/>
          <w:rFonts w:cs="Arial"/>
          <w:sz w:val="28"/>
          <w:szCs w:val="28"/>
        </w:rPr>
        <w:t>) Имеет ли право велосипедист развернуться, не слезая с велосипеда, на дороге с двумя полосами движения в каждом направлении?</w:t>
      </w:r>
      <w:r w:rsidRPr="00B03FD2">
        <w:rPr>
          <w:rFonts w:cs="Arial"/>
          <w:sz w:val="28"/>
          <w:szCs w:val="28"/>
        </w:rPr>
        <w:t xml:space="preserve">         </w:t>
      </w:r>
      <w:r w:rsidRPr="00B03FD2">
        <w:rPr>
          <w:rStyle w:val="c0"/>
          <w:rFonts w:cs="Arial"/>
          <w:b/>
          <w:sz w:val="28"/>
          <w:szCs w:val="28"/>
        </w:rPr>
        <w:t>а. Не имеет право</w:t>
      </w:r>
      <w:r w:rsidRPr="00B03FD2">
        <w:rPr>
          <w:rStyle w:val="c0"/>
          <w:rFonts w:cs="Arial"/>
          <w:sz w:val="28"/>
          <w:szCs w:val="28"/>
        </w:rPr>
        <w:t>           б. Имеет право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7)</w:t>
      </w:r>
      <w:r w:rsidRPr="00B03FD2">
        <w:rPr>
          <w:rStyle w:val="c0"/>
          <w:rFonts w:cs="Arial"/>
          <w:sz w:val="28"/>
          <w:szCs w:val="28"/>
        </w:rPr>
        <w:t> Велосипедист вытянул правую руку в сторону. Что это за сигнал?</w:t>
      </w:r>
      <w:r w:rsidRPr="00B03FD2">
        <w:rPr>
          <w:rFonts w:cs="Arial"/>
          <w:sz w:val="28"/>
          <w:szCs w:val="28"/>
        </w:rPr>
        <w:t xml:space="preserve">  </w:t>
      </w:r>
    </w:p>
    <w:p w:rsidR="00B03FD2" w:rsidRPr="00B03FD2" w:rsidRDefault="00406B17" w:rsidP="00B03FD2">
      <w:pPr>
        <w:pStyle w:val="c10"/>
        <w:shd w:val="clear" w:color="auto" w:fill="FFFFFF"/>
        <w:ind w:left="360"/>
        <w:rPr>
          <w:rFonts w:cs="Arial"/>
          <w:sz w:val="28"/>
          <w:szCs w:val="28"/>
        </w:rPr>
      </w:pPr>
      <w:r w:rsidRPr="00B03FD2">
        <w:rPr>
          <w:rStyle w:val="c0"/>
          <w:rFonts w:cs="Arial"/>
          <w:sz w:val="28"/>
          <w:szCs w:val="28"/>
        </w:rPr>
        <w:t xml:space="preserve">а. Поворот направо  </w:t>
      </w:r>
      <w:r w:rsidRPr="00B03FD2">
        <w:rPr>
          <w:rStyle w:val="c0"/>
          <w:rFonts w:cs="Arial"/>
          <w:b/>
          <w:sz w:val="28"/>
          <w:szCs w:val="28"/>
        </w:rPr>
        <w:t>б. налево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8</w:t>
      </w:r>
      <w:r w:rsidRPr="00B03FD2">
        <w:rPr>
          <w:rStyle w:val="c0"/>
          <w:rFonts w:cs="Arial"/>
          <w:sz w:val="28"/>
          <w:szCs w:val="28"/>
        </w:rPr>
        <w:t>) Велосипедист поднял левую руку вверх. Что это за  сигнал?</w:t>
      </w:r>
      <w:r w:rsidRPr="00B03FD2">
        <w:rPr>
          <w:rFonts w:cs="Arial"/>
          <w:sz w:val="28"/>
          <w:szCs w:val="28"/>
        </w:rPr>
        <w:t xml:space="preserve">  </w:t>
      </w:r>
    </w:p>
    <w:p w:rsidR="00B03FD2" w:rsidRPr="00B03FD2" w:rsidRDefault="00406B17" w:rsidP="00B03FD2">
      <w:pPr>
        <w:pStyle w:val="c10"/>
        <w:shd w:val="clear" w:color="auto" w:fill="FFFFFF"/>
        <w:ind w:left="360"/>
        <w:rPr>
          <w:rFonts w:cs="Arial"/>
          <w:sz w:val="28"/>
          <w:szCs w:val="28"/>
        </w:rPr>
      </w:pPr>
      <w:r w:rsidRPr="00B03FD2">
        <w:rPr>
          <w:rFonts w:cs="Arial"/>
          <w:sz w:val="28"/>
          <w:szCs w:val="28"/>
        </w:rPr>
        <w:t xml:space="preserve"> </w:t>
      </w:r>
      <w:r w:rsidRPr="00B03FD2">
        <w:rPr>
          <w:rStyle w:val="c0"/>
          <w:rFonts w:cs="Arial"/>
          <w:sz w:val="28"/>
          <w:szCs w:val="28"/>
        </w:rPr>
        <w:t>а. Поворот налево     </w:t>
      </w:r>
      <w:r w:rsidRPr="00B03FD2">
        <w:rPr>
          <w:rStyle w:val="c0"/>
          <w:rFonts w:cs="Arial"/>
          <w:b/>
          <w:sz w:val="28"/>
          <w:szCs w:val="28"/>
        </w:rPr>
        <w:t>б. Остановка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9)</w:t>
      </w:r>
      <w:r w:rsidRPr="00B03FD2">
        <w:rPr>
          <w:rStyle w:val="c0"/>
          <w:rFonts w:cs="Arial"/>
          <w:sz w:val="28"/>
          <w:szCs w:val="28"/>
        </w:rPr>
        <w:t> Велосипедист согнул правую руку в локте. Что  это за  сигнал?</w:t>
      </w:r>
      <w:r w:rsidRPr="00B03FD2">
        <w:rPr>
          <w:rFonts w:cs="Arial"/>
          <w:sz w:val="28"/>
          <w:szCs w:val="28"/>
        </w:rPr>
        <w:t xml:space="preserve"> </w:t>
      </w:r>
    </w:p>
    <w:p w:rsidR="00406B17" w:rsidRPr="00B03FD2" w:rsidRDefault="00406B17" w:rsidP="00B03FD2">
      <w:pPr>
        <w:pStyle w:val="c10"/>
        <w:shd w:val="clear" w:color="auto" w:fill="FFFFFF"/>
        <w:ind w:left="360"/>
        <w:rPr>
          <w:sz w:val="28"/>
          <w:szCs w:val="28"/>
        </w:rPr>
      </w:pPr>
      <w:r w:rsidRPr="00B03FD2">
        <w:rPr>
          <w:rFonts w:cs="Arial"/>
          <w:sz w:val="28"/>
          <w:szCs w:val="28"/>
        </w:rPr>
        <w:lastRenderedPageBreak/>
        <w:t xml:space="preserve"> </w:t>
      </w:r>
      <w:r w:rsidRPr="00B03FD2">
        <w:rPr>
          <w:rStyle w:val="c0"/>
          <w:rFonts w:cs="Arial"/>
          <w:sz w:val="28"/>
          <w:szCs w:val="28"/>
        </w:rPr>
        <w:t xml:space="preserve">а. Поворот направо      </w:t>
      </w:r>
      <w:r w:rsidRPr="00B03FD2">
        <w:rPr>
          <w:rStyle w:val="c0"/>
          <w:rFonts w:cs="Arial"/>
          <w:b/>
          <w:sz w:val="28"/>
          <w:szCs w:val="28"/>
        </w:rPr>
        <w:t>б. налево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10</w:t>
      </w:r>
      <w:r w:rsidRPr="00B03FD2">
        <w:rPr>
          <w:rStyle w:val="c0"/>
          <w:rFonts w:cs="Arial"/>
          <w:sz w:val="28"/>
          <w:szCs w:val="28"/>
        </w:rPr>
        <w:t xml:space="preserve">) Разрешается ли водителю мопеда движение по пешеходным </w:t>
      </w:r>
      <w:proofErr w:type="gramStart"/>
      <w:r w:rsidRPr="00B03FD2">
        <w:rPr>
          <w:rStyle w:val="c0"/>
          <w:rFonts w:cs="Arial"/>
          <w:sz w:val="28"/>
          <w:szCs w:val="28"/>
        </w:rPr>
        <w:t>дорожкам?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b/>
          <w:sz w:val="28"/>
          <w:szCs w:val="28"/>
        </w:rPr>
        <w:t xml:space="preserve"> Не разрешается</w:t>
      </w:r>
      <w:r w:rsidRPr="00B03FD2">
        <w:rPr>
          <w:rStyle w:val="c0"/>
          <w:rFonts w:cs="Arial"/>
          <w:sz w:val="28"/>
          <w:szCs w:val="28"/>
        </w:rPr>
        <w:t>                                    б. Разрешается, если это не мешает пешеходам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11</w:t>
      </w:r>
      <w:r w:rsidRPr="00B03FD2">
        <w:rPr>
          <w:rStyle w:val="c0"/>
          <w:rFonts w:cs="Arial"/>
          <w:sz w:val="28"/>
          <w:szCs w:val="28"/>
        </w:rPr>
        <w:t xml:space="preserve">) В каком возрасте разрешается езда на мопеде по дорогам общего </w:t>
      </w:r>
      <w:proofErr w:type="gramStart"/>
      <w:r w:rsidRPr="00B03FD2">
        <w:rPr>
          <w:rStyle w:val="c0"/>
          <w:rFonts w:cs="Arial"/>
          <w:sz w:val="28"/>
          <w:szCs w:val="28"/>
        </w:rPr>
        <w:t>пользования?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b/>
          <w:sz w:val="28"/>
          <w:szCs w:val="28"/>
        </w:rPr>
        <w:t xml:space="preserve"> С 16 лет</w:t>
      </w:r>
      <w:r w:rsidRPr="00B03FD2">
        <w:rPr>
          <w:rStyle w:val="c0"/>
          <w:rFonts w:cs="Arial"/>
          <w:sz w:val="28"/>
          <w:szCs w:val="28"/>
        </w:rPr>
        <w:t>                                                  б. С 18 лет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12</w:t>
      </w:r>
      <w:r w:rsidRPr="00B03FD2">
        <w:rPr>
          <w:rStyle w:val="c0"/>
          <w:rFonts w:cs="Arial"/>
          <w:sz w:val="28"/>
          <w:szCs w:val="28"/>
        </w:rPr>
        <w:t>) Должен ли велосипедист руководствоваться</w:t>
      </w:r>
      <w:r w:rsidRPr="00B03FD2">
        <w:rPr>
          <w:rStyle w:val="c0c2"/>
          <w:rFonts w:cs="Arial"/>
          <w:sz w:val="28"/>
          <w:szCs w:val="28"/>
        </w:rPr>
        <w:t> </w:t>
      </w:r>
      <w:r w:rsidRPr="00B03FD2">
        <w:rPr>
          <w:rStyle w:val="c0"/>
          <w:rFonts w:cs="Arial"/>
          <w:sz w:val="28"/>
          <w:szCs w:val="28"/>
        </w:rPr>
        <w:t xml:space="preserve">сигналами светофора? </w:t>
      </w:r>
      <w:r w:rsidRPr="00B03FD2">
        <w:rPr>
          <w:rFonts w:cs="Arial"/>
          <w:sz w:val="28"/>
          <w:szCs w:val="28"/>
        </w:rPr>
        <w:t xml:space="preserve"> </w:t>
      </w:r>
      <w:r w:rsidRPr="00B03FD2">
        <w:rPr>
          <w:rStyle w:val="c0"/>
          <w:rFonts w:cs="Arial"/>
          <w:b/>
          <w:sz w:val="28"/>
          <w:szCs w:val="28"/>
        </w:rPr>
        <w:t>а. Нет</w:t>
      </w:r>
      <w:r w:rsidRPr="00B03FD2">
        <w:rPr>
          <w:rStyle w:val="c0"/>
          <w:rFonts w:cs="Arial"/>
          <w:sz w:val="28"/>
          <w:szCs w:val="28"/>
        </w:rPr>
        <w:t>    б. Да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13)</w:t>
      </w:r>
      <w:r w:rsidRPr="00B03FD2">
        <w:rPr>
          <w:rStyle w:val="c0"/>
          <w:rFonts w:cs="Arial"/>
          <w:sz w:val="28"/>
          <w:szCs w:val="28"/>
        </w:rPr>
        <w:t> Имеет ли право велосипедист ехать по проезжей части, если рядом есть велосипедная дорожка?</w:t>
      </w:r>
      <w:r w:rsidRPr="00B03FD2">
        <w:rPr>
          <w:rFonts w:cs="Arial"/>
          <w:sz w:val="28"/>
          <w:szCs w:val="28"/>
        </w:rPr>
        <w:t xml:space="preserve">     </w:t>
      </w:r>
      <w:r w:rsidRPr="00B03FD2">
        <w:rPr>
          <w:rStyle w:val="c0"/>
          <w:rFonts w:cs="Arial"/>
          <w:sz w:val="28"/>
          <w:szCs w:val="28"/>
        </w:rPr>
        <w:t xml:space="preserve">а. Имеет право                                            </w:t>
      </w:r>
      <w:r w:rsidRPr="00B03FD2">
        <w:rPr>
          <w:rStyle w:val="c0"/>
          <w:rFonts w:cs="Arial"/>
          <w:b/>
          <w:sz w:val="28"/>
          <w:szCs w:val="28"/>
        </w:rPr>
        <w:t>б. Не имеет права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14</w:t>
      </w:r>
      <w:r w:rsidRPr="00B03FD2">
        <w:rPr>
          <w:rStyle w:val="c0"/>
          <w:rFonts w:cs="Arial"/>
          <w:sz w:val="28"/>
          <w:szCs w:val="28"/>
        </w:rPr>
        <w:t>) Нужно ли при движении на мопеде в дневное время включать фару?</w:t>
      </w:r>
      <w:r w:rsidRPr="00B03FD2">
        <w:rPr>
          <w:rFonts w:cs="Arial"/>
          <w:sz w:val="28"/>
          <w:szCs w:val="28"/>
        </w:rPr>
        <w:t xml:space="preserve">   </w:t>
      </w:r>
      <w:r w:rsidRPr="00B03FD2">
        <w:rPr>
          <w:rStyle w:val="c0"/>
          <w:rFonts w:cs="Arial"/>
          <w:b/>
          <w:sz w:val="28"/>
          <w:szCs w:val="28"/>
        </w:rPr>
        <w:t xml:space="preserve">а </w:t>
      </w:r>
      <w:proofErr w:type="gramStart"/>
      <w:r w:rsidRPr="00B03FD2">
        <w:rPr>
          <w:rStyle w:val="c0"/>
          <w:rFonts w:cs="Arial"/>
          <w:b/>
          <w:sz w:val="28"/>
          <w:szCs w:val="28"/>
        </w:rPr>
        <w:t>Да</w:t>
      </w:r>
      <w:proofErr w:type="gramEnd"/>
      <w:r w:rsidRPr="00B03FD2">
        <w:rPr>
          <w:rStyle w:val="c0"/>
          <w:rFonts w:cs="Arial"/>
          <w:sz w:val="28"/>
          <w:szCs w:val="28"/>
        </w:rPr>
        <w:t xml:space="preserve">   б. Нет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15</w:t>
      </w:r>
      <w:r w:rsidRPr="00B03FD2">
        <w:rPr>
          <w:rStyle w:val="c0"/>
          <w:rFonts w:cs="Arial"/>
          <w:sz w:val="28"/>
          <w:szCs w:val="28"/>
        </w:rPr>
        <w:t>) Какие грузы запрещается перевозить на велосипеде и мопеде?</w:t>
      </w:r>
      <w:r w:rsidRPr="00B03FD2">
        <w:rPr>
          <w:rFonts w:cs="Arial"/>
          <w:sz w:val="28"/>
          <w:szCs w:val="28"/>
        </w:rPr>
        <w:t xml:space="preserve">   </w:t>
      </w:r>
      <w:r w:rsidRPr="00B03FD2">
        <w:rPr>
          <w:rStyle w:val="c0"/>
          <w:rFonts w:cs="Arial"/>
          <w:sz w:val="28"/>
          <w:szCs w:val="28"/>
        </w:rPr>
        <w:t xml:space="preserve">а.  более </w:t>
      </w:r>
      <w:smartTag w:uri="urn:schemas-microsoft-com:office:smarttags" w:element="metricconverter">
        <w:smartTagPr>
          <w:attr w:name="ProductID" w:val="10 кг"/>
        </w:smartTagPr>
        <w:r w:rsidRPr="00B03FD2">
          <w:rPr>
            <w:rStyle w:val="c0"/>
            <w:rFonts w:cs="Arial"/>
            <w:sz w:val="28"/>
            <w:szCs w:val="28"/>
          </w:rPr>
          <w:t>10 кг</w:t>
        </w:r>
      </w:smartTag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б. Грузы, мешающие управлению или выступающие более, чем на 0,5м по длине и ширине</w:t>
      </w:r>
      <w:r w:rsidRPr="00B03FD2">
        <w:rPr>
          <w:rStyle w:val="c0"/>
          <w:rFonts w:cs="Arial"/>
          <w:sz w:val="28"/>
          <w:szCs w:val="28"/>
        </w:rPr>
        <w:t xml:space="preserve"> 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16)</w:t>
      </w:r>
      <w:r w:rsidRPr="00B03FD2">
        <w:rPr>
          <w:rStyle w:val="c0"/>
          <w:rFonts w:cs="Arial"/>
          <w:sz w:val="28"/>
          <w:szCs w:val="28"/>
        </w:rPr>
        <w:t> Разрешается ли перевозка детей на велосипеде?</w:t>
      </w:r>
      <w:r w:rsidRPr="00B03FD2">
        <w:rPr>
          <w:rFonts w:cs="Arial"/>
          <w:sz w:val="28"/>
          <w:szCs w:val="28"/>
        </w:rPr>
        <w:t xml:space="preserve">    </w:t>
      </w:r>
      <w:r w:rsidRPr="00B03FD2">
        <w:rPr>
          <w:rStyle w:val="c0"/>
          <w:rFonts w:cs="Arial"/>
          <w:sz w:val="28"/>
          <w:szCs w:val="28"/>
        </w:rPr>
        <w:t>а. Запрещается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б. Разрешается на специально оборудованном сиденье детей до 7 лет</w:t>
      </w:r>
      <w:r w:rsidRPr="00B03FD2">
        <w:rPr>
          <w:rFonts w:cs="Arial"/>
          <w:b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17</w:t>
      </w:r>
      <w:r w:rsidRPr="00B03FD2">
        <w:rPr>
          <w:rStyle w:val="c0"/>
          <w:rFonts w:cs="Arial"/>
          <w:sz w:val="28"/>
          <w:szCs w:val="28"/>
        </w:rPr>
        <w:t xml:space="preserve">) Какое расстояние должно быть между группами велосипедистов при их движении по </w:t>
      </w:r>
      <w:proofErr w:type="gramStart"/>
      <w:r w:rsidRPr="00B03FD2">
        <w:rPr>
          <w:rStyle w:val="c0"/>
          <w:rFonts w:cs="Arial"/>
          <w:sz w:val="28"/>
          <w:szCs w:val="28"/>
        </w:rPr>
        <w:t>дорогам?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sz w:val="28"/>
          <w:szCs w:val="28"/>
        </w:rPr>
        <w:t xml:space="preserve"> 30 – 50м                                                           </w:t>
      </w:r>
      <w:r w:rsidRPr="00B03FD2">
        <w:rPr>
          <w:rStyle w:val="c0"/>
          <w:rFonts w:cs="Arial"/>
          <w:b/>
          <w:sz w:val="28"/>
          <w:szCs w:val="28"/>
        </w:rPr>
        <w:t>б 80 – 100м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18</w:t>
      </w:r>
      <w:r w:rsidRPr="00B03FD2">
        <w:rPr>
          <w:rStyle w:val="c0"/>
          <w:rFonts w:cs="Arial"/>
          <w:sz w:val="28"/>
          <w:szCs w:val="28"/>
        </w:rPr>
        <w:t>) Сколько человек может быть в группе велосипедистов?</w:t>
      </w:r>
      <w:r w:rsidRPr="00B03FD2">
        <w:rPr>
          <w:rFonts w:cs="Arial"/>
          <w:sz w:val="28"/>
          <w:szCs w:val="28"/>
        </w:rPr>
        <w:t xml:space="preserve">     </w:t>
      </w:r>
      <w:r w:rsidRPr="00B03FD2">
        <w:rPr>
          <w:rStyle w:val="c0"/>
          <w:rFonts w:cs="Arial"/>
          <w:b/>
          <w:sz w:val="28"/>
          <w:szCs w:val="28"/>
        </w:rPr>
        <w:t>а. 10 человек</w:t>
      </w:r>
      <w:r w:rsidRPr="00B03FD2">
        <w:rPr>
          <w:rStyle w:val="c0"/>
          <w:rFonts w:cs="Arial"/>
          <w:sz w:val="28"/>
          <w:szCs w:val="28"/>
        </w:rPr>
        <w:t>         б. 8 – 10 человек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c2"/>
          <w:rFonts w:cs="Arial"/>
          <w:sz w:val="28"/>
          <w:szCs w:val="28"/>
        </w:rPr>
        <w:t>19</w:t>
      </w:r>
      <w:r w:rsidRPr="00B03FD2">
        <w:rPr>
          <w:rStyle w:val="c0"/>
          <w:rFonts w:cs="Arial"/>
          <w:sz w:val="28"/>
          <w:szCs w:val="28"/>
        </w:rPr>
        <w:t>) Значение слова «велосипед</w:t>
      </w:r>
      <w:proofErr w:type="gramStart"/>
      <w:r w:rsidRPr="00B03FD2">
        <w:rPr>
          <w:rStyle w:val="c0"/>
          <w:rFonts w:cs="Arial"/>
          <w:sz w:val="28"/>
          <w:szCs w:val="28"/>
        </w:rPr>
        <w:t>»: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b/>
          <w:sz w:val="28"/>
          <w:szCs w:val="28"/>
        </w:rPr>
        <w:t>а.</w:t>
      </w:r>
      <w:proofErr w:type="gramEnd"/>
      <w:r w:rsidRPr="00B03FD2">
        <w:rPr>
          <w:rStyle w:val="c0"/>
          <w:rFonts w:cs="Arial"/>
          <w:b/>
          <w:sz w:val="28"/>
          <w:szCs w:val="28"/>
        </w:rPr>
        <w:t xml:space="preserve"> Транспортное</w:t>
      </w:r>
      <w:r w:rsidRPr="00B03FD2">
        <w:rPr>
          <w:rStyle w:val="c0"/>
          <w:rFonts w:cs="Arial"/>
          <w:sz w:val="28"/>
          <w:szCs w:val="28"/>
        </w:rPr>
        <w:t xml:space="preserve"> средство, кроме инвалидных колясок, имеющее 2 колеса и более и приводимое в действие мускульной силой людей, находящихся на нем.</w:t>
      </w:r>
      <w:r w:rsidRPr="00B03FD2">
        <w:rPr>
          <w:rFonts w:cs="Arial"/>
          <w:sz w:val="28"/>
          <w:szCs w:val="28"/>
        </w:rPr>
        <w:br/>
      </w:r>
      <w:r w:rsidRPr="00B03FD2">
        <w:rPr>
          <w:rStyle w:val="c0"/>
          <w:rFonts w:cs="Arial"/>
          <w:sz w:val="28"/>
          <w:szCs w:val="28"/>
        </w:rPr>
        <w:t>б. Двухколесное транспортное средство без мотора для взрослых и детей.</w:t>
      </w:r>
    </w:p>
    <w:p w:rsidR="00406B17" w:rsidRPr="006638C8" w:rsidRDefault="00406B17" w:rsidP="00406B17">
      <w:pPr>
        <w:spacing w:line="276" w:lineRule="auto"/>
        <w:jc w:val="both"/>
        <w:rPr>
          <w:b/>
          <w:sz w:val="28"/>
          <w:szCs w:val="28"/>
        </w:rPr>
      </w:pPr>
      <w:r w:rsidRPr="006638C8">
        <w:rPr>
          <w:b/>
          <w:sz w:val="28"/>
          <w:szCs w:val="28"/>
          <w:lang w:val="en-US"/>
        </w:rPr>
        <w:t>V</w:t>
      </w:r>
      <w:r w:rsidR="00C666CB">
        <w:rPr>
          <w:b/>
          <w:sz w:val="28"/>
          <w:szCs w:val="28"/>
          <w:lang w:val="en-US"/>
        </w:rPr>
        <w:t>I</w:t>
      </w:r>
      <w:r w:rsidRPr="006638C8">
        <w:rPr>
          <w:b/>
          <w:sz w:val="28"/>
          <w:szCs w:val="28"/>
        </w:rPr>
        <w:t>. Домашнее задание. (Слайд)</w:t>
      </w:r>
    </w:p>
    <w:p w:rsidR="00406B17" w:rsidRPr="006638C8" w:rsidRDefault="00406B17" w:rsidP="00406B17">
      <w:pPr>
        <w:spacing w:line="276" w:lineRule="auto"/>
        <w:jc w:val="both"/>
        <w:rPr>
          <w:sz w:val="28"/>
          <w:szCs w:val="28"/>
        </w:rPr>
      </w:pPr>
      <w:r w:rsidRPr="006638C8">
        <w:rPr>
          <w:bCs/>
          <w:sz w:val="28"/>
          <w:szCs w:val="28"/>
        </w:rPr>
        <w:t xml:space="preserve">П. 2.3. с. 45 – 50, вопросы и задания. </w:t>
      </w:r>
    </w:p>
    <w:p w:rsidR="00406B17" w:rsidRPr="006638C8" w:rsidRDefault="00406B17" w:rsidP="00406B17">
      <w:pPr>
        <w:spacing w:line="276" w:lineRule="auto"/>
        <w:jc w:val="both"/>
        <w:rPr>
          <w:b/>
          <w:sz w:val="28"/>
          <w:szCs w:val="28"/>
        </w:rPr>
      </w:pPr>
      <w:r w:rsidRPr="006638C8">
        <w:rPr>
          <w:b/>
          <w:sz w:val="28"/>
          <w:szCs w:val="28"/>
          <w:lang w:val="en-US"/>
        </w:rPr>
        <w:t>V</w:t>
      </w:r>
      <w:r w:rsidR="00C666CB">
        <w:rPr>
          <w:b/>
          <w:sz w:val="28"/>
          <w:szCs w:val="28"/>
          <w:lang w:val="en-US"/>
        </w:rPr>
        <w:t>II</w:t>
      </w:r>
      <w:r w:rsidRPr="006638C8">
        <w:rPr>
          <w:b/>
          <w:sz w:val="28"/>
          <w:szCs w:val="28"/>
        </w:rPr>
        <w:t xml:space="preserve">. Итог урока. </w:t>
      </w:r>
    </w:p>
    <w:p w:rsidR="00406B17" w:rsidRPr="006638C8" w:rsidRDefault="00406B17" w:rsidP="00406B17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6638C8">
        <w:rPr>
          <w:bCs/>
          <w:sz w:val="28"/>
          <w:szCs w:val="28"/>
        </w:rPr>
        <w:t>Вы знаете дорожные знаки, знаете правила дорожного движения. Правила – закон дороги, их знание и соблюдение необходимы. В Англии, где число автомобилей в 2 раза больше, чем в России, погибает ежегодно в 20 раз меньше детей, чем у нас. В среднем в нашей стране каждый день погибают 15 детей и 150 человек получают травмы, значит ежегодно дети совершают 600 000 ошибок. Задумайтесь.</w:t>
      </w: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  <w:r w:rsidRPr="006638C8">
        <w:rPr>
          <w:bCs/>
          <w:sz w:val="28"/>
          <w:szCs w:val="28"/>
        </w:rPr>
        <w:t xml:space="preserve">Улица – это своего рода лабиринт, но если мы будем помнить то, </w:t>
      </w:r>
      <w:r w:rsidRPr="006638C8">
        <w:rPr>
          <w:bCs/>
          <w:sz w:val="28"/>
          <w:szCs w:val="28"/>
        </w:rPr>
        <w:br/>
        <w:t>что узнали сегодня, мы легко и безопасно сможем этот лабиринт проходить.</w:t>
      </w: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406B17" w:rsidRPr="006638C8" w:rsidRDefault="00406B17" w:rsidP="00406B17">
      <w:pPr>
        <w:spacing w:line="276" w:lineRule="auto"/>
        <w:ind w:firstLine="708"/>
        <w:jc w:val="both"/>
        <w:rPr>
          <w:sz w:val="28"/>
          <w:szCs w:val="28"/>
        </w:rPr>
      </w:pPr>
    </w:p>
    <w:p w:rsidR="0079320E" w:rsidRPr="00406B17" w:rsidRDefault="0079320E" w:rsidP="00406B17"/>
    <w:sectPr w:rsidR="0079320E" w:rsidRPr="00406B17" w:rsidSect="00406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E0E55"/>
    <w:multiLevelType w:val="hybridMultilevel"/>
    <w:tmpl w:val="3B62AF60"/>
    <w:lvl w:ilvl="0" w:tplc="73B4410E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0F4D7B"/>
    <w:multiLevelType w:val="hybridMultilevel"/>
    <w:tmpl w:val="0ED43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503DC"/>
    <w:multiLevelType w:val="hybridMultilevel"/>
    <w:tmpl w:val="5DE2425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122514"/>
    <w:multiLevelType w:val="hybridMultilevel"/>
    <w:tmpl w:val="3D765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E4642"/>
    <w:multiLevelType w:val="hybridMultilevel"/>
    <w:tmpl w:val="4330F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10CFD"/>
    <w:multiLevelType w:val="hybridMultilevel"/>
    <w:tmpl w:val="AC4C7B9A"/>
    <w:lvl w:ilvl="0" w:tplc="E0AA9D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309D3E86"/>
    <w:multiLevelType w:val="hybridMultilevel"/>
    <w:tmpl w:val="43A208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B06D6"/>
    <w:multiLevelType w:val="hybridMultilevel"/>
    <w:tmpl w:val="AAACF25E"/>
    <w:lvl w:ilvl="0" w:tplc="86DAE7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C57E0"/>
    <w:multiLevelType w:val="hybridMultilevel"/>
    <w:tmpl w:val="9910A178"/>
    <w:lvl w:ilvl="0" w:tplc="585ACE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77B07D9D"/>
    <w:multiLevelType w:val="hybridMultilevel"/>
    <w:tmpl w:val="AF1081B6"/>
    <w:lvl w:ilvl="0" w:tplc="75BAEE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E6B"/>
    <w:rsid w:val="00027AA6"/>
    <w:rsid w:val="00406B17"/>
    <w:rsid w:val="007873FC"/>
    <w:rsid w:val="0079320E"/>
    <w:rsid w:val="00AB6E6B"/>
    <w:rsid w:val="00B03FD2"/>
    <w:rsid w:val="00C666CB"/>
    <w:rsid w:val="00CA701C"/>
    <w:rsid w:val="00F9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85C44A0-C056-4337-B440-0FB510B41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B17"/>
    <w:pPr>
      <w:ind w:left="720"/>
      <w:contextualSpacing/>
    </w:pPr>
  </w:style>
  <w:style w:type="character" w:customStyle="1" w:styleId="c0c2">
    <w:name w:val="c0 c2"/>
    <w:basedOn w:val="a0"/>
    <w:rsid w:val="00406B17"/>
  </w:style>
  <w:style w:type="paragraph" w:customStyle="1" w:styleId="c10">
    <w:name w:val="c10"/>
    <w:basedOn w:val="a"/>
    <w:rsid w:val="00406B17"/>
    <w:pPr>
      <w:spacing w:before="90" w:after="90"/>
    </w:pPr>
  </w:style>
  <w:style w:type="character" w:customStyle="1" w:styleId="c0">
    <w:name w:val="c0"/>
    <w:basedOn w:val="a0"/>
    <w:rsid w:val="00406B17"/>
  </w:style>
  <w:style w:type="character" w:styleId="a4">
    <w:name w:val="Hyperlink"/>
    <w:basedOn w:val="a0"/>
    <w:uiPriority w:val="99"/>
    <w:semiHidden/>
    <w:unhideWhenUsed/>
    <w:rsid w:val="00F909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5%D0%BD%D0%BD%D0%B8-%D1%84%D0%B0%D1%80%D1%82%D0%B8%D0%BD%D0%B3" TargetMode="External"/><Relationship Id="rId13" Type="http://schemas.openxmlformats.org/officeDocument/2006/relationships/hyperlink" Target="https://ru.wikipedia.org/wiki/197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1801" TargetMode="External"/><Relationship Id="rId12" Type="http://schemas.openxmlformats.org/officeDocument/2006/relationships/hyperlink" Target="https://ru.wikipedia.org/wiki/%D0%A2%D0%B8%D1%82%D0%B0%D0%BD_(%D1%8D%D0%BB%D0%B5%D0%BC%D0%B5%D0%BD%D1%82)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5%D0%B4%D0%BB%D0%B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ru.wikipedia.org/wiki/1974_%D0%B3%D0%BE%D0%B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D%D1%8C%D0%B5%D0%BF%D1%81,_%D0%96%D0%BE%D0%B7%D0%B5%D1%84_%D0%9D%D0%B8%D1%81%D0%B5%D1%84%D0%BE%D1%80" TargetMode="External"/><Relationship Id="rId10" Type="http://schemas.openxmlformats.org/officeDocument/2006/relationships/hyperlink" Target="https://ru.wikipedia.org/wiki/%D0%A4%D0%B0%D1%80%D1%82%D0%B8%D0%BD%D0%B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5%D0%BD%D0%BD%D0%B8" TargetMode="External"/><Relationship Id="rId14" Type="http://schemas.openxmlformats.org/officeDocument/2006/relationships/hyperlink" Target="https://ru.wikipedia.org/wiki/%D0%A3%D0%B3%D0%BB%D0%B5%D0%BF%D0%BB%D0%B0%D1%81%D1%82%D0%B8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Вася</cp:lastModifiedBy>
  <cp:revision>6</cp:revision>
  <cp:lastPrinted>2018-10-09T12:26:00Z</cp:lastPrinted>
  <dcterms:created xsi:type="dcterms:W3CDTF">2018-10-09T12:12:00Z</dcterms:created>
  <dcterms:modified xsi:type="dcterms:W3CDTF">2019-01-28T18:46:00Z</dcterms:modified>
</cp:coreProperties>
</file>