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AB7" w:rsidRPr="00400EDB" w:rsidRDefault="005F0AB7" w:rsidP="00D71D7C">
      <w:pPr>
        <w:widowControl/>
        <w:autoSpaceDE/>
        <w:autoSpaceDN/>
        <w:adjustRightInd/>
        <w:rPr>
          <w:bCs/>
          <w:lang w:eastAsia="ar-SA"/>
        </w:rPr>
      </w:pPr>
    </w:p>
    <w:p w:rsidR="005F0AB7" w:rsidRPr="00400EDB" w:rsidRDefault="005F0AB7" w:rsidP="00400EDB">
      <w:pPr>
        <w:widowControl/>
        <w:autoSpaceDE/>
        <w:autoSpaceDN/>
        <w:adjustRightInd/>
        <w:jc w:val="center"/>
        <w:rPr>
          <w:b/>
          <w:lang w:eastAsia="ar-SA"/>
        </w:rPr>
      </w:pPr>
      <w:r w:rsidRPr="00400EDB">
        <w:rPr>
          <w:lang w:eastAsia="ar-SA"/>
        </w:rPr>
        <w:t> </w:t>
      </w:r>
      <w:r w:rsidRPr="00400EDB">
        <w:rPr>
          <w:b/>
          <w:lang w:eastAsia="ar-SA"/>
        </w:rPr>
        <w:t>МУНИЦИПАЛЬНОЕ ОБЩЕОБРАЗОВАТЕЛЬНОЕ УЧРЕЖДЕНИЕ</w:t>
      </w:r>
    </w:p>
    <w:p w:rsidR="005F0AB7" w:rsidRPr="00400EDB" w:rsidRDefault="005F0AB7" w:rsidP="00400EDB">
      <w:pPr>
        <w:widowControl/>
        <w:autoSpaceDE/>
        <w:autoSpaceDN/>
        <w:adjustRightInd/>
        <w:jc w:val="center"/>
        <w:rPr>
          <w:b/>
          <w:lang w:eastAsia="ar-SA"/>
        </w:rPr>
      </w:pPr>
      <w:r w:rsidRPr="00400EDB">
        <w:rPr>
          <w:b/>
          <w:lang w:eastAsia="ar-SA"/>
        </w:rPr>
        <w:t>СРЕДНЯЯ ОБЩЕОБРАЗОВАТЕЛЬНАЯ ШКОЛА</w:t>
      </w:r>
    </w:p>
    <w:p w:rsidR="005F0AB7" w:rsidRPr="00400EDB" w:rsidRDefault="005F0AB7" w:rsidP="00400EDB">
      <w:pPr>
        <w:widowControl/>
        <w:autoSpaceDE/>
        <w:autoSpaceDN/>
        <w:adjustRightInd/>
        <w:jc w:val="center"/>
        <w:rPr>
          <w:b/>
          <w:lang w:eastAsia="ar-SA"/>
        </w:rPr>
      </w:pPr>
      <w:r w:rsidRPr="00400EDB">
        <w:rPr>
          <w:b/>
          <w:lang w:eastAsia="ar-SA"/>
        </w:rPr>
        <w:t xml:space="preserve"> "СОЗВЕЗДИЕ ВЕНТА"</w:t>
      </w:r>
    </w:p>
    <w:p w:rsidR="005F0AB7" w:rsidRPr="00400EDB" w:rsidRDefault="005F0AB7" w:rsidP="00400EDB">
      <w:pPr>
        <w:widowControl/>
        <w:autoSpaceDE/>
        <w:autoSpaceDN/>
        <w:adjustRightInd/>
        <w:jc w:val="right"/>
        <w:rPr>
          <w:b/>
          <w:lang w:eastAsia="ar-SA"/>
        </w:rPr>
      </w:pPr>
    </w:p>
    <w:p w:rsidR="005F0AB7" w:rsidRPr="00400EDB" w:rsidRDefault="005F0AB7" w:rsidP="00400EDB">
      <w:pPr>
        <w:widowControl/>
        <w:autoSpaceDE/>
        <w:autoSpaceDN/>
        <w:adjustRightInd/>
        <w:jc w:val="right"/>
        <w:rPr>
          <w:b/>
          <w:lang w:eastAsia="ar-SA"/>
        </w:rPr>
      </w:pPr>
    </w:p>
    <w:p w:rsidR="005F0AB7" w:rsidRDefault="005F0AB7" w:rsidP="00400EDB">
      <w:pPr>
        <w:widowControl/>
        <w:autoSpaceDE/>
        <w:autoSpaceDN/>
        <w:adjustRightInd/>
        <w:jc w:val="right"/>
        <w:rPr>
          <w:b/>
          <w:lang w:eastAsia="ar-SA"/>
        </w:rPr>
      </w:pPr>
    </w:p>
    <w:p w:rsidR="00032EC3" w:rsidRPr="00400EDB" w:rsidRDefault="00032EC3" w:rsidP="00400EDB">
      <w:pPr>
        <w:widowControl/>
        <w:autoSpaceDE/>
        <w:autoSpaceDN/>
        <w:adjustRightInd/>
        <w:jc w:val="right"/>
        <w:rPr>
          <w:b/>
          <w:lang w:eastAsia="ar-SA"/>
        </w:rPr>
      </w:pPr>
    </w:p>
    <w:tbl>
      <w:tblPr>
        <w:tblpPr w:leftFromText="180" w:rightFromText="180" w:vertAnchor="text" w:horzAnchor="page" w:tblpX="7163" w:tblpY="143"/>
        <w:tblW w:w="3936" w:type="dxa"/>
        <w:tblLook w:val="01E0"/>
      </w:tblPr>
      <w:tblGrid>
        <w:gridCol w:w="3936"/>
      </w:tblGrid>
      <w:tr w:rsidR="005F0AB7" w:rsidRPr="00400EDB" w:rsidTr="000967B8">
        <w:tc>
          <w:tcPr>
            <w:tcW w:w="3936" w:type="dxa"/>
          </w:tcPr>
          <w:p w:rsidR="005F0AB7" w:rsidRPr="00400EDB" w:rsidRDefault="005F0AB7" w:rsidP="00400EDB">
            <w:pPr>
              <w:widowControl/>
              <w:autoSpaceDE/>
              <w:autoSpaceDN/>
              <w:adjustRightInd/>
              <w:rPr>
                <w:b/>
                <w:lang w:eastAsia="ar-SA"/>
              </w:rPr>
            </w:pPr>
            <w:r w:rsidRPr="00400EDB">
              <w:rPr>
                <w:b/>
                <w:lang w:eastAsia="ar-SA"/>
              </w:rPr>
              <w:t>УТВЕРЖДАЮ.</w:t>
            </w:r>
          </w:p>
        </w:tc>
      </w:tr>
      <w:tr w:rsidR="005F0AB7" w:rsidRPr="00400EDB" w:rsidTr="000967B8">
        <w:tc>
          <w:tcPr>
            <w:tcW w:w="3936" w:type="dxa"/>
          </w:tcPr>
          <w:p w:rsidR="005F0AB7" w:rsidRPr="00400EDB" w:rsidRDefault="005F0AB7" w:rsidP="00400EDB">
            <w:pPr>
              <w:widowControl/>
              <w:autoSpaceDE/>
              <w:autoSpaceDN/>
              <w:adjustRightInd/>
              <w:rPr>
                <w:lang w:eastAsia="ar-SA"/>
              </w:rPr>
            </w:pPr>
            <w:r w:rsidRPr="00400EDB">
              <w:rPr>
                <w:lang w:eastAsia="ar-SA"/>
              </w:rPr>
              <w:t>Директор школы</w:t>
            </w:r>
          </w:p>
        </w:tc>
      </w:tr>
      <w:tr w:rsidR="005F0AB7" w:rsidRPr="00400EDB" w:rsidTr="000967B8">
        <w:tc>
          <w:tcPr>
            <w:tcW w:w="3936" w:type="dxa"/>
          </w:tcPr>
          <w:p w:rsidR="005F0AB7" w:rsidRPr="00400EDB" w:rsidRDefault="005F0AB7" w:rsidP="00400EDB">
            <w:pPr>
              <w:widowControl/>
              <w:autoSpaceDE/>
              <w:autoSpaceDN/>
              <w:adjustRightInd/>
              <w:ind w:left="64" w:hanging="64"/>
              <w:rPr>
                <w:lang w:eastAsia="ar-SA"/>
              </w:rPr>
            </w:pPr>
            <w:r w:rsidRPr="00400EDB">
              <w:rPr>
                <w:lang w:eastAsia="ar-SA"/>
              </w:rPr>
              <w:t>________________  В.В.Петухова</w:t>
            </w:r>
          </w:p>
        </w:tc>
      </w:tr>
      <w:tr w:rsidR="005F0AB7" w:rsidRPr="00400EDB" w:rsidTr="000967B8">
        <w:tc>
          <w:tcPr>
            <w:tcW w:w="3936" w:type="dxa"/>
          </w:tcPr>
          <w:p w:rsidR="005F0AB7" w:rsidRPr="00400EDB" w:rsidRDefault="005F0AB7" w:rsidP="00400EDB">
            <w:pPr>
              <w:widowControl/>
              <w:autoSpaceDE/>
              <w:autoSpaceDN/>
              <w:adjustRightInd/>
              <w:rPr>
                <w:lang w:eastAsia="ar-SA"/>
              </w:rPr>
            </w:pPr>
          </w:p>
        </w:tc>
      </w:tr>
      <w:tr w:rsidR="005F0AB7" w:rsidRPr="00400EDB" w:rsidTr="000967B8">
        <w:tc>
          <w:tcPr>
            <w:tcW w:w="3936" w:type="dxa"/>
          </w:tcPr>
          <w:p w:rsidR="005F0AB7" w:rsidRPr="00400EDB" w:rsidRDefault="005F0AB7" w:rsidP="00400EDB">
            <w:pPr>
              <w:widowControl/>
              <w:autoSpaceDE/>
              <w:autoSpaceDN/>
              <w:adjustRightInd/>
              <w:rPr>
                <w:lang w:eastAsia="ar-SA"/>
              </w:rPr>
            </w:pPr>
            <w:r w:rsidRPr="00400EDB">
              <w:rPr>
                <w:lang w:eastAsia="ar-SA"/>
              </w:rPr>
              <w:t>«____»_____________2020</w:t>
            </w:r>
          </w:p>
        </w:tc>
      </w:tr>
    </w:tbl>
    <w:p w:rsidR="005F0AB7" w:rsidRPr="00400EDB" w:rsidRDefault="005F0AB7" w:rsidP="00400EDB">
      <w:pPr>
        <w:widowControl/>
        <w:autoSpaceDE/>
        <w:autoSpaceDN/>
        <w:adjustRightInd/>
        <w:jc w:val="right"/>
        <w:rPr>
          <w:b/>
          <w:lang w:eastAsia="ar-SA"/>
        </w:rPr>
      </w:pPr>
    </w:p>
    <w:p w:rsidR="005F0AB7" w:rsidRPr="00400EDB" w:rsidRDefault="005F0AB7" w:rsidP="00400EDB">
      <w:pPr>
        <w:widowControl/>
        <w:autoSpaceDE/>
        <w:autoSpaceDN/>
        <w:adjustRightInd/>
        <w:rPr>
          <w:lang w:eastAsia="ar-SA"/>
        </w:rPr>
      </w:pPr>
    </w:p>
    <w:p w:rsidR="005F0AB7" w:rsidRPr="00400EDB" w:rsidRDefault="005F0AB7" w:rsidP="00400EDB">
      <w:pPr>
        <w:widowControl/>
        <w:autoSpaceDE/>
        <w:autoSpaceDN/>
        <w:adjustRightInd/>
        <w:rPr>
          <w:lang w:eastAsia="ar-SA"/>
        </w:rPr>
      </w:pPr>
    </w:p>
    <w:p w:rsidR="005F0AB7" w:rsidRPr="00400EDB" w:rsidRDefault="005F0AB7" w:rsidP="00400EDB">
      <w:pPr>
        <w:widowControl/>
        <w:autoSpaceDE/>
        <w:autoSpaceDN/>
        <w:adjustRightInd/>
        <w:rPr>
          <w:lang w:eastAsia="ar-SA"/>
        </w:rPr>
      </w:pPr>
    </w:p>
    <w:p w:rsidR="005F0AB7" w:rsidRPr="00400EDB" w:rsidRDefault="005F0AB7" w:rsidP="00400EDB">
      <w:pPr>
        <w:widowControl/>
        <w:autoSpaceDE/>
        <w:autoSpaceDN/>
        <w:adjustRightInd/>
        <w:rPr>
          <w:lang w:eastAsia="ar-SA"/>
        </w:rPr>
      </w:pPr>
    </w:p>
    <w:p w:rsidR="005F0AB7" w:rsidRPr="00400EDB" w:rsidRDefault="005F0AB7" w:rsidP="00400EDB">
      <w:pPr>
        <w:widowControl/>
        <w:autoSpaceDE/>
        <w:autoSpaceDN/>
        <w:adjustRightInd/>
        <w:rPr>
          <w:lang w:eastAsia="ar-SA"/>
        </w:rPr>
      </w:pPr>
    </w:p>
    <w:p w:rsidR="005F0AB7" w:rsidRPr="00400EDB" w:rsidRDefault="005F0AB7" w:rsidP="00400EDB">
      <w:pPr>
        <w:widowControl/>
        <w:autoSpaceDE/>
        <w:autoSpaceDN/>
        <w:adjustRightInd/>
        <w:rPr>
          <w:lang w:eastAsia="ar-SA"/>
        </w:rPr>
      </w:pPr>
    </w:p>
    <w:p w:rsidR="005F0AB7" w:rsidRPr="00400EDB" w:rsidRDefault="005F0AB7" w:rsidP="00400EDB">
      <w:pPr>
        <w:widowControl/>
        <w:autoSpaceDE/>
        <w:autoSpaceDN/>
        <w:adjustRightInd/>
        <w:rPr>
          <w:lang w:eastAsia="ar-SA"/>
        </w:rPr>
      </w:pPr>
    </w:p>
    <w:p w:rsidR="005F0AB7" w:rsidRPr="00400EDB" w:rsidRDefault="005F0AB7" w:rsidP="00400EDB">
      <w:pPr>
        <w:widowControl/>
        <w:tabs>
          <w:tab w:val="left" w:pos="2520"/>
        </w:tabs>
        <w:autoSpaceDE/>
        <w:autoSpaceDN/>
        <w:adjustRightInd/>
        <w:jc w:val="center"/>
        <w:rPr>
          <w:b/>
          <w:lang w:eastAsia="ar-SA"/>
        </w:rPr>
      </w:pPr>
    </w:p>
    <w:p w:rsidR="005F0AB7" w:rsidRPr="00400EDB" w:rsidRDefault="005F0AB7" w:rsidP="00400EDB">
      <w:pPr>
        <w:widowControl/>
        <w:tabs>
          <w:tab w:val="left" w:pos="2520"/>
        </w:tabs>
        <w:autoSpaceDE/>
        <w:autoSpaceDN/>
        <w:adjustRightInd/>
        <w:jc w:val="center"/>
        <w:rPr>
          <w:b/>
          <w:lang w:eastAsia="ar-SA"/>
        </w:rPr>
      </w:pPr>
    </w:p>
    <w:p w:rsidR="005F0AB7" w:rsidRPr="00032EC3" w:rsidRDefault="005F0AB7" w:rsidP="00400EDB">
      <w:pPr>
        <w:widowControl/>
        <w:tabs>
          <w:tab w:val="left" w:pos="2520"/>
        </w:tabs>
        <w:autoSpaceDE/>
        <w:autoSpaceDN/>
        <w:adjustRightInd/>
        <w:jc w:val="center"/>
        <w:rPr>
          <w:b/>
          <w:sz w:val="32"/>
          <w:lang w:eastAsia="ar-SA"/>
        </w:rPr>
      </w:pPr>
    </w:p>
    <w:p w:rsidR="005F0AB7" w:rsidRPr="00032EC3" w:rsidRDefault="005F0AB7" w:rsidP="00400EDB">
      <w:pPr>
        <w:widowControl/>
        <w:tabs>
          <w:tab w:val="left" w:pos="2520"/>
        </w:tabs>
        <w:autoSpaceDE/>
        <w:autoSpaceDN/>
        <w:adjustRightInd/>
        <w:jc w:val="center"/>
        <w:rPr>
          <w:b/>
          <w:sz w:val="32"/>
          <w:lang w:eastAsia="ar-SA"/>
        </w:rPr>
      </w:pPr>
      <w:r w:rsidRPr="00032EC3">
        <w:rPr>
          <w:b/>
          <w:sz w:val="32"/>
          <w:lang w:eastAsia="ar-SA"/>
        </w:rPr>
        <w:t>РАБОЧАЯ ПРОГРАММА</w:t>
      </w:r>
    </w:p>
    <w:p w:rsidR="005F0AB7" w:rsidRPr="00400EDB" w:rsidRDefault="005F0AB7" w:rsidP="00400EDB">
      <w:pPr>
        <w:widowControl/>
        <w:tabs>
          <w:tab w:val="left" w:pos="2520"/>
        </w:tabs>
        <w:autoSpaceDE/>
        <w:autoSpaceDN/>
        <w:adjustRightInd/>
        <w:jc w:val="center"/>
        <w:rPr>
          <w:lang w:eastAsia="ar-SA"/>
        </w:rPr>
      </w:pPr>
    </w:p>
    <w:p w:rsidR="005F0AB7" w:rsidRPr="00400EDB" w:rsidRDefault="005F0AB7" w:rsidP="00400EDB">
      <w:pPr>
        <w:widowControl/>
        <w:tabs>
          <w:tab w:val="left" w:pos="2520"/>
        </w:tabs>
        <w:autoSpaceDE/>
        <w:autoSpaceDN/>
        <w:adjustRightInd/>
        <w:jc w:val="center"/>
        <w:rPr>
          <w:lang w:eastAsia="ar-SA"/>
        </w:rPr>
      </w:pPr>
    </w:p>
    <w:p w:rsidR="005F0AB7" w:rsidRPr="00032EC3" w:rsidRDefault="00DA0775" w:rsidP="00400EDB">
      <w:pPr>
        <w:widowControl/>
        <w:tabs>
          <w:tab w:val="left" w:pos="2520"/>
        </w:tabs>
        <w:autoSpaceDE/>
        <w:autoSpaceDN/>
        <w:adjustRightInd/>
        <w:jc w:val="center"/>
        <w:rPr>
          <w:sz w:val="32"/>
          <w:lang w:eastAsia="ar-SA"/>
        </w:rPr>
      </w:pPr>
      <w:r>
        <w:rPr>
          <w:sz w:val="32"/>
          <w:lang w:eastAsia="ar-SA"/>
        </w:rPr>
        <w:t>п</w:t>
      </w:r>
      <w:r w:rsidR="005F0AB7" w:rsidRPr="00032EC3">
        <w:rPr>
          <w:sz w:val="32"/>
          <w:lang w:eastAsia="ar-SA"/>
        </w:rPr>
        <w:t>о</w:t>
      </w:r>
      <w:r>
        <w:rPr>
          <w:sz w:val="32"/>
          <w:lang w:eastAsia="ar-SA"/>
        </w:rPr>
        <w:t xml:space="preserve"> учебному предмету</w:t>
      </w:r>
      <w:r w:rsidR="005F0AB7" w:rsidRPr="00032EC3">
        <w:rPr>
          <w:sz w:val="32"/>
          <w:lang w:eastAsia="ar-SA"/>
        </w:rPr>
        <w:t xml:space="preserve"> </w:t>
      </w:r>
      <w:r>
        <w:rPr>
          <w:sz w:val="32"/>
          <w:lang w:eastAsia="ar-SA"/>
        </w:rPr>
        <w:t>«</w:t>
      </w:r>
      <w:r w:rsidR="005D3C17">
        <w:rPr>
          <w:sz w:val="32"/>
          <w:lang w:eastAsia="ar-SA"/>
        </w:rPr>
        <w:t>М</w:t>
      </w:r>
      <w:r>
        <w:rPr>
          <w:sz w:val="32"/>
          <w:lang w:eastAsia="ar-SA"/>
        </w:rPr>
        <w:t>атематические представления»</w:t>
      </w:r>
    </w:p>
    <w:p w:rsidR="005F0AB7" w:rsidRPr="00032EC3" w:rsidRDefault="005F0AB7" w:rsidP="00400EDB">
      <w:pPr>
        <w:widowControl/>
        <w:tabs>
          <w:tab w:val="left" w:pos="2520"/>
        </w:tabs>
        <w:autoSpaceDE/>
        <w:autoSpaceDN/>
        <w:adjustRightInd/>
        <w:jc w:val="center"/>
        <w:rPr>
          <w:sz w:val="32"/>
          <w:lang w:eastAsia="ar-SA"/>
        </w:rPr>
      </w:pPr>
      <w:r w:rsidRPr="00032EC3">
        <w:rPr>
          <w:sz w:val="32"/>
          <w:lang w:eastAsia="ar-SA"/>
        </w:rPr>
        <w:t>для обучающихся с интеллектуальными нарушениями, ТМНР (вариант 2)</w:t>
      </w:r>
    </w:p>
    <w:p w:rsidR="005F0AB7" w:rsidRPr="00032EC3" w:rsidRDefault="005F0AB7" w:rsidP="00400EDB">
      <w:pPr>
        <w:widowControl/>
        <w:tabs>
          <w:tab w:val="left" w:pos="2520"/>
        </w:tabs>
        <w:autoSpaceDE/>
        <w:autoSpaceDN/>
        <w:adjustRightInd/>
        <w:jc w:val="center"/>
        <w:rPr>
          <w:sz w:val="32"/>
          <w:lang w:eastAsia="ar-SA"/>
        </w:rPr>
      </w:pPr>
      <w:r w:rsidRPr="00032EC3">
        <w:rPr>
          <w:sz w:val="32"/>
          <w:lang w:eastAsia="ar-SA"/>
        </w:rPr>
        <w:t xml:space="preserve">4 класс </w:t>
      </w:r>
    </w:p>
    <w:p w:rsidR="005F0AB7" w:rsidRPr="00400EDB" w:rsidRDefault="005F0AB7" w:rsidP="00400EDB">
      <w:pPr>
        <w:widowControl/>
        <w:tabs>
          <w:tab w:val="left" w:pos="2520"/>
        </w:tabs>
        <w:autoSpaceDE/>
        <w:autoSpaceDN/>
        <w:adjustRightInd/>
        <w:jc w:val="center"/>
        <w:rPr>
          <w:lang w:eastAsia="ar-SA"/>
        </w:rPr>
      </w:pPr>
    </w:p>
    <w:p w:rsidR="005F0AB7" w:rsidRPr="00400EDB" w:rsidRDefault="005F0AB7" w:rsidP="00400EDB">
      <w:pPr>
        <w:widowControl/>
        <w:tabs>
          <w:tab w:val="left" w:pos="2520"/>
        </w:tabs>
        <w:autoSpaceDE/>
        <w:autoSpaceDN/>
        <w:adjustRightInd/>
        <w:jc w:val="center"/>
        <w:rPr>
          <w:lang w:eastAsia="ar-SA"/>
        </w:rPr>
      </w:pPr>
    </w:p>
    <w:p w:rsidR="005F0AB7" w:rsidRPr="00400EDB" w:rsidRDefault="005F0AB7" w:rsidP="00400EDB">
      <w:pPr>
        <w:widowControl/>
        <w:tabs>
          <w:tab w:val="left" w:pos="2520"/>
        </w:tabs>
        <w:autoSpaceDE/>
        <w:autoSpaceDN/>
        <w:adjustRightInd/>
        <w:jc w:val="center"/>
        <w:rPr>
          <w:lang w:eastAsia="ar-SA"/>
        </w:rPr>
      </w:pPr>
    </w:p>
    <w:p w:rsidR="005F0AB7" w:rsidRPr="00400EDB" w:rsidRDefault="005F0AB7" w:rsidP="00400EDB">
      <w:pPr>
        <w:widowControl/>
        <w:tabs>
          <w:tab w:val="left" w:pos="2520"/>
        </w:tabs>
        <w:autoSpaceDE/>
        <w:autoSpaceDN/>
        <w:adjustRightInd/>
        <w:jc w:val="center"/>
        <w:rPr>
          <w:lang w:eastAsia="ar-SA"/>
        </w:rPr>
      </w:pPr>
    </w:p>
    <w:p w:rsidR="005F0AB7" w:rsidRPr="00400EDB" w:rsidRDefault="005F0AB7" w:rsidP="00400EDB">
      <w:pPr>
        <w:widowControl/>
        <w:tabs>
          <w:tab w:val="left" w:pos="2520"/>
        </w:tabs>
        <w:autoSpaceDE/>
        <w:autoSpaceDN/>
        <w:adjustRightInd/>
        <w:jc w:val="center"/>
        <w:rPr>
          <w:lang w:eastAsia="ar-SA"/>
        </w:rPr>
      </w:pPr>
    </w:p>
    <w:p w:rsidR="00400EDB" w:rsidRPr="00400EDB" w:rsidRDefault="00400EDB" w:rsidP="00400EDB">
      <w:pPr>
        <w:widowControl/>
        <w:tabs>
          <w:tab w:val="left" w:pos="2520"/>
        </w:tabs>
        <w:autoSpaceDE/>
        <w:autoSpaceDN/>
        <w:adjustRightInd/>
        <w:jc w:val="center"/>
        <w:rPr>
          <w:lang w:eastAsia="ar-SA"/>
        </w:rPr>
      </w:pPr>
    </w:p>
    <w:p w:rsidR="00400EDB" w:rsidRDefault="00400EDB" w:rsidP="00400EDB">
      <w:pPr>
        <w:widowControl/>
        <w:tabs>
          <w:tab w:val="left" w:pos="2520"/>
        </w:tabs>
        <w:autoSpaceDE/>
        <w:autoSpaceDN/>
        <w:adjustRightInd/>
        <w:jc w:val="center"/>
        <w:rPr>
          <w:lang w:eastAsia="ar-SA"/>
        </w:rPr>
      </w:pPr>
    </w:p>
    <w:p w:rsidR="00032EC3" w:rsidRPr="00400EDB" w:rsidRDefault="00032EC3" w:rsidP="00400EDB">
      <w:pPr>
        <w:widowControl/>
        <w:tabs>
          <w:tab w:val="left" w:pos="2520"/>
        </w:tabs>
        <w:autoSpaceDE/>
        <w:autoSpaceDN/>
        <w:adjustRightInd/>
        <w:jc w:val="center"/>
        <w:rPr>
          <w:lang w:eastAsia="ar-SA"/>
        </w:rPr>
      </w:pPr>
    </w:p>
    <w:p w:rsidR="00400EDB" w:rsidRDefault="00400EDB" w:rsidP="00400EDB">
      <w:pPr>
        <w:widowControl/>
        <w:tabs>
          <w:tab w:val="left" w:pos="2520"/>
        </w:tabs>
        <w:autoSpaceDE/>
        <w:autoSpaceDN/>
        <w:adjustRightInd/>
        <w:rPr>
          <w:color w:val="000000" w:themeColor="text1"/>
          <w:lang w:eastAsia="ar-SA"/>
        </w:rPr>
      </w:pPr>
      <w:r>
        <w:rPr>
          <w:lang w:eastAsia="ar-SA"/>
        </w:rPr>
        <w:t xml:space="preserve">                                                                                       </w:t>
      </w:r>
      <w:r w:rsidR="005F0AB7" w:rsidRPr="00400EDB">
        <w:rPr>
          <w:lang w:eastAsia="ar-SA"/>
        </w:rPr>
        <w:t xml:space="preserve">Составитель: </w:t>
      </w:r>
      <w:r w:rsidRPr="00400EDB">
        <w:rPr>
          <w:color w:val="000000" w:themeColor="text1"/>
          <w:lang w:eastAsia="ar-SA"/>
        </w:rPr>
        <w:t>Федотова</w:t>
      </w:r>
      <w:r w:rsidR="005F0AB7" w:rsidRPr="00400EDB">
        <w:rPr>
          <w:color w:val="000000" w:themeColor="text1"/>
          <w:lang w:eastAsia="ar-SA"/>
        </w:rPr>
        <w:t xml:space="preserve"> </w:t>
      </w:r>
      <w:r w:rsidRPr="00400EDB">
        <w:rPr>
          <w:color w:val="000000" w:themeColor="text1"/>
          <w:lang w:eastAsia="ar-SA"/>
        </w:rPr>
        <w:t>Елена</w:t>
      </w:r>
      <w:r w:rsidR="005F0AB7" w:rsidRPr="00400EDB">
        <w:rPr>
          <w:color w:val="000000" w:themeColor="text1"/>
          <w:lang w:eastAsia="ar-SA"/>
        </w:rPr>
        <w:t xml:space="preserve"> </w:t>
      </w:r>
      <w:r w:rsidRPr="00400EDB">
        <w:rPr>
          <w:color w:val="000000" w:themeColor="text1"/>
          <w:lang w:eastAsia="ar-SA"/>
        </w:rPr>
        <w:t>Викторовна</w:t>
      </w:r>
      <w:r>
        <w:rPr>
          <w:color w:val="000000" w:themeColor="text1"/>
          <w:lang w:eastAsia="ar-SA"/>
        </w:rPr>
        <w:t>,</w:t>
      </w:r>
    </w:p>
    <w:p w:rsidR="005F0AB7" w:rsidRPr="00400EDB" w:rsidRDefault="00400EDB" w:rsidP="00400EDB">
      <w:pPr>
        <w:widowControl/>
        <w:tabs>
          <w:tab w:val="left" w:pos="2520"/>
        </w:tabs>
        <w:autoSpaceDE/>
        <w:autoSpaceDN/>
        <w:adjustRightInd/>
        <w:rPr>
          <w:color w:val="000000" w:themeColor="text1"/>
          <w:lang w:eastAsia="ar-SA"/>
        </w:rPr>
      </w:pPr>
      <w:r>
        <w:rPr>
          <w:color w:val="000000" w:themeColor="text1"/>
          <w:lang w:eastAsia="ar-SA"/>
        </w:rPr>
        <w:t xml:space="preserve">                                                                                       </w:t>
      </w:r>
      <w:r w:rsidRPr="00400EDB">
        <w:rPr>
          <w:color w:val="000000" w:themeColor="text1"/>
          <w:lang w:eastAsia="ar-SA"/>
        </w:rPr>
        <w:t>учитель начальных классов</w:t>
      </w:r>
    </w:p>
    <w:p w:rsidR="005F0AB7" w:rsidRPr="00400EDB" w:rsidRDefault="005F0AB7" w:rsidP="00400EDB">
      <w:pPr>
        <w:widowControl/>
        <w:autoSpaceDE/>
        <w:autoSpaceDN/>
        <w:adjustRightInd/>
        <w:jc w:val="right"/>
        <w:rPr>
          <w:lang w:eastAsia="ar-SA"/>
        </w:rPr>
      </w:pPr>
    </w:p>
    <w:p w:rsidR="005F0AB7" w:rsidRPr="00400EDB" w:rsidRDefault="005F0AB7" w:rsidP="00400EDB">
      <w:pPr>
        <w:widowControl/>
        <w:autoSpaceDE/>
        <w:autoSpaceDN/>
        <w:adjustRightInd/>
        <w:jc w:val="right"/>
        <w:rPr>
          <w:lang w:eastAsia="ar-SA"/>
        </w:rPr>
      </w:pPr>
    </w:p>
    <w:p w:rsidR="005F0AB7" w:rsidRPr="00400EDB" w:rsidRDefault="005F0AB7" w:rsidP="00400EDB">
      <w:pPr>
        <w:widowControl/>
        <w:autoSpaceDE/>
        <w:autoSpaceDN/>
        <w:adjustRightInd/>
        <w:jc w:val="right"/>
        <w:rPr>
          <w:lang w:eastAsia="ar-SA"/>
        </w:rPr>
      </w:pPr>
    </w:p>
    <w:p w:rsidR="005F0AB7" w:rsidRPr="00400EDB" w:rsidRDefault="005F0AB7" w:rsidP="00400EDB">
      <w:pPr>
        <w:widowControl/>
        <w:autoSpaceDE/>
        <w:autoSpaceDN/>
        <w:adjustRightInd/>
        <w:jc w:val="right"/>
        <w:rPr>
          <w:lang w:eastAsia="ar-SA"/>
        </w:rPr>
      </w:pPr>
    </w:p>
    <w:p w:rsidR="005F0AB7" w:rsidRDefault="005F0AB7" w:rsidP="00400EDB">
      <w:pPr>
        <w:widowControl/>
        <w:autoSpaceDE/>
        <w:autoSpaceDN/>
        <w:adjustRightInd/>
        <w:jc w:val="right"/>
        <w:rPr>
          <w:lang w:eastAsia="ar-SA"/>
        </w:rPr>
      </w:pPr>
    </w:p>
    <w:p w:rsidR="00032EC3" w:rsidRDefault="00032EC3" w:rsidP="00400EDB">
      <w:pPr>
        <w:widowControl/>
        <w:autoSpaceDE/>
        <w:autoSpaceDN/>
        <w:adjustRightInd/>
        <w:jc w:val="right"/>
        <w:rPr>
          <w:lang w:eastAsia="ar-SA"/>
        </w:rPr>
      </w:pPr>
    </w:p>
    <w:p w:rsidR="00032EC3" w:rsidRDefault="00032EC3" w:rsidP="00400EDB">
      <w:pPr>
        <w:widowControl/>
        <w:autoSpaceDE/>
        <w:autoSpaceDN/>
        <w:adjustRightInd/>
        <w:jc w:val="right"/>
        <w:rPr>
          <w:lang w:eastAsia="ar-SA"/>
        </w:rPr>
      </w:pPr>
    </w:p>
    <w:p w:rsidR="00032EC3" w:rsidRDefault="00032EC3" w:rsidP="00400EDB">
      <w:pPr>
        <w:widowControl/>
        <w:autoSpaceDE/>
        <w:autoSpaceDN/>
        <w:adjustRightInd/>
        <w:jc w:val="right"/>
        <w:rPr>
          <w:lang w:eastAsia="ar-SA"/>
        </w:rPr>
      </w:pPr>
    </w:p>
    <w:p w:rsidR="00032EC3" w:rsidRDefault="00032EC3" w:rsidP="00400EDB">
      <w:pPr>
        <w:widowControl/>
        <w:autoSpaceDE/>
        <w:autoSpaceDN/>
        <w:adjustRightInd/>
        <w:jc w:val="right"/>
        <w:rPr>
          <w:lang w:eastAsia="ar-SA"/>
        </w:rPr>
      </w:pPr>
    </w:p>
    <w:p w:rsidR="00032EC3" w:rsidRDefault="00032EC3" w:rsidP="00400EDB">
      <w:pPr>
        <w:widowControl/>
        <w:autoSpaceDE/>
        <w:autoSpaceDN/>
        <w:adjustRightInd/>
        <w:jc w:val="right"/>
        <w:rPr>
          <w:lang w:eastAsia="ar-SA"/>
        </w:rPr>
      </w:pPr>
    </w:p>
    <w:p w:rsidR="00032EC3" w:rsidRPr="00400EDB" w:rsidRDefault="00032EC3" w:rsidP="00400EDB">
      <w:pPr>
        <w:widowControl/>
        <w:autoSpaceDE/>
        <w:autoSpaceDN/>
        <w:adjustRightInd/>
        <w:jc w:val="right"/>
        <w:rPr>
          <w:lang w:eastAsia="ar-SA"/>
        </w:rPr>
      </w:pPr>
    </w:p>
    <w:p w:rsidR="005F0AB7" w:rsidRPr="00400EDB" w:rsidRDefault="005F0AB7" w:rsidP="00400EDB">
      <w:pPr>
        <w:widowControl/>
        <w:autoSpaceDE/>
        <w:autoSpaceDN/>
        <w:adjustRightInd/>
        <w:jc w:val="right"/>
        <w:rPr>
          <w:lang w:eastAsia="ar-SA"/>
        </w:rPr>
      </w:pPr>
    </w:p>
    <w:p w:rsidR="005F0AB7" w:rsidRPr="00400EDB" w:rsidRDefault="005F0AB7" w:rsidP="00400EDB">
      <w:pPr>
        <w:widowControl/>
        <w:autoSpaceDE/>
        <w:autoSpaceDN/>
        <w:adjustRightInd/>
        <w:jc w:val="center"/>
        <w:rPr>
          <w:lang w:eastAsia="ar-SA"/>
        </w:rPr>
      </w:pPr>
      <w:r w:rsidRPr="00400EDB">
        <w:rPr>
          <w:lang w:eastAsia="ar-SA"/>
        </w:rPr>
        <w:t>2020</w:t>
      </w:r>
    </w:p>
    <w:p w:rsidR="005F0AB7" w:rsidRPr="00400EDB" w:rsidRDefault="005F0AB7" w:rsidP="00032EC3">
      <w:pPr>
        <w:widowControl/>
        <w:autoSpaceDE/>
        <w:autoSpaceDN/>
        <w:adjustRightInd/>
        <w:jc w:val="center"/>
        <w:rPr>
          <w:lang w:eastAsia="ar-SA"/>
        </w:rPr>
      </w:pPr>
    </w:p>
    <w:p w:rsidR="005F0AB7" w:rsidRPr="00400EDB" w:rsidRDefault="005F0AB7" w:rsidP="00400EDB">
      <w:pPr>
        <w:widowControl/>
        <w:autoSpaceDE/>
        <w:autoSpaceDN/>
        <w:adjustRightInd/>
        <w:jc w:val="center"/>
        <w:rPr>
          <w:b/>
          <w:lang w:eastAsia="ar-SA"/>
        </w:rPr>
      </w:pPr>
      <w:r w:rsidRPr="00400EDB">
        <w:rPr>
          <w:b/>
          <w:lang w:eastAsia="ar-SA"/>
        </w:rPr>
        <w:lastRenderedPageBreak/>
        <w:t>ВВЕДЕНИЕ</w:t>
      </w:r>
    </w:p>
    <w:p w:rsidR="00400EDB" w:rsidRPr="00400EDB" w:rsidRDefault="00400EDB" w:rsidP="00400EDB">
      <w:pPr>
        <w:widowControl/>
        <w:autoSpaceDE/>
        <w:autoSpaceDN/>
        <w:adjustRightInd/>
        <w:jc w:val="center"/>
        <w:rPr>
          <w:u w:val="single"/>
          <w:lang w:eastAsia="ar-SA"/>
        </w:rPr>
      </w:pPr>
    </w:p>
    <w:p w:rsidR="00C241A9" w:rsidRDefault="00C241A9" w:rsidP="00C241A9">
      <w:pPr>
        <w:ind w:firstLine="709"/>
        <w:contextualSpacing/>
        <w:jc w:val="both"/>
      </w:pPr>
      <w:r w:rsidRPr="00EC7709">
        <w:t>Данная рабочая программа составлена на основе примерной адаптированной основной общеобразовательной программы образования обучающихся с умственной отсталостью (</w:t>
      </w:r>
      <w:r w:rsidRPr="00EC7709">
        <w:rPr>
          <w:bCs/>
        </w:rPr>
        <w:t>интеллектуальными нарушениями</w:t>
      </w:r>
      <w:r w:rsidRPr="00EC7709">
        <w:t>).</w:t>
      </w:r>
      <w:r>
        <w:t xml:space="preserve"> М-во образование и науки Рос. Федерации. -3-е изд. –М: Просвещение, 2019. -365. с.- </w:t>
      </w:r>
      <w:r>
        <w:rPr>
          <w:lang w:val="en-US"/>
        </w:rPr>
        <w:t>ISBN</w:t>
      </w:r>
      <w:r w:rsidRPr="00C241A9">
        <w:t xml:space="preserve"> 978-5-09-068646-4</w:t>
      </w:r>
      <w:r>
        <w:t>.</w:t>
      </w:r>
    </w:p>
    <w:p w:rsidR="00C241A9" w:rsidRPr="00D26B47" w:rsidRDefault="00C241A9" w:rsidP="00C241A9">
      <w:pPr>
        <w:ind w:firstLine="709"/>
        <w:contextualSpacing/>
        <w:jc w:val="both"/>
      </w:pPr>
    </w:p>
    <w:p w:rsidR="005F0AB7" w:rsidRPr="00400EDB" w:rsidRDefault="005F0AB7" w:rsidP="00400EDB">
      <w:pPr>
        <w:widowControl/>
        <w:autoSpaceDE/>
        <w:autoSpaceDN/>
        <w:adjustRightInd/>
        <w:jc w:val="both"/>
        <w:rPr>
          <w:bCs/>
          <w:color w:val="000000"/>
        </w:rPr>
      </w:pPr>
    </w:p>
    <w:p w:rsidR="005F0AB7" w:rsidRPr="00400EDB" w:rsidRDefault="005F0AB7" w:rsidP="00400EDB">
      <w:pPr>
        <w:widowControl/>
        <w:autoSpaceDE/>
        <w:autoSpaceDN/>
        <w:adjustRightInd/>
        <w:jc w:val="center"/>
        <w:rPr>
          <w:bCs/>
          <w:color w:val="000000"/>
        </w:rPr>
      </w:pPr>
      <w:r w:rsidRPr="00400EDB">
        <w:rPr>
          <w:b/>
          <w:lang w:eastAsia="ar-SA"/>
        </w:rPr>
        <w:t>ПЛАНИРУЕМЫЕ РЕЗУЛЬТАТЫ ОСВОЕНИЯ</w:t>
      </w:r>
      <w:r w:rsidR="00DA0775">
        <w:rPr>
          <w:b/>
          <w:lang w:eastAsia="ar-SA"/>
        </w:rPr>
        <w:t xml:space="preserve"> УЧЕБНОГО ПРЕДМЕТА</w:t>
      </w:r>
    </w:p>
    <w:p w:rsidR="00D7775C" w:rsidRPr="00400EDB" w:rsidRDefault="00D7775C" w:rsidP="00400EDB">
      <w:pPr>
        <w:rPr>
          <w:rStyle w:val="FontStyle28"/>
          <w:b/>
          <w:sz w:val="24"/>
          <w:szCs w:val="24"/>
        </w:rPr>
      </w:pPr>
    </w:p>
    <w:p w:rsidR="005F0AB7" w:rsidRPr="00400EDB" w:rsidRDefault="005F0AB7" w:rsidP="00400EDB">
      <w:pPr>
        <w:widowControl/>
        <w:shd w:val="clear" w:color="auto" w:fill="FFFFFF"/>
        <w:autoSpaceDE/>
        <w:autoSpaceDN/>
        <w:adjustRightInd/>
        <w:rPr>
          <w:i/>
          <w:color w:val="000000"/>
        </w:rPr>
      </w:pPr>
      <w:r w:rsidRPr="00400EDB">
        <w:rPr>
          <w:b/>
          <w:bCs/>
          <w:i/>
          <w:color w:val="000000"/>
        </w:rPr>
        <w:t>Метапредметные:</w:t>
      </w:r>
    </w:p>
    <w:p w:rsidR="005F0AB7" w:rsidRPr="00400EDB" w:rsidRDefault="005F0AB7" w:rsidP="00400EDB">
      <w:pPr>
        <w:widowControl/>
        <w:shd w:val="clear" w:color="auto" w:fill="FFFFFF"/>
        <w:autoSpaceDE/>
        <w:autoSpaceDN/>
        <w:adjustRightInd/>
        <w:rPr>
          <w:color w:val="000000"/>
        </w:rPr>
      </w:pPr>
    </w:p>
    <w:p w:rsidR="005F0AB7" w:rsidRPr="00400EDB" w:rsidRDefault="00032EC3" w:rsidP="00400EDB">
      <w:pPr>
        <w:widowControl/>
        <w:shd w:val="clear" w:color="auto" w:fill="FFFFFF"/>
        <w:autoSpaceDE/>
        <w:autoSpaceDN/>
        <w:adjustRightInd/>
        <w:rPr>
          <w:color w:val="000000"/>
        </w:rPr>
      </w:pPr>
      <w:r>
        <w:rPr>
          <w:color w:val="000000"/>
        </w:rPr>
        <w:t>-</w:t>
      </w:r>
      <w:r w:rsidR="005F0AB7" w:rsidRPr="00400EDB">
        <w:rPr>
          <w:color w:val="000000"/>
        </w:rPr>
        <w:t> </w:t>
      </w:r>
      <w:r w:rsidR="005F0AB7" w:rsidRPr="00400EDB">
        <w:rPr>
          <w:color w:val="000000"/>
          <w:u w:val="single"/>
        </w:rPr>
        <w:t>регулятивные</w:t>
      </w:r>
      <w:r w:rsidR="005F0AB7" w:rsidRPr="00400EDB">
        <w:rPr>
          <w:color w:val="000000"/>
        </w:rPr>
        <w:t> универсальные учебные действия:</w:t>
      </w:r>
    </w:p>
    <w:p w:rsidR="005F0AB7" w:rsidRPr="00400EDB" w:rsidRDefault="005F0AB7" w:rsidP="00400EDB">
      <w:pPr>
        <w:widowControl/>
        <w:shd w:val="clear" w:color="auto" w:fill="FFFFFF"/>
        <w:autoSpaceDE/>
        <w:autoSpaceDN/>
        <w:adjustRightInd/>
        <w:rPr>
          <w:color w:val="000000"/>
        </w:rPr>
      </w:pPr>
      <w:r w:rsidRPr="00400EDB">
        <w:rPr>
          <w:color w:val="000000"/>
        </w:rPr>
        <w:t>определять и формулировать цель  деятельности  с помощью учителя;  </w:t>
      </w:r>
    </w:p>
    <w:p w:rsidR="005F0AB7" w:rsidRPr="00400EDB" w:rsidRDefault="005F0AB7" w:rsidP="00400EDB">
      <w:pPr>
        <w:widowControl/>
        <w:shd w:val="clear" w:color="auto" w:fill="FFFFFF"/>
        <w:autoSpaceDE/>
        <w:autoSpaceDN/>
        <w:adjustRightInd/>
        <w:rPr>
          <w:color w:val="000000"/>
        </w:rPr>
      </w:pPr>
      <w:r w:rsidRPr="00400EDB">
        <w:rPr>
          <w:color w:val="000000"/>
        </w:rPr>
        <w:t>учиться высказывать своё предположение (версию) на основе работы с материалом;</w:t>
      </w:r>
    </w:p>
    <w:p w:rsidR="005F0AB7" w:rsidRDefault="005F0AB7" w:rsidP="00400EDB">
      <w:pPr>
        <w:widowControl/>
        <w:shd w:val="clear" w:color="auto" w:fill="FFFFFF"/>
        <w:autoSpaceDE/>
        <w:autoSpaceDN/>
        <w:adjustRightInd/>
        <w:rPr>
          <w:color w:val="000000"/>
        </w:rPr>
      </w:pPr>
      <w:r w:rsidRPr="00400EDB">
        <w:rPr>
          <w:color w:val="000000"/>
        </w:rPr>
        <w:t>учиться работать по предложенному учителем плану;</w:t>
      </w:r>
    </w:p>
    <w:p w:rsidR="00032EC3" w:rsidRPr="00400EDB" w:rsidRDefault="00032EC3" w:rsidP="00400EDB">
      <w:pPr>
        <w:widowControl/>
        <w:shd w:val="clear" w:color="auto" w:fill="FFFFFF"/>
        <w:autoSpaceDE/>
        <w:autoSpaceDN/>
        <w:adjustRightInd/>
        <w:rPr>
          <w:color w:val="000000"/>
        </w:rPr>
      </w:pPr>
    </w:p>
    <w:p w:rsidR="005F0AB7" w:rsidRPr="00400EDB" w:rsidRDefault="00032EC3" w:rsidP="00400EDB">
      <w:pPr>
        <w:widowControl/>
        <w:shd w:val="clear" w:color="auto" w:fill="FFFFFF"/>
        <w:autoSpaceDE/>
        <w:autoSpaceDN/>
        <w:adjustRightInd/>
        <w:rPr>
          <w:color w:val="000000"/>
        </w:rPr>
      </w:pPr>
      <w:r>
        <w:rPr>
          <w:color w:val="000000"/>
        </w:rPr>
        <w:t>-</w:t>
      </w:r>
      <w:r w:rsidR="005F0AB7" w:rsidRPr="00400EDB">
        <w:rPr>
          <w:color w:val="000000"/>
          <w:u w:val="single"/>
        </w:rPr>
        <w:t>познавательные </w:t>
      </w:r>
      <w:r w:rsidR="005F0AB7" w:rsidRPr="00400EDB">
        <w:rPr>
          <w:color w:val="000000"/>
        </w:rPr>
        <w:t>универсальные учебные действия:</w:t>
      </w:r>
    </w:p>
    <w:p w:rsidR="005F0AB7" w:rsidRPr="00400EDB" w:rsidRDefault="005F0AB7" w:rsidP="00400EDB">
      <w:pPr>
        <w:widowControl/>
        <w:shd w:val="clear" w:color="auto" w:fill="FFFFFF"/>
        <w:autoSpaceDE/>
        <w:autoSpaceDN/>
        <w:adjustRightInd/>
        <w:rPr>
          <w:color w:val="000000"/>
        </w:rPr>
      </w:pPr>
      <w:r w:rsidRPr="00400EDB">
        <w:rPr>
          <w:color w:val="000000"/>
        </w:rPr>
        <w:t>находить ответы на вопросы ;</w:t>
      </w:r>
    </w:p>
    <w:p w:rsidR="005F0AB7" w:rsidRPr="00400EDB" w:rsidRDefault="005F0AB7" w:rsidP="00400EDB">
      <w:pPr>
        <w:widowControl/>
        <w:shd w:val="clear" w:color="auto" w:fill="FFFFFF"/>
        <w:autoSpaceDE/>
        <w:autoSpaceDN/>
        <w:adjustRightInd/>
        <w:rPr>
          <w:color w:val="000000"/>
        </w:rPr>
      </w:pPr>
      <w:r w:rsidRPr="00400EDB">
        <w:rPr>
          <w:color w:val="000000"/>
        </w:rPr>
        <w:t>делать выводы в результате совместной работы класса и учителя;</w:t>
      </w:r>
    </w:p>
    <w:p w:rsidR="005F0AB7" w:rsidRPr="00400EDB" w:rsidRDefault="005F0AB7" w:rsidP="00400EDB">
      <w:pPr>
        <w:widowControl/>
        <w:shd w:val="clear" w:color="auto" w:fill="FFFFFF"/>
        <w:autoSpaceDE/>
        <w:autoSpaceDN/>
        <w:adjustRightInd/>
        <w:rPr>
          <w:color w:val="000000"/>
        </w:rPr>
      </w:pPr>
      <w:r w:rsidRPr="00400EDB">
        <w:rPr>
          <w:color w:val="000000"/>
        </w:rPr>
        <w:t>осуществлять поиск необходимой информации для выполнения учебных заданий;</w:t>
      </w:r>
    </w:p>
    <w:p w:rsidR="005F0AB7" w:rsidRPr="00400EDB" w:rsidRDefault="005F0AB7" w:rsidP="00400EDB">
      <w:pPr>
        <w:widowControl/>
        <w:shd w:val="clear" w:color="auto" w:fill="FFFFFF"/>
        <w:autoSpaceDE/>
        <w:autoSpaceDN/>
        <w:adjustRightInd/>
        <w:rPr>
          <w:color w:val="000000"/>
        </w:rPr>
      </w:pPr>
      <w:r w:rsidRPr="00400EDB">
        <w:rPr>
          <w:color w:val="000000"/>
        </w:rPr>
        <w:t>понимать информацию, представленную в виде текста, рисунков, схем;</w:t>
      </w:r>
    </w:p>
    <w:p w:rsidR="005F0AB7" w:rsidRPr="00400EDB" w:rsidRDefault="005F0AB7" w:rsidP="00400EDB">
      <w:pPr>
        <w:widowControl/>
        <w:shd w:val="clear" w:color="auto" w:fill="FFFFFF"/>
        <w:autoSpaceDE/>
        <w:autoSpaceDN/>
        <w:adjustRightInd/>
        <w:rPr>
          <w:color w:val="000000"/>
        </w:rPr>
      </w:pPr>
      <w:r w:rsidRPr="00400EDB">
        <w:rPr>
          <w:color w:val="000000"/>
        </w:rPr>
        <w:t>умение высказывать  своё отношение к получаемой информации ;</w:t>
      </w:r>
    </w:p>
    <w:p w:rsidR="005F0AB7" w:rsidRDefault="005F0AB7" w:rsidP="00400EDB">
      <w:pPr>
        <w:widowControl/>
        <w:shd w:val="clear" w:color="auto" w:fill="FFFFFF"/>
        <w:autoSpaceDE/>
        <w:autoSpaceDN/>
        <w:adjustRightInd/>
        <w:rPr>
          <w:color w:val="000000"/>
        </w:rPr>
      </w:pPr>
      <w:r w:rsidRPr="00400EDB">
        <w:rPr>
          <w:color w:val="000000"/>
        </w:rPr>
        <w:t>оформлять свои мысли в устной и письменной форме;</w:t>
      </w:r>
    </w:p>
    <w:p w:rsidR="00032EC3" w:rsidRPr="00400EDB" w:rsidRDefault="00032EC3" w:rsidP="00400EDB">
      <w:pPr>
        <w:widowControl/>
        <w:shd w:val="clear" w:color="auto" w:fill="FFFFFF"/>
        <w:autoSpaceDE/>
        <w:autoSpaceDN/>
        <w:adjustRightInd/>
        <w:rPr>
          <w:color w:val="000000"/>
        </w:rPr>
      </w:pPr>
    </w:p>
    <w:p w:rsidR="005F0AB7" w:rsidRPr="00400EDB" w:rsidRDefault="00032EC3" w:rsidP="00400EDB">
      <w:pPr>
        <w:widowControl/>
        <w:shd w:val="clear" w:color="auto" w:fill="FFFFFF"/>
        <w:autoSpaceDE/>
        <w:autoSpaceDN/>
        <w:adjustRightInd/>
        <w:rPr>
          <w:color w:val="000000"/>
        </w:rPr>
      </w:pPr>
      <w:r>
        <w:rPr>
          <w:color w:val="000000"/>
        </w:rPr>
        <w:t>-</w:t>
      </w:r>
      <w:r w:rsidR="005F0AB7" w:rsidRPr="00400EDB">
        <w:rPr>
          <w:color w:val="000000"/>
          <w:u w:val="single"/>
        </w:rPr>
        <w:t>коммуникативны</w:t>
      </w:r>
      <w:r w:rsidR="005F0AB7" w:rsidRPr="00400EDB">
        <w:rPr>
          <w:color w:val="000000"/>
        </w:rPr>
        <w:t>е универсальные учебные действия:</w:t>
      </w:r>
    </w:p>
    <w:p w:rsidR="005F0AB7" w:rsidRPr="00400EDB" w:rsidRDefault="005F0AB7" w:rsidP="00400EDB">
      <w:pPr>
        <w:widowControl/>
        <w:shd w:val="clear" w:color="auto" w:fill="FFFFFF"/>
        <w:autoSpaceDE/>
        <w:autoSpaceDN/>
        <w:adjustRightInd/>
        <w:rPr>
          <w:color w:val="000000"/>
        </w:rPr>
      </w:pPr>
      <w:r w:rsidRPr="00400EDB">
        <w:rPr>
          <w:color w:val="000000"/>
        </w:rPr>
        <w:t>учиться работать в паре, группе; выполнять различные роли (лидера, исполнителя;</w:t>
      </w:r>
    </w:p>
    <w:p w:rsidR="005F0AB7" w:rsidRPr="00400EDB" w:rsidRDefault="005F0AB7" w:rsidP="00400EDB">
      <w:pPr>
        <w:widowControl/>
        <w:shd w:val="clear" w:color="auto" w:fill="FFFFFF"/>
        <w:autoSpaceDE/>
        <w:autoSpaceDN/>
        <w:adjustRightInd/>
        <w:rPr>
          <w:color w:val="000000"/>
        </w:rPr>
      </w:pPr>
      <w:r w:rsidRPr="00400EDB">
        <w:rPr>
          <w:color w:val="000000"/>
        </w:rPr>
        <w:t>сотрудничать со сверстниками и взрослыми для реализации проектной деятельности; слушать собеседника;  формулировать собственное мнение и позицию; осуществлять взаимный контроль.</w:t>
      </w:r>
    </w:p>
    <w:p w:rsidR="005F0AB7" w:rsidRPr="00400EDB" w:rsidRDefault="005F0AB7" w:rsidP="00400EDB">
      <w:pPr>
        <w:widowControl/>
        <w:autoSpaceDE/>
        <w:autoSpaceDN/>
        <w:adjustRightInd/>
        <w:ind w:firstLine="567"/>
        <w:jc w:val="center"/>
        <w:rPr>
          <w:b/>
        </w:rPr>
      </w:pPr>
    </w:p>
    <w:p w:rsidR="005F0AB7" w:rsidRDefault="005F0AB7" w:rsidP="00400EDB">
      <w:pPr>
        <w:widowControl/>
        <w:autoSpaceDE/>
        <w:autoSpaceDN/>
        <w:adjustRightInd/>
        <w:rPr>
          <w:b/>
          <w:bCs/>
          <w:i/>
          <w:color w:val="000000"/>
        </w:rPr>
      </w:pPr>
      <w:r w:rsidRPr="00400EDB">
        <w:rPr>
          <w:rFonts w:eastAsia="HiddenHorzOCR"/>
          <w:b/>
          <w:i/>
        </w:rPr>
        <w:t xml:space="preserve">Личностные </w:t>
      </w:r>
      <w:r w:rsidRPr="00400EDB">
        <w:rPr>
          <w:b/>
          <w:bCs/>
          <w:i/>
          <w:color w:val="000000"/>
        </w:rPr>
        <w:t>:</w:t>
      </w:r>
    </w:p>
    <w:p w:rsidR="00032EC3" w:rsidRPr="00400EDB" w:rsidRDefault="00032EC3" w:rsidP="00400EDB">
      <w:pPr>
        <w:widowControl/>
        <w:autoSpaceDE/>
        <w:autoSpaceDN/>
        <w:adjustRightInd/>
        <w:rPr>
          <w:b/>
          <w:i/>
          <w:color w:val="000000"/>
        </w:rPr>
      </w:pPr>
    </w:p>
    <w:p w:rsidR="00032EC3" w:rsidRPr="00032EC3" w:rsidRDefault="00032EC3" w:rsidP="00C241A9">
      <w:r w:rsidRPr="00032EC3">
        <w:t xml:space="preserve">- </w:t>
      </w:r>
      <w:r>
        <w:t xml:space="preserve"> </w:t>
      </w:r>
      <w:r w:rsidR="005F0AB7" w:rsidRPr="00032EC3">
        <w:t>Основы персональной идентичности, осознание своей принадлежности к определенному полу, осознание себя как «Я»;</w:t>
      </w:r>
    </w:p>
    <w:p w:rsidR="005F0AB7" w:rsidRPr="00032EC3" w:rsidRDefault="00032EC3" w:rsidP="00C241A9">
      <w:pPr>
        <w:rPr>
          <w:color w:val="00000A"/>
        </w:rPr>
      </w:pPr>
      <w:r w:rsidRPr="00032EC3">
        <w:rPr>
          <w:color w:val="00000A"/>
        </w:rPr>
        <w:t xml:space="preserve">- </w:t>
      </w:r>
      <w:r>
        <w:rPr>
          <w:color w:val="00000A"/>
        </w:rPr>
        <w:t xml:space="preserve"> </w:t>
      </w:r>
      <w:r w:rsidR="005F0AB7" w:rsidRPr="00032EC3">
        <w:rPr>
          <w:color w:val="000000"/>
        </w:rPr>
        <w:t>Социально-эмоциональное участие в процессе общения и совместной деятельности;</w:t>
      </w:r>
    </w:p>
    <w:p w:rsidR="005F0AB7" w:rsidRPr="00032EC3" w:rsidRDefault="00032EC3" w:rsidP="00C241A9">
      <w:pPr>
        <w:rPr>
          <w:color w:val="00000A"/>
        </w:rPr>
      </w:pPr>
      <w:r w:rsidRPr="00032EC3">
        <w:rPr>
          <w:color w:val="000000"/>
        </w:rPr>
        <w:t xml:space="preserve">- </w:t>
      </w:r>
      <w:r>
        <w:rPr>
          <w:color w:val="000000"/>
        </w:rPr>
        <w:t xml:space="preserve"> </w:t>
      </w:r>
      <w:r w:rsidR="005F0AB7" w:rsidRPr="00032EC3">
        <w:rPr>
          <w:color w:val="000000"/>
        </w:rPr>
        <w:t>Формирование социально ориентированного взгляда на окружающий мир в его органичном единстве и разнообразии природной и социальной частей;</w:t>
      </w:r>
    </w:p>
    <w:p w:rsidR="005F0AB7" w:rsidRPr="00032EC3" w:rsidRDefault="00032EC3" w:rsidP="00C241A9">
      <w:pPr>
        <w:rPr>
          <w:color w:val="00000A"/>
        </w:rPr>
      </w:pPr>
      <w:r w:rsidRPr="00032EC3">
        <w:rPr>
          <w:color w:val="000000"/>
        </w:rPr>
        <w:t xml:space="preserve">- </w:t>
      </w:r>
      <w:r>
        <w:rPr>
          <w:color w:val="000000"/>
        </w:rPr>
        <w:t xml:space="preserve"> </w:t>
      </w:r>
      <w:r w:rsidR="005F0AB7" w:rsidRPr="00032EC3">
        <w:rPr>
          <w:color w:val="000000"/>
        </w:rPr>
        <w:t>Формирование уважительного отношения к окружающим;</w:t>
      </w:r>
    </w:p>
    <w:p w:rsidR="005F0AB7" w:rsidRPr="00032EC3" w:rsidRDefault="00032EC3" w:rsidP="00C241A9">
      <w:pPr>
        <w:rPr>
          <w:color w:val="00000A"/>
        </w:rPr>
      </w:pPr>
      <w:r w:rsidRPr="00032EC3">
        <w:rPr>
          <w:color w:val="000000"/>
        </w:rPr>
        <w:t xml:space="preserve">- </w:t>
      </w:r>
      <w:r>
        <w:rPr>
          <w:color w:val="000000"/>
        </w:rPr>
        <w:t xml:space="preserve"> </w:t>
      </w:r>
      <w:r w:rsidR="005F0AB7" w:rsidRPr="00032EC3">
        <w:rPr>
          <w:color w:val="000000"/>
        </w:rPr>
        <w:t>Овладение начальными навыками адаптации в динамично изменяющемся и развивающемся мире;</w:t>
      </w:r>
    </w:p>
    <w:p w:rsidR="005F0AB7" w:rsidRDefault="00032EC3" w:rsidP="00C241A9">
      <w:pPr>
        <w:rPr>
          <w:color w:val="000000"/>
        </w:rPr>
      </w:pPr>
      <w:r w:rsidRPr="00032EC3">
        <w:rPr>
          <w:color w:val="000000"/>
        </w:rPr>
        <w:t xml:space="preserve">- </w:t>
      </w:r>
      <w:r>
        <w:rPr>
          <w:color w:val="000000"/>
        </w:rPr>
        <w:t xml:space="preserve"> </w:t>
      </w:r>
      <w:r w:rsidR="005F0AB7" w:rsidRPr="00032EC3">
        <w:rPr>
          <w:color w:val="000000"/>
        </w:rPr>
        <w:t>Формирование эстетических потребностей, ценностей и чувств;</w:t>
      </w:r>
    </w:p>
    <w:p w:rsidR="00032EC3" w:rsidRPr="00032EC3" w:rsidRDefault="00032EC3" w:rsidP="00032EC3">
      <w:pPr>
        <w:pStyle w:val="a9"/>
        <w:rPr>
          <w:rFonts w:ascii="Times New Roman" w:hAnsi="Times New Roman" w:cs="Times New Roman"/>
          <w:color w:val="00000A"/>
        </w:rPr>
      </w:pPr>
    </w:p>
    <w:p w:rsidR="005F0AB7" w:rsidRDefault="005F0AB7" w:rsidP="00400EDB">
      <w:pPr>
        <w:widowControl/>
        <w:autoSpaceDE/>
        <w:autoSpaceDN/>
        <w:adjustRightInd/>
        <w:rPr>
          <w:rFonts w:eastAsia="HiddenHorzOCR"/>
          <w:b/>
          <w:i/>
        </w:rPr>
      </w:pPr>
      <w:r w:rsidRPr="00400EDB">
        <w:rPr>
          <w:rFonts w:eastAsia="HiddenHorzOCR"/>
          <w:b/>
          <w:i/>
        </w:rPr>
        <w:t>Предметные :</w:t>
      </w:r>
    </w:p>
    <w:p w:rsidR="00032EC3" w:rsidRPr="00400EDB" w:rsidRDefault="00032EC3" w:rsidP="00400EDB">
      <w:pPr>
        <w:widowControl/>
        <w:autoSpaceDE/>
        <w:autoSpaceDN/>
        <w:adjustRightInd/>
        <w:rPr>
          <w:b/>
          <w:i/>
          <w:color w:val="000000"/>
        </w:rPr>
      </w:pPr>
    </w:p>
    <w:p w:rsidR="005F0AB7" w:rsidRPr="00400EDB" w:rsidRDefault="005F0AB7" w:rsidP="00400EDB">
      <w:pPr>
        <w:widowControl/>
        <w:autoSpaceDE/>
        <w:autoSpaceDN/>
        <w:adjustRightInd/>
        <w:rPr>
          <w:color w:val="000000"/>
        </w:rPr>
      </w:pPr>
      <w:r w:rsidRPr="00400EDB">
        <w:rPr>
          <w:color w:val="000000"/>
        </w:rPr>
        <w:t>-</w:t>
      </w:r>
      <w:r w:rsidR="00032EC3">
        <w:rPr>
          <w:color w:val="000000"/>
        </w:rPr>
        <w:t xml:space="preserve"> Знание </w:t>
      </w:r>
      <w:r w:rsidRPr="00400EDB">
        <w:rPr>
          <w:color w:val="000000"/>
        </w:rPr>
        <w:t>кол</w:t>
      </w:r>
      <w:r w:rsidR="00032EC3">
        <w:rPr>
          <w:color w:val="000000"/>
        </w:rPr>
        <w:t>ичественных понятий</w:t>
      </w:r>
      <w:r w:rsidRPr="00400EDB">
        <w:rPr>
          <w:color w:val="000000"/>
        </w:rPr>
        <w:t>: один, два, много, поровну;</w:t>
      </w:r>
    </w:p>
    <w:p w:rsidR="005F0AB7" w:rsidRPr="00400EDB" w:rsidRDefault="005F0AB7" w:rsidP="00400EDB">
      <w:pPr>
        <w:widowControl/>
        <w:autoSpaceDE/>
        <w:autoSpaceDN/>
        <w:adjustRightInd/>
        <w:rPr>
          <w:color w:val="000000"/>
        </w:rPr>
      </w:pPr>
      <w:r w:rsidRPr="00400EDB">
        <w:rPr>
          <w:color w:val="000000"/>
        </w:rPr>
        <w:t>-</w:t>
      </w:r>
      <w:r w:rsidR="00032EC3">
        <w:rPr>
          <w:color w:val="000000"/>
        </w:rPr>
        <w:t xml:space="preserve"> Узнавание геометрических фигур</w:t>
      </w:r>
      <w:r w:rsidRPr="00400EDB">
        <w:rPr>
          <w:color w:val="000000"/>
        </w:rPr>
        <w:t>: круг, квадрат, треугольник;</w:t>
      </w:r>
    </w:p>
    <w:p w:rsidR="005F0AB7" w:rsidRPr="00400EDB" w:rsidRDefault="005F0AB7" w:rsidP="00400EDB">
      <w:pPr>
        <w:widowControl/>
        <w:autoSpaceDE/>
        <w:autoSpaceDN/>
        <w:adjustRightInd/>
        <w:rPr>
          <w:color w:val="000000"/>
        </w:rPr>
      </w:pPr>
      <w:r w:rsidRPr="00400EDB">
        <w:rPr>
          <w:color w:val="000000"/>
        </w:rPr>
        <w:t>-</w:t>
      </w:r>
      <w:r w:rsidR="00032EC3">
        <w:rPr>
          <w:color w:val="000000"/>
        </w:rPr>
        <w:t xml:space="preserve"> Умение </w:t>
      </w:r>
      <w:r w:rsidRPr="00400EDB">
        <w:rPr>
          <w:color w:val="000000"/>
        </w:rPr>
        <w:t>выделять 1 и много предметов из группы;</w:t>
      </w:r>
    </w:p>
    <w:p w:rsidR="005F0AB7" w:rsidRPr="00400EDB" w:rsidRDefault="00032EC3" w:rsidP="00400EDB">
      <w:pPr>
        <w:widowControl/>
        <w:autoSpaceDE/>
        <w:autoSpaceDN/>
        <w:adjustRightInd/>
        <w:rPr>
          <w:color w:val="000000"/>
        </w:rPr>
      </w:pPr>
      <w:r>
        <w:rPr>
          <w:color w:val="000000"/>
        </w:rPr>
        <w:t>- С</w:t>
      </w:r>
      <w:r w:rsidR="005F0AB7" w:rsidRPr="00400EDB">
        <w:rPr>
          <w:color w:val="000000"/>
        </w:rPr>
        <w:t>оотносить количество  с количеством пальцев;</w:t>
      </w:r>
    </w:p>
    <w:p w:rsidR="005F0AB7" w:rsidRPr="00400EDB" w:rsidRDefault="005F0AB7" w:rsidP="00400EDB">
      <w:pPr>
        <w:widowControl/>
        <w:autoSpaceDE/>
        <w:autoSpaceDN/>
        <w:adjustRightInd/>
        <w:rPr>
          <w:color w:val="000000"/>
        </w:rPr>
      </w:pPr>
      <w:r w:rsidRPr="00400EDB">
        <w:rPr>
          <w:color w:val="000000"/>
        </w:rPr>
        <w:t>-</w:t>
      </w:r>
      <w:r w:rsidR="00032EC3">
        <w:rPr>
          <w:color w:val="000000"/>
        </w:rPr>
        <w:t xml:space="preserve"> С</w:t>
      </w:r>
      <w:r w:rsidRPr="00400EDB">
        <w:rPr>
          <w:color w:val="000000"/>
        </w:rPr>
        <w:t>кладывать разрезные картинки из двух частей, разрезанн</w:t>
      </w:r>
      <w:r w:rsidR="00997DF0">
        <w:rPr>
          <w:color w:val="000000"/>
        </w:rPr>
        <w:t>ых по вертикали или горизонтали.</w:t>
      </w:r>
    </w:p>
    <w:p w:rsidR="00DA0775" w:rsidRPr="00400EDB" w:rsidRDefault="00DA0775" w:rsidP="00400EDB">
      <w:pPr>
        <w:rPr>
          <w:rStyle w:val="FontStyle28"/>
          <w:b/>
          <w:sz w:val="24"/>
          <w:szCs w:val="24"/>
        </w:rPr>
      </w:pPr>
    </w:p>
    <w:p w:rsidR="005F0AB7" w:rsidRPr="00400EDB" w:rsidRDefault="005F0AB7" w:rsidP="00400EDB">
      <w:pPr>
        <w:widowControl/>
        <w:autoSpaceDE/>
        <w:autoSpaceDN/>
        <w:adjustRightInd/>
        <w:ind w:firstLine="708"/>
        <w:jc w:val="center"/>
        <w:rPr>
          <w:b/>
          <w:lang w:eastAsia="ar-SA"/>
        </w:rPr>
      </w:pPr>
      <w:r w:rsidRPr="00400EDB">
        <w:rPr>
          <w:b/>
          <w:lang w:eastAsia="ar-SA"/>
        </w:rPr>
        <w:lastRenderedPageBreak/>
        <w:t>СОДЕРЖАНИЕ ПРОГРАММЫ</w:t>
      </w:r>
    </w:p>
    <w:p w:rsidR="00400EDB" w:rsidRPr="00400EDB" w:rsidRDefault="00400EDB" w:rsidP="00400EDB">
      <w:pPr>
        <w:widowControl/>
        <w:autoSpaceDE/>
        <w:autoSpaceDN/>
        <w:adjustRightInd/>
        <w:ind w:firstLine="708"/>
        <w:jc w:val="center"/>
        <w:rPr>
          <w:b/>
          <w:lang w:eastAsia="ar-SA"/>
        </w:rPr>
      </w:pPr>
    </w:p>
    <w:p w:rsidR="0015376E" w:rsidRPr="00400EDB" w:rsidRDefault="0015376E" w:rsidP="00400EDB">
      <w:pPr>
        <w:ind w:firstLine="720"/>
        <w:jc w:val="center"/>
        <w:rPr>
          <w:rStyle w:val="FontStyle28"/>
          <w:b/>
          <w:color w:val="FF0000"/>
          <w:sz w:val="24"/>
          <w:szCs w:val="24"/>
        </w:rPr>
      </w:pPr>
    </w:p>
    <w:p w:rsidR="0015376E" w:rsidRPr="00997DF0" w:rsidRDefault="00400EDB" w:rsidP="00400EDB">
      <w:pPr>
        <w:ind w:firstLine="720"/>
        <w:jc w:val="center"/>
        <w:rPr>
          <w:b/>
          <w:i/>
        </w:rPr>
      </w:pPr>
      <w:r w:rsidRPr="00997DF0">
        <w:rPr>
          <w:rStyle w:val="20pt"/>
          <w:i w:val="0"/>
          <w:color w:val="auto"/>
          <w:sz w:val="24"/>
          <w:szCs w:val="24"/>
        </w:rPr>
        <w:t xml:space="preserve">1. </w:t>
      </w:r>
      <w:r w:rsidR="0015376E" w:rsidRPr="00997DF0">
        <w:rPr>
          <w:rStyle w:val="20pt"/>
          <w:i w:val="0"/>
          <w:color w:val="auto"/>
          <w:sz w:val="24"/>
          <w:szCs w:val="24"/>
        </w:rPr>
        <w:t>Количественные представления</w:t>
      </w:r>
    </w:p>
    <w:p w:rsidR="0015376E" w:rsidRPr="00400EDB" w:rsidRDefault="0015376E" w:rsidP="00400EDB">
      <w:pPr>
        <w:pStyle w:val="6"/>
        <w:shd w:val="clear" w:color="auto" w:fill="auto"/>
        <w:spacing w:after="0" w:line="240" w:lineRule="auto"/>
        <w:ind w:left="20" w:right="20" w:firstLine="700"/>
        <w:jc w:val="both"/>
        <w:rPr>
          <w:rStyle w:val="0pt0"/>
          <w:rFonts w:eastAsiaTheme="minorHAnsi"/>
          <w:sz w:val="24"/>
          <w:szCs w:val="24"/>
        </w:rPr>
      </w:pPr>
      <w:r w:rsidRPr="00400EDB">
        <w:rPr>
          <w:rStyle w:val="0pt0"/>
          <w:rFonts w:eastAsiaTheme="minorHAnsi"/>
          <w:sz w:val="24"/>
          <w:szCs w:val="24"/>
        </w:rPr>
        <w:t>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w:t>
      </w:r>
    </w:p>
    <w:p w:rsidR="0015376E" w:rsidRPr="00400EDB" w:rsidRDefault="0015376E" w:rsidP="00400EDB">
      <w:pPr>
        <w:pStyle w:val="6"/>
        <w:shd w:val="clear" w:color="auto" w:fill="auto"/>
        <w:spacing w:after="0" w:line="240" w:lineRule="auto"/>
        <w:ind w:left="20" w:right="20" w:firstLine="700"/>
        <w:jc w:val="both"/>
        <w:rPr>
          <w:rStyle w:val="0pt0"/>
          <w:rFonts w:eastAsiaTheme="minorHAnsi"/>
          <w:sz w:val="24"/>
          <w:szCs w:val="24"/>
        </w:rPr>
      </w:pPr>
      <w:r w:rsidRPr="00400EDB">
        <w:rPr>
          <w:rStyle w:val="0pt0"/>
          <w:rFonts w:eastAsiaTheme="minorHAnsi"/>
          <w:sz w:val="24"/>
          <w:szCs w:val="24"/>
        </w:rPr>
        <w:t xml:space="preserve">Преобразование множеств (увеличение, уменьшение, уравнивание множеств). Пересчет предметов по единице. Счет равными числовыми группами (по 2, по 3, по 5). Узнавание цифр. Соотнесение количества предметов с числом. Обозначение числа цифрой. Написание цифры. Знание отрезка числового ряда 1 - 3 (1 - 5, 1 - 10). Определение места числа (от 0 до 9) в числовом ряду. Счет в прямой (обратной) последовательности. Состав числа 2 (3, 4, </w:t>
      </w:r>
      <w:r w:rsidRPr="00400EDB">
        <w:rPr>
          <w:rStyle w:val="1pt"/>
          <w:rFonts w:eastAsiaTheme="minorHAnsi"/>
          <w:sz w:val="24"/>
          <w:szCs w:val="24"/>
        </w:rPr>
        <w:t>...,</w:t>
      </w:r>
      <w:r w:rsidRPr="00400EDB">
        <w:rPr>
          <w:rStyle w:val="0pt0"/>
          <w:rFonts w:eastAsiaTheme="minorHAnsi"/>
          <w:sz w:val="24"/>
          <w:szCs w:val="24"/>
        </w:rPr>
        <w:t xml:space="preserve"> 10) из двух слагаемых. Сложение (вычитание) предметных множеств в пределах 5 (10). Запись арифметического примера 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денег.</w:t>
      </w:r>
    </w:p>
    <w:p w:rsidR="00C27834" w:rsidRPr="00400EDB" w:rsidRDefault="00C27834" w:rsidP="00400EDB">
      <w:pPr>
        <w:pStyle w:val="6"/>
        <w:shd w:val="clear" w:color="auto" w:fill="auto"/>
        <w:spacing w:after="0" w:line="240" w:lineRule="auto"/>
        <w:ind w:left="20" w:right="20" w:firstLine="700"/>
        <w:jc w:val="center"/>
        <w:rPr>
          <w:rStyle w:val="70pt"/>
          <w:bCs/>
          <w:iCs/>
          <w:sz w:val="24"/>
          <w:szCs w:val="24"/>
        </w:rPr>
      </w:pPr>
    </w:p>
    <w:p w:rsidR="0015376E" w:rsidRPr="00997DF0" w:rsidRDefault="00400EDB" w:rsidP="00400EDB">
      <w:pPr>
        <w:pStyle w:val="6"/>
        <w:shd w:val="clear" w:color="auto" w:fill="auto"/>
        <w:spacing w:after="0" w:line="240" w:lineRule="auto"/>
        <w:ind w:left="20" w:right="20" w:firstLine="700"/>
        <w:jc w:val="center"/>
        <w:rPr>
          <w:rFonts w:ascii="Times New Roman" w:hAnsi="Times New Roman" w:cs="Times New Roman"/>
          <w:i/>
          <w:color w:val="000000"/>
          <w:sz w:val="24"/>
          <w:szCs w:val="24"/>
          <w:lang w:eastAsia="ru-RU" w:bidi="ru-RU"/>
        </w:rPr>
      </w:pPr>
      <w:r w:rsidRPr="00997DF0">
        <w:rPr>
          <w:rStyle w:val="70pt"/>
          <w:bCs/>
          <w:i w:val="0"/>
          <w:iCs/>
          <w:sz w:val="24"/>
          <w:szCs w:val="24"/>
        </w:rPr>
        <w:t xml:space="preserve">2. </w:t>
      </w:r>
      <w:r w:rsidR="0015376E" w:rsidRPr="00997DF0">
        <w:rPr>
          <w:rStyle w:val="70pt"/>
          <w:bCs/>
          <w:i w:val="0"/>
          <w:iCs/>
          <w:sz w:val="24"/>
          <w:szCs w:val="24"/>
        </w:rPr>
        <w:t>Представления о величине</w:t>
      </w:r>
    </w:p>
    <w:p w:rsidR="00905AE3" w:rsidRPr="00400EDB" w:rsidRDefault="0015376E" w:rsidP="00400EDB">
      <w:pPr>
        <w:pStyle w:val="6"/>
        <w:shd w:val="clear" w:color="auto" w:fill="auto"/>
        <w:spacing w:after="0" w:line="240" w:lineRule="auto"/>
        <w:ind w:left="20" w:right="20" w:firstLine="700"/>
        <w:jc w:val="both"/>
        <w:rPr>
          <w:rStyle w:val="70pt"/>
          <w:b w:val="0"/>
          <w:i w:val="0"/>
          <w:sz w:val="24"/>
          <w:szCs w:val="24"/>
          <w:shd w:val="clear" w:color="auto" w:fill="FFFFFF"/>
          <w:lang w:bidi="ru-RU"/>
        </w:rPr>
      </w:pPr>
      <w:r w:rsidRPr="00400EDB">
        <w:rPr>
          <w:rStyle w:val="0pt0"/>
          <w:rFonts w:eastAsiaTheme="minorHAnsi"/>
          <w:sz w:val="24"/>
          <w:szCs w:val="24"/>
        </w:rPr>
        <w:t>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 по убыванию (по возрастанию). Различение однородных (разнородных ) предметов по длине. Сравнение предметов по длине. Различение однородных (разнородных) предметов по ширине. Сравнение предметов по ширине. Различение предметов по высоте. Сравнение предметов по высоте. Различение предметов по весу. Сравнение предметов по весу. Узнавание 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Измерение с помощью мерки. Узн</w:t>
      </w:r>
      <w:r w:rsidR="005C578A" w:rsidRPr="00400EDB">
        <w:rPr>
          <w:rStyle w:val="0pt0"/>
          <w:rFonts w:eastAsiaTheme="minorHAnsi"/>
          <w:sz w:val="24"/>
          <w:szCs w:val="24"/>
        </w:rPr>
        <w:t xml:space="preserve">авание линейки </w:t>
      </w:r>
      <w:r w:rsidRPr="00400EDB">
        <w:rPr>
          <w:rStyle w:val="0pt0"/>
          <w:rFonts w:eastAsiaTheme="minorHAnsi"/>
          <w:sz w:val="24"/>
          <w:szCs w:val="24"/>
        </w:rPr>
        <w:t>ее назначение. Измерение длины отрезков, длины (высоты) предметов линейкой.</w:t>
      </w:r>
    </w:p>
    <w:p w:rsidR="00905AE3" w:rsidRPr="00400EDB" w:rsidRDefault="00905AE3" w:rsidP="00400EDB">
      <w:pPr>
        <w:pStyle w:val="6"/>
        <w:shd w:val="clear" w:color="auto" w:fill="auto"/>
        <w:spacing w:after="0" w:line="240" w:lineRule="auto"/>
        <w:ind w:left="20" w:right="20" w:firstLine="700"/>
        <w:jc w:val="center"/>
        <w:rPr>
          <w:rStyle w:val="70pt"/>
          <w:sz w:val="24"/>
          <w:szCs w:val="24"/>
        </w:rPr>
      </w:pPr>
    </w:p>
    <w:p w:rsidR="00197D77" w:rsidRPr="00997DF0" w:rsidRDefault="00400EDB" w:rsidP="00400EDB">
      <w:pPr>
        <w:pStyle w:val="6"/>
        <w:shd w:val="clear" w:color="auto" w:fill="auto"/>
        <w:spacing w:after="0" w:line="240" w:lineRule="auto"/>
        <w:ind w:left="20" w:right="20" w:firstLine="700"/>
        <w:jc w:val="center"/>
        <w:rPr>
          <w:rFonts w:ascii="Times New Roman" w:hAnsi="Times New Roman" w:cs="Times New Roman"/>
          <w:i/>
          <w:sz w:val="24"/>
          <w:szCs w:val="24"/>
        </w:rPr>
      </w:pPr>
      <w:r w:rsidRPr="00997DF0">
        <w:rPr>
          <w:rStyle w:val="70pt"/>
          <w:i w:val="0"/>
          <w:sz w:val="24"/>
          <w:szCs w:val="24"/>
        </w:rPr>
        <w:t xml:space="preserve">3. </w:t>
      </w:r>
      <w:r w:rsidR="00197D77" w:rsidRPr="00997DF0">
        <w:rPr>
          <w:rStyle w:val="70pt"/>
          <w:i w:val="0"/>
          <w:sz w:val="24"/>
          <w:szCs w:val="24"/>
        </w:rPr>
        <w:t>Представление о форме</w:t>
      </w:r>
    </w:p>
    <w:p w:rsidR="00D83F51" w:rsidRDefault="00197D77" w:rsidP="00400EDB">
      <w:pPr>
        <w:pStyle w:val="6"/>
        <w:shd w:val="clear" w:color="auto" w:fill="auto"/>
        <w:spacing w:after="420" w:line="240" w:lineRule="auto"/>
        <w:ind w:left="23" w:right="23" w:firstLine="709"/>
        <w:jc w:val="both"/>
        <w:rPr>
          <w:rStyle w:val="0pt0"/>
          <w:rFonts w:eastAsiaTheme="minorHAnsi"/>
          <w:sz w:val="24"/>
          <w:szCs w:val="24"/>
        </w:rPr>
      </w:pPr>
      <w:r w:rsidRPr="00400EDB">
        <w:rPr>
          <w:rStyle w:val="0pt0"/>
          <w:rFonts w:eastAsiaTheme="minorHAnsi"/>
          <w:sz w:val="24"/>
          <w:szCs w:val="24"/>
        </w:rPr>
        <w:t>Узнавание (различение) геометрических тел: «шар», «куб», «призма», «брусок». Соотнесение формы предмета с геометрическими телами, фигурой. Узнавание (различение) геометрических фигур: треугольник, квадрат, круг, прямоугольник, точка, линия (прямая, ломаная), отрезок. Соотнесение геометрической формы с геометрической фигурой. Соотнесение формы предметов с геометрической фигурой (треугольник, квадрат, круг, прямоугольник). Сборка ге</w:t>
      </w:r>
      <w:r w:rsidR="005C578A" w:rsidRPr="00400EDB">
        <w:rPr>
          <w:rStyle w:val="0pt0"/>
          <w:rFonts w:eastAsiaTheme="minorHAnsi"/>
          <w:sz w:val="24"/>
          <w:szCs w:val="24"/>
        </w:rPr>
        <w:t xml:space="preserve">ометрической фигуры </w:t>
      </w:r>
      <w:r w:rsidRPr="00400EDB">
        <w:rPr>
          <w:rStyle w:val="0pt0"/>
          <w:rFonts w:eastAsiaTheme="minorHAnsi"/>
          <w:sz w:val="24"/>
          <w:szCs w:val="24"/>
        </w:rPr>
        <w:t>из 2-х (3-х, 4-х) частей. Составле</w:t>
      </w:r>
      <w:r w:rsidR="005C578A" w:rsidRPr="00400EDB">
        <w:rPr>
          <w:rStyle w:val="0pt0"/>
          <w:rFonts w:eastAsiaTheme="minorHAnsi"/>
          <w:sz w:val="24"/>
          <w:szCs w:val="24"/>
        </w:rPr>
        <w:t xml:space="preserve">ние геометрической фигуры </w:t>
      </w:r>
      <w:r w:rsidRPr="00400EDB">
        <w:rPr>
          <w:rStyle w:val="0pt0"/>
          <w:rFonts w:eastAsiaTheme="minorHAnsi"/>
          <w:sz w:val="24"/>
          <w:szCs w:val="24"/>
        </w:rPr>
        <w:t>из счетных палочек. Штриховка геометрической фигуры (треугольник, квадрат, круг, прямоугольник).Обводка ге</w:t>
      </w:r>
      <w:r w:rsidR="005C578A" w:rsidRPr="00400EDB">
        <w:rPr>
          <w:rStyle w:val="0pt0"/>
          <w:rFonts w:eastAsiaTheme="minorHAnsi"/>
          <w:sz w:val="24"/>
          <w:szCs w:val="24"/>
        </w:rPr>
        <w:t xml:space="preserve">ометрической фигуры </w:t>
      </w:r>
      <w:r w:rsidRPr="00400EDB">
        <w:rPr>
          <w:rStyle w:val="0pt0"/>
          <w:rFonts w:eastAsiaTheme="minorHAnsi"/>
          <w:sz w:val="24"/>
          <w:szCs w:val="24"/>
        </w:rPr>
        <w:t xml:space="preserve">по шаблону (трафарету, контурной линии). Построение геометрической </w:t>
      </w:r>
      <w:r w:rsidR="005C578A" w:rsidRPr="00400EDB">
        <w:rPr>
          <w:rStyle w:val="0pt0"/>
          <w:rFonts w:eastAsiaTheme="minorHAnsi"/>
          <w:sz w:val="24"/>
          <w:szCs w:val="24"/>
        </w:rPr>
        <w:t xml:space="preserve">фигуры </w:t>
      </w:r>
      <w:r w:rsidRPr="00400EDB">
        <w:rPr>
          <w:rStyle w:val="0pt0"/>
          <w:rFonts w:eastAsiaTheme="minorHAnsi"/>
          <w:sz w:val="24"/>
          <w:szCs w:val="24"/>
        </w:rPr>
        <w:t>по точкам. Рисование геометрической фигуры (прямоугольник, точка, линия (прямая, ломаная), отрезок, круг). Узна</w:t>
      </w:r>
      <w:r w:rsidR="005C578A" w:rsidRPr="00400EDB">
        <w:rPr>
          <w:rStyle w:val="0pt0"/>
          <w:rFonts w:eastAsiaTheme="minorHAnsi"/>
          <w:sz w:val="24"/>
          <w:szCs w:val="24"/>
        </w:rPr>
        <w:t xml:space="preserve">вание циркуля, </w:t>
      </w:r>
      <w:r w:rsidRPr="00400EDB">
        <w:rPr>
          <w:rStyle w:val="0pt0"/>
          <w:rFonts w:eastAsiaTheme="minorHAnsi"/>
          <w:sz w:val="24"/>
          <w:szCs w:val="24"/>
        </w:rPr>
        <w:t>его назначение. Рисование круга произвольной (заданной) величины. Измерение отрезка.</w:t>
      </w:r>
      <w:bookmarkStart w:id="0" w:name="bookmark75"/>
    </w:p>
    <w:p w:rsidR="00997DF0" w:rsidRPr="00400EDB" w:rsidRDefault="00997DF0" w:rsidP="00400EDB">
      <w:pPr>
        <w:pStyle w:val="6"/>
        <w:shd w:val="clear" w:color="auto" w:fill="auto"/>
        <w:spacing w:after="420" w:line="240" w:lineRule="auto"/>
        <w:ind w:left="23" w:right="23" w:firstLine="709"/>
        <w:jc w:val="both"/>
        <w:rPr>
          <w:rStyle w:val="0pt0"/>
          <w:rFonts w:eastAsiaTheme="minorHAnsi"/>
          <w:sz w:val="24"/>
          <w:szCs w:val="24"/>
        </w:rPr>
      </w:pPr>
    </w:p>
    <w:p w:rsidR="00C27834" w:rsidRPr="00997DF0" w:rsidRDefault="00400EDB" w:rsidP="00400EDB">
      <w:pPr>
        <w:pStyle w:val="6"/>
        <w:shd w:val="clear" w:color="auto" w:fill="auto"/>
        <w:spacing w:after="420" w:line="240" w:lineRule="auto"/>
        <w:ind w:left="23" w:right="23" w:firstLine="709"/>
        <w:contextualSpacing/>
        <w:jc w:val="center"/>
        <w:rPr>
          <w:rFonts w:ascii="Times New Roman" w:hAnsi="Times New Roman" w:cs="Times New Roman"/>
          <w:i/>
          <w:sz w:val="24"/>
          <w:szCs w:val="24"/>
        </w:rPr>
      </w:pPr>
      <w:r w:rsidRPr="00997DF0">
        <w:rPr>
          <w:rStyle w:val="220pt"/>
          <w:rFonts w:eastAsiaTheme="minorHAnsi"/>
          <w:i w:val="0"/>
          <w:sz w:val="24"/>
          <w:szCs w:val="24"/>
        </w:rPr>
        <w:lastRenderedPageBreak/>
        <w:t xml:space="preserve">4. </w:t>
      </w:r>
      <w:r w:rsidR="00C27834" w:rsidRPr="00997DF0">
        <w:rPr>
          <w:rStyle w:val="220pt"/>
          <w:rFonts w:eastAsiaTheme="minorHAnsi"/>
          <w:i w:val="0"/>
          <w:sz w:val="24"/>
          <w:szCs w:val="24"/>
        </w:rPr>
        <w:t>Пространственные представления</w:t>
      </w:r>
      <w:bookmarkEnd w:id="0"/>
    </w:p>
    <w:p w:rsidR="00C27834" w:rsidRPr="00400EDB" w:rsidRDefault="00C27834" w:rsidP="00400EDB">
      <w:pPr>
        <w:pStyle w:val="6"/>
        <w:shd w:val="clear" w:color="auto" w:fill="auto"/>
        <w:tabs>
          <w:tab w:val="right" w:pos="9370"/>
        </w:tabs>
        <w:spacing w:after="0" w:line="240" w:lineRule="auto"/>
        <w:ind w:left="20" w:right="20" w:firstLine="720"/>
        <w:contextualSpacing/>
        <w:jc w:val="both"/>
        <w:rPr>
          <w:rFonts w:ascii="Times New Roman" w:hAnsi="Times New Roman" w:cs="Times New Roman"/>
          <w:sz w:val="24"/>
          <w:szCs w:val="24"/>
        </w:rPr>
      </w:pPr>
      <w:r w:rsidRPr="00400EDB">
        <w:rPr>
          <w:rStyle w:val="0pt0"/>
          <w:rFonts w:eastAsiaTheme="minorHAnsi"/>
          <w:sz w:val="24"/>
          <w:szCs w:val="24"/>
        </w:rPr>
        <w:t xml:space="preserve">Ориентация в пространственном расположении частей тела на себе (другом человеке, изображении): верх (вверху), низ (внизу), перед (спереди), зад (сзади), правая </w:t>
      </w:r>
      <w:r w:rsidR="005C578A" w:rsidRPr="00400EDB">
        <w:rPr>
          <w:rStyle w:val="0pt0"/>
          <w:rFonts w:eastAsiaTheme="minorHAnsi"/>
          <w:sz w:val="24"/>
          <w:szCs w:val="24"/>
        </w:rPr>
        <w:t>(левая) рука (нога</w:t>
      </w:r>
      <w:r w:rsidRPr="00400EDB">
        <w:rPr>
          <w:rStyle w:val="0pt0"/>
          <w:rFonts w:eastAsiaTheme="minorHAnsi"/>
          <w:sz w:val="24"/>
          <w:szCs w:val="24"/>
        </w:rPr>
        <w:t>).Определение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вперёд,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w:t>
      </w:r>
      <w:r w:rsidR="005C578A" w:rsidRPr="00400EDB">
        <w:rPr>
          <w:rStyle w:val="0pt0"/>
          <w:rFonts w:eastAsiaTheme="minorHAnsi"/>
          <w:sz w:val="24"/>
          <w:szCs w:val="24"/>
        </w:rPr>
        <w:t xml:space="preserve">ый) угол. Составление </w:t>
      </w:r>
      <w:r w:rsidRPr="00400EDB">
        <w:rPr>
          <w:rStyle w:val="0pt0"/>
          <w:rFonts w:eastAsiaTheme="minorHAnsi"/>
          <w:sz w:val="24"/>
          <w:szCs w:val="24"/>
        </w:rPr>
        <w:t>изображени</w:t>
      </w:r>
      <w:r w:rsidR="005C578A" w:rsidRPr="00400EDB">
        <w:rPr>
          <w:rStyle w:val="0pt0"/>
          <w:rFonts w:eastAsiaTheme="minorHAnsi"/>
          <w:sz w:val="24"/>
          <w:szCs w:val="24"/>
        </w:rPr>
        <w:t>я предмета</w:t>
      </w:r>
      <w:r w:rsidRPr="00400EDB">
        <w:rPr>
          <w:rStyle w:val="0pt0"/>
          <w:rFonts w:eastAsiaTheme="minorHAnsi"/>
          <w:sz w:val="24"/>
          <w:szCs w:val="24"/>
        </w:rPr>
        <w:t xml:space="preserve"> из нескольких частей. Составление ряда из предметов (изображений): слева направо, снизу вверх, сверху вниз. Определени</w:t>
      </w:r>
      <w:r w:rsidR="005C578A" w:rsidRPr="00400EDB">
        <w:rPr>
          <w:rStyle w:val="0pt0"/>
          <w:rFonts w:eastAsiaTheme="minorHAnsi"/>
          <w:sz w:val="24"/>
          <w:szCs w:val="24"/>
        </w:rPr>
        <w:t xml:space="preserve">е отношения порядка следования: </w:t>
      </w:r>
      <w:r w:rsidRPr="00400EDB">
        <w:rPr>
          <w:rStyle w:val="0pt0"/>
          <w:rFonts w:eastAsiaTheme="minorHAnsi"/>
          <w:sz w:val="24"/>
          <w:szCs w:val="24"/>
        </w:rPr>
        <w:t>первый,последний, крайний, перед, после, за, следующий за, следом, между. Определение, месторасположения предметов в ряду.</w:t>
      </w:r>
    </w:p>
    <w:p w:rsidR="00197D77" w:rsidRPr="00400EDB" w:rsidRDefault="00197D77" w:rsidP="00400EDB">
      <w:pPr>
        <w:pStyle w:val="6"/>
        <w:shd w:val="clear" w:color="auto" w:fill="auto"/>
        <w:spacing w:after="0" w:line="240" w:lineRule="auto"/>
        <w:ind w:right="20"/>
        <w:jc w:val="both"/>
        <w:rPr>
          <w:rFonts w:ascii="Times New Roman" w:hAnsi="Times New Roman" w:cs="Times New Roman"/>
          <w:color w:val="000000"/>
          <w:sz w:val="24"/>
          <w:szCs w:val="24"/>
          <w:lang w:eastAsia="ru-RU" w:bidi="ru-RU"/>
        </w:rPr>
      </w:pPr>
    </w:p>
    <w:p w:rsidR="00C27834" w:rsidRPr="00997DF0" w:rsidRDefault="00400EDB" w:rsidP="00400EDB">
      <w:pPr>
        <w:pStyle w:val="221"/>
        <w:shd w:val="clear" w:color="auto" w:fill="auto"/>
        <w:spacing w:line="240" w:lineRule="auto"/>
        <w:jc w:val="center"/>
        <w:rPr>
          <w:b w:val="0"/>
          <w:sz w:val="24"/>
          <w:szCs w:val="24"/>
        </w:rPr>
      </w:pPr>
      <w:bookmarkStart w:id="1" w:name="bookmark76"/>
      <w:r w:rsidRPr="00997DF0">
        <w:rPr>
          <w:rStyle w:val="220pt"/>
          <w:b/>
          <w:sz w:val="24"/>
          <w:szCs w:val="24"/>
        </w:rPr>
        <w:t xml:space="preserve">5. </w:t>
      </w:r>
      <w:r w:rsidR="00C27834" w:rsidRPr="00997DF0">
        <w:rPr>
          <w:rStyle w:val="220pt"/>
          <w:b/>
          <w:sz w:val="24"/>
          <w:szCs w:val="24"/>
        </w:rPr>
        <w:t>Временные представления</w:t>
      </w:r>
      <w:bookmarkEnd w:id="1"/>
    </w:p>
    <w:p w:rsidR="00AA2D8E" w:rsidRPr="00400EDB" w:rsidRDefault="00C27834" w:rsidP="00400EDB">
      <w:pPr>
        <w:pStyle w:val="6"/>
        <w:shd w:val="clear" w:color="auto" w:fill="auto"/>
        <w:spacing w:after="416" w:line="240" w:lineRule="auto"/>
        <w:ind w:left="23" w:right="23" w:firstLine="709"/>
        <w:jc w:val="both"/>
        <w:rPr>
          <w:rStyle w:val="0pt0"/>
          <w:rFonts w:eastAsiaTheme="minorHAnsi"/>
          <w:sz w:val="24"/>
          <w:szCs w:val="24"/>
        </w:rPr>
      </w:pPr>
      <w:r w:rsidRPr="00400EDB">
        <w:rPr>
          <w:rStyle w:val="0pt0"/>
          <w:rFonts w:eastAsiaTheme="minorHAnsi"/>
          <w:sz w:val="24"/>
          <w:szCs w:val="24"/>
        </w:rPr>
        <w:t>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Соотнесение деятельности 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w:t>
      </w:r>
    </w:p>
    <w:p w:rsidR="00032EC3" w:rsidRPr="00400EDB" w:rsidRDefault="00032EC3" w:rsidP="00997DF0">
      <w:pPr>
        <w:pStyle w:val="6"/>
        <w:shd w:val="clear" w:color="auto" w:fill="auto"/>
        <w:spacing w:after="416" w:line="240" w:lineRule="auto"/>
        <w:ind w:right="23"/>
        <w:jc w:val="both"/>
        <w:rPr>
          <w:rFonts w:ascii="Times New Roman" w:hAnsi="Times New Roman" w:cs="Times New Roman"/>
          <w:color w:val="000000"/>
          <w:sz w:val="24"/>
          <w:szCs w:val="24"/>
          <w:shd w:val="clear" w:color="auto" w:fill="FFFFFF"/>
          <w:lang w:eastAsia="ru-RU" w:bidi="ru-RU"/>
        </w:rPr>
      </w:pPr>
    </w:p>
    <w:p w:rsidR="002D3557" w:rsidRPr="00400EDB" w:rsidRDefault="00997DF0" w:rsidP="00400EDB">
      <w:pPr>
        <w:tabs>
          <w:tab w:val="left" w:pos="3100"/>
        </w:tabs>
        <w:jc w:val="center"/>
        <w:rPr>
          <w:b/>
        </w:rPr>
      </w:pPr>
      <w:r>
        <w:rPr>
          <w:b/>
        </w:rPr>
        <w:t>ТЕМАТИЧЕСКОЕ</w:t>
      </w:r>
      <w:r w:rsidR="002D3557" w:rsidRPr="00400EDB">
        <w:rPr>
          <w:b/>
        </w:rPr>
        <w:t xml:space="preserve"> ПЛАН</w:t>
      </w:r>
      <w:r>
        <w:rPr>
          <w:b/>
        </w:rPr>
        <w:t>ИРОВАНИЕ</w:t>
      </w:r>
    </w:p>
    <w:p w:rsidR="00794D96" w:rsidRPr="00400EDB" w:rsidRDefault="00794D96" w:rsidP="00400EDB">
      <w:pPr>
        <w:tabs>
          <w:tab w:val="left" w:pos="3100"/>
        </w:tabs>
        <w:jc w:val="center"/>
        <w:rPr>
          <w:b/>
        </w:rPr>
      </w:pPr>
    </w:p>
    <w:tbl>
      <w:tblPr>
        <w:tblW w:w="0" w:type="auto"/>
        <w:jc w:val="center"/>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30"/>
        <w:gridCol w:w="3560"/>
      </w:tblGrid>
      <w:tr w:rsidR="0059514B" w:rsidRPr="00400EDB" w:rsidTr="00032EC3">
        <w:trPr>
          <w:trHeight w:val="562"/>
          <w:jc w:val="center"/>
        </w:trPr>
        <w:tc>
          <w:tcPr>
            <w:tcW w:w="5230" w:type="dxa"/>
            <w:hideMark/>
          </w:tcPr>
          <w:p w:rsidR="0059514B" w:rsidRPr="00997DF0" w:rsidRDefault="0059514B" w:rsidP="00997DF0">
            <w:pPr>
              <w:pStyle w:val="a9"/>
              <w:jc w:val="center"/>
              <w:rPr>
                <w:rFonts w:ascii="Times New Roman" w:hAnsi="Times New Roman" w:cs="Times New Roman"/>
                <w:b/>
                <w:sz w:val="24"/>
                <w:szCs w:val="24"/>
                <w:lang w:bidi="en-US"/>
              </w:rPr>
            </w:pPr>
            <w:r w:rsidRPr="00997DF0">
              <w:rPr>
                <w:rFonts w:ascii="Times New Roman" w:hAnsi="Times New Roman" w:cs="Times New Roman"/>
                <w:b/>
                <w:sz w:val="24"/>
                <w:szCs w:val="24"/>
                <w:lang w:bidi="en-US"/>
              </w:rPr>
              <w:t>Темы разделов</w:t>
            </w:r>
          </w:p>
        </w:tc>
        <w:tc>
          <w:tcPr>
            <w:tcW w:w="3560" w:type="dxa"/>
            <w:hideMark/>
          </w:tcPr>
          <w:p w:rsidR="0059514B" w:rsidRPr="00997DF0" w:rsidRDefault="0059514B" w:rsidP="00997DF0">
            <w:pPr>
              <w:pStyle w:val="a9"/>
              <w:jc w:val="center"/>
              <w:rPr>
                <w:rFonts w:ascii="Times New Roman" w:hAnsi="Times New Roman" w:cs="Times New Roman"/>
                <w:b/>
                <w:sz w:val="24"/>
                <w:szCs w:val="24"/>
                <w:lang w:bidi="en-US"/>
              </w:rPr>
            </w:pPr>
            <w:r w:rsidRPr="00997DF0">
              <w:rPr>
                <w:rFonts w:ascii="Times New Roman" w:hAnsi="Times New Roman" w:cs="Times New Roman"/>
                <w:b/>
                <w:sz w:val="24"/>
                <w:szCs w:val="24"/>
                <w:lang w:bidi="en-US"/>
              </w:rPr>
              <w:t>Рабочая программа</w:t>
            </w:r>
          </w:p>
        </w:tc>
      </w:tr>
      <w:tr w:rsidR="0059514B" w:rsidRPr="00400EDB" w:rsidTr="00032EC3">
        <w:trPr>
          <w:jc w:val="center"/>
        </w:trPr>
        <w:tc>
          <w:tcPr>
            <w:tcW w:w="523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rPr>
                <w:rFonts w:ascii="Times New Roman" w:hAnsi="Times New Roman" w:cs="Times New Roman"/>
                <w:sz w:val="24"/>
                <w:szCs w:val="24"/>
              </w:rPr>
            </w:pPr>
            <w:r w:rsidRPr="00997DF0">
              <w:rPr>
                <w:rStyle w:val="0pt0"/>
                <w:rFonts w:eastAsiaTheme="minorHAnsi"/>
                <w:sz w:val="24"/>
                <w:szCs w:val="24"/>
              </w:rPr>
              <w:t>Количественные представления</w:t>
            </w:r>
          </w:p>
        </w:tc>
        <w:tc>
          <w:tcPr>
            <w:tcW w:w="3560" w:type="dxa"/>
            <w:tcBorders>
              <w:top w:val="single" w:sz="4" w:space="0" w:color="000000"/>
              <w:left w:val="single" w:sz="4" w:space="0" w:color="000000"/>
              <w:bottom w:val="single" w:sz="4" w:space="0" w:color="000000"/>
              <w:right w:val="single" w:sz="4" w:space="0" w:color="000000"/>
            </w:tcBorders>
            <w:hideMark/>
          </w:tcPr>
          <w:p w:rsidR="0059514B" w:rsidRPr="00997DF0" w:rsidRDefault="0059514B" w:rsidP="00997DF0">
            <w:pPr>
              <w:pStyle w:val="a9"/>
              <w:jc w:val="center"/>
              <w:rPr>
                <w:rFonts w:ascii="Times New Roman" w:hAnsi="Times New Roman" w:cs="Times New Roman"/>
                <w:sz w:val="24"/>
                <w:szCs w:val="24"/>
                <w:lang w:val="en-US"/>
              </w:rPr>
            </w:pPr>
            <w:r w:rsidRPr="00997DF0">
              <w:rPr>
                <w:rFonts w:ascii="Times New Roman" w:hAnsi="Times New Roman" w:cs="Times New Roman"/>
                <w:sz w:val="24"/>
                <w:szCs w:val="24"/>
                <w:lang w:val="en-US"/>
              </w:rPr>
              <w:t>21</w:t>
            </w:r>
          </w:p>
        </w:tc>
      </w:tr>
      <w:tr w:rsidR="0059514B" w:rsidRPr="00400EDB" w:rsidTr="00032EC3">
        <w:trPr>
          <w:trHeight w:val="297"/>
          <w:jc w:val="center"/>
        </w:trPr>
        <w:tc>
          <w:tcPr>
            <w:tcW w:w="523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rPr>
                <w:rFonts w:ascii="Times New Roman" w:hAnsi="Times New Roman" w:cs="Times New Roman"/>
                <w:color w:val="000000"/>
                <w:sz w:val="24"/>
                <w:szCs w:val="24"/>
                <w:lang w:eastAsia="ru-RU" w:bidi="ru-RU"/>
              </w:rPr>
            </w:pPr>
            <w:r w:rsidRPr="00997DF0">
              <w:rPr>
                <w:rStyle w:val="70pt"/>
                <w:b w:val="0"/>
                <w:bCs/>
                <w:i w:val="0"/>
                <w:iCs/>
                <w:sz w:val="24"/>
                <w:szCs w:val="24"/>
              </w:rPr>
              <w:t>Представления о величине</w:t>
            </w:r>
          </w:p>
        </w:tc>
        <w:tc>
          <w:tcPr>
            <w:tcW w:w="3560" w:type="dxa"/>
            <w:tcBorders>
              <w:top w:val="single" w:sz="4" w:space="0" w:color="000000"/>
              <w:left w:val="single" w:sz="4" w:space="0" w:color="000000"/>
              <w:bottom w:val="single" w:sz="4" w:space="0" w:color="000000"/>
              <w:right w:val="single" w:sz="4" w:space="0" w:color="000000"/>
            </w:tcBorders>
            <w:hideMark/>
          </w:tcPr>
          <w:p w:rsidR="0059514B" w:rsidRPr="00997DF0" w:rsidRDefault="0059514B" w:rsidP="00997DF0">
            <w:pPr>
              <w:pStyle w:val="a9"/>
              <w:jc w:val="center"/>
              <w:rPr>
                <w:rFonts w:ascii="Times New Roman" w:hAnsi="Times New Roman" w:cs="Times New Roman"/>
                <w:sz w:val="24"/>
                <w:szCs w:val="24"/>
              </w:rPr>
            </w:pPr>
            <w:r w:rsidRPr="00997DF0">
              <w:rPr>
                <w:rFonts w:ascii="Times New Roman" w:hAnsi="Times New Roman" w:cs="Times New Roman"/>
                <w:sz w:val="24"/>
                <w:szCs w:val="24"/>
              </w:rPr>
              <w:t>18</w:t>
            </w:r>
          </w:p>
        </w:tc>
      </w:tr>
      <w:tr w:rsidR="0059514B" w:rsidRPr="00400EDB" w:rsidTr="00032EC3">
        <w:trPr>
          <w:trHeight w:val="429"/>
          <w:jc w:val="center"/>
        </w:trPr>
        <w:tc>
          <w:tcPr>
            <w:tcW w:w="523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rPr>
                <w:rFonts w:ascii="Times New Roman" w:hAnsi="Times New Roman" w:cs="Times New Roman"/>
                <w:sz w:val="24"/>
                <w:szCs w:val="24"/>
              </w:rPr>
            </w:pPr>
            <w:r w:rsidRPr="00997DF0">
              <w:rPr>
                <w:rStyle w:val="70pt"/>
                <w:b w:val="0"/>
                <w:i w:val="0"/>
                <w:sz w:val="24"/>
                <w:szCs w:val="24"/>
              </w:rPr>
              <w:t>Представление о форме</w:t>
            </w:r>
          </w:p>
        </w:tc>
        <w:tc>
          <w:tcPr>
            <w:tcW w:w="356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jc w:val="center"/>
              <w:rPr>
                <w:rFonts w:ascii="Times New Roman" w:hAnsi="Times New Roman" w:cs="Times New Roman"/>
                <w:sz w:val="24"/>
                <w:szCs w:val="24"/>
              </w:rPr>
            </w:pPr>
            <w:r w:rsidRPr="00997DF0">
              <w:rPr>
                <w:rFonts w:ascii="Times New Roman" w:hAnsi="Times New Roman" w:cs="Times New Roman"/>
                <w:sz w:val="24"/>
                <w:szCs w:val="24"/>
              </w:rPr>
              <w:t>15</w:t>
            </w:r>
          </w:p>
        </w:tc>
      </w:tr>
      <w:tr w:rsidR="0059514B" w:rsidRPr="00400EDB" w:rsidTr="00032EC3">
        <w:trPr>
          <w:trHeight w:val="421"/>
          <w:jc w:val="center"/>
        </w:trPr>
        <w:tc>
          <w:tcPr>
            <w:tcW w:w="523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rPr>
                <w:rFonts w:ascii="Times New Roman" w:hAnsi="Times New Roman" w:cs="Times New Roman"/>
                <w:sz w:val="24"/>
                <w:szCs w:val="24"/>
              </w:rPr>
            </w:pPr>
            <w:r w:rsidRPr="00997DF0">
              <w:rPr>
                <w:rStyle w:val="220pt"/>
                <w:rFonts w:eastAsiaTheme="minorHAnsi"/>
                <w:b w:val="0"/>
                <w:i w:val="0"/>
                <w:sz w:val="24"/>
                <w:szCs w:val="24"/>
              </w:rPr>
              <w:t>Пространственные представления</w:t>
            </w:r>
          </w:p>
        </w:tc>
        <w:tc>
          <w:tcPr>
            <w:tcW w:w="356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jc w:val="center"/>
              <w:rPr>
                <w:rFonts w:ascii="Times New Roman" w:hAnsi="Times New Roman" w:cs="Times New Roman"/>
                <w:sz w:val="24"/>
                <w:szCs w:val="24"/>
              </w:rPr>
            </w:pPr>
            <w:r w:rsidRPr="00997DF0">
              <w:rPr>
                <w:rFonts w:ascii="Times New Roman" w:hAnsi="Times New Roman" w:cs="Times New Roman"/>
                <w:sz w:val="24"/>
                <w:szCs w:val="24"/>
              </w:rPr>
              <w:t>7</w:t>
            </w:r>
          </w:p>
        </w:tc>
      </w:tr>
      <w:tr w:rsidR="0059514B" w:rsidRPr="00400EDB" w:rsidTr="00997DF0">
        <w:trPr>
          <w:trHeight w:val="337"/>
          <w:jc w:val="center"/>
        </w:trPr>
        <w:tc>
          <w:tcPr>
            <w:tcW w:w="523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rPr>
                <w:rFonts w:ascii="Times New Roman" w:hAnsi="Times New Roman" w:cs="Times New Roman"/>
                <w:b/>
                <w:i/>
                <w:sz w:val="24"/>
                <w:szCs w:val="24"/>
              </w:rPr>
            </w:pPr>
            <w:r w:rsidRPr="00997DF0">
              <w:rPr>
                <w:rStyle w:val="220pt"/>
                <w:rFonts w:eastAsiaTheme="minorHAnsi"/>
                <w:b w:val="0"/>
                <w:i w:val="0"/>
                <w:sz w:val="24"/>
                <w:szCs w:val="24"/>
              </w:rPr>
              <w:t>Временные представления</w:t>
            </w:r>
          </w:p>
        </w:tc>
        <w:tc>
          <w:tcPr>
            <w:tcW w:w="356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jc w:val="center"/>
              <w:rPr>
                <w:rFonts w:ascii="Times New Roman" w:hAnsi="Times New Roman" w:cs="Times New Roman"/>
                <w:sz w:val="24"/>
                <w:szCs w:val="24"/>
              </w:rPr>
            </w:pPr>
            <w:r w:rsidRPr="00997DF0">
              <w:rPr>
                <w:rFonts w:ascii="Times New Roman" w:hAnsi="Times New Roman" w:cs="Times New Roman"/>
                <w:sz w:val="24"/>
                <w:szCs w:val="24"/>
              </w:rPr>
              <w:t>7</w:t>
            </w:r>
          </w:p>
        </w:tc>
      </w:tr>
      <w:tr w:rsidR="0059514B" w:rsidRPr="00400EDB" w:rsidTr="00032EC3">
        <w:trPr>
          <w:jc w:val="center"/>
        </w:trPr>
        <w:tc>
          <w:tcPr>
            <w:tcW w:w="523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rPr>
                <w:rFonts w:ascii="Times New Roman" w:hAnsi="Times New Roman" w:cs="Times New Roman"/>
                <w:b/>
                <w:sz w:val="24"/>
                <w:szCs w:val="24"/>
              </w:rPr>
            </w:pPr>
            <w:r w:rsidRPr="00997DF0">
              <w:rPr>
                <w:rFonts w:ascii="Times New Roman" w:hAnsi="Times New Roman" w:cs="Times New Roman"/>
                <w:b/>
                <w:sz w:val="24"/>
                <w:szCs w:val="24"/>
              </w:rPr>
              <w:t>Итого</w:t>
            </w:r>
          </w:p>
        </w:tc>
        <w:tc>
          <w:tcPr>
            <w:tcW w:w="3560" w:type="dxa"/>
            <w:tcBorders>
              <w:top w:val="single" w:sz="4" w:space="0" w:color="000000"/>
              <w:left w:val="single" w:sz="4" w:space="0" w:color="000000"/>
              <w:bottom w:val="single" w:sz="4" w:space="0" w:color="000000"/>
              <w:right w:val="single" w:sz="4" w:space="0" w:color="000000"/>
            </w:tcBorders>
          </w:tcPr>
          <w:p w:rsidR="0059514B" w:rsidRPr="00997DF0" w:rsidRDefault="0059514B" w:rsidP="00997DF0">
            <w:pPr>
              <w:pStyle w:val="a9"/>
              <w:jc w:val="center"/>
              <w:rPr>
                <w:rFonts w:ascii="Times New Roman" w:hAnsi="Times New Roman" w:cs="Times New Roman"/>
                <w:b/>
                <w:sz w:val="24"/>
                <w:szCs w:val="24"/>
              </w:rPr>
            </w:pPr>
            <w:r w:rsidRPr="00997DF0">
              <w:rPr>
                <w:rFonts w:ascii="Times New Roman" w:hAnsi="Times New Roman" w:cs="Times New Roman"/>
                <w:b/>
                <w:sz w:val="24"/>
                <w:szCs w:val="24"/>
              </w:rPr>
              <w:t>68</w:t>
            </w:r>
          </w:p>
        </w:tc>
      </w:tr>
    </w:tbl>
    <w:p w:rsidR="002D3557" w:rsidRPr="00400EDB" w:rsidRDefault="002D3557" w:rsidP="00400EDB">
      <w:pPr>
        <w:tabs>
          <w:tab w:val="left" w:pos="3100"/>
        </w:tabs>
        <w:rPr>
          <w:b/>
        </w:rPr>
      </w:pPr>
    </w:p>
    <w:p w:rsidR="002D1CAE" w:rsidRPr="00400EDB" w:rsidRDefault="002D1CAE" w:rsidP="00400EDB">
      <w:pPr>
        <w:tabs>
          <w:tab w:val="left" w:pos="3100"/>
        </w:tabs>
        <w:jc w:val="center"/>
        <w:rPr>
          <w:b/>
        </w:rPr>
      </w:pPr>
    </w:p>
    <w:p w:rsidR="002D1CAE" w:rsidRPr="00400EDB" w:rsidRDefault="002D1CAE" w:rsidP="00400EDB">
      <w:pPr>
        <w:tabs>
          <w:tab w:val="left" w:pos="3100"/>
        </w:tabs>
        <w:jc w:val="center"/>
        <w:rPr>
          <w:b/>
        </w:rPr>
      </w:pPr>
    </w:p>
    <w:p w:rsidR="0027159C" w:rsidRPr="00400EDB" w:rsidRDefault="0027159C" w:rsidP="00400EDB">
      <w:pPr>
        <w:tabs>
          <w:tab w:val="left" w:pos="3100"/>
        </w:tabs>
        <w:jc w:val="center"/>
        <w:rPr>
          <w:b/>
        </w:rPr>
      </w:pPr>
    </w:p>
    <w:p w:rsidR="0059514B" w:rsidRPr="00400EDB" w:rsidRDefault="0059514B" w:rsidP="00400EDB">
      <w:pPr>
        <w:tabs>
          <w:tab w:val="left" w:pos="3100"/>
        </w:tabs>
        <w:rPr>
          <w:b/>
        </w:rPr>
      </w:pPr>
    </w:p>
    <w:p w:rsidR="0027159C" w:rsidRDefault="0027159C" w:rsidP="00400EDB">
      <w:pPr>
        <w:tabs>
          <w:tab w:val="left" w:pos="3100"/>
        </w:tabs>
        <w:rPr>
          <w:b/>
        </w:rPr>
      </w:pPr>
    </w:p>
    <w:p w:rsidR="00032EC3" w:rsidRDefault="00032EC3" w:rsidP="00400EDB">
      <w:pPr>
        <w:tabs>
          <w:tab w:val="left" w:pos="3100"/>
        </w:tabs>
        <w:rPr>
          <w:b/>
        </w:rPr>
      </w:pPr>
    </w:p>
    <w:p w:rsidR="00032EC3" w:rsidRDefault="00032EC3" w:rsidP="00400EDB">
      <w:pPr>
        <w:tabs>
          <w:tab w:val="left" w:pos="3100"/>
        </w:tabs>
        <w:rPr>
          <w:b/>
        </w:rPr>
      </w:pPr>
    </w:p>
    <w:p w:rsidR="00032EC3" w:rsidRDefault="00032EC3" w:rsidP="00400EDB">
      <w:pPr>
        <w:tabs>
          <w:tab w:val="left" w:pos="3100"/>
        </w:tabs>
        <w:rPr>
          <w:b/>
        </w:rPr>
      </w:pPr>
    </w:p>
    <w:p w:rsidR="00032EC3" w:rsidRDefault="00032EC3" w:rsidP="00400EDB">
      <w:pPr>
        <w:tabs>
          <w:tab w:val="left" w:pos="3100"/>
        </w:tabs>
        <w:rPr>
          <w:b/>
        </w:rPr>
      </w:pPr>
    </w:p>
    <w:p w:rsidR="00997DF0" w:rsidRDefault="00997DF0" w:rsidP="00400EDB">
      <w:pPr>
        <w:tabs>
          <w:tab w:val="left" w:pos="3100"/>
        </w:tabs>
        <w:rPr>
          <w:b/>
        </w:rPr>
      </w:pPr>
    </w:p>
    <w:p w:rsidR="00997DF0" w:rsidRPr="00400EDB" w:rsidRDefault="00997DF0" w:rsidP="00400EDB">
      <w:pPr>
        <w:tabs>
          <w:tab w:val="left" w:pos="3100"/>
        </w:tabs>
        <w:rPr>
          <w:b/>
        </w:rPr>
      </w:pPr>
    </w:p>
    <w:p w:rsidR="00400EDB" w:rsidRPr="00400EDB" w:rsidRDefault="00400EDB" w:rsidP="00400EDB">
      <w:pPr>
        <w:tabs>
          <w:tab w:val="left" w:pos="3100"/>
        </w:tabs>
        <w:rPr>
          <w:b/>
        </w:rPr>
      </w:pPr>
    </w:p>
    <w:p w:rsidR="002D3557" w:rsidRPr="00400EDB" w:rsidRDefault="002D3557" w:rsidP="00400EDB">
      <w:pPr>
        <w:tabs>
          <w:tab w:val="left" w:pos="3100"/>
        </w:tabs>
        <w:jc w:val="center"/>
        <w:rPr>
          <w:b/>
        </w:rPr>
      </w:pPr>
      <w:r w:rsidRPr="00400EDB">
        <w:rPr>
          <w:b/>
        </w:rPr>
        <w:lastRenderedPageBreak/>
        <w:t>КАЛЕНДАРНО - ТЕМАТИЧЕСКИЙ ПЛАН</w:t>
      </w:r>
    </w:p>
    <w:p w:rsidR="002D3557" w:rsidRPr="00400EDB" w:rsidRDefault="002D3557" w:rsidP="00400EDB">
      <w:pPr>
        <w:tabs>
          <w:tab w:val="left" w:pos="3100"/>
        </w:tabs>
        <w:ind w:firstLine="567"/>
        <w:jc w:val="center"/>
        <w:rPr>
          <w:b/>
          <w:color w:val="FF0000"/>
        </w:rPr>
      </w:pPr>
    </w:p>
    <w:p w:rsidR="002D1CAE" w:rsidRPr="00400EDB" w:rsidRDefault="002D1CAE" w:rsidP="00400EDB">
      <w:pPr>
        <w:tabs>
          <w:tab w:val="left" w:pos="3100"/>
        </w:tabs>
        <w:ind w:firstLine="567"/>
        <w:jc w:val="center"/>
        <w:rPr>
          <w:b/>
          <w:color w:val="FF0000"/>
        </w:rPr>
      </w:pPr>
    </w:p>
    <w:tbl>
      <w:tblPr>
        <w:tblW w:w="95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9"/>
        <w:gridCol w:w="5127"/>
        <w:gridCol w:w="1715"/>
        <w:gridCol w:w="1530"/>
      </w:tblGrid>
      <w:tr w:rsidR="005F0AB7" w:rsidRPr="00400EDB" w:rsidTr="007F6FA4">
        <w:trPr>
          <w:trHeight w:val="467"/>
          <w:jc w:val="center"/>
        </w:trPr>
        <w:tc>
          <w:tcPr>
            <w:tcW w:w="1129" w:type="dxa"/>
            <w:vMerge w:val="restart"/>
            <w:tcBorders>
              <w:top w:val="single" w:sz="4" w:space="0" w:color="000000"/>
              <w:left w:val="single" w:sz="4" w:space="0" w:color="000000"/>
              <w:right w:val="single" w:sz="4" w:space="0" w:color="000000"/>
            </w:tcBorders>
            <w:vAlign w:val="center"/>
          </w:tcPr>
          <w:p w:rsidR="005F0AB7" w:rsidRPr="00400EDB" w:rsidRDefault="005F0AB7" w:rsidP="00400EDB">
            <w:pPr>
              <w:tabs>
                <w:tab w:val="left" w:pos="3100"/>
              </w:tabs>
              <w:jc w:val="center"/>
              <w:rPr>
                <w:b/>
              </w:rPr>
            </w:pPr>
            <w:r w:rsidRPr="00400EDB">
              <w:rPr>
                <w:b/>
              </w:rPr>
              <w:t xml:space="preserve"> </w:t>
            </w:r>
            <w:r w:rsidR="00D71D7C">
              <w:rPr>
                <w:b/>
              </w:rPr>
              <w:t>Номер</w:t>
            </w:r>
          </w:p>
          <w:p w:rsidR="005F0AB7" w:rsidRPr="00400EDB" w:rsidRDefault="005F0AB7" w:rsidP="00400EDB">
            <w:pPr>
              <w:tabs>
                <w:tab w:val="left" w:pos="3100"/>
              </w:tabs>
              <w:jc w:val="center"/>
              <w:rPr>
                <w:b/>
              </w:rPr>
            </w:pPr>
            <w:r w:rsidRPr="00400EDB">
              <w:rPr>
                <w:b/>
              </w:rPr>
              <w:t>урока</w:t>
            </w:r>
          </w:p>
        </w:tc>
        <w:tc>
          <w:tcPr>
            <w:tcW w:w="5127" w:type="dxa"/>
            <w:vMerge w:val="restart"/>
            <w:tcBorders>
              <w:top w:val="single" w:sz="4" w:space="0" w:color="000000"/>
              <w:left w:val="single" w:sz="4" w:space="0" w:color="000000"/>
              <w:right w:val="single" w:sz="4" w:space="0" w:color="000000"/>
            </w:tcBorders>
            <w:vAlign w:val="center"/>
          </w:tcPr>
          <w:p w:rsidR="005F0AB7" w:rsidRPr="00400EDB" w:rsidRDefault="005F0AB7" w:rsidP="00400EDB">
            <w:pPr>
              <w:tabs>
                <w:tab w:val="left" w:pos="3100"/>
              </w:tabs>
              <w:jc w:val="center"/>
              <w:rPr>
                <w:b/>
              </w:rPr>
            </w:pPr>
            <w:r w:rsidRPr="00400EDB">
              <w:rPr>
                <w:b/>
              </w:rPr>
              <w:t>Тема урока</w:t>
            </w:r>
          </w:p>
        </w:tc>
        <w:tc>
          <w:tcPr>
            <w:tcW w:w="3245" w:type="dxa"/>
            <w:gridSpan w:val="2"/>
            <w:tcBorders>
              <w:top w:val="single" w:sz="4" w:space="0" w:color="000000"/>
              <w:left w:val="single" w:sz="4" w:space="0" w:color="000000"/>
              <w:bottom w:val="single" w:sz="4" w:space="0" w:color="000000"/>
              <w:right w:val="single" w:sz="4" w:space="0" w:color="000000"/>
            </w:tcBorders>
          </w:tcPr>
          <w:p w:rsidR="005F0AB7" w:rsidRPr="00400EDB" w:rsidRDefault="005F0AB7" w:rsidP="00400EDB">
            <w:pPr>
              <w:jc w:val="center"/>
              <w:rPr>
                <w:b/>
              </w:rPr>
            </w:pPr>
            <w:r w:rsidRPr="00400EDB">
              <w:rPr>
                <w:b/>
              </w:rPr>
              <w:t>Дата</w:t>
            </w:r>
          </w:p>
        </w:tc>
      </w:tr>
      <w:tr w:rsidR="005F0AB7" w:rsidRPr="00400EDB" w:rsidTr="007F6FA4">
        <w:trPr>
          <w:trHeight w:val="562"/>
          <w:jc w:val="center"/>
        </w:trPr>
        <w:tc>
          <w:tcPr>
            <w:tcW w:w="1129" w:type="dxa"/>
            <w:vMerge/>
            <w:tcBorders>
              <w:left w:val="single" w:sz="4" w:space="0" w:color="000000"/>
              <w:bottom w:val="single" w:sz="4" w:space="0" w:color="000000"/>
              <w:right w:val="single" w:sz="4" w:space="0" w:color="000000"/>
            </w:tcBorders>
            <w:vAlign w:val="center"/>
            <w:hideMark/>
          </w:tcPr>
          <w:p w:rsidR="005F0AB7" w:rsidRPr="00400EDB" w:rsidRDefault="005F0AB7" w:rsidP="00400EDB">
            <w:pPr>
              <w:tabs>
                <w:tab w:val="left" w:pos="3100"/>
              </w:tabs>
              <w:jc w:val="center"/>
              <w:rPr>
                <w:b/>
              </w:rPr>
            </w:pPr>
          </w:p>
        </w:tc>
        <w:tc>
          <w:tcPr>
            <w:tcW w:w="5127" w:type="dxa"/>
            <w:vMerge/>
            <w:tcBorders>
              <w:left w:val="single" w:sz="4" w:space="0" w:color="000000"/>
              <w:bottom w:val="single" w:sz="4" w:space="0" w:color="000000"/>
              <w:right w:val="single" w:sz="4" w:space="0" w:color="000000"/>
            </w:tcBorders>
            <w:vAlign w:val="center"/>
            <w:hideMark/>
          </w:tcPr>
          <w:p w:rsidR="005F0AB7" w:rsidRPr="00400EDB" w:rsidRDefault="005F0AB7" w:rsidP="00400EDB">
            <w:pPr>
              <w:tabs>
                <w:tab w:val="left" w:pos="3100"/>
              </w:tabs>
              <w:jc w:val="center"/>
              <w:rPr>
                <w:b/>
              </w:rPr>
            </w:pPr>
          </w:p>
        </w:tc>
        <w:tc>
          <w:tcPr>
            <w:tcW w:w="1715" w:type="dxa"/>
            <w:tcBorders>
              <w:top w:val="single" w:sz="4" w:space="0" w:color="000000"/>
              <w:left w:val="single" w:sz="4" w:space="0" w:color="000000"/>
              <w:bottom w:val="single" w:sz="4" w:space="0" w:color="000000"/>
              <w:right w:val="single" w:sz="4" w:space="0" w:color="000000"/>
            </w:tcBorders>
          </w:tcPr>
          <w:p w:rsidR="005F0AB7" w:rsidRPr="00400EDB" w:rsidRDefault="005F0AB7" w:rsidP="00400EDB">
            <w:pPr>
              <w:jc w:val="center"/>
              <w:rPr>
                <w:b/>
              </w:rPr>
            </w:pPr>
            <w:r w:rsidRPr="00400EDB">
              <w:rPr>
                <w:b/>
              </w:rPr>
              <w:t>по плану</w:t>
            </w:r>
          </w:p>
        </w:tc>
        <w:tc>
          <w:tcPr>
            <w:tcW w:w="1530" w:type="dxa"/>
            <w:tcBorders>
              <w:top w:val="single" w:sz="4" w:space="0" w:color="000000"/>
              <w:left w:val="single" w:sz="4" w:space="0" w:color="000000"/>
              <w:right w:val="single" w:sz="4" w:space="0" w:color="000000"/>
            </w:tcBorders>
          </w:tcPr>
          <w:p w:rsidR="005F0AB7" w:rsidRPr="00400EDB" w:rsidRDefault="005F0AB7" w:rsidP="00400EDB">
            <w:pPr>
              <w:jc w:val="center"/>
              <w:rPr>
                <w:b/>
              </w:rPr>
            </w:pPr>
            <w:r w:rsidRPr="00400EDB">
              <w:rPr>
                <w:b/>
              </w:rPr>
              <w:t>коррекция</w:t>
            </w:r>
          </w:p>
        </w:tc>
      </w:tr>
      <w:tr w:rsidR="005F0AB7" w:rsidRPr="00400EDB" w:rsidTr="007F6FA4">
        <w:trPr>
          <w:trHeight w:val="562"/>
          <w:jc w:val="center"/>
        </w:trPr>
        <w:tc>
          <w:tcPr>
            <w:tcW w:w="9501" w:type="dxa"/>
            <w:gridSpan w:val="4"/>
            <w:tcBorders>
              <w:left w:val="single" w:sz="4" w:space="0" w:color="000000"/>
              <w:bottom w:val="single" w:sz="4" w:space="0" w:color="000000"/>
              <w:right w:val="single" w:sz="4" w:space="0" w:color="000000"/>
            </w:tcBorders>
            <w:vAlign w:val="center"/>
          </w:tcPr>
          <w:p w:rsidR="005F0AB7" w:rsidRPr="00400EDB" w:rsidRDefault="005F0AB7" w:rsidP="00400EDB">
            <w:pPr>
              <w:rPr>
                <w:b/>
              </w:rPr>
            </w:pPr>
            <w:r w:rsidRPr="00400EDB">
              <w:rPr>
                <w:rStyle w:val="0pt0"/>
                <w:rFonts w:eastAsiaTheme="minorHAnsi"/>
                <w:b/>
                <w:sz w:val="24"/>
                <w:szCs w:val="24"/>
              </w:rPr>
              <w:t>Количественные представления</w:t>
            </w:r>
            <w:r w:rsidR="00400EDB" w:rsidRPr="00400EDB">
              <w:rPr>
                <w:rStyle w:val="0pt0"/>
                <w:rFonts w:eastAsiaTheme="minorHAnsi"/>
                <w:b/>
                <w:sz w:val="24"/>
                <w:szCs w:val="24"/>
              </w:rPr>
              <w:t xml:space="preserve"> - </w:t>
            </w:r>
            <w:r w:rsidR="0059514B" w:rsidRPr="00400EDB">
              <w:rPr>
                <w:rStyle w:val="0pt0"/>
                <w:rFonts w:eastAsiaTheme="minorHAnsi"/>
                <w:b/>
                <w:sz w:val="24"/>
                <w:szCs w:val="24"/>
              </w:rPr>
              <w:t>21 час</w:t>
            </w: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tabs>
                <w:tab w:val="left" w:pos="3100"/>
              </w:tabs>
              <w:jc w:val="center"/>
            </w:pPr>
            <w:r w:rsidRPr="00400EDB">
              <w:t>1.</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rPr>
                <w:b/>
              </w:rPr>
            </w:pPr>
            <w:r w:rsidRPr="00997DF0">
              <w:t>Первый десяток.</w:t>
            </w:r>
            <w:r w:rsidRPr="00400EDB">
              <w:rPr>
                <w:b/>
              </w:rPr>
              <w:t xml:space="preserve"> </w:t>
            </w:r>
            <w:r w:rsidRPr="00400EDB">
              <w:t>Нумерация чисел первого десятка. Повторение.</w:t>
            </w:r>
            <w:r w:rsidR="00032EC3">
              <w:t xml:space="preserve"> </w:t>
            </w:r>
            <w:r w:rsidRPr="00400EDB">
              <w:t>Точка, линии (прямые и кривые).</w:t>
            </w:r>
          </w:p>
        </w:tc>
        <w:tc>
          <w:tcPr>
            <w:tcW w:w="1715" w:type="dxa"/>
          </w:tcPr>
          <w:p w:rsidR="008262DA" w:rsidRPr="00400EDB" w:rsidRDefault="008262DA" w:rsidP="00400EDB">
            <w:r w:rsidRPr="00400EDB">
              <w:t>01.09. -04.09.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Геометрическая фигура: овал.</w:t>
            </w:r>
          </w:p>
        </w:tc>
        <w:tc>
          <w:tcPr>
            <w:tcW w:w="1715" w:type="dxa"/>
          </w:tcPr>
          <w:p w:rsidR="008262DA" w:rsidRPr="00400EDB" w:rsidRDefault="008262DA" w:rsidP="00400EDB">
            <w:r w:rsidRPr="00400EDB">
              <w:t>01.09. -04.09.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3</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8540"/>
              </w:tabs>
            </w:pPr>
            <w:r w:rsidRPr="00400EDB">
              <w:t>Число и цифра 0. Число 0 как компонент сложения.</w:t>
            </w:r>
          </w:p>
        </w:tc>
        <w:tc>
          <w:tcPr>
            <w:tcW w:w="1715" w:type="dxa"/>
          </w:tcPr>
          <w:p w:rsidR="008262DA" w:rsidRPr="00400EDB" w:rsidRDefault="008262DA" w:rsidP="00400EDB">
            <w:r w:rsidRPr="00400EDB">
              <w:t>07.09. -11.09.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Число и цифра 6. Образование. Состав. Построение прямой линии через одну точку, две точки.</w:t>
            </w:r>
          </w:p>
        </w:tc>
        <w:tc>
          <w:tcPr>
            <w:tcW w:w="1715" w:type="dxa"/>
          </w:tcPr>
          <w:p w:rsidR="008262DA" w:rsidRPr="00400EDB" w:rsidRDefault="008262DA" w:rsidP="00400EDB">
            <w:r w:rsidRPr="00400EDB">
              <w:t>07.09. -11.09.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5</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Число и цифра 7. Образование. Состав.</w:t>
            </w:r>
            <w:r w:rsidR="00032EC3">
              <w:t xml:space="preserve"> </w:t>
            </w:r>
            <w:r w:rsidRPr="00400EDB">
              <w:t>Меры времени - сутки, неделя.</w:t>
            </w:r>
          </w:p>
        </w:tc>
        <w:tc>
          <w:tcPr>
            <w:tcW w:w="1715" w:type="dxa"/>
          </w:tcPr>
          <w:p w:rsidR="008262DA" w:rsidRPr="00400EDB" w:rsidRDefault="008262DA" w:rsidP="00400EDB">
            <w:r w:rsidRPr="00400EDB">
              <w:t>14.09. – 18.09.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Число и цифра 8. Образование. Состав. Отрезок</w:t>
            </w:r>
          </w:p>
        </w:tc>
        <w:tc>
          <w:tcPr>
            <w:tcW w:w="1715" w:type="dxa"/>
          </w:tcPr>
          <w:p w:rsidR="008262DA" w:rsidRPr="00400EDB" w:rsidRDefault="008262DA" w:rsidP="00400EDB">
            <w:r w:rsidRPr="00400EDB">
              <w:t>14.09. – 18.09.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7</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Число и цифра 9. Образование. Состав. Построение треугольника, квадрата, прямоугольника.</w:t>
            </w:r>
          </w:p>
        </w:tc>
        <w:tc>
          <w:tcPr>
            <w:tcW w:w="1715" w:type="dxa"/>
          </w:tcPr>
          <w:p w:rsidR="008262DA" w:rsidRPr="00400EDB" w:rsidRDefault="008262DA" w:rsidP="00400EDB">
            <w:r w:rsidRPr="00400EDB">
              <w:t>21.09. – 25.09.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8</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Число 10. Образование. Состав.</w:t>
            </w:r>
            <w:r w:rsidR="00032EC3">
              <w:t xml:space="preserve"> </w:t>
            </w:r>
            <w:r w:rsidRPr="00400EDB">
              <w:t>Мера длины – сантиметр.</w:t>
            </w:r>
          </w:p>
        </w:tc>
        <w:tc>
          <w:tcPr>
            <w:tcW w:w="1715" w:type="dxa"/>
          </w:tcPr>
          <w:p w:rsidR="008262DA" w:rsidRPr="00400EDB" w:rsidRDefault="008262DA" w:rsidP="00400EDB">
            <w:r w:rsidRPr="00400EDB">
              <w:t>21.09. – 25.09.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9</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Первый десяток. Нумерация чисел первого десятка. Повторение.</w:t>
            </w:r>
            <w:r w:rsidR="00032EC3">
              <w:t xml:space="preserve">  </w:t>
            </w:r>
            <w:r w:rsidRPr="00400EDB">
              <w:t>Мера ёмкости – литр.</w:t>
            </w:r>
          </w:p>
        </w:tc>
        <w:tc>
          <w:tcPr>
            <w:tcW w:w="1715" w:type="dxa"/>
          </w:tcPr>
          <w:p w:rsidR="008262DA" w:rsidRPr="00400EDB" w:rsidRDefault="008262DA" w:rsidP="00400EDB">
            <w:r w:rsidRPr="00400EDB">
              <w:t>28.09. – 02.09.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10</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Понятия «следующее» число, «предыдущее» число. Решение примеров на …+1=… и …-1=… .Меры стоимости – рубль, копейка.</w:t>
            </w:r>
          </w:p>
        </w:tc>
        <w:tc>
          <w:tcPr>
            <w:tcW w:w="1715" w:type="dxa"/>
          </w:tcPr>
          <w:p w:rsidR="008262DA" w:rsidRPr="00400EDB" w:rsidRDefault="008262DA" w:rsidP="00400EDB">
            <w:r w:rsidRPr="00400EDB">
              <w:t>28.09. – 02.09.</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11</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 числа 5. Решение примеров с пропущенными числами (5=4+…; 5=1+…).Мера массы – килограмм.</w:t>
            </w:r>
          </w:p>
        </w:tc>
        <w:tc>
          <w:tcPr>
            <w:tcW w:w="1715" w:type="dxa"/>
          </w:tcPr>
          <w:p w:rsidR="008262DA" w:rsidRPr="00400EDB" w:rsidRDefault="008262DA" w:rsidP="00400EDB">
            <w:r w:rsidRPr="00400EDB">
              <w:t>12.10. – 16.10.</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12</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 числа 6. Решение примеров с пропущенными числами (6=5+…; 6=1+…).</w:t>
            </w:r>
          </w:p>
        </w:tc>
        <w:tc>
          <w:tcPr>
            <w:tcW w:w="1715" w:type="dxa"/>
          </w:tcPr>
          <w:p w:rsidR="008262DA" w:rsidRPr="00400EDB" w:rsidRDefault="008262DA" w:rsidP="00400EDB">
            <w:r w:rsidRPr="00400EDB">
              <w:t>12.10. – 16.10.</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13</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 числа 7. Решение примеров с пропущенными числами (7=6+…; 7=1+…).</w:t>
            </w:r>
          </w:p>
        </w:tc>
        <w:tc>
          <w:tcPr>
            <w:tcW w:w="1715" w:type="dxa"/>
          </w:tcPr>
          <w:p w:rsidR="008262DA" w:rsidRPr="00400EDB" w:rsidRDefault="008262DA" w:rsidP="00400EDB">
            <w:r w:rsidRPr="00400EDB">
              <w:t>19.10. – 23.10.</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14</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Составление двух примеров на вычитание по примеру на сложение(</w:t>
            </w:r>
            <w:r w:rsidRPr="00400EDB">
              <w:rPr>
                <w:u w:val="single"/>
              </w:rPr>
              <w:t>1+5=6</w:t>
            </w:r>
            <w:r w:rsidRPr="00400EDB">
              <w:t>; 6-1=…; 6-5=…).</w:t>
            </w:r>
          </w:p>
        </w:tc>
        <w:tc>
          <w:tcPr>
            <w:tcW w:w="1715" w:type="dxa"/>
          </w:tcPr>
          <w:p w:rsidR="008262DA" w:rsidRPr="00400EDB" w:rsidRDefault="008262DA" w:rsidP="00400EDB">
            <w:r w:rsidRPr="00400EDB">
              <w:t>19.10. – 23.10.</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15</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 числа 8. Решение примеров с пропущенными числами (8=7+…; 8=1+…).</w:t>
            </w:r>
          </w:p>
        </w:tc>
        <w:tc>
          <w:tcPr>
            <w:tcW w:w="1715" w:type="dxa"/>
          </w:tcPr>
          <w:p w:rsidR="008262DA" w:rsidRPr="00400EDB" w:rsidRDefault="008262DA" w:rsidP="00400EDB">
            <w:r w:rsidRPr="00400EDB">
              <w:t>26.10. – 30.10.</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16</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 числа 9. Решение примеров с пропущенными числами (9=8+…; 9=1+…).</w:t>
            </w:r>
          </w:p>
        </w:tc>
        <w:tc>
          <w:tcPr>
            <w:tcW w:w="1715" w:type="dxa"/>
          </w:tcPr>
          <w:p w:rsidR="008262DA" w:rsidRPr="00400EDB" w:rsidRDefault="008262DA" w:rsidP="00400EDB">
            <w:r w:rsidRPr="00400EDB">
              <w:t>26.10. – 30.10.</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17</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 числа 10. Решение примеров с пропущенными числами(10=9+…; 10=1+…).Числовые неравенства</w:t>
            </w:r>
          </w:p>
        </w:tc>
        <w:tc>
          <w:tcPr>
            <w:tcW w:w="1715" w:type="dxa"/>
          </w:tcPr>
          <w:p w:rsidR="008262DA" w:rsidRPr="00400EDB" w:rsidRDefault="008262DA" w:rsidP="00400EDB">
            <w:r w:rsidRPr="00400EDB">
              <w:t>02.11. – 06.11.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18</w:t>
            </w:r>
          </w:p>
        </w:tc>
        <w:tc>
          <w:tcPr>
            <w:tcW w:w="5127" w:type="dxa"/>
            <w:tcBorders>
              <w:top w:val="single" w:sz="4" w:space="0" w:color="000000"/>
              <w:left w:val="single" w:sz="4" w:space="0" w:color="000000"/>
              <w:bottom w:val="single" w:sz="4" w:space="0" w:color="000000"/>
              <w:right w:val="single" w:sz="4" w:space="0" w:color="000000"/>
            </w:tcBorders>
            <w:hideMark/>
          </w:tcPr>
          <w:p w:rsidR="00032EC3" w:rsidRDefault="008262DA" w:rsidP="00400EDB">
            <w:pPr>
              <w:tabs>
                <w:tab w:val="left" w:pos="3100"/>
              </w:tabs>
              <w:jc w:val="both"/>
            </w:pPr>
            <w:r w:rsidRPr="00400EDB">
              <w:t xml:space="preserve">Выполнение сложения. </w:t>
            </w:r>
          </w:p>
          <w:p w:rsidR="008262DA" w:rsidRDefault="008262DA" w:rsidP="00400EDB">
            <w:pPr>
              <w:tabs>
                <w:tab w:val="left" w:pos="3100"/>
              </w:tabs>
              <w:jc w:val="both"/>
            </w:pPr>
            <w:r w:rsidRPr="00400EDB">
              <w:t>Запись и решение примеров по образцу (</w:t>
            </w:r>
            <w:r w:rsidRPr="00400EDB">
              <w:rPr>
                <w:u w:val="single"/>
              </w:rPr>
              <w:t>2+3</w:t>
            </w:r>
            <w:r w:rsidRPr="00400EDB">
              <w:t>+4=9).</w:t>
            </w:r>
            <w:r w:rsidR="00032EC3">
              <w:t xml:space="preserve"> </w:t>
            </w:r>
            <w:r w:rsidRPr="00400EDB">
              <w:t>Сравнение чисел.</w:t>
            </w:r>
          </w:p>
          <w:p w:rsidR="00032EC3" w:rsidRPr="00400EDB" w:rsidRDefault="00032EC3" w:rsidP="00400EDB">
            <w:pPr>
              <w:tabs>
                <w:tab w:val="left" w:pos="3100"/>
              </w:tabs>
              <w:jc w:val="both"/>
              <w:rPr>
                <w:i/>
              </w:rPr>
            </w:pPr>
          </w:p>
        </w:tc>
        <w:tc>
          <w:tcPr>
            <w:tcW w:w="1715" w:type="dxa"/>
          </w:tcPr>
          <w:p w:rsidR="008262DA" w:rsidRPr="00400EDB" w:rsidRDefault="008262DA" w:rsidP="00400EDB">
            <w:r w:rsidRPr="00400EDB">
              <w:lastRenderedPageBreak/>
              <w:t>02.11. – 06.11.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tabs>
                <w:tab w:val="left" w:pos="3100"/>
              </w:tabs>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lastRenderedPageBreak/>
              <w:t>19</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Первый десяток. Повторение. Подготовка к контрольной работе.</w:t>
            </w:r>
          </w:p>
        </w:tc>
        <w:tc>
          <w:tcPr>
            <w:tcW w:w="1715" w:type="dxa"/>
          </w:tcPr>
          <w:p w:rsidR="008262DA" w:rsidRPr="00400EDB" w:rsidRDefault="008262DA" w:rsidP="00400EDB">
            <w:r w:rsidRPr="00400EDB">
              <w:t>09.11. – 13.11.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768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20</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Первый десяток. Контрольная работа.</w:t>
            </w:r>
          </w:p>
        </w:tc>
        <w:tc>
          <w:tcPr>
            <w:tcW w:w="1715" w:type="dxa"/>
          </w:tcPr>
          <w:p w:rsidR="008262DA" w:rsidRPr="00400EDB" w:rsidRDefault="008262DA" w:rsidP="00400EDB">
            <w:r w:rsidRPr="00400EDB">
              <w:t>09.11. – 13.11.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7F6FA4">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21</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Первый десяток. Повторение. Работа над ошибками.</w:t>
            </w:r>
            <w:r w:rsidR="00032EC3">
              <w:t xml:space="preserve"> </w:t>
            </w:r>
            <w:r w:rsidRPr="00400EDB">
              <w:t>Сравнение отрезков по длине.</w:t>
            </w:r>
          </w:p>
        </w:tc>
        <w:tc>
          <w:tcPr>
            <w:tcW w:w="1715"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tabs>
                <w:tab w:val="left" w:pos="3100"/>
              </w:tabs>
            </w:pPr>
            <w:r w:rsidRPr="00400EDB">
              <w:t>23.11. – 27.11.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400EDB">
        <w:trPr>
          <w:trHeight w:val="278"/>
          <w:jc w:val="center"/>
        </w:trPr>
        <w:tc>
          <w:tcPr>
            <w:tcW w:w="9501" w:type="dxa"/>
            <w:gridSpan w:val="4"/>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6"/>
              <w:shd w:val="clear" w:color="auto" w:fill="auto"/>
              <w:spacing w:after="0" w:line="240" w:lineRule="auto"/>
              <w:ind w:right="20"/>
              <w:rPr>
                <w:rFonts w:ascii="Times New Roman" w:hAnsi="Times New Roman" w:cs="Times New Roman"/>
                <w:color w:val="000000"/>
                <w:sz w:val="24"/>
                <w:szCs w:val="24"/>
                <w:lang w:eastAsia="ru-RU" w:bidi="ru-RU"/>
              </w:rPr>
            </w:pPr>
            <w:r w:rsidRPr="00400EDB">
              <w:rPr>
                <w:rStyle w:val="70pt"/>
                <w:bCs/>
                <w:i w:val="0"/>
                <w:iCs/>
                <w:sz w:val="24"/>
                <w:szCs w:val="24"/>
              </w:rPr>
              <w:t>Представления о величине</w:t>
            </w:r>
            <w:r w:rsidR="00400EDB" w:rsidRPr="00400EDB">
              <w:rPr>
                <w:rStyle w:val="70pt"/>
                <w:bCs/>
                <w:i w:val="0"/>
                <w:iCs/>
                <w:sz w:val="24"/>
                <w:szCs w:val="24"/>
              </w:rPr>
              <w:t xml:space="preserve"> - </w:t>
            </w:r>
            <w:r w:rsidRPr="00400EDB">
              <w:rPr>
                <w:rStyle w:val="70pt"/>
                <w:bCs/>
                <w:i w:val="0"/>
                <w:iCs/>
                <w:sz w:val="24"/>
                <w:szCs w:val="24"/>
              </w:rPr>
              <w:t>18 часов</w:t>
            </w:r>
          </w:p>
        </w:tc>
      </w:tr>
      <w:tr w:rsidR="008262DA" w:rsidRPr="00400EDB" w:rsidTr="00201A71">
        <w:trPr>
          <w:jc w:val="center"/>
        </w:trPr>
        <w:tc>
          <w:tcPr>
            <w:tcW w:w="1129"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tabs>
                <w:tab w:val="left" w:pos="3100"/>
              </w:tabs>
              <w:jc w:val="center"/>
            </w:pPr>
            <w:r w:rsidRPr="00400EDB">
              <w:t>22</w:t>
            </w:r>
          </w:p>
        </w:tc>
        <w:tc>
          <w:tcPr>
            <w:tcW w:w="5127" w:type="dxa"/>
            <w:tcBorders>
              <w:top w:val="single" w:sz="4" w:space="0" w:color="000000"/>
              <w:left w:val="single" w:sz="4" w:space="0" w:color="000000"/>
              <w:bottom w:val="single" w:sz="4" w:space="0" w:color="000000"/>
              <w:right w:val="single" w:sz="4" w:space="0" w:color="000000"/>
            </w:tcBorders>
            <w:hideMark/>
          </w:tcPr>
          <w:p w:rsidR="00032EC3" w:rsidRDefault="00400EDB" w:rsidP="00400EDB">
            <w:pPr>
              <w:tabs>
                <w:tab w:val="left" w:pos="3100"/>
              </w:tabs>
              <w:jc w:val="both"/>
            </w:pPr>
            <w:r w:rsidRPr="00400EDB">
              <w:rPr>
                <w:rStyle w:val="a8"/>
                <w:rFonts w:ascii="Times New Roman" w:hAnsi="Times New Roman" w:cs="Times New Roman"/>
              </w:rPr>
              <w:t xml:space="preserve">Второй </w:t>
            </w:r>
            <w:r w:rsidR="008262DA" w:rsidRPr="00400EDB">
              <w:rPr>
                <w:rStyle w:val="a8"/>
                <w:rFonts w:ascii="Times New Roman" w:hAnsi="Times New Roman" w:cs="Times New Roman"/>
              </w:rPr>
              <w:t>десяток.</w:t>
            </w:r>
            <w:r w:rsidRPr="00400EDB">
              <w:rPr>
                <w:rStyle w:val="a8"/>
                <w:rFonts w:ascii="Times New Roman" w:hAnsi="Times New Roman" w:cs="Times New Roman"/>
              </w:rPr>
              <w:t xml:space="preserve"> Число11 (одиннад</w:t>
            </w:r>
            <w:r w:rsidR="008262DA" w:rsidRPr="00400EDB">
              <w:rPr>
                <w:rStyle w:val="a8"/>
                <w:rFonts w:ascii="Times New Roman" w:hAnsi="Times New Roman" w:cs="Times New Roman"/>
              </w:rPr>
              <w:t>цать).</w:t>
            </w:r>
            <w:r w:rsidR="008262DA" w:rsidRPr="00400EDB">
              <w:t xml:space="preserve"> Образование. Место в числовом ряду.</w:t>
            </w:r>
            <w:r w:rsidR="00032EC3">
              <w:t xml:space="preserve"> </w:t>
            </w:r>
          </w:p>
          <w:p w:rsidR="008262DA" w:rsidRPr="00400EDB" w:rsidRDefault="008262DA" w:rsidP="00400EDB">
            <w:pPr>
              <w:tabs>
                <w:tab w:val="left" w:pos="3100"/>
              </w:tabs>
              <w:jc w:val="both"/>
              <w:rPr>
                <w:b/>
              </w:rPr>
            </w:pPr>
            <w:r w:rsidRPr="00400EDB">
              <w:t>Решение примеров на сложение и на вычитание.</w:t>
            </w:r>
          </w:p>
        </w:tc>
        <w:tc>
          <w:tcPr>
            <w:tcW w:w="1715" w:type="dxa"/>
          </w:tcPr>
          <w:p w:rsidR="008262DA" w:rsidRPr="00400EDB" w:rsidRDefault="008262DA" w:rsidP="00400EDB">
            <w:r w:rsidRPr="00400EDB">
              <w:t>23.11. – 27.11.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201A7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23</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Число 12, 13 Образование. Место в числовом ряду.</w:t>
            </w:r>
          </w:p>
        </w:tc>
        <w:tc>
          <w:tcPr>
            <w:tcW w:w="1715" w:type="dxa"/>
          </w:tcPr>
          <w:p w:rsidR="008262DA" w:rsidRPr="00400EDB" w:rsidRDefault="008262DA" w:rsidP="00400EDB">
            <w:r w:rsidRPr="00400EDB">
              <w:t>30.11. – 04.12.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201A7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24</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Переместительное свойство сложения. Решение примеров (7+2=…; 2+7=…).</w:t>
            </w:r>
          </w:p>
        </w:tc>
        <w:tc>
          <w:tcPr>
            <w:tcW w:w="1715" w:type="dxa"/>
          </w:tcPr>
          <w:p w:rsidR="008262DA" w:rsidRPr="00400EDB" w:rsidRDefault="008262DA" w:rsidP="00400EDB">
            <w:r w:rsidRPr="00400EDB">
              <w:t>30.11. – 04.12.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201A7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25</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Число 14, 15 Образование. Место в числовом ряду.</w:t>
            </w:r>
          </w:p>
        </w:tc>
        <w:tc>
          <w:tcPr>
            <w:tcW w:w="1715" w:type="dxa"/>
          </w:tcPr>
          <w:p w:rsidR="008262DA" w:rsidRPr="00400EDB" w:rsidRDefault="008262DA" w:rsidP="00400EDB">
            <w:r w:rsidRPr="00400EDB">
              <w:t>07.12. – 11.12.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201A7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26</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Решение примеров на сложение и на вычитание.</w:t>
            </w:r>
          </w:p>
        </w:tc>
        <w:tc>
          <w:tcPr>
            <w:tcW w:w="1715" w:type="dxa"/>
          </w:tcPr>
          <w:p w:rsidR="008262DA" w:rsidRPr="00400EDB" w:rsidRDefault="008262DA" w:rsidP="00400EDB">
            <w:r w:rsidRPr="00400EDB">
              <w:t>07.12. – 11.12.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201A7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27</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Число 16 , 17 Образование. Место в числовом ряду.</w:t>
            </w:r>
          </w:p>
          <w:p w:rsidR="008262DA" w:rsidRPr="00400EDB" w:rsidRDefault="008262DA" w:rsidP="00400EDB">
            <w:pPr>
              <w:tabs>
                <w:tab w:val="left" w:pos="3100"/>
              </w:tabs>
              <w:jc w:val="both"/>
            </w:pPr>
            <w:r w:rsidRPr="00400EDB">
              <w:t>Решение примеров на сложение и на вычитание.</w:t>
            </w:r>
          </w:p>
        </w:tc>
        <w:tc>
          <w:tcPr>
            <w:tcW w:w="1715" w:type="dxa"/>
          </w:tcPr>
          <w:p w:rsidR="008262DA" w:rsidRPr="00400EDB" w:rsidRDefault="008262DA" w:rsidP="00400EDB">
            <w:r w:rsidRPr="00400EDB">
              <w:t>14.12. – 18.12.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201A7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28</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Число 18, 19 Образование. Место в числовом ряду.</w:t>
            </w:r>
            <w:r w:rsidR="00997DF0">
              <w:t xml:space="preserve"> </w:t>
            </w:r>
            <w:r w:rsidRPr="00400EDB">
              <w:t>Решение примеров на сложение и на вычитание.</w:t>
            </w:r>
          </w:p>
        </w:tc>
        <w:tc>
          <w:tcPr>
            <w:tcW w:w="1715" w:type="dxa"/>
          </w:tcPr>
          <w:p w:rsidR="008262DA" w:rsidRPr="00400EDB" w:rsidRDefault="008262DA" w:rsidP="00400EDB">
            <w:r w:rsidRPr="00400EDB">
              <w:t>14.12. – 18.12.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201A7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29</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032EC3" w:rsidP="00400EDB">
            <w:pPr>
              <w:tabs>
                <w:tab w:val="left" w:pos="3100"/>
              </w:tabs>
              <w:jc w:val="both"/>
            </w:pPr>
            <w:r>
              <w:t>Число 20 (двад</w:t>
            </w:r>
            <w:r w:rsidR="008262DA" w:rsidRPr="00400EDB">
              <w:t>цать). Образование. Место в числовом ряду.</w:t>
            </w:r>
          </w:p>
        </w:tc>
        <w:tc>
          <w:tcPr>
            <w:tcW w:w="1715" w:type="dxa"/>
          </w:tcPr>
          <w:p w:rsidR="008262DA" w:rsidRPr="00400EDB" w:rsidRDefault="008262DA" w:rsidP="00400EDB">
            <w:r w:rsidRPr="00400EDB">
              <w:t>21.12. – 25.12.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201A71">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30</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Первый десяток. Повторение. Подготовка к контрольной работе.</w:t>
            </w:r>
          </w:p>
        </w:tc>
        <w:tc>
          <w:tcPr>
            <w:tcW w:w="1715" w:type="dxa"/>
          </w:tcPr>
          <w:p w:rsidR="008262DA" w:rsidRPr="00400EDB" w:rsidRDefault="008262DA" w:rsidP="00400EDB">
            <w:r w:rsidRPr="00400EDB">
              <w:t>21.12. – 25.12.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A2421C">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31</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Первый десяток. Контрольная работа.</w:t>
            </w:r>
          </w:p>
        </w:tc>
        <w:tc>
          <w:tcPr>
            <w:tcW w:w="1715" w:type="dxa"/>
          </w:tcPr>
          <w:p w:rsidR="008262DA" w:rsidRPr="00400EDB" w:rsidRDefault="008262DA" w:rsidP="00400EDB">
            <w:r w:rsidRPr="00400EDB">
              <w:t>28.12. – 31.12.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A2421C">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32</w:t>
            </w:r>
          </w:p>
        </w:tc>
        <w:tc>
          <w:tcPr>
            <w:tcW w:w="5127" w:type="dxa"/>
            <w:tcBorders>
              <w:top w:val="single" w:sz="4" w:space="0" w:color="000000"/>
              <w:left w:val="single" w:sz="4" w:space="0" w:color="000000"/>
              <w:bottom w:val="single" w:sz="4" w:space="0" w:color="000000"/>
              <w:right w:val="single" w:sz="4" w:space="0" w:color="000000"/>
            </w:tcBorders>
            <w:hideMark/>
          </w:tcPr>
          <w:p w:rsidR="00997DF0" w:rsidRDefault="008262DA" w:rsidP="00400EDB">
            <w:pPr>
              <w:tabs>
                <w:tab w:val="left" w:pos="3100"/>
              </w:tabs>
              <w:jc w:val="both"/>
            </w:pPr>
            <w:r w:rsidRPr="00400EDB">
              <w:t xml:space="preserve">Первый десяток. </w:t>
            </w:r>
          </w:p>
          <w:p w:rsidR="00997DF0" w:rsidRDefault="008262DA" w:rsidP="00400EDB">
            <w:pPr>
              <w:tabs>
                <w:tab w:val="left" w:pos="3100"/>
              </w:tabs>
              <w:jc w:val="both"/>
            </w:pPr>
            <w:r w:rsidRPr="00400EDB">
              <w:t xml:space="preserve">Повторение. </w:t>
            </w:r>
          </w:p>
          <w:p w:rsidR="008262DA" w:rsidRPr="00400EDB" w:rsidRDefault="008262DA" w:rsidP="00400EDB">
            <w:pPr>
              <w:tabs>
                <w:tab w:val="left" w:pos="3100"/>
              </w:tabs>
              <w:jc w:val="both"/>
            </w:pPr>
            <w:r w:rsidRPr="00400EDB">
              <w:t>Работа над ошибками.</w:t>
            </w:r>
          </w:p>
        </w:tc>
        <w:tc>
          <w:tcPr>
            <w:tcW w:w="1715" w:type="dxa"/>
          </w:tcPr>
          <w:p w:rsidR="008262DA" w:rsidRPr="00400EDB" w:rsidRDefault="008262DA" w:rsidP="00400EDB">
            <w:r w:rsidRPr="00400EDB">
              <w:t>28.12. – 31.12.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A2421C">
        <w:trPr>
          <w:jc w:val="center"/>
        </w:trPr>
        <w:tc>
          <w:tcPr>
            <w:tcW w:w="1129"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tabs>
                <w:tab w:val="left" w:pos="3100"/>
              </w:tabs>
              <w:jc w:val="center"/>
            </w:pPr>
            <w:r w:rsidRPr="00400EDB">
              <w:t>33</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rPr>
                <w:b/>
              </w:rPr>
            </w:pPr>
            <w:r w:rsidRPr="00032EC3">
              <w:t>Второй десяток.</w:t>
            </w:r>
            <w:r w:rsidR="00400EDB" w:rsidRPr="00400EDB">
              <w:rPr>
                <w:b/>
              </w:rPr>
              <w:t xml:space="preserve"> </w:t>
            </w:r>
            <w:r w:rsidRPr="00400EDB">
              <w:t>Нумерация чисел второго десятка.</w:t>
            </w:r>
          </w:p>
        </w:tc>
        <w:tc>
          <w:tcPr>
            <w:tcW w:w="1715" w:type="dxa"/>
          </w:tcPr>
          <w:p w:rsidR="008262DA" w:rsidRPr="00400EDB" w:rsidRDefault="008262DA" w:rsidP="00400EDB">
            <w:r w:rsidRPr="00400EDB">
              <w:t>11.01. – 15.01.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A2421C">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34</w:t>
            </w:r>
          </w:p>
        </w:tc>
        <w:tc>
          <w:tcPr>
            <w:tcW w:w="5127" w:type="dxa"/>
            <w:tcBorders>
              <w:top w:val="single" w:sz="4" w:space="0" w:color="000000"/>
              <w:left w:val="single" w:sz="4" w:space="0" w:color="000000"/>
              <w:bottom w:val="single" w:sz="4" w:space="0" w:color="000000"/>
              <w:right w:val="single" w:sz="4" w:space="0" w:color="000000"/>
            </w:tcBorders>
            <w:hideMark/>
          </w:tcPr>
          <w:p w:rsidR="00032EC3" w:rsidRDefault="008262DA" w:rsidP="00400EDB">
            <w:pPr>
              <w:tabs>
                <w:tab w:val="left" w:pos="3100"/>
              </w:tabs>
              <w:jc w:val="both"/>
            </w:pPr>
            <w:r w:rsidRPr="00400EDB">
              <w:t>Числа второго десятка 11, 12, 13. Образование.</w:t>
            </w:r>
            <w:r w:rsidR="00032EC3">
              <w:t xml:space="preserve"> </w:t>
            </w:r>
            <w:r w:rsidRPr="00400EDB">
              <w:t xml:space="preserve">Состав чисел из десятков единиц. </w:t>
            </w:r>
          </w:p>
          <w:p w:rsidR="008262DA" w:rsidRPr="00400EDB" w:rsidRDefault="008262DA" w:rsidP="00400EDB">
            <w:pPr>
              <w:tabs>
                <w:tab w:val="left" w:pos="3100"/>
              </w:tabs>
              <w:jc w:val="both"/>
            </w:pPr>
            <w:r w:rsidRPr="00400EDB">
              <w:t>Сложение и вычитание чисел без перехода через десяток.</w:t>
            </w:r>
          </w:p>
        </w:tc>
        <w:tc>
          <w:tcPr>
            <w:tcW w:w="1715" w:type="dxa"/>
          </w:tcPr>
          <w:p w:rsidR="008262DA" w:rsidRPr="00400EDB" w:rsidRDefault="008262DA" w:rsidP="00400EDB">
            <w:r w:rsidRPr="00400EDB">
              <w:t>11.01. – 15.01.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A2421C">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35</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Числа второго десятка 14, 15, 16. Образование.</w:t>
            </w:r>
            <w:r w:rsidR="00032EC3">
              <w:t xml:space="preserve"> </w:t>
            </w:r>
            <w:r w:rsidRPr="00400EDB">
              <w:t>Решение примеров без перехода через десяток.</w:t>
            </w:r>
          </w:p>
        </w:tc>
        <w:tc>
          <w:tcPr>
            <w:tcW w:w="1715" w:type="dxa"/>
          </w:tcPr>
          <w:p w:rsidR="008262DA" w:rsidRPr="00400EDB" w:rsidRDefault="008262DA" w:rsidP="00400EDB">
            <w:r w:rsidRPr="00400EDB">
              <w:t>18.01. – 22.01.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A2421C">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36</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Переместительное свойство сложения. Решение примеров (12+1=…; 1+12=…).</w:t>
            </w:r>
          </w:p>
        </w:tc>
        <w:tc>
          <w:tcPr>
            <w:tcW w:w="1715" w:type="dxa"/>
          </w:tcPr>
          <w:p w:rsidR="008262DA" w:rsidRPr="00400EDB" w:rsidRDefault="008262DA" w:rsidP="00400EDB">
            <w:r w:rsidRPr="00400EDB">
              <w:t>18.01. – 22.01.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A2421C">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37</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 xml:space="preserve">Присчитывание по 1 единице в прямой последовательности. </w:t>
            </w:r>
          </w:p>
          <w:p w:rsidR="008262DA" w:rsidRPr="00400EDB" w:rsidRDefault="008262DA" w:rsidP="00400EDB">
            <w:pPr>
              <w:tabs>
                <w:tab w:val="left" w:pos="3100"/>
              </w:tabs>
              <w:jc w:val="both"/>
            </w:pPr>
            <w:r w:rsidRPr="00400EDB">
              <w:t xml:space="preserve">Отсчитывание по 1 единице в обратной последовательности.   </w:t>
            </w:r>
          </w:p>
        </w:tc>
        <w:tc>
          <w:tcPr>
            <w:tcW w:w="1715" w:type="dxa"/>
          </w:tcPr>
          <w:p w:rsidR="008262DA" w:rsidRPr="00400EDB" w:rsidRDefault="008262DA" w:rsidP="00400EDB">
            <w:r w:rsidRPr="00400EDB">
              <w:t>25.01. – 29.01.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A2421C">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38</w:t>
            </w:r>
          </w:p>
        </w:tc>
        <w:tc>
          <w:tcPr>
            <w:tcW w:w="5127" w:type="dxa"/>
            <w:tcBorders>
              <w:top w:val="single" w:sz="4" w:space="0" w:color="000000"/>
              <w:left w:val="single" w:sz="4" w:space="0" w:color="000000"/>
              <w:bottom w:val="single" w:sz="4" w:space="0" w:color="000000"/>
              <w:right w:val="single" w:sz="4" w:space="0" w:color="000000"/>
            </w:tcBorders>
            <w:hideMark/>
          </w:tcPr>
          <w:p w:rsidR="00997DF0" w:rsidRDefault="008262DA" w:rsidP="00400EDB">
            <w:pPr>
              <w:tabs>
                <w:tab w:val="left" w:pos="3100"/>
              </w:tabs>
              <w:jc w:val="both"/>
            </w:pPr>
            <w:r w:rsidRPr="00400EDB">
              <w:t>Числа второго десятка 17, 18, 19. Образование.</w:t>
            </w:r>
            <w:r w:rsidR="00032EC3">
              <w:t xml:space="preserve"> </w:t>
            </w:r>
            <w:r w:rsidRPr="00400EDB">
              <w:t>Сравнение чисел.</w:t>
            </w:r>
            <w:r w:rsidR="00032EC3">
              <w:t xml:space="preserve"> </w:t>
            </w:r>
          </w:p>
          <w:p w:rsidR="008262DA" w:rsidRPr="00400EDB" w:rsidRDefault="008262DA" w:rsidP="00400EDB">
            <w:pPr>
              <w:tabs>
                <w:tab w:val="left" w:pos="3100"/>
              </w:tabs>
              <w:jc w:val="both"/>
            </w:pPr>
            <w:r w:rsidRPr="00400EDB">
              <w:t>Состав чисел из десятков единиц.</w:t>
            </w:r>
          </w:p>
        </w:tc>
        <w:tc>
          <w:tcPr>
            <w:tcW w:w="1715" w:type="dxa"/>
          </w:tcPr>
          <w:p w:rsidR="008262DA" w:rsidRPr="00400EDB" w:rsidRDefault="008262DA" w:rsidP="00400EDB">
            <w:r w:rsidRPr="00400EDB">
              <w:t>25.01. – 29.01.</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4113D4">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lastRenderedPageBreak/>
              <w:t>39</w:t>
            </w:r>
          </w:p>
        </w:tc>
        <w:tc>
          <w:tcPr>
            <w:tcW w:w="5127" w:type="dxa"/>
            <w:tcBorders>
              <w:top w:val="single" w:sz="4" w:space="0" w:color="000000"/>
              <w:left w:val="single" w:sz="4" w:space="0" w:color="000000"/>
              <w:bottom w:val="single" w:sz="4" w:space="0" w:color="000000"/>
              <w:right w:val="single" w:sz="4" w:space="0" w:color="000000"/>
            </w:tcBorders>
            <w:hideMark/>
          </w:tcPr>
          <w:p w:rsidR="00032EC3" w:rsidRDefault="008262DA" w:rsidP="00400EDB">
            <w:pPr>
              <w:tabs>
                <w:tab w:val="left" w:pos="3100"/>
              </w:tabs>
              <w:jc w:val="both"/>
            </w:pPr>
            <w:r w:rsidRPr="00400EDB">
              <w:t xml:space="preserve">Число 20. Образование. Состав. </w:t>
            </w:r>
          </w:p>
          <w:p w:rsidR="008262DA" w:rsidRPr="00400EDB" w:rsidRDefault="008262DA" w:rsidP="00400EDB">
            <w:pPr>
              <w:tabs>
                <w:tab w:val="left" w:pos="3100"/>
              </w:tabs>
              <w:jc w:val="both"/>
            </w:pPr>
            <w:r w:rsidRPr="00400EDB">
              <w:t>Понятие «однозначное», «двузначное» числа</w:t>
            </w:r>
            <w:r w:rsidR="00032EC3">
              <w:t>.</w:t>
            </w:r>
          </w:p>
        </w:tc>
        <w:tc>
          <w:tcPr>
            <w:tcW w:w="1715" w:type="dxa"/>
          </w:tcPr>
          <w:p w:rsidR="008262DA" w:rsidRPr="00400EDB" w:rsidRDefault="008262DA" w:rsidP="00400EDB">
            <w:r w:rsidRPr="00400EDB">
              <w:t>01.02. – 05.02.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7F6FA4">
        <w:trPr>
          <w:jc w:val="center"/>
        </w:trPr>
        <w:tc>
          <w:tcPr>
            <w:tcW w:w="9501" w:type="dxa"/>
            <w:gridSpan w:val="4"/>
            <w:tcBorders>
              <w:top w:val="single" w:sz="4" w:space="0" w:color="000000"/>
              <w:left w:val="single" w:sz="4" w:space="0" w:color="000000"/>
              <w:bottom w:val="single" w:sz="4" w:space="0" w:color="000000"/>
              <w:right w:val="single" w:sz="4" w:space="0" w:color="000000"/>
            </w:tcBorders>
          </w:tcPr>
          <w:p w:rsidR="008262DA" w:rsidRPr="00997DF0" w:rsidRDefault="008262DA" w:rsidP="00400EDB">
            <w:pPr>
              <w:pStyle w:val="a9"/>
              <w:rPr>
                <w:rFonts w:ascii="Times New Roman" w:hAnsi="Times New Roman" w:cs="Times New Roman"/>
                <w:b/>
                <w:color w:val="000000"/>
                <w:sz w:val="24"/>
                <w:szCs w:val="24"/>
                <w:lang w:eastAsia="ru-RU"/>
              </w:rPr>
            </w:pPr>
            <w:r w:rsidRPr="00400EDB">
              <w:rPr>
                <w:rStyle w:val="70pt"/>
                <w:i w:val="0"/>
                <w:sz w:val="24"/>
                <w:szCs w:val="24"/>
              </w:rPr>
              <w:t>Представление о форме</w:t>
            </w:r>
            <w:r w:rsidR="00032EC3">
              <w:rPr>
                <w:rStyle w:val="70pt"/>
                <w:i w:val="0"/>
                <w:sz w:val="24"/>
                <w:szCs w:val="24"/>
              </w:rPr>
              <w:t xml:space="preserve"> -</w:t>
            </w:r>
            <w:r w:rsidRPr="00400EDB">
              <w:rPr>
                <w:rStyle w:val="70pt"/>
                <w:i w:val="0"/>
                <w:sz w:val="24"/>
                <w:szCs w:val="24"/>
              </w:rPr>
              <w:t xml:space="preserve"> 15 часов</w:t>
            </w:r>
          </w:p>
        </w:tc>
      </w:tr>
      <w:tr w:rsidR="008262DA" w:rsidRPr="00400EDB" w:rsidTr="001E14B3">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40</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Решение простых арифметических задач в одно действие.</w:t>
            </w:r>
            <w:r w:rsidR="00032EC3">
              <w:t xml:space="preserve"> </w:t>
            </w:r>
            <w:r w:rsidRPr="00400EDB">
              <w:t xml:space="preserve">Присчитывание по 2 к числу 10 в прямой последовательности. Решение примеров.  </w:t>
            </w:r>
          </w:p>
        </w:tc>
        <w:tc>
          <w:tcPr>
            <w:tcW w:w="1715" w:type="dxa"/>
          </w:tcPr>
          <w:p w:rsidR="008262DA" w:rsidRPr="00400EDB" w:rsidRDefault="008262DA" w:rsidP="00400EDB">
            <w:r w:rsidRPr="00400EDB">
              <w:t>01.02. – 05.02.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1E14B3">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41</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 xml:space="preserve">Присчитывание по 3 к числу 10 в прямой последовательности.     Решение примеров.  </w:t>
            </w:r>
          </w:p>
        </w:tc>
        <w:tc>
          <w:tcPr>
            <w:tcW w:w="1715" w:type="dxa"/>
          </w:tcPr>
          <w:p w:rsidR="008262DA" w:rsidRPr="00400EDB" w:rsidRDefault="008262DA" w:rsidP="00400EDB">
            <w:r w:rsidRPr="00400EDB">
              <w:t>08.02. – 12.02.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1E14B3">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42</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Составление двух примеров на сложение и двух примеров на вычитание по рисунку. Запись примеров в тетрадь и их решение.</w:t>
            </w:r>
          </w:p>
        </w:tc>
        <w:tc>
          <w:tcPr>
            <w:tcW w:w="1715" w:type="dxa"/>
          </w:tcPr>
          <w:p w:rsidR="008262DA" w:rsidRPr="00400EDB" w:rsidRDefault="008262DA" w:rsidP="00400EDB">
            <w:r w:rsidRPr="00400EDB">
              <w:t>08.02. – 12.02.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1E14B3">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43</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8540"/>
              </w:tabs>
            </w:pPr>
            <w:r w:rsidRPr="00400EDB">
              <w:t xml:space="preserve">Мера длины – дециметр. Обозначение: 1 дм. Соотношение: 1 дм = </w:t>
            </w:r>
            <w:smartTag w:uri="urn:schemas-microsoft-com:office:smarttags" w:element="metricconverter">
              <w:smartTagPr>
                <w:attr w:name="ProductID" w:val="10 см"/>
              </w:smartTagPr>
              <w:r w:rsidRPr="00400EDB">
                <w:t>10 см</w:t>
              </w:r>
            </w:smartTag>
            <w:r w:rsidRPr="00400EDB">
              <w:t>.</w:t>
            </w:r>
          </w:p>
        </w:tc>
        <w:tc>
          <w:tcPr>
            <w:tcW w:w="1715" w:type="dxa"/>
          </w:tcPr>
          <w:p w:rsidR="008262DA" w:rsidRPr="00400EDB" w:rsidRDefault="008262DA" w:rsidP="00400EDB">
            <w:r w:rsidRPr="00400EDB">
              <w:t>15.02. – 26.02.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1E14B3">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44</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8540"/>
              </w:tabs>
            </w:pPr>
            <w:r w:rsidRPr="00400EDB">
              <w:t>Сравнение чисел, полученных при измерении мерой длины.</w:t>
            </w:r>
          </w:p>
        </w:tc>
        <w:tc>
          <w:tcPr>
            <w:tcW w:w="1715" w:type="dxa"/>
          </w:tcPr>
          <w:p w:rsidR="008262DA" w:rsidRPr="00400EDB" w:rsidRDefault="008262DA" w:rsidP="00400EDB">
            <w:r w:rsidRPr="00400EDB">
              <w:t>15.02. – 26.02.</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1E14B3">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45</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8540"/>
              </w:tabs>
            </w:pPr>
            <w:r w:rsidRPr="00400EDB">
              <w:t xml:space="preserve">Таблицы состава двузначных чисел (11-19) из десятка и единиц. </w:t>
            </w:r>
          </w:p>
          <w:p w:rsidR="008262DA" w:rsidRPr="00400EDB" w:rsidRDefault="008262DA" w:rsidP="00400EDB">
            <w:pPr>
              <w:tabs>
                <w:tab w:val="left" w:pos="8540"/>
              </w:tabs>
            </w:pPr>
            <w:r w:rsidRPr="00400EDB">
              <w:t>Вычисление остатка с помощью данной таблицы.</w:t>
            </w:r>
          </w:p>
        </w:tc>
        <w:tc>
          <w:tcPr>
            <w:tcW w:w="1715" w:type="dxa"/>
          </w:tcPr>
          <w:p w:rsidR="008262DA" w:rsidRPr="00400EDB" w:rsidRDefault="008262DA" w:rsidP="00400EDB">
            <w:r w:rsidRPr="00400EDB">
              <w:t>01.03. – 05.03.</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1E14B3">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46</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Увеличение числа на несколько единиц. Выполнение сложения.</w:t>
            </w:r>
          </w:p>
        </w:tc>
        <w:tc>
          <w:tcPr>
            <w:tcW w:w="1715" w:type="dxa"/>
          </w:tcPr>
          <w:p w:rsidR="008262DA" w:rsidRPr="00400EDB" w:rsidRDefault="008262DA" w:rsidP="00400EDB">
            <w:r w:rsidRPr="00400EDB">
              <w:t>01.03. – 05.03.</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1E14B3">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47</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Увеличение чисел на 2, 3 единицы.</w:t>
            </w:r>
            <w:r w:rsidR="00032EC3">
              <w:t xml:space="preserve"> </w:t>
            </w:r>
            <w:r w:rsidRPr="00400EDB">
              <w:t>Понятие «столько же и ещё …».</w:t>
            </w:r>
          </w:p>
        </w:tc>
        <w:tc>
          <w:tcPr>
            <w:tcW w:w="1715" w:type="dxa"/>
          </w:tcPr>
          <w:p w:rsidR="008262DA" w:rsidRPr="00400EDB" w:rsidRDefault="008262DA" w:rsidP="00400EDB">
            <w:r w:rsidRPr="00400EDB">
              <w:t>08.03. – 12.03.</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1E14B3">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48</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Увеличение и уменьшение  чисел на  несколько единиц. Решение задач</w:t>
            </w:r>
            <w:r w:rsidR="00032EC3">
              <w:t>.</w:t>
            </w:r>
            <w:r w:rsidRPr="00400EDB">
              <w:t xml:space="preserve"> </w:t>
            </w:r>
            <w:r w:rsidR="00032EC3">
              <w:t>Понятия «п</w:t>
            </w:r>
            <w:r w:rsidRPr="00400EDB">
              <w:t>рямая</w:t>
            </w:r>
            <w:r w:rsidR="00032EC3">
              <w:t>»</w:t>
            </w:r>
            <w:r w:rsidRPr="00400EDB">
              <w:t xml:space="preserve">, </w:t>
            </w:r>
            <w:r w:rsidR="00032EC3">
              <w:t>«</w:t>
            </w:r>
            <w:r w:rsidRPr="00400EDB">
              <w:t>луч</w:t>
            </w:r>
            <w:r w:rsidR="00032EC3">
              <w:t>»</w:t>
            </w:r>
            <w:r w:rsidRPr="00400EDB">
              <w:t xml:space="preserve">, </w:t>
            </w:r>
            <w:r w:rsidR="00032EC3">
              <w:t>«</w:t>
            </w:r>
            <w:r w:rsidRPr="00400EDB">
              <w:t>отрезок</w:t>
            </w:r>
            <w:r w:rsidR="00032EC3">
              <w:t>»</w:t>
            </w:r>
            <w:r w:rsidRPr="00400EDB">
              <w:t>. Сравнение отрезков.</w:t>
            </w:r>
          </w:p>
        </w:tc>
        <w:tc>
          <w:tcPr>
            <w:tcW w:w="1715" w:type="dxa"/>
          </w:tcPr>
          <w:p w:rsidR="008262DA" w:rsidRPr="00400EDB" w:rsidRDefault="008262DA" w:rsidP="00400EDB">
            <w:r w:rsidRPr="00400EDB">
              <w:t>08.03. – 12.03.</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2212">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49</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Решение простых арифметических задач на уменьшение чисел на несколько единиц.</w:t>
            </w:r>
          </w:p>
        </w:tc>
        <w:tc>
          <w:tcPr>
            <w:tcW w:w="1715" w:type="dxa"/>
          </w:tcPr>
          <w:p w:rsidR="008262DA" w:rsidRPr="00400EDB" w:rsidRDefault="008262DA" w:rsidP="00400EDB">
            <w:r w:rsidRPr="00400EDB">
              <w:t>15.03. – 19.03.</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2212">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50</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Второй десяток. Повторение. Подготовка к контрольной работе.</w:t>
            </w:r>
          </w:p>
        </w:tc>
        <w:tc>
          <w:tcPr>
            <w:tcW w:w="1715" w:type="dxa"/>
          </w:tcPr>
          <w:p w:rsidR="008262DA" w:rsidRPr="00400EDB" w:rsidRDefault="008262DA" w:rsidP="00400EDB">
            <w:r w:rsidRPr="00400EDB">
              <w:t>15.03. – 19.03.</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2212">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51</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Второй десяток. Контрольная работа.</w:t>
            </w:r>
          </w:p>
        </w:tc>
        <w:tc>
          <w:tcPr>
            <w:tcW w:w="1715" w:type="dxa"/>
          </w:tcPr>
          <w:p w:rsidR="008262DA" w:rsidRPr="00400EDB" w:rsidRDefault="008262DA" w:rsidP="00400EDB">
            <w:r w:rsidRPr="00400EDB">
              <w:t>22.03. – 26.03.</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B32212">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52</w:t>
            </w:r>
          </w:p>
        </w:tc>
        <w:tc>
          <w:tcPr>
            <w:tcW w:w="5127"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tabs>
                <w:tab w:val="left" w:pos="3100"/>
              </w:tabs>
              <w:jc w:val="both"/>
            </w:pPr>
            <w:r w:rsidRPr="00400EDB">
              <w:t>Второй десяток. Повторение. Работа над ошибками.</w:t>
            </w:r>
          </w:p>
        </w:tc>
        <w:tc>
          <w:tcPr>
            <w:tcW w:w="1715" w:type="dxa"/>
          </w:tcPr>
          <w:p w:rsidR="008262DA" w:rsidRPr="00400EDB" w:rsidRDefault="008262DA" w:rsidP="00400EDB">
            <w:r w:rsidRPr="00400EDB">
              <w:t>22.03. – 26.03.</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9511AE">
        <w:trPr>
          <w:jc w:val="center"/>
        </w:trPr>
        <w:tc>
          <w:tcPr>
            <w:tcW w:w="1129"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tabs>
                <w:tab w:val="left" w:pos="3100"/>
              </w:tabs>
              <w:jc w:val="center"/>
            </w:pPr>
            <w:r w:rsidRPr="00400EDB">
              <w:t>53</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rPr>
                <w:b/>
              </w:rPr>
            </w:pPr>
            <w:r w:rsidRPr="00032EC3">
              <w:t>Второй десяток.</w:t>
            </w:r>
            <w:r w:rsidR="00032EC3">
              <w:rPr>
                <w:b/>
              </w:rPr>
              <w:t xml:space="preserve"> </w:t>
            </w:r>
            <w:r w:rsidRPr="00400EDB">
              <w:t xml:space="preserve">Сложение и вычитание без перехода через разряд. </w:t>
            </w:r>
          </w:p>
        </w:tc>
        <w:tc>
          <w:tcPr>
            <w:tcW w:w="1715" w:type="dxa"/>
          </w:tcPr>
          <w:p w:rsidR="008262DA" w:rsidRPr="00400EDB" w:rsidRDefault="008262DA" w:rsidP="00400EDB">
            <w:r w:rsidRPr="00400EDB">
              <w:t>29.03. – 02.04.</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9511AE">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54</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Сложение  и вычитание двузначного числа с однозначным.</w:t>
            </w:r>
            <w:r w:rsidR="00032EC3">
              <w:t xml:space="preserve"> </w:t>
            </w:r>
            <w:r w:rsidRPr="00400EDB">
              <w:t>Названия компонентов и результата сложения и вычитания</w:t>
            </w:r>
          </w:p>
        </w:tc>
        <w:tc>
          <w:tcPr>
            <w:tcW w:w="1715" w:type="dxa"/>
          </w:tcPr>
          <w:p w:rsidR="008262DA" w:rsidRPr="00400EDB" w:rsidRDefault="008262DA" w:rsidP="00400EDB">
            <w:r w:rsidRPr="00400EDB">
              <w:t>29.03. – 02.04.</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7F6FA4">
        <w:trPr>
          <w:jc w:val="center"/>
        </w:trPr>
        <w:tc>
          <w:tcPr>
            <w:tcW w:w="9501" w:type="dxa"/>
            <w:gridSpan w:val="4"/>
            <w:tcBorders>
              <w:top w:val="single" w:sz="4" w:space="0" w:color="000000"/>
              <w:left w:val="single" w:sz="4" w:space="0" w:color="000000"/>
              <w:bottom w:val="single" w:sz="4" w:space="0" w:color="000000"/>
              <w:right w:val="single" w:sz="4" w:space="0" w:color="000000"/>
            </w:tcBorders>
          </w:tcPr>
          <w:p w:rsidR="008262DA" w:rsidRPr="00032EC3" w:rsidRDefault="008262DA" w:rsidP="00400EDB">
            <w:pPr>
              <w:pStyle w:val="a9"/>
              <w:rPr>
                <w:rFonts w:ascii="Times New Roman" w:hAnsi="Times New Roman" w:cs="Times New Roman"/>
                <w:b/>
                <w:bCs/>
                <w:iCs/>
                <w:color w:val="000000"/>
                <w:sz w:val="24"/>
                <w:szCs w:val="24"/>
                <w:shd w:val="clear" w:color="auto" w:fill="FFFFFF"/>
                <w:lang w:eastAsia="ru-RU" w:bidi="ru-RU"/>
              </w:rPr>
            </w:pPr>
            <w:r w:rsidRPr="00400EDB">
              <w:rPr>
                <w:rStyle w:val="220pt"/>
                <w:rFonts w:eastAsiaTheme="minorHAnsi"/>
                <w:i w:val="0"/>
                <w:sz w:val="24"/>
                <w:szCs w:val="24"/>
              </w:rPr>
              <w:t>Пространственные представления</w:t>
            </w:r>
            <w:r w:rsidR="00032EC3">
              <w:rPr>
                <w:rStyle w:val="220pt"/>
                <w:rFonts w:eastAsiaTheme="minorHAnsi"/>
                <w:i w:val="0"/>
                <w:sz w:val="24"/>
                <w:szCs w:val="24"/>
              </w:rPr>
              <w:t xml:space="preserve"> - </w:t>
            </w:r>
            <w:r w:rsidRPr="00400EDB">
              <w:rPr>
                <w:rStyle w:val="220pt"/>
                <w:rFonts w:eastAsiaTheme="minorHAnsi"/>
                <w:i w:val="0"/>
                <w:sz w:val="24"/>
                <w:szCs w:val="24"/>
              </w:rPr>
              <w:t>7 часов</w:t>
            </w:r>
          </w:p>
        </w:tc>
      </w:tr>
      <w:tr w:rsidR="008262DA" w:rsidRPr="00400EDB" w:rsidTr="00F8505E">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55</w:t>
            </w:r>
          </w:p>
        </w:tc>
        <w:tc>
          <w:tcPr>
            <w:tcW w:w="5127" w:type="dxa"/>
            <w:tcBorders>
              <w:top w:val="single" w:sz="4" w:space="0" w:color="000000"/>
              <w:left w:val="single" w:sz="4" w:space="0" w:color="000000"/>
              <w:bottom w:val="single" w:sz="4" w:space="0" w:color="000000"/>
              <w:right w:val="single" w:sz="4" w:space="0" w:color="000000"/>
            </w:tcBorders>
            <w:hideMark/>
          </w:tcPr>
          <w:p w:rsidR="00032EC3" w:rsidRDefault="008262DA" w:rsidP="00400EDB">
            <w:pPr>
              <w:tabs>
                <w:tab w:val="left" w:pos="3100"/>
              </w:tabs>
              <w:jc w:val="both"/>
            </w:pPr>
            <w:r w:rsidRPr="00400EDB">
              <w:t>Переместительное свойство сложения.</w:t>
            </w:r>
            <w:r w:rsidR="00032EC3">
              <w:t xml:space="preserve"> </w:t>
            </w:r>
            <w:r w:rsidRPr="00400EDB">
              <w:t>Нахождение суммы двух слагаемых.</w:t>
            </w:r>
            <w:r w:rsidR="00032EC3">
              <w:t xml:space="preserve"> </w:t>
            </w:r>
          </w:p>
          <w:p w:rsidR="008262DA" w:rsidRPr="00400EDB" w:rsidRDefault="008262DA" w:rsidP="00400EDB">
            <w:pPr>
              <w:tabs>
                <w:tab w:val="left" w:pos="3100"/>
              </w:tabs>
              <w:jc w:val="both"/>
            </w:pPr>
            <w:r w:rsidRPr="00400EDB">
              <w:t>Меры времени - сутки, неделя.</w:t>
            </w:r>
          </w:p>
        </w:tc>
        <w:tc>
          <w:tcPr>
            <w:tcW w:w="1715" w:type="dxa"/>
          </w:tcPr>
          <w:p w:rsidR="008262DA" w:rsidRPr="00400EDB" w:rsidRDefault="008262DA" w:rsidP="00400EDB">
            <w:r w:rsidRPr="00400EDB">
              <w:t>12.04. – 16.04.</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F8505E">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56</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Решение сложных примеров в два действия (8-3-2=…)Единица (мера) времени – час. Обозначение: 1 ч. Часы, циферблат, стрелки.</w:t>
            </w:r>
          </w:p>
        </w:tc>
        <w:tc>
          <w:tcPr>
            <w:tcW w:w="1715" w:type="dxa"/>
          </w:tcPr>
          <w:p w:rsidR="008262DA" w:rsidRPr="00400EDB" w:rsidRDefault="008262DA" w:rsidP="00400EDB">
            <w:r w:rsidRPr="00400EDB">
              <w:t>12.04. – 16.04.</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F8505E">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57</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Получение суммы 20 путём сложения двузначного числа с однозначным.</w:t>
            </w:r>
          </w:p>
        </w:tc>
        <w:tc>
          <w:tcPr>
            <w:tcW w:w="1715" w:type="dxa"/>
          </w:tcPr>
          <w:p w:rsidR="008262DA" w:rsidRPr="00400EDB" w:rsidRDefault="008262DA" w:rsidP="00400EDB">
            <w:r w:rsidRPr="00400EDB">
              <w:t>19.04. – 23.04.</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F8505E">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58</w:t>
            </w:r>
          </w:p>
        </w:tc>
        <w:tc>
          <w:tcPr>
            <w:tcW w:w="5127" w:type="dxa"/>
            <w:tcBorders>
              <w:top w:val="single" w:sz="4" w:space="0" w:color="000000"/>
              <w:left w:val="single" w:sz="4" w:space="0" w:color="000000"/>
              <w:bottom w:val="single" w:sz="4" w:space="0" w:color="000000"/>
              <w:right w:val="single" w:sz="4" w:space="0" w:color="000000"/>
            </w:tcBorders>
            <w:hideMark/>
          </w:tcPr>
          <w:p w:rsidR="00032EC3" w:rsidRPr="00400EDB" w:rsidRDefault="008262DA" w:rsidP="00400EDB">
            <w:pPr>
              <w:tabs>
                <w:tab w:val="left" w:pos="3100"/>
              </w:tabs>
              <w:jc w:val="both"/>
            </w:pPr>
            <w:r w:rsidRPr="00400EDB">
              <w:t>Выч</w:t>
            </w:r>
            <w:r w:rsidR="00032EC3">
              <w:t xml:space="preserve">итание из 20 однозначного числа </w:t>
            </w:r>
            <w:r w:rsidRPr="00400EDB">
              <w:t>(с помощью счетных палочек)</w:t>
            </w:r>
            <w:r w:rsidR="00032EC3">
              <w:t>.</w:t>
            </w:r>
            <w:r w:rsidRPr="00400EDB">
              <w:t xml:space="preserve"> Сравнение чисел с числом 0. Решение примеров.</w:t>
            </w:r>
          </w:p>
        </w:tc>
        <w:tc>
          <w:tcPr>
            <w:tcW w:w="1715" w:type="dxa"/>
          </w:tcPr>
          <w:p w:rsidR="008262DA" w:rsidRPr="00400EDB" w:rsidRDefault="008262DA" w:rsidP="00400EDB">
            <w:r w:rsidRPr="00400EDB">
              <w:t>19.04. – 23.04.</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F8505E">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lastRenderedPageBreak/>
              <w:t>59</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Дополнение примеров нужными числами, запись примеров и их решение.</w:t>
            </w:r>
          </w:p>
        </w:tc>
        <w:tc>
          <w:tcPr>
            <w:tcW w:w="1715" w:type="dxa"/>
          </w:tcPr>
          <w:p w:rsidR="008262DA" w:rsidRPr="00400EDB" w:rsidRDefault="008262DA" w:rsidP="00400EDB">
            <w:r w:rsidRPr="00400EDB">
              <w:t>26.04. – 30.04.</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F8505E">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60</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Составление примеров на вычитание по примеру на сложение по образцу (</w:t>
            </w:r>
            <w:r w:rsidRPr="00400EDB">
              <w:rPr>
                <w:u w:val="single"/>
              </w:rPr>
              <w:t>2+18=20</w:t>
            </w:r>
            <w:r w:rsidRPr="00400EDB">
              <w:t>; 20-2=…; 20-18=…).</w:t>
            </w:r>
          </w:p>
        </w:tc>
        <w:tc>
          <w:tcPr>
            <w:tcW w:w="1715" w:type="dxa"/>
          </w:tcPr>
          <w:p w:rsidR="008262DA" w:rsidRPr="00400EDB" w:rsidRDefault="008262DA" w:rsidP="00400EDB">
            <w:r w:rsidRPr="00400EDB">
              <w:t>26.04. – 30.04.</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F8505E">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61</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Составление примеров на вычитание двузначных чисел. Запись и решение (13-…=…; 13-…=…; 13-…=…).</w:t>
            </w:r>
          </w:p>
        </w:tc>
        <w:tc>
          <w:tcPr>
            <w:tcW w:w="1715" w:type="dxa"/>
          </w:tcPr>
          <w:p w:rsidR="008262DA" w:rsidRPr="00400EDB" w:rsidRDefault="008262DA" w:rsidP="00400EDB">
            <w:r w:rsidRPr="00400EDB">
              <w:t>03.05. – 07.05.</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7F6FA4">
        <w:trPr>
          <w:jc w:val="center"/>
        </w:trPr>
        <w:tc>
          <w:tcPr>
            <w:tcW w:w="9501" w:type="dxa"/>
            <w:gridSpan w:val="4"/>
            <w:tcBorders>
              <w:top w:val="single" w:sz="4" w:space="0" w:color="000000"/>
              <w:left w:val="single" w:sz="4" w:space="0" w:color="000000"/>
              <w:bottom w:val="single" w:sz="4" w:space="0" w:color="000000"/>
              <w:right w:val="single" w:sz="4" w:space="0" w:color="000000"/>
            </w:tcBorders>
          </w:tcPr>
          <w:p w:rsidR="008262DA" w:rsidRPr="00032EC3" w:rsidRDefault="008262DA" w:rsidP="00032EC3">
            <w:pPr>
              <w:pStyle w:val="221"/>
              <w:shd w:val="clear" w:color="auto" w:fill="auto"/>
              <w:spacing w:line="240" w:lineRule="auto"/>
              <w:rPr>
                <w:b w:val="0"/>
                <w:sz w:val="24"/>
                <w:szCs w:val="24"/>
              </w:rPr>
            </w:pPr>
            <w:r w:rsidRPr="00400EDB">
              <w:rPr>
                <w:rStyle w:val="220pt"/>
                <w:b/>
                <w:sz w:val="24"/>
                <w:szCs w:val="24"/>
              </w:rPr>
              <w:t>Временные представления</w:t>
            </w:r>
            <w:r w:rsidR="00032EC3">
              <w:rPr>
                <w:rStyle w:val="220pt"/>
                <w:b/>
                <w:sz w:val="24"/>
                <w:szCs w:val="24"/>
              </w:rPr>
              <w:t xml:space="preserve"> - </w:t>
            </w:r>
            <w:r w:rsidRPr="00400EDB">
              <w:rPr>
                <w:rStyle w:val="220pt"/>
                <w:b/>
                <w:sz w:val="24"/>
                <w:szCs w:val="24"/>
              </w:rPr>
              <w:t>7 часов</w:t>
            </w:r>
          </w:p>
        </w:tc>
      </w:tr>
      <w:tr w:rsidR="008262DA" w:rsidRPr="00400EDB" w:rsidTr="00ED1536">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62</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Сложение и вычитание чисел, полученных при измерении одной мерой стоимости.</w:t>
            </w:r>
            <w:r w:rsidR="00997DF0">
              <w:t xml:space="preserve"> </w:t>
            </w:r>
            <w:r w:rsidRPr="00400EDB">
              <w:t>Угол. Элементы угла: вершина, стороны. Черчение угла с помощью линейки.</w:t>
            </w:r>
          </w:p>
        </w:tc>
        <w:tc>
          <w:tcPr>
            <w:tcW w:w="1715" w:type="dxa"/>
          </w:tcPr>
          <w:p w:rsidR="008262DA" w:rsidRPr="00400EDB" w:rsidRDefault="008262DA" w:rsidP="00400EDB">
            <w:r w:rsidRPr="00400EDB">
              <w:t>03.05. – 07.05.</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ED1536">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63</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Сложение и вычитание чисел, полученных при измерении одной мерой длины.</w:t>
            </w:r>
          </w:p>
        </w:tc>
        <w:tc>
          <w:tcPr>
            <w:tcW w:w="1715" w:type="dxa"/>
          </w:tcPr>
          <w:p w:rsidR="008262DA" w:rsidRPr="00400EDB" w:rsidRDefault="008262DA" w:rsidP="00400EDB">
            <w:r w:rsidRPr="00400EDB">
              <w:t>10.05. – 14.05.</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ED1536">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64</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Сложение и вычитание чисел, полученных при измерении одной мерой массы.</w:t>
            </w:r>
          </w:p>
        </w:tc>
        <w:tc>
          <w:tcPr>
            <w:tcW w:w="1715" w:type="dxa"/>
          </w:tcPr>
          <w:p w:rsidR="008262DA" w:rsidRPr="00400EDB" w:rsidRDefault="008262DA" w:rsidP="00400EDB">
            <w:r w:rsidRPr="00400EDB">
              <w:t>10.05. – 14.05.</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pStyle w:val="a9"/>
              <w:rPr>
                <w:rFonts w:ascii="Times New Roman" w:hAnsi="Times New Roman" w:cs="Times New Roman"/>
                <w:sz w:val="24"/>
                <w:szCs w:val="24"/>
              </w:rPr>
            </w:pPr>
          </w:p>
        </w:tc>
      </w:tr>
      <w:tr w:rsidR="008262DA" w:rsidRPr="00400EDB" w:rsidTr="00ED1536">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65</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Сложение и вычитание чисел, полученных при измерении одной мерой ёмкости.</w:t>
            </w:r>
          </w:p>
        </w:tc>
        <w:tc>
          <w:tcPr>
            <w:tcW w:w="1715" w:type="dxa"/>
          </w:tcPr>
          <w:p w:rsidR="008262DA" w:rsidRPr="00400EDB" w:rsidRDefault="008262DA" w:rsidP="00400EDB">
            <w:r w:rsidRPr="00400EDB">
              <w:t>17.05. – 21.05.</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jc w:val="center"/>
            </w:pPr>
          </w:p>
        </w:tc>
      </w:tr>
      <w:tr w:rsidR="008262DA" w:rsidRPr="00400EDB" w:rsidTr="00ED1536">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66</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Сложение и вычитание без перехода через десяток (все случаи).</w:t>
            </w:r>
          </w:p>
          <w:p w:rsidR="008262DA" w:rsidRPr="00400EDB" w:rsidRDefault="008262DA" w:rsidP="00400EDB">
            <w:pPr>
              <w:tabs>
                <w:tab w:val="left" w:pos="3100"/>
              </w:tabs>
              <w:jc w:val="both"/>
            </w:pPr>
            <w:r w:rsidRPr="00400EDB">
              <w:t>Подготовка к контрольной работе.</w:t>
            </w:r>
          </w:p>
        </w:tc>
        <w:tc>
          <w:tcPr>
            <w:tcW w:w="1715" w:type="dxa"/>
          </w:tcPr>
          <w:p w:rsidR="008262DA" w:rsidRPr="00400EDB" w:rsidRDefault="008262DA" w:rsidP="00400EDB">
            <w:r w:rsidRPr="00400EDB">
              <w:t>17.05. – 21.05.</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jc w:val="center"/>
            </w:pPr>
            <w:bookmarkStart w:id="2" w:name="_GoBack"/>
            <w:bookmarkEnd w:id="2"/>
          </w:p>
        </w:tc>
      </w:tr>
      <w:tr w:rsidR="008262DA" w:rsidRPr="00400EDB" w:rsidTr="00ED1536">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67</w:t>
            </w:r>
          </w:p>
        </w:tc>
        <w:tc>
          <w:tcPr>
            <w:tcW w:w="5127"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both"/>
            </w:pPr>
            <w:r w:rsidRPr="00400EDB">
              <w:t>Сложение и вычитание без перехода через разряд. Контрольная работа.</w:t>
            </w:r>
          </w:p>
        </w:tc>
        <w:tc>
          <w:tcPr>
            <w:tcW w:w="1715" w:type="dxa"/>
          </w:tcPr>
          <w:p w:rsidR="008262DA" w:rsidRPr="00400EDB" w:rsidRDefault="008262DA" w:rsidP="00400EDB">
            <w:r w:rsidRPr="00400EDB">
              <w:t>24.05. – 28.05.</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jc w:val="center"/>
            </w:pPr>
          </w:p>
        </w:tc>
      </w:tr>
      <w:tr w:rsidR="008262DA" w:rsidRPr="00400EDB" w:rsidTr="00ED1536">
        <w:trPr>
          <w:jc w:val="center"/>
        </w:trPr>
        <w:tc>
          <w:tcPr>
            <w:tcW w:w="1129" w:type="dxa"/>
            <w:tcBorders>
              <w:top w:val="single" w:sz="4" w:space="0" w:color="000000"/>
              <w:left w:val="single" w:sz="4" w:space="0" w:color="000000"/>
              <w:bottom w:val="single" w:sz="4" w:space="0" w:color="000000"/>
              <w:right w:val="single" w:sz="4" w:space="0" w:color="000000"/>
            </w:tcBorders>
            <w:hideMark/>
          </w:tcPr>
          <w:p w:rsidR="008262DA" w:rsidRPr="00400EDB" w:rsidRDefault="008262DA" w:rsidP="00400EDB">
            <w:pPr>
              <w:tabs>
                <w:tab w:val="left" w:pos="3100"/>
              </w:tabs>
              <w:jc w:val="center"/>
            </w:pPr>
            <w:r w:rsidRPr="00400EDB">
              <w:t>68</w:t>
            </w:r>
          </w:p>
        </w:tc>
        <w:tc>
          <w:tcPr>
            <w:tcW w:w="5127"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tabs>
                <w:tab w:val="left" w:pos="3100"/>
              </w:tabs>
              <w:jc w:val="both"/>
            </w:pPr>
            <w:r w:rsidRPr="00400EDB">
              <w:t xml:space="preserve">Сложение и вычитание без перехода через десяток (все случаи). </w:t>
            </w:r>
          </w:p>
          <w:p w:rsidR="008262DA" w:rsidRPr="00400EDB" w:rsidRDefault="008262DA" w:rsidP="00400EDB">
            <w:pPr>
              <w:tabs>
                <w:tab w:val="left" w:pos="3100"/>
              </w:tabs>
              <w:jc w:val="both"/>
            </w:pPr>
            <w:r w:rsidRPr="00400EDB">
              <w:t>Работа над ошибками.</w:t>
            </w:r>
          </w:p>
        </w:tc>
        <w:tc>
          <w:tcPr>
            <w:tcW w:w="1715" w:type="dxa"/>
          </w:tcPr>
          <w:p w:rsidR="008262DA" w:rsidRPr="00400EDB" w:rsidRDefault="008262DA" w:rsidP="00400EDB">
            <w:r w:rsidRPr="00400EDB">
              <w:t>24.05. – 28.05.</w:t>
            </w:r>
          </w:p>
        </w:tc>
        <w:tc>
          <w:tcPr>
            <w:tcW w:w="1530" w:type="dxa"/>
            <w:tcBorders>
              <w:top w:val="single" w:sz="4" w:space="0" w:color="000000"/>
              <w:left w:val="single" w:sz="4" w:space="0" w:color="000000"/>
              <w:bottom w:val="single" w:sz="4" w:space="0" w:color="000000"/>
              <w:right w:val="single" w:sz="4" w:space="0" w:color="000000"/>
            </w:tcBorders>
          </w:tcPr>
          <w:p w:rsidR="008262DA" w:rsidRPr="00400EDB" w:rsidRDefault="008262DA" w:rsidP="00400EDB">
            <w:pPr>
              <w:jc w:val="center"/>
            </w:pPr>
          </w:p>
        </w:tc>
      </w:tr>
    </w:tbl>
    <w:p w:rsidR="002D3557" w:rsidRPr="00400EDB" w:rsidRDefault="002D3557" w:rsidP="00400EDB">
      <w:pPr>
        <w:tabs>
          <w:tab w:val="left" w:pos="3100"/>
        </w:tabs>
        <w:rPr>
          <w:b/>
        </w:rPr>
      </w:pPr>
    </w:p>
    <w:p w:rsidR="002D3557" w:rsidRPr="00400EDB" w:rsidRDefault="002D3557" w:rsidP="00400EDB">
      <w:pPr>
        <w:tabs>
          <w:tab w:val="left" w:pos="8540"/>
        </w:tabs>
        <w:rPr>
          <w:b/>
          <w:color w:val="FF0000"/>
        </w:rPr>
      </w:pPr>
    </w:p>
    <w:p w:rsidR="007F6FA4" w:rsidRPr="00400EDB" w:rsidRDefault="007F6FA4" w:rsidP="00400EDB">
      <w:pPr>
        <w:tabs>
          <w:tab w:val="left" w:pos="8540"/>
        </w:tabs>
        <w:rPr>
          <w:b/>
          <w:color w:val="FF0000"/>
        </w:rPr>
      </w:pPr>
    </w:p>
    <w:p w:rsidR="007F6FA4" w:rsidRPr="00400EDB" w:rsidRDefault="007F6FA4" w:rsidP="00400EDB">
      <w:pPr>
        <w:widowControl/>
        <w:autoSpaceDE/>
        <w:autoSpaceDN/>
        <w:adjustRightInd/>
        <w:ind w:firstLine="709"/>
        <w:rPr>
          <w:color w:val="FF0000"/>
          <w:lang w:eastAsia="ar-SA"/>
        </w:rPr>
      </w:pPr>
    </w:p>
    <w:p w:rsidR="00C241A9" w:rsidRPr="00EC7709" w:rsidRDefault="00C241A9" w:rsidP="00C241A9">
      <w:pPr>
        <w:spacing w:after="100" w:afterAutospacing="1"/>
        <w:contextualSpacing/>
        <w:rPr>
          <w:rFonts w:eastAsia="Calibri"/>
          <w:b/>
          <w:lang w:eastAsia="en-US"/>
        </w:rPr>
      </w:pPr>
      <w:r w:rsidRPr="00EC7709">
        <w:rPr>
          <w:rFonts w:eastAsia="Calibri"/>
          <w:b/>
          <w:lang w:eastAsia="en-US"/>
        </w:rPr>
        <w:t>СОГЛАСОВАНО</w:t>
      </w:r>
    </w:p>
    <w:p w:rsidR="00C241A9" w:rsidRPr="00EC7709" w:rsidRDefault="00C241A9" w:rsidP="00C241A9">
      <w:pPr>
        <w:spacing w:after="100" w:afterAutospacing="1"/>
        <w:contextualSpacing/>
        <w:rPr>
          <w:rFonts w:eastAsia="Calibri"/>
          <w:lang w:eastAsia="en-US"/>
        </w:rPr>
      </w:pPr>
      <w:r w:rsidRPr="00EC7709">
        <w:rPr>
          <w:rFonts w:eastAsia="Calibri"/>
          <w:lang w:eastAsia="en-US"/>
        </w:rPr>
        <w:t>Руководитель ШМО    ___________/</w:t>
      </w:r>
      <w:r w:rsidRPr="006A5630">
        <w:rPr>
          <w:rFonts w:eastAsia="Calibri"/>
          <w:u w:val="single"/>
          <w:lang w:eastAsia="en-US"/>
        </w:rPr>
        <w:t xml:space="preserve">                        </w:t>
      </w:r>
      <w:r w:rsidRPr="00EC7709">
        <w:rPr>
          <w:rFonts w:eastAsia="Calibri"/>
          <w:lang w:eastAsia="en-US"/>
        </w:rPr>
        <w:t>/</w:t>
      </w:r>
    </w:p>
    <w:p w:rsidR="00C241A9" w:rsidRPr="00EC7709" w:rsidRDefault="00C241A9" w:rsidP="00C241A9">
      <w:pPr>
        <w:spacing w:after="100" w:afterAutospacing="1"/>
        <w:contextualSpacing/>
        <w:rPr>
          <w:rFonts w:eastAsia="Calibri"/>
          <w:lang w:eastAsia="en-US"/>
        </w:rPr>
      </w:pPr>
      <w:r>
        <w:rPr>
          <w:rFonts w:eastAsia="Calibri"/>
          <w:lang w:eastAsia="en-US"/>
        </w:rPr>
        <w:t>П</w:t>
      </w:r>
      <w:r w:rsidRPr="00EC7709">
        <w:rPr>
          <w:rFonts w:eastAsia="Calibri"/>
          <w:lang w:eastAsia="en-US"/>
        </w:rPr>
        <w:t>ротокол №____</w:t>
      </w:r>
      <w:r>
        <w:rPr>
          <w:rFonts w:eastAsia="Calibri"/>
          <w:lang w:eastAsia="en-US"/>
        </w:rPr>
        <w:t xml:space="preserve"> </w:t>
      </w:r>
      <w:r w:rsidRPr="00EC7709">
        <w:rPr>
          <w:rFonts w:eastAsia="Calibri"/>
          <w:lang w:eastAsia="en-US"/>
        </w:rPr>
        <w:t>ШМО учителей</w:t>
      </w:r>
      <w:r>
        <w:rPr>
          <w:rFonts w:eastAsia="Calibri"/>
          <w:lang w:eastAsia="en-US"/>
        </w:rPr>
        <w:t xml:space="preserve"> начальных классов </w:t>
      </w:r>
      <w:r w:rsidRPr="00EC7709">
        <w:rPr>
          <w:rFonts w:eastAsia="Calibri"/>
          <w:lang w:eastAsia="en-US"/>
        </w:rPr>
        <w:t xml:space="preserve">от </w:t>
      </w:r>
      <w:r>
        <w:rPr>
          <w:rFonts w:eastAsia="Calibri"/>
          <w:lang w:eastAsia="en-US"/>
        </w:rPr>
        <w:t xml:space="preserve"> </w:t>
      </w:r>
    </w:p>
    <w:p w:rsidR="00C241A9" w:rsidRPr="00EC7709" w:rsidRDefault="00C241A9" w:rsidP="00C241A9">
      <w:pPr>
        <w:spacing w:after="100" w:afterAutospacing="1"/>
        <w:contextualSpacing/>
        <w:rPr>
          <w:rFonts w:eastAsia="Calibri"/>
          <w:lang w:eastAsia="en-US"/>
        </w:rPr>
      </w:pPr>
    </w:p>
    <w:p w:rsidR="00C241A9" w:rsidRPr="00EC7709" w:rsidRDefault="00C241A9" w:rsidP="00C241A9">
      <w:pPr>
        <w:spacing w:after="100" w:afterAutospacing="1"/>
        <w:contextualSpacing/>
        <w:rPr>
          <w:rFonts w:eastAsia="Calibri"/>
          <w:b/>
          <w:lang w:eastAsia="en-US"/>
        </w:rPr>
      </w:pPr>
      <w:r w:rsidRPr="00EC7709">
        <w:rPr>
          <w:rFonts w:eastAsia="Calibri"/>
          <w:b/>
          <w:lang w:eastAsia="en-US"/>
        </w:rPr>
        <w:t>СОГЛАСОВАНО</w:t>
      </w:r>
    </w:p>
    <w:p w:rsidR="00C241A9" w:rsidRPr="00EC7709" w:rsidRDefault="00C241A9" w:rsidP="00C241A9">
      <w:pPr>
        <w:spacing w:after="100" w:afterAutospacing="1"/>
        <w:contextualSpacing/>
        <w:rPr>
          <w:rFonts w:eastAsia="Calibri"/>
          <w:lang w:eastAsia="en-US"/>
        </w:rPr>
      </w:pPr>
      <w:r w:rsidRPr="00EC7709">
        <w:rPr>
          <w:rFonts w:eastAsia="Calibri"/>
          <w:lang w:eastAsia="en-US"/>
        </w:rPr>
        <w:t>Заместитель директора по учебно-вос</w:t>
      </w:r>
      <w:r>
        <w:rPr>
          <w:rFonts w:eastAsia="Calibri"/>
          <w:lang w:eastAsia="en-US"/>
        </w:rPr>
        <w:t>питательной работе ________</w:t>
      </w:r>
      <w:r w:rsidRPr="00EC7709">
        <w:rPr>
          <w:rFonts w:eastAsia="Calibri"/>
          <w:lang w:eastAsia="en-US"/>
        </w:rPr>
        <w:t>/</w:t>
      </w:r>
      <w:r w:rsidRPr="00D26B47">
        <w:rPr>
          <w:rFonts w:eastAsia="Calibri"/>
          <w:u w:val="single"/>
          <w:lang w:eastAsia="en-US"/>
        </w:rPr>
        <w:t xml:space="preserve">                   </w:t>
      </w:r>
      <w:r>
        <w:rPr>
          <w:rFonts w:eastAsia="Calibri"/>
          <w:u w:val="single"/>
          <w:lang w:eastAsia="en-US"/>
        </w:rPr>
        <w:t>___</w:t>
      </w:r>
      <w:r w:rsidRPr="00D26B47">
        <w:rPr>
          <w:rFonts w:eastAsia="Calibri"/>
          <w:lang w:eastAsia="en-US"/>
        </w:rPr>
        <w:t xml:space="preserve"> </w:t>
      </w:r>
      <w:r w:rsidRPr="00EC7709">
        <w:rPr>
          <w:rFonts w:eastAsia="Calibri"/>
          <w:lang w:eastAsia="en-US"/>
        </w:rPr>
        <w:t>/</w:t>
      </w:r>
    </w:p>
    <w:p w:rsidR="007F6FA4" w:rsidRPr="00400EDB" w:rsidRDefault="007F6FA4" w:rsidP="00400EDB">
      <w:pPr>
        <w:tabs>
          <w:tab w:val="left" w:pos="8540"/>
        </w:tabs>
        <w:ind w:firstLine="709"/>
        <w:rPr>
          <w:b/>
          <w:color w:val="FF0000"/>
        </w:rPr>
      </w:pPr>
    </w:p>
    <w:p w:rsidR="007F6FA4" w:rsidRPr="00400EDB" w:rsidRDefault="007F6FA4" w:rsidP="00400EDB">
      <w:pPr>
        <w:tabs>
          <w:tab w:val="left" w:pos="8540"/>
        </w:tabs>
        <w:ind w:firstLine="709"/>
        <w:rPr>
          <w:b/>
          <w:color w:val="FF0000"/>
        </w:rPr>
      </w:pPr>
    </w:p>
    <w:sectPr w:rsidR="007F6FA4" w:rsidRPr="00400EDB" w:rsidSect="004D6C9E">
      <w:footerReference w:type="even" r:id="rId8"/>
      <w:footerReference w:type="default" r:id="rId9"/>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6A7F" w:rsidRDefault="00796A7F" w:rsidP="004D6C9E">
      <w:r>
        <w:separator/>
      </w:r>
    </w:p>
  </w:endnote>
  <w:endnote w:type="continuationSeparator" w:id="1">
    <w:p w:rsidR="00796A7F" w:rsidRDefault="00796A7F" w:rsidP="004D6C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iddenHorzOCR">
    <w:altName w:val="Times New Roman"/>
    <w:charset w:val="CC"/>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780032"/>
      <w:docPartObj>
        <w:docPartGallery w:val="Page Numbers (Bottom of Page)"/>
        <w:docPartUnique/>
      </w:docPartObj>
    </w:sdtPr>
    <w:sdtContent>
      <w:p w:rsidR="004D6C9E" w:rsidRDefault="005C52E0">
        <w:pPr>
          <w:pStyle w:val="af"/>
          <w:jc w:val="center"/>
        </w:pPr>
        <w:fldSimple w:instr=" PAGE   \* MERGEFORMAT ">
          <w:r w:rsidR="00997DF0">
            <w:rPr>
              <w:noProof/>
            </w:rPr>
            <w:t>8</w:t>
          </w:r>
        </w:fldSimple>
      </w:p>
    </w:sdtContent>
  </w:sdt>
  <w:p w:rsidR="004D6C9E" w:rsidRDefault="004D6C9E">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8780033"/>
      <w:docPartObj>
        <w:docPartGallery w:val="Page Numbers (Bottom of Page)"/>
        <w:docPartUnique/>
      </w:docPartObj>
    </w:sdtPr>
    <w:sdtContent>
      <w:p w:rsidR="004D6C9E" w:rsidRDefault="005C52E0">
        <w:pPr>
          <w:pStyle w:val="af"/>
          <w:jc w:val="center"/>
        </w:pPr>
        <w:fldSimple w:instr=" PAGE   \* MERGEFORMAT ">
          <w:r w:rsidR="00997DF0">
            <w:rPr>
              <w:noProof/>
            </w:rPr>
            <w:t>7</w:t>
          </w:r>
        </w:fldSimple>
      </w:p>
    </w:sdtContent>
  </w:sdt>
  <w:p w:rsidR="004D6C9E" w:rsidRDefault="004D6C9E">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6A7F" w:rsidRDefault="00796A7F" w:rsidP="004D6C9E">
      <w:r>
        <w:separator/>
      </w:r>
    </w:p>
  </w:footnote>
  <w:footnote w:type="continuationSeparator" w:id="1">
    <w:p w:rsidR="00796A7F" w:rsidRDefault="00796A7F" w:rsidP="004D6C9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32639"/>
    <w:multiLevelType w:val="multilevel"/>
    <w:tmpl w:val="4A8AFB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162999"/>
    <w:multiLevelType w:val="multilevel"/>
    <w:tmpl w:val="4042AC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726365"/>
    <w:multiLevelType w:val="multilevel"/>
    <w:tmpl w:val="D1AADD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AC10CB"/>
    <w:multiLevelType w:val="multilevel"/>
    <w:tmpl w:val="E27676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C54AC4"/>
    <w:multiLevelType w:val="multilevel"/>
    <w:tmpl w:val="F690A7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850657E"/>
    <w:multiLevelType w:val="multilevel"/>
    <w:tmpl w:val="BEE02A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44D4342"/>
    <w:multiLevelType w:val="hybridMultilevel"/>
    <w:tmpl w:val="08C0EC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791601AE"/>
    <w:multiLevelType w:val="hybridMultilevel"/>
    <w:tmpl w:val="4FCA70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4"/>
  </w:num>
  <w:num w:numId="5">
    <w:abstractNumId w:val="0"/>
  </w:num>
  <w:num w:numId="6">
    <w:abstractNumId w:val="1"/>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isplayHorizontalDrawingGridEvery w:val="2"/>
  <w:characterSpacingControl w:val="doNotCompress"/>
  <w:footnotePr>
    <w:footnote w:id="0"/>
    <w:footnote w:id="1"/>
  </w:footnotePr>
  <w:endnotePr>
    <w:endnote w:id="0"/>
    <w:endnote w:id="1"/>
  </w:endnotePr>
  <w:compat/>
  <w:rsids>
    <w:rsidRoot w:val="00704723"/>
    <w:rsid w:val="00032EC3"/>
    <w:rsid w:val="000A49CA"/>
    <w:rsid w:val="000A560C"/>
    <w:rsid w:val="000C3DA4"/>
    <w:rsid w:val="000F66D2"/>
    <w:rsid w:val="001263B5"/>
    <w:rsid w:val="0015376E"/>
    <w:rsid w:val="00153955"/>
    <w:rsid w:val="00197D77"/>
    <w:rsid w:val="001D1FAC"/>
    <w:rsid w:val="001D3FD7"/>
    <w:rsid w:val="001D6FD4"/>
    <w:rsid w:val="001E37EC"/>
    <w:rsid w:val="001F3F73"/>
    <w:rsid w:val="001F4A3B"/>
    <w:rsid w:val="00212E80"/>
    <w:rsid w:val="00221C7D"/>
    <w:rsid w:val="0023761F"/>
    <w:rsid w:val="00266A0B"/>
    <w:rsid w:val="0027159C"/>
    <w:rsid w:val="00284D70"/>
    <w:rsid w:val="002C000F"/>
    <w:rsid w:val="002D1CAE"/>
    <w:rsid w:val="002D3557"/>
    <w:rsid w:val="002E523D"/>
    <w:rsid w:val="003025E2"/>
    <w:rsid w:val="00346318"/>
    <w:rsid w:val="00370CE1"/>
    <w:rsid w:val="00373630"/>
    <w:rsid w:val="00383D63"/>
    <w:rsid w:val="003A0E03"/>
    <w:rsid w:val="003B0047"/>
    <w:rsid w:val="003C3D5B"/>
    <w:rsid w:val="003F2766"/>
    <w:rsid w:val="003F4E08"/>
    <w:rsid w:val="00400EDB"/>
    <w:rsid w:val="00401E80"/>
    <w:rsid w:val="004664A8"/>
    <w:rsid w:val="004D6204"/>
    <w:rsid w:val="004D6C9E"/>
    <w:rsid w:val="004D6DC6"/>
    <w:rsid w:val="004E7E33"/>
    <w:rsid w:val="004F37F5"/>
    <w:rsid w:val="00591A9E"/>
    <w:rsid w:val="00593DE4"/>
    <w:rsid w:val="0059514B"/>
    <w:rsid w:val="005C30DC"/>
    <w:rsid w:val="005C52E0"/>
    <w:rsid w:val="005C578A"/>
    <w:rsid w:val="005D3C17"/>
    <w:rsid w:val="005D502F"/>
    <w:rsid w:val="005F0AB7"/>
    <w:rsid w:val="006276CC"/>
    <w:rsid w:val="00696560"/>
    <w:rsid w:val="00702B5A"/>
    <w:rsid w:val="00704723"/>
    <w:rsid w:val="007061DD"/>
    <w:rsid w:val="00766518"/>
    <w:rsid w:val="00794D96"/>
    <w:rsid w:val="00796A7F"/>
    <w:rsid w:val="007C29A9"/>
    <w:rsid w:val="007F6FA4"/>
    <w:rsid w:val="008262DA"/>
    <w:rsid w:val="0085788D"/>
    <w:rsid w:val="0088147B"/>
    <w:rsid w:val="0089622D"/>
    <w:rsid w:val="008F5056"/>
    <w:rsid w:val="008F6CBA"/>
    <w:rsid w:val="009029BF"/>
    <w:rsid w:val="00905AE3"/>
    <w:rsid w:val="009220BC"/>
    <w:rsid w:val="00925090"/>
    <w:rsid w:val="00965420"/>
    <w:rsid w:val="00991FAA"/>
    <w:rsid w:val="0099351D"/>
    <w:rsid w:val="00997DF0"/>
    <w:rsid w:val="00A23197"/>
    <w:rsid w:val="00A24930"/>
    <w:rsid w:val="00A632E6"/>
    <w:rsid w:val="00AA2D8E"/>
    <w:rsid w:val="00AD50C7"/>
    <w:rsid w:val="00B06698"/>
    <w:rsid w:val="00B74AA4"/>
    <w:rsid w:val="00B87C81"/>
    <w:rsid w:val="00B97997"/>
    <w:rsid w:val="00BB5E6B"/>
    <w:rsid w:val="00C0365B"/>
    <w:rsid w:val="00C241A9"/>
    <w:rsid w:val="00C27834"/>
    <w:rsid w:val="00C55E3E"/>
    <w:rsid w:val="00C71663"/>
    <w:rsid w:val="00C7504B"/>
    <w:rsid w:val="00CE2AAB"/>
    <w:rsid w:val="00D254AB"/>
    <w:rsid w:val="00D71D7C"/>
    <w:rsid w:val="00D7775C"/>
    <w:rsid w:val="00D83F51"/>
    <w:rsid w:val="00D86CEF"/>
    <w:rsid w:val="00DA0775"/>
    <w:rsid w:val="00DB2868"/>
    <w:rsid w:val="00DB7A77"/>
    <w:rsid w:val="00DB7C8E"/>
    <w:rsid w:val="00DD3345"/>
    <w:rsid w:val="00DD7F6E"/>
    <w:rsid w:val="00E009A7"/>
    <w:rsid w:val="00E539FC"/>
    <w:rsid w:val="00EB74C4"/>
    <w:rsid w:val="00EC6B98"/>
    <w:rsid w:val="00ED3EE7"/>
    <w:rsid w:val="00F0121B"/>
    <w:rsid w:val="00F13C64"/>
    <w:rsid w:val="00F2302C"/>
    <w:rsid w:val="00F36B4E"/>
    <w:rsid w:val="00FA1932"/>
    <w:rsid w:val="00FC33FE"/>
    <w:rsid w:val="00FC7073"/>
    <w:rsid w:val="00FD69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04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6"/>
    <w:locked/>
    <w:rsid w:val="003B0047"/>
    <w:rPr>
      <w:sz w:val="26"/>
      <w:shd w:val="clear" w:color="auto" w:fill="FFFFFF"/>
    </w:rPr>
  </w:style>
  <w:style w:type="paragraph" w:customStyle="1" w:styleId="6">
    <w:name w:val="Основной текст6"/>
    <w:basedOn w:val="a"/>
    <w:link w:val="a3"/>
    <w:rsid w:val="003B0047"/>
    <w:pPr>
      <w:shd w:val="clear" w:color="auto" w:fill="FFFFFF"/>
      <w:autoSpaceDE/>
      <w:autoSpaceDN/>
      <w:adjustRightInd/>
      <w:spacing w:after="900" w:line="240" w:lineRule="atLeast"/>
    </w:pPr>
    <w:rPr>
      <w:rFonts w:asciiTheme="minorHAnsi" w:eastAsiaTheme="minorHAnsi" w:hAnsiTheme="minorHAnsi" w:cstheme="minorBidi"/>
      <w:sz w:val="26"/>
      <w:szCs w:val="22"/>
      <w:lang w:eastAsia="en-US"/>
    </w:rPr>
  </w:style>
  <w:style w:type="character" w:customStyle="1" w:styleId="FontStyle28">
    <w:name w:val="Font Style28"/>
    <w:basedOn w:val="a0"/>
    <w:uiPriority w:val="99"/>
    <w:rsid w:val="003B0047"/>
    <w:rPr>
      <w:rFonts w:ascii="Times New Roman" w:hAnsi="Times New Roman" w:cs="Times New Roman" w:hint="default"/>
      <w:sz w:val="18"/>
      <w:szCs w:val="18"/>
    </w:rPr>
  </w:style>
  <w:style w:type="character" w:customStyle="1" w:styleId="1">
    <w:name w:val="Основной текст1"/>
    <w:rsid w:val="003B0047"/>
    <w:rPr>
      <w:rFonts w:ascii="Times New Roman" w:hAnsi="Times New Roman" w:cs="Times New Roman" w:hint="default"/>
      <w:color w:val="000000"/>
      <w:w w:val="100"/>
      <w:position w:val="0"/>
      <w:sz w:val="26"/>
      <w:u w:val="single"/>
      <w:lang w:val="ru-RU" w:eastAsia="ru-RU"/>
    </w:rPr>
  </w:style>
  <w:style w:type="character" w:customStyle="1" w:styleId="70pt">
    <w:name w:val="Основной текст (7) + Интервал 0 pt"/>
    <w:rsid w:val="003B0047"/>
    <w:rPr>
      <w:rFonts w:ascii="Times New Roman" w:hAnsi="Times New Roman" w:cs="Times New Roman" w:hint="default"/>
      <w:b/>
      <w:bCs w:val="0"/>
      <w:i/>
      <w:iCs w:val="0"/>
      <w:strike w:val="0"/>
      <w:dstrike w:val="0"/>
      <w:color w:val="000000"/>
      <w:spacing w:val="0"/>
      <w:w w:val="100"/>
      <w:position w:val="0"/>
      <w:sz w:val="26"/>
      <w:u w:val="none"/>
      <w:effect w:val="none"/>
      <w:lang w:val="ru-RU" w:eastAsia="ru-RU"/>
    </w:rPr>
  </w:style>
  <w:style w:type="character" w:customStyle="1" w:styleId="2pt">
    <w:name w:val="Основной текст + Интервал 2 pt"/>
    <w:basedOn w:val="a3"/>
    <w:rsid w:val="004F37F5"/>
    <w:rPr>
      <w:rFonts w:ascii="Times New Roman" w:eastAsia="Times New Roman" w:hAnsi="Times New Roman" w:cs="Times New Roman"/>
      <w:b w:val="0"/>
      <w:bCs w:val="0"/>
      <w:i w:val="0"/>
      <w:iCs w:val="0"/>
      <w:smallCaps w:val="0"/>
      <w:strike w:val="0"/>
      <w:color w:val="000000"/>
      <w:spacing w:val="42"/>
      <w:w w:val="100"/>
      <w:position w:val="0"/>
      <w:sz w:val="26"/>
      <w:szCs w:val="26"/>
      <w:u w:val="none"/>
      <w:shd w:val="clear" w:color="auto" w:fill="FFFFFF"/>
      <w:lang w:val="ru-RU" w:eastAsia="ru-RU" w:bidi="ru-RU"/>
    </w:rPr>
  </w:style>
  <w:style w:type="character" w:customStyle="1" w:styleId="7">
    <w:name w:val="Основной текст (7)_"/>
    <w:basedOn w:val="a0"/>
    <w:link w:val="70"/>
    <w:rsid w:val="004F37F5"/>
    <w:rPr>
      <w:rFonts w:ascii="Times New Roman" w:eastAsia="Times New Roman" w:hAnsi="Times New Roman" w:cs="Times New Roman"/>
      <w:b/>
      <w:bCs/>
      <w:i/>
      <w:iCs/>
      <w:spacing w:val="-2"/>
      <w:sz w:val="26"/>
      <w:szCs w:val="26"/>
      <w:shd w:val="clear" w:color="auto" w:fill="FFFFFF"/>
    </w:rPr>
  </w:style>
  <w:style w:type="character" w:customStyle="1" w:styleId="0pt">
    <w:name w:val="Основной текст + Полужирный;Курсив;Интервал 0 pt"/>
    <w:basedOn w:val="a3"/>
    <w:rsid w:val="004F37F5"/>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paragraph" w:customStyle="1" w:styleId="70">
    <w:name w:val="Основной текст (7)"/>
    <w:basedOn w:val="a"/>
    <w:link w:val="7"/>
    <w:rsid w:val="004F37F5"/>
    <w:pPr>
      <w:shd w:val="clear" w:color="auto" w:fill="FFFFFF"/>
      <w:autoSpaceDE/>
      <w:autoSpaceDN/>
      <w:adjustRightInd/>
      <w:spacing w:after="60" w:line="442" w:lineRule="exact"/>
      <w:jc w:val="both"/>
    </w:pPr>
    <w:rPr>
      <w:b/>
      <w:bCs/>
      <w:i/>
      <w:iCs/>
      <w:spacing w:val="-2"/>
      <w:sz w:val="26"/>
      <w:szCs w:val="26"/>
      <w:lang w:eastAsia="en-US"/>
    </w:rPr>
  </w:style>
  <w:style w:type="paragraph" w:styleId="a4">
    <w:name w:val="List Paragraph"/>
    <w:basedOn w:val="a"/>
    <w:uiPriority w:val="34"/>
    <w:qFormat/>
    <w:rsid w:val="001D6FD4"/>
    <w:pPr>
      <w:ind w:left="720"/>
      <w:contextualSpacing/>
    </w:pPr>
  </w:style>
  <w:style w:type="character" w:customStyle="1" w:styleId="10">
    <w:name w:val="Заголовок №1_"/>
    <w:basedOn w:val="a0"/>
    <w:link w:val="11"/>
    <w:rsid w:val="004E7E33"/>
    <w:rPr>
      <w:rFonts w:ascii="Times New Roman" w:eastAsia="Times New Roman" w:hAnsi="Times New Roman" w:cs="Times New Roman"/>
      <w:spacing w:val="-1"/>
      <w:sz w:val="26"/>
      <w:szCs w:val="26"/>
      <w:shd w:val="clear" w:color="auto" w:fill="FFFFFF"/>
    </w:rPr>
  </w:style>
  <w:style w:type="paragraph" w:customStyle="1" w:styleId="11">
    <w:name w:val="Заголовок №1"/>
    <w:basedOn w:val="a"/>
    <w:link w:val="10"/>
    <w:rsid w:val="004E7E33"/>
    <w:pPr>
      <w:shd w:val="clear" w:color="auto" w:fill="FFFFFF"/>
      <w:autoSpaceDE/>
      <w:autoSpaceDN/>
      <w:adjustRightInd/>
      <w:spacing w:after="360" w:line="0" w:lineRule="atLeast"/>
      <w:outlineLvl w:val="0"/>
    </w:pPr>
    <w:rPr>
      <w:spacing w:val="-1"/>
      <w:sz w:val="26"/>
      <w:szCs w:val="26"/>
      <w:lang w:eastAsia="en-US"/>
    </w:rPr>
  </w:style>
  <w:style w:type="character" w:customStyle="1" w:styleId="70pt0">
    <w:name w:val="Основной текст (7) + Не полужирный;Не курсив;Интервал 0 pt"/>
    <w:basedOn w:val="7"/>
    <w:rsid w:val="003025E2"/>
    <w:rPr>
      <w:rFonts w:ascii="Times New Roman" w:eastAsia="Times New Roman" w:hAnsi="Times New Roman" w:cs="Times New Roman"/>
      <w:b/>
      <w:bCs/>
      <w:i/>
      <w:iCs/>
      <w:smallCaps w:val="0"/>
      <w:strike w:val="0"/>
      <w:color w:val="000000"/>
      <w:spacing w:val="-1"/>
      <w:w w:val="100"/>
      <w:position w:val="0"/>
      <w:sz w:val="26"/>
      <w:szCs w:val="26"/>
      <w:u w:val="none"/>
      <w:shd w:val="clear" w:color="auto" w:fill="FFFFFF"/>
      <w:lang w:val="ru-RU" w:eastAsia="ru-RU" w:bidi="ru-RU"/>
    </w:rPr>
  </w:style>
  <w:style w:type="character" w:customStyle="1" w:styleId="a5">
    <w:name w:val="Основной текст + Полужирный"/>
    <w:aliases w:val="Курсив,Интервал 0 pt"/>
    <w:basedOn w:val="a0"/>
    <w:rsid w:val="00C7504B"/>
    <w:rPr>
      <w:rFonts w:ascii="Times New Roman" w:eastAsia="Times New Roman" w:hAnsi="Times New Roman" w:cs="Times New Roman" w:hint="default"/>
      <w:b/>
      <w:bCs/>
      <w:i/>
      <w:iCs/>
      <w:smallCaps w:val="0"/>
      <w:strike w:val="0"/>
      <w:dstrike w:val="0"/>
      <w:color w:val="000000"/>
      <w:spacing w:val="-2"/>
      <w:w w:val="100"/>
      <w:position w:val="0"/>
      <w:sz w:val="26"/>
      <w:szCs w:val="26"/>
      <w:u w:val="none"/>
      <w:effect w:val="none"/>
      <w:shd w:val="clear" w:color="auto" w:fill="FFFFFF"/>
      <w:lang w:val="ru-RU" w:eastAsia="ru-RU" w:bidi="ru-RU"/>
    </w:rPr>
  </w:style>
  <w:style w:type="character" w:customStyle="1" w:styleId="0pt0">
    <w:name w:val="Основной текст + Интервал 0 pt"/>
    <w:basedOn w:val="a3"/>
    <w:rsid w:val="002E523D"/>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
    <w:name w:val="Заголовок №2_"/>
    <w:basedOn w:val="a0"/>
    <w:link w:val="20"/>
    <w:rsid w:val="0015376E"/>
    <w:rPr>
      <w:rFonts w:ascii="Times New Roman" w:eastAsia="Times New Roman" w:hAnsi="Times New Roman" w:cs="Times New Roman"/>
      <w:spacing w:val="-1"/>
      <w:sz w:val="26"/>
      <w:szCs w:val="26"/>
      <w:shd w:val="clear" w:color="auto" w:fill="FFFFFF"/>
    </w:rPr>
  </w:style>
  <w:style w:type="character" w:customStyle="1" w:styleId="20pt">
    <w:name w:val="Заголовок №2 + Полужирный;Курсив;Интервал 0 pt"/>
    <w:basedOn w:val="2"/>
    <w:rsid w:val="0015376E"/>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1pt">
    <w:name w:val="Основной текст + Интервал 1 pt"/>
    <w:basedOn w:val="a3"/>
    <w:rsid w:val="0015376E"/>
    <w:rPr>
      <w:rFonts w:ascii="Times New Roman" w:eastAsia="Times New Roman" w:hAnsi="Times New Roman" w:cs="Times New Roman"/>
      <w:b w:val="0"/>
      <w:bCs w:val="0"/>
      <w:i w:val="0"/>
      <w:iCs w:val="0"/>
      <w:smallCaps w:val="0"/>
      <w:strike w:val="0"/>
      <w:color w:val="000000"/>
      <w:spacing w:val="28"/>
      <w:w w:val="100"/>
      <w:position w:val="0"/>
      <w:sz w:val="26"/>
      <w:szCs w:val="26"/>
      <w:u w:val="none"/>
      <w:shd w:val="clear" w:color="auto" w:fill="FFFFFF"/>
      <w:lang w:val="ru-RU" w:eastAsia="ru-RU" w:bidi="ru-RU"/>
    </w:rPr>
  </w:style>
  <w:style w:type="paragraph" w:customStyle="1" w:styleId="20">
    <w:name w:val="Заголовок №2"/>
    <w:basedOn w:val="a"/>
    <w:link w:val="2"/>
    <w:rsid w:val="0015376E"/>
    <w:pPr>
      <w:shd w:val="clear" w:color="auto" w:fill="FFFFFF"/>
      <w:autoSpaceDE/>
      <w:autoSpaceDN/>
      <w:adjustRightInd/>
      <w:spacing w:line="480" w:lineRule="exact"/>
      <w:outlineLvl w:val="1"/>
    </w:pPr>
    <w:rPr>
      <w:spacing w:val="-1"/>
      <w:sz w:val="26"/>
      <w:szCs w:val="26"/>
      <w:lang w:eastAsia="en-US"/>
    </w:rPr>
  </w:style>
  <w:style w:type="character" w:customStyle="1" w:styleId="21">
    <w:name w:val="Основной текст (2)_"/>
    <w:basedOn w:val="a0"/>
    <w:link w:val="22"/>
    <w:rsid w:val="0015376E"/>
    <w:rPr>
      <w:rFonts w:ascii="Times New Roman" w:eastAsia="Times New Roman" w:hAnsi="Times New Roman" w:cs="Times New Roman"/>
      <w:b/>
      <w:bCs/>
      <w:spacing w:val="-4"/>
      <w:sz w:val="28"/>
      <w:szCs w:val="28"/>
      <w:shd w:val="clear" w:color="auto" w:fill="FFFFFF"/>
    </w:rPr>
  </w:style>
  <w:style w:type="paragraph" w:customStyle="1" w:styleId="22">
    <w:name w:val="Основной текст (2)"/>
    <w:basedOn w:val="a"/>
    <w:link w:val="21"/>
    <w:rsid w:val="0015376E"/>
    <w:pPr>
      <w:shd w:val="clear" w:color="auto" w:fill="FFFFFF"/>
      <w:autoSpaceDE/>
      <w:autoSpaceDN/>
      <w:adjustRightInd/>
      <w:spacing w:line="552" w:lineRule="exact"/>
      <w:jc w:val="center"/>
    </w:pPr>
    <w:rPr>
      <w:b/>
      <w:bCs/>
      <w:spacing w:val="-4"/>
      <w:sz w:val="28"/>
      <w:szCs w:val="28"/>
      <w:lang w:eastAsia="en-US"/>
    </w:rPr>
  </w:style>
  <w:style w:type="character" w:customStyle="1" w:styleId="220">
    <w:name w:val="Заголовок №2 (2)_"/>
    <w:basedOn w:val="a0"/>
    <w:link w:val="221"/>
    <w:rsid w:val="00C27834"/>
    <w:rPr>
      <w:rFonts w:ascii="Times New Roman" w:eastAsia="Times New Roman" w:hAnsi="Times New Roman" w:cs="Times New Roman"/>
      <w:b/>
      <w:bCs/>
      <w:i/>
      <w:iCs/>
      <w:spacing w:val="-1"/>
      <w:sz w:val="26"/>
      <w:szCs w:val="26"/>
      <w:shd w:val="clear" w:color="auto" w:fill="FFFFFF"/>
    </w:rPr>
  </w:style>
  <w:style w:type="character" w:customStyle="1" w:styleId="220pt">
    <w:name w:val="Заголовок №2 (2) + Интервал 0 pt"/>
    <w:basedOn w:val="220"/>
    <w:rsid w:val="00C27834"/>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paragraph" w:customStyle="1" w:styleId="221">
    <w:name w:val="Заголовок №2 (2)"/>
    <w:basedOn w:val="a"/>
    <w:link w:val="220"/>
    <w:rsid w:val="00C27834"/>
    <w:pPr>
      <w:shd w:val="clear" w:color="auto" w:fill="FFFFFF"/>
      <w:autoSpaceDE/>
      <w:autoSpaceDN/>
      <w:adjustRightInd/>
      <w:spacing w:line="480" w:lineRule="exact"/>
      <w:outlineLvl w:val="1"/>
    </w:pPr>
    <w:rPr>
      <w:b/>
      <w:bCs/>
      <w:i/>
      <w:iCs/>
      <w:spacing w:val="-1"/>
      <w:sz w:val="26"/>
      <w:szCs w:val="26"/>
      <w:lang w:eastAsia="en-US"/>
    </w:rPr>
  </w:style>
  <w:style w:type="paragraph" w:styleId="a6">
    <w:name w:val="Balloon Text"/>
    <w:basedOn w:val="a"/>
    <w:link w:val="a7"/>
    <w:semiHidden/>
    <w:unhideWhenUsed/>
    <w:rsid w:val="002D3557"/>
    <w:pPr>
      <w:widowControl/>
      <w:autoSpaceDE/>
      <w:autoSpaceDN/>
      <w:adjustRightInd/>
    </w:pPr>
    <w:rPr>
      <w:rFonts w:ascii="Tahoma" w:hAnsi="Tahoma"/>
      <w:color w:val="000000"/>
      <w:sz w:val="16"/>
      <w:szCs w:val="16"/>
    </w:rPr>
  </w:style>
  <w:style w:type="character" w:customStyle="1" w:styleId="a7">
    <w:name w:val="Текст выноски Знак"/>
    <w:basedOn w:val="a0"/>
    <w:link w:val="a6"/>
    <w:semiHidden/>
    <w:rsid w:val="002D3557"/>
    <w:rPr>
      <w:rFonts w:ascii="Tahoma" w:eastAsia="Times New Roman" w:hAnsi="Tahoma" w:cs="Times New Roman"/>
      <w:color w:val="000000"/>
      <w:sz w:val="16"/>
      <w:szCs w:val="16"/>
      <w:lang w:eastAsia="ru-RU"/>
    </w:rPr>
  </w:style>
  <w:style w:type="character" w:customStyle="1" w:styleId="a8">
    <w:name w:val="Без интервала Знак"/>
    <w:basedOn w:val="a0"/>
    <w:link w:val="a9"/>
    <w:locked/>
    <w:rsid w:val="002D3557"/>
    <w:rPr>
      <w:rFonts w:ascii="Calibri" w:hAnsi="Calibri" w:cs="Calibri"/>
    </w:rPr>
  </w:style>
  <w:style w:type="paragraph" w:styleId="a9">
    <w:name w:val="No Spacing"/>
    <w:link w:val="a8"/>
    <w:qFormat/>
    <w:rsid w:val="002D3557"/>
    <w:pPr>
      <w:spacing w:after="0" w:line="240" w:lineRule="auto"/>
    </w:pPr>
    <w:rPr>
      <w:rFonts w:ascii="Calibri" w:hAnsi="Calibri" w:cs="Calibri"/>
    </w:rPr>
  </w:style>
  <w:style w:type="table" w:styleId="aa">
    <w:name w:val="Table Grid"/>
    <w:basedOn w:val="a1"/>
    <w:rsid w:val="002D355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
    <w:name w:val="Без интервала1"/>
    <w:uiPriority w:val="99"/>
    <w:rsid w:val="006276CC"/>
    <w:pPr>
      <w:spacing w:after="0" w:line="240" w:lineRule="auto"/>
    </w:pPr>
    <w:rPr>
      <w:rFonts w:ascii="Calibri" w:eastAsia="Times New Roman" w:hAnsi="Calibri" w:cs="Times New Roman"/>
    </w:rPr>
  </w:style>
  <w:style w:type="paragraph" w:customStyle="1" w:styleId="Default">
    <w:name w:val="Default"/>
    <w:rsid w:val="006276C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b">
    <w:name w:val="А_осн"/>
    <w:basedOn w:val="a"/>
    <w:link w:val="ac"/>
    <w:rsid w:val="002D1CAE"/>
    <w:pPr>
      <w:spacing w:line="360" w:lineRule="auto"/>
      <w:ind w:firstLine="454"/>
      <w:jc w:val="both"/>
    </w:pPr>
    <w:rPr>
      <w:rFonts w:eastAsia="@Arial Unicode MS"/>
      <w:sz w:val="28"/>
      <w:szCs w:val="28"/>
    </w:rPr>
  </w:style>
  <w:style w:type="character" w:customStyle="1" w:styleId="ac">
    <w:name w:val="А_осн Знак"/>
    <w:basedOn w:val="a0"/>
    <w:link w:val="ab"/>
    <w:rsid w:val="002D1CAE"/>
    <w:rPr>
      <w:rFonts w:ascii="Times New Roman" w:eastAsia="@Arial Unicode MS" w:hAnsi="Times New Roman" w:cs="Times New Roman"/>
      <w:sz w:val="28"/>
      <w:szCs w:val="28"/>
      <w:lang w:eastAsia="ru-RU"/>
    </w:rPr>
  </w:style>
  <w:style w:type="paragraph" w:styleId="ad">
    <w:name w:val="header"/>
    <w:basedOn w:val="a"/>
    <w:link w:val="ae"/>
    <w:uiPriority w:val="99"/>
    <w:semiHidden/>
    <w:unhideWhenUsed/>
    <w:rsid w:val="004D6C9E"/>
    <w:pPr>
      <w:tabs>
        <w:tab w:val="center" w:pos="4677"/>
        <w:tab w:val="right" w:pos="9355"/>
      </w:tabs>
    </w:pPr>
  </w:style>
  <w:style w:type="character" w:customStyle="1" w:styleId="ae">
    <w:name w:val="Верхний колонтитул Знак"/>
    <w:basedOn w:val="a0"/>
    <w:link w:val="ad"/>
    <w:uiPriority w:val="99"/>
    <w:semiHidden/>
    <w:rsid w:val="004D6C9E"/>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4D6C9E"/>
    <w:pPr>
      <w:tabs>
        <w:tab w:val="center" w:pos="4677"/>
        <w:tab w:val="right" w:pos="9355"/>
      </w:tabs>
    </w:pPr>
  </w:style>
  <w:style w:type="character" w:customStyle="1" w:styleId="af0">
    <w:name w:val="Нижний колонтитул Знак"/>
    <w:basedOn w:val="a0"/>
    <w:link w:val="af"/>
    <w:uiPriority w:val="99"/>
    <w:rsid w:val="004D6C9E"/>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4039964">
      <w:bodyDiv w:val="1"/>
      <w:marLeft w:val="0"/>
      <w:marRight w:val="0"/>
      <w:marTop w:val="0"/>
      <w:marBottom w:val="0"/>
      <w:divBdr>
        <w:top w:val="none" w:sz="0" w:space="0" w:color="auto"/>
        <w:left w:val="none" w:sz="0" w:space="0" w:color="auto"/>
        <w:bottom w:val="none" w:sz="0" w:space="0" w:color="auto"/>
        <w:right w:val="none" w:sz="0" w:space="0" w:color="auto"/>
      </w:divBdr>
    </w:div>
    <w:div w:id="249120253">
      <w:bodyDiv w:val="1"/>
      <w:marLeft w:val="0"/>
      <w:marRight w:val="0"/>
      <w:marTop w:val="0"/>
      <w:marBottom w:val="0"/>
      <w:divBdr>
        <w:top w:val="none" w:sz="0" w:space="0" w:color="auto"/>
        <w:left w:val="none" w:sz="0" w:space="0" w:color="auto"/>
        <w:bottom w:val="none" w:sz="0" w:space="0" w:color="auto"/>
        <w:right w:val="none" w:sz="0" w:space="0" w:color="auto"/>
      </w:divBdr>
    </w:div>
    <w:div w:id="310645635">
      <w:bodyDiv w:val="1"/>
      <w:marLeft w:val="0"/>
      <w:marRight w:val="0"/>
      <w:marTop w:val="0"/>
      <w:marBottom w:val="0"/>
      <w:divBdr>
        <w:top w:val="none" w:sz="0" w:space="0" w:color="auto"/>
        <w:left w:val="none" w:sz="0" w:space="0" w:color="auto"/>
        <w:bottom w:val="none" w:sz="0" w:space="0" w:color="auto"/>
        <w:right w:val="none" w:sz="0" w:space="0" w:color="auto"/>
      </w:divBdr>
    </w:div>
    <w:div w:id="395933064">
      <w:bodyDiv w:val="1"/>
      <w:marLeft w:val="0"/>
      <w:marRight w:val="0"/>
      <w:marTop w:val="0"/>
      <w:marBottom w:val="0"/>
      <w:divBdr>
        <w:top w:val="none" w:sz="0" w:space="0" w:color="auto"/>
        <w:left w:val="none" w:sz="0" w:space="0" w:color="auto"/>
        <w:bottom w:val="none" w:sz="0" w:space="0" w:color="auto"/>
        <w:right w:val="none" w:sz="0" w:space="0" w:color="auto"/>
      </w:divBdr>
    </w:div>
    <w:div w:id="704790668">
      <w:bodyDiv w:val="1"/>
      <w:marLeft w:val="0"/>
      <w:marRight w:val="0"/>
      <w:marTop w:val="0"/>
      <w:marBottom w:val="0"/>
      <w:divBdr>
        <w:top w:val="none" w:sz="0" w:space="0" w:color="auto"/>
        <w:left w:val="none" w:sz="0" w:space="0" w:color="auto"/>
        <w:bottom w:val="none" w:sz="0" w:space="0" w:color="auto"/>
        <w:right w:val="none" w:sz="0" w:space="0" w:color="auto"/>
      </w:divBdr>
    </w:div>
    <w:div w:id="717897159">
      <w:bodyDiv w:val="1"/>
      <w:marLeft w:val="0"/>
      <w:marRight w:val="0"/>
      <w:marTop w:val="0"/>
      <w:marBottom w:val="0"/>
      <w:divBdr>
        <w:top w:val="none" w:sz="0" w:space="0" w:color="auto"/>
        <w:left w:val="none" w:sz="0" w:space="0" w:color="auto"/>
        <w:bottom w:val="none" w:sz="0" w:space="0" w:color="auto"/>
        <w:right w:val="none" w:sz="0" w:space="0" w:color="auto"/>
      </w:divBdr>
    </w:div>
    <w:div w:id="761800886">
      <w:bodyDiv w:val="1"/>
      <w:marLeft w:val="0"/>
      <w:marRight w:val="0"/>
      <w:marTop w:val="0"/>
      <w:marBottom w:val="0"/>
      <w:divBdr>
        <w:top w:val="none" w:sz="0" w:space="0" w:color="auto"/>
        <w:left w:val="none" w:sz="0" w:space="0" w:color="auto"/>
        <w:bottom w:val="none" w:sz="0" w:space="0" w:color="auto"/>
        <w:right w:val="none" w:sz="0" w:space="0" w:color="auto"/>
      </w:divBdr>
    </w:div>
    <w:div w:id="927077636">
      <w:bodyDiv w:val="1"/>
      <w:marLeft w:val="0"/>
      <w:marRight w:val="0"/>
      <w:marTop w:val="0"/>
      <w:marBottom w:val="0"/>
      <w:divBdr>
        <w:top w:val="none" w:sz="0" w:space="0" w:color="auto"/>
        <w:left w:val="none" w:sz="0" w:space="0" w:color="auto"/>
        <w:bottom w:val="none" w:sz="0" w:space="0" w:color="auto"/>
        <w:right w:val="none" w:sz="0" w:space="0" w:color="auto"/>
      </w:divBdr>
    </w:div>
    <w:div w:id="999576008">
      <w:bodyDiv w:val="1"/>
      <w:marLeft w:val="0"/>
      <w:marRight w:val="0"/>
      <w:marTop w:val="0"/>
      <w:marBottom w:val="0"/>
      <w:divBdr>
        <w:top w:val="none" w:sz="0" w:space="0" w:color="auto"/>
        <w:left w:val="none" w:sz="0" w:space="0" w:color="auto"/>
        <w:bottom w:val="none" w:sz="0" w:space="0" w:color="auto"/>
        <w:right w:val="none" w:sz="0" w:space="0" w:color="auto"/>
      </w:divBdr>
    </w:div>
    <w:div w:id="1039739204">
      <w:bodyDiv w:val="1"/>
      <w:marLeft w:val="0"/>
      <w:marRight w:val="0"/>
      <w:marTop w:val="0"/>
      <w:marBottom w:val="0"/>
      <w:divBdr>
        <w:top w:val="none" w:sz="0" w:space="0" w:color="auto"/>
        <w:left w:val="none" w:sz="0" w:space="0" w:color="auto"/>
        <w:bottom w:val="none" w:sz="0" w:space="0" w:color="auto"/>
        <w:right w:val="none" w:sz="0" w:space="0" w:color="auto"/>
      </w:divBdr>
    </w:div>
    <w:div w:id="1512791049">
      <w:bodyDiv w:val="1"/>
      <w:marLeft w:val="0"/>
      <w:marRight w:val="0"/>
      <w:marTop w:val="0"/>
      <w:marBottom w:val="0"/>
      <w:divBdr>
        <w:top w:val="none" w:sz="0" w:space="0" w:color="auto"/>
        <w:left w:val="none" w:sz="0" w:space="0" w:color="auto"/>
        <w:bottom w:val="none" w:sz="0" w:space="0" w:color="auto"/>
        <w:right w:val="none" w:sz="0" w:space="0" w:color="auto"/>
      </w:divBdr>
    </w:div>
    <w:div w:id="1705789540">
      <w:bodyDiv w:val="1"/>
      <w:marLeft w:val="0"/>
      <w:marRight w:val="0"/>
      <w:marTop w:val="0"/>
      <w:marBottom w:val="0"/>
      <w:divBdr>
        <w:top w:val="none" w:sz="0" w:space="0" w:color="auto"/>
        <w:left w:val="none" w:sz="0" w:space="0" w:color="auto"/>
        <w:bottom w:val="none" w:sz="0" w:space="0" w:color="auto"/>
        <w:right w:val="none" w:sz="0" w:space="0" w:color="auto"/>
      </w:divBdr>
    </w:div>
    <w:div w:id="1794404458">
      <w:bodyDiv w:val="1"/>
      <w:marLeft w:val="0"/>
      <w:marRight w:val="0"/>
      <w:marTop w:val="0"/>
      <w:marBottom w:val="0"/>
      <w:divBdr>
        <w:top w:val="none" w:sz="0" w:space="0" w:color="auto"/>
        <w:left w:val="none" w:sz="0" w:space="0" w:color="auto"/>
        <w:bottom w:val="none" w:sz="0" w:space="0" w:color="auto"/>
        <w:right w:val="none" w:sz="0" w:space="0" w:color="auto"/>
      </w:divBdr>
    </w:div>
    <w:div w:id="1846631718">
      <w:bodyDiv w:val="1"/>
      <w:marLeft w:val="0"/>
      <w:marRight w:val="0"/>
      <w:marTop w:val="0"/>
      <w:marBottom w:val="0"/>
      <w:divBdr>
        <w:top w:val="none" w:sz="0" w:space="0" w:color="auto"/>
        <w:left w:val="none" w:sz="0" w:space="0" w:color="auto"/>
        <w:bottom w:val="none" w:sz="0" w:space="0" w:color="auto"/>
        <w:right w:val="none" w:sz="0" w:space="0" w:color="auto"/>
      </w:divBdr>
    </w:div>
    <w:div w:id="208977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70141-9693-416D-8740-65ADC7AE8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1246</TotalTime>
  <Pages>1</Pages>
  <Words>2293</Words>
  <Characters>13072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dc:creator>
  <cp:keywords/>
  <dc:description/>
  <cp:lastModifiedBy>Илья Федотов</cp:lastModifiedBy>
  <cp:revision>15</cp:revision>
  <cp:lastPrinted>2020-08-26T18:54:00Z</cp:lastPrinted>
  <dcterms:created xsi:type="dcterms:W3CDTF">2020-08-17T08:54:00Z</dcterms:created>
  <dcterms:modified xsi:type="dcterms:W3CDTF">2020-08-26T18:54:00Z</dcterms:modified>
</cp:coreProperties>
</file>